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EE" w:rsidRPr="00E67704" w:rsidRDefault="006433EE" w:rsidP="006433EE">
      <w:pPr>
        <w:jc w:val="both"/>
        <w:rPr>
          <w:rFonts w:cstheme="minorHAnsi"/>
          <w:b/>
          <w:lang w:val="sr-Cyrl-RS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BC16EE" w:rsidRPr="00696018" w:rsidTr="00E67704">
        <w:trPr>
          <w:cantSplit/>
        </w:trPr>
        <w:tc>
          <w:tcPr>
            <w:tcW w:w="5220" w:type="dxa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724"/>
            </w:tblGrid>
            <w:tr w:rsidR="00E67704" w:rsidTr="00E67704">
              <w:trPr>
                <w:cantSplit/>
              </w:trPr>
              <w:tc>
                <w:tcPr>
                  <w:tcW w:w="3724" w:type="dxa"/>
                  <w:hideMark/>
                </w:tcPr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ind w:left="214" w:hanging="214"/>
                    <w:jc w:val="center"/>
                    <w:rPr>
                      <w:sz w:val="18"/>
                      <w:szCs w:val="18"/>
                      <w:lang w:val="sr-Cyrl-CS"/>
                    </w:rPr>
                  </w:pPr>
                  <w:r>
                    <w:rPr>
                      <w:noProof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 wp14:anchorId="4293D1F8" wp14:editId="3BEAE458">
                        <wp:extent cx="409575" cy="6858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jc w:val="center"/>
                    <w:rPr>
                      <w:b/>
                      <w:sz w:val="18"/>
                      <w:szCs w:val="18"/>
                      <w:lang w:val="sr-Cyrl-CS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Република Србија</w:t>
                  </w:r>
                </w:p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jc w:val="center"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b/>
                      <w:sz w:val="18"/>
                      <w:szCs w:val="18"/>
                      <w:lang w:val="sr-Cyrl-CS"/>
                    </w:rPr>
                    <w:t>МИНИСТАРСТВО ЗА ЉУДСКА И МАЊИНСКА ПРАВА И ДРУШТВЕНИ ДИЈАЛОГ</w:t>
                  </w:r>
                </w:p>
                <w:p w:rsidR="00E67704" w:rsidRDefault="00E67704" w:rsidP="00E67704">
                  <w:pPr>
                    <w:tabs>
                      <w:tab w:val="center" w:pos="5670"/>
                      <w:tab w:val="center" w:pos="6663"/>
                    </w:tabs>
                    <w:jc w:val="center"/>
                    <w:rPr>
                      <w:lang w:val="sr-Cyrl-CS"/>
                    </w:rPr>
                  </w:pPr>
                </w:p>
              </w:tc>
            </w:tr>
          </w:tbl>
          <w:p w:rsidR="00BC16EE" w:rsidRPr="00740AE7" w:rsidRDefault="00BC16EE" w:rsidP="00E67704">
            <w:pPr>
              <w:rPr>
                <w:b/>
                <w:sz w:val="18"/>
                <w:szCs w:val="18"/>
                <w:lang w:val="sr-Cyrl-CS"/>
              </w:rPr>
            </w:pPr>
          </w:p>
        </w:tc>
      </w:tr>
    </w:tbl>
    <w:p w:rsidR="00BC16EE" w:rsidRPr="00793D5E" w:rsidRDefault="00BC16EE" w:rsidP="00BC16EE">
      <w:pPr>
        <w:pStyle w:val="NormalWeb"/>
        <w:ind w:firstLine="720"/>
        <w:jc w:val="both"/>
        <w:rPr>
          <w:lang w:val="sr-Cyrl-RS"/>
        </w:rPr>
      </w:pPr>
      <w:r w:rsidRPr="00793D5E">
        <w:rPr>
          <w:lang w:val="sr-Cyrl-RS"/>
        </w:rPr>
        <w:t xml:space="preserve">На основу члана 9. став 1. </w:t>
      </w:r>
      <w:r w:rsidR="00E67704" w:rsidRPr="00793D5E">
        <w:rPr>
          <w:spacing w:val="-8"/>
        </w:rPr>
        <w:t xml:space="preserve">Уредбе </w:t>
      </w:r>
      <w:r w:rsidR="00E67704" w:rsidRPr="00793D5E">
        <w:rPr>
          <w:spacing w:val="-8"/>
          <w:lang w:val="sr-Cyrl-RS"/>
        </w:rPr>
        <w:t xml:space="preserve">о </w:t>
      </w:r>
      <w:r w:rsidR="00E67704" w:rsidRPr="00793D5E">
        <w:rPr>
          <w:spacing w:val="-8"/>
        </w:rPr>
        <w:t xml:space="preserve">поступку расподеле средстава из </w:t>
      </w:r>
      <w:r w:rsidR="00E67704" w:rsidRPr="00793D5E">
        <w:rPr>
          <w:spacing w:val="-8"/>
          <w:lang w:val="sr-Cyrl-RS"/>
        </w:rPr>
        <w:t>Б</w:t>
      </w:r>
      <w:r w:rsidR="00E67704" w:rsidRPr="00793D5E">
        <w:rPr>
          <w:spacing w:val="-8"/>
        </w:rPr>
        <w:t>у</w:t>
      </w:r>
      <w:r w:rsidR="00E67704" w:rsidRPr="00793D5E">
        <w:rPr>
          <w:spacing w:val="-8"/>
          <w:lang w:val="sr-Cyrl-RS"/>
        </w:rPr>
        <w:t>џ</w:t>
      </w:r>
      <w:r w:rsidR="00E67704" w:rsidRPr="00793D5E">
        <w:rPr>
          <w:spacing w:val="-8"/>
        </w:rPr>
        <w:t>етског фонда за националне мањине („Службени гласник РС</w:t>
      </w:r>
      <w:r w:rsidR="00AF2F6C">
        <w:rPr>
          <w:spacing w:val="-8"/>
        </w:rPr>
        <w:t>”</w:t>
      </w:r>
      <w:r w:rsidR="00E67704" w:rsidRPr="00793D5E">
        <w:rPr>
          <w:spacing w:val="-8"/>
        </w:rPr>
        <w:t>, бр</w:t>
      </w:r>
      <w:r w:rsidR="00E67704" w:rsidRPr="00793D5E">
        <w:rPr>
          <w:spacing w:val="-8"/>
          <w:lang w:val="sr-Cyrl-RS"/>
        </w:rPr>
        <w:t xml:space="preserve">. </w:t>
      </w:r>
      <w:r w:rsidR="00E67704" w:rsidRPr="00793D5E">
        <w:rPr>
          <w:spacing w:val="-8"/>
        </w:rPr>
        <w:t>22/16</w:t>
      </w:r>
      <w:r w:rsidR="00E67704" w:rsidRPr="00793D5E">
        <w:rPr>
          <w:spacing w:val="-8"/>
          <w:lang w:val="sr-Cyrl-RS"/>
        </w:rPr>
        <w:t xml:space="preserve"> и 53/21</w:t>
      </w:r>
      <w:r w:rsidR="00E67704" w:rsidRPr="00793D5E">
        <w:rPr>
          <w:spacing w:val="-8"/>
        </w:rPr>
        <w:t>)</w:t>
      </w:r>
      <w:r w:rsidR="00E67704" w:rsidRPr="00793D5E">
        <w:rPr>
          <w:spacing w:val="-8"/>
          <w:lang w:val="sr-Cyrl-RS"/>
        </w:rPr>
        <w:t>,</w:t>
      </w:r>
      <w:r w:rsidRPr="00793D5E">
        <w:rPr>
          <w:lang w:val="sr-Latn-RS"/>
        </w:rPr>
        <w:t xml:space="preserve"> </w:t>
      </w:r>
      <w:r w:rsidRPr="00793D5E">
        <w:rPr>
          <w:lang w:val="sr-Cyrl-RS"/>
        </w:rPr>
        <w:t>Конкурсна комисија која спроводи поступак доделе средстава из Буџетског фонда за националне мањине у 202</w:t>
      </w:r>
      <w:r w:rsidR="00E67704" w:rsidRPr="00793D5E">
        <w:rPr>
          <w:lang w:val="sr-Cyrl-RS"/>
        </w:rPr>
        <w:t>1</w:t>
      </w:r>
      <w:r w:rsidRPr="00793D5E">
        <w:rPr>
          <w:lang w:val="sr-Cyrl-RS"/>
        </w:rPr>
        <w:t xml:space="preserve">. години, на седници одржаној </w:t>
      </w:r>
      <w:r w:rsidR="00E67704" w:rsidRPr="00793D5E">
        <w:rPr>
          <w:lang w:val="sr-Cyrl-RS"/>
        </w:rPr>
        <w:t>13</w:t>
      </w:r>
      <w:r w:rsidRPr="00793D5E">
        <w:rPr>
          <w:lang w:val="sr-Cyrl-RS"/>
        </w:rPr>
        <w:t xml:space="preserve">. </w:t>
      </w:r>
      <w:r w:rsidR="00E67704" w:rsidRPr="00793D5E">
        <w:rPr>
          <w:lang w:val="sr-Cyrl-RS"/>
        </w:rPr>
        <w:t xml:space="preserve">септембра </w:t>
      </w:r>
      <w:r w:rsidRPr="00793D5E">
        <w:rPr>
          <w:lang w:val="sr-Cyrl-RS"/>
        </w:rPr>
        <w:t>202</w:t>
      </w:r>
      <w:r w:rsidR="00E67704" w:rsidRPr="00793D5E">
        <w:rPr>
          <w:lang w:val="sr-Cyrl-RS"/>
        </w:rPr>
        <w:t>1</w:t>
      </w:r>
      <w:r w:rsidRPr="00793D5E">
        <w:rPr>
          <w:lang w:val="sr-Cyrl-RS"/>
        </w:rPr>
        <w:t xml:space="preserve">. године, утврдила је </w:t>
      </w:r>
    </w:p>
    <w:p w:rsidR="006E1618" w:rsidRDefault="00BC16EE" w:rsidP="00BC16EE">
      <w:pPr>
        <w:pStyle w:val="NormalWeb"/>
        <w:jc w:val="center"/>
        <w:rPr>
          <w:b/>
          <w:lang w:val="sr-Cyrl-RS"/>
        </w:rPr>
      </w:pPr>
      <w:r w:rsidRPr="00793D5E">
        <w:rPr>
          <w:b/>
          <w:lang w:val="sr-Cyrl-RS"/>
        </w:rPr>
        <w:t xml:space="preserve">ЛИСТУ ВРЕДНОВАЊА И РАНГИРАЊА ПРИЈАВЉЕНИХ ПРОГРАМА И ПРОЈЕКАТА </w:t>
      </w:r>
    </w:p>
    <w:p w:rsidR="006B2C19" w:rsidRPr="006B2C19" w:rsidRDefault="006E1618" w:rsidP="006E1618">
      <w:pPr>
        <w:pStyle w:val="NormalWeb"/>
        <w:jc w:val="center"/>
        <w:rPr>
          <w:lang w:val="sr-Cyrl-RS"/>
        </w:rPr>
      </w:pPr>
      <w:r w:rsidRPr="006E1618">
        <w:rPr>
          <w:lang w:val="sr-Cyrl-RS"/>
        </w:rPr>
        <w:t xml:space="preserve">поднетих на </w:t>
      </w:r>
      <w:r>
        <w:rPr>
          <w:lang w:val="sr-Cyrl-RS"/>
        </w:rPr>
        <w:t>К</w:t>
      </w:r>
      <w:r w:rsidRPr="006E1618">
        <w:rPr>
          <w:lang w:val="sr-Cyrl-RS"/>
        </w:rPr>
        <w:t xml:space="preserve">онкурсу за доделу средстава из </w:t>
      </w:r>
      <w:r>
        <w:rPr>
          <w:lang w:val="sr-Cyrl-RS"/>
        </w:rPr>
        <w:t>Б</w:t>
      </w:r>
      <w:r w:rsidRPr="006E1618">
        <w:rPr>
          <w:lang w:val="sr-Cyrl-RS"/>
        </w:rPr>
        <w:t>уџетског фонда за националне мањине у 2021. години за реализацију програма и пројеката из области образовања</w:t>
      </w:r>
      <w:r w:rsidR="00EC5517">
        <w:rPr>
          <w:lang w:val="sr-Cyrl-RS"/>
        </w:rPr>
        <w:t>,</w:t>
      </w:r>
      <w:r w:rsidR="00816B6E" w:rsidRPr="006E1618">
        <w:rPr>
          <w:lang w:val="sr-Cyrl-RS"/>
        </w:rPr>
        <w:t xml:space="preserve"> </w:t>
      </w:r>
      <w:r w:rsidR="006B2C19" w:rsidRPr="006B2C19">
        <w:rPr>
          <w:lang w:val="sr-Cyrl-RS"/>
        </w:rPr>
        <w:t>који је Министарство за људска и мањинска права и друштвени дијалог објавило 29. јуна 2021. године</w:t>
      </w:r>
    </w:p>
    <w:p w:rsidR="00BC16EE" w:rsidRPr="00793D5E" w:rsidRDefault="00BC16EE" w:rsidP="00BC16EE">
      <w:pPr>
        <w:pStyle w:val="NormalWeb"/>
        <w:jc w:val="center"/>
        <w:rPr>
          <w:b/>
          <w:lang w:val="sr-Cyrl-RS"/>
        </w:rPr>
      </w:pPr>
      <w:r w:rsidRPr="00793D5E">
        <w:rPr>
          <w:b/>
          <w:lang w:val="sr-Cyrl-RS"/>
        </w:rPr>
        <w:t>1. ВРЕДНОВАНЕ И РАНГИРАНЕ ПРИЈАВЕ</w:t>
      </w:r>
    </w:p>
    <w:p w:rsidR="00BC16EE" w:rsidRPr="00793D5E" w:rsidRDefault="00BC16EE" w:rsidP="00BC16EE">
      <w:pPr>
        <w:pStyle w:val="NormalWeb"/>
        <w:numPr>
          <w:ilvl w:val="1"/>
          <w:numId w:val="11"/>
        </w:numPr>
        <w:jc w:val="center"/>
        <w:rPr>
          <w:b/>
          <w:lang w:val="sr-Cyrl-RS"/>
        </w:rPr>
      </w:pPr>
      <w:r w:rsidRPr="00793D5E">
        <w:rPr>
          <w:b/>
          <w:lang w:val="sr-Cyrl-RS"/>
        </w:rPr>
        <w:t xml:space="preserve">ПРОЈЕКТИ ЗА КОЈЕ СЕ ПРЕДЛАЖЕ ДОДЕЛА СРЕДСТАВА 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712"/>
        <w:gridCol w:w="2653"/>
        <w:gridCol w:w="3200"/>
        <w:gridCol w:w="620"/>
        <w:gridCol w:w="1614"/>
        <w:gridCol w:w="921"/>
      </w:tblGrid>
      <w:tr w:rsidR="00BD5EF3" w:rsidRPr="0072077F" w:rsidTr="00A376E9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Р.бр.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ПОДНОСИЛАЦ ПРОЈЕКТА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НАЗИВ ПРОЈЕКТА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ЕК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Предлог за доделу </w:t>
            </w:r>
            <w:r w:rsidRPr="0072077F">
              <w:rPr>
                <w:lang w:val="en-US" w:eastAsia="en-US"/>
              </w:rPr>
              <w:br/>
              <w:t>средстава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Број бодова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Завод за културу Влаха, Бор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Лектира за све</w:t>
            </w:r>
            <w:r w:rsidR="00622825">
              <w:rPr>
                <w:lang w:val="en-US" w:eastAsia="en-US"/>
              </w:rPr>
              <w:t xml:space="preserve"> </w:t>
            </w:r>
            <w:r w:rsidRPr="0072077F">
              <w:rPr>
                <w:lang w:val="en-US" w:eastAsia="en-US"/>
              </w:rPr>
              <w:t>-</w:t>
            </w:r>
            <w:r w:rsidR="00622825">
              <w:rPr>
                <w:lang w:val="en-US" w:eastAsia="en-US"/>
              </w:rPr>
              <w:t xml:space="preserve"> </w:t>
            </w:r>
            <w:r w:rsidRPr="0072077F">
              <w:rPr>
                <w:lang w:val="en-US" w:eastAsia="en-US"/>
              </w:rPr>
              <w:t>лектира и за нас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900.000,00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</w:t>
            </w:r>
          </w:p>
        </w:tc>
      </w:tr>
      <w:tr w:rsidR="00BD5EF3" w:rsidRPr="0072077F" w:rsidTr="00A376E9">
        <w:trPr>
          <w:trHeight w:val="15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Завод за културу војвођанских Мађара, Сента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Побољшање квалитета образовања на мађарском језику: израда наставних планова, превођење и лекторисање уџбеника, образовних образаца и докумената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900.000,00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E2AAD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грађана Ромски тон, Врдник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Значај дуалног образовања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230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AF2F6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Установа културе </w:t>
            </w:r>
            <w:r w:rsidR="00AF2F6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Ромски културни центар Крушевац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Крушевац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Антологија песама за децу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750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225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Завод за културу војвођанских Хрвата, Суботица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color w:val="7030A0"/>
                <w:lang w:val="en-US" w:eastAsia="en-US"/>
              </w:rPr>
            </w:pPr>
            <w:r w:rsidRPr="0072077F">
              <w:rPr>
                <w:lang w:val="en-US" w:eastAsia="en-US"/>
              </w:rPr>
              <w:t>Стратегија образовања на хрватском</w:t>
            </w:r>
            <w:r w:rsidRPr="0072077F">
              <w:rPr>
                <w:color w:val="800080"/>
                <w:lang w:val="en-US" w:eastAsia="en-US"/>
              </w:rPr>
              <w:t xml:space="preserve"> </w:t>
            </w:r>
            <w:r w:rsidRPr="0072077F">
              <w:rPr>
                <w:lang w:val="en-US" w:eastAsia="en-US"/>
              </w:rPr>
              <w:t>језику у Републици Србији 2021-2027.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A376E9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223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демократију и едукацију - Долина, Бујановац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Мој есДневник на албанском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220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9139D1">
            <w:pPr>
              <w:suppressAutoHyphens w:val="0"/>
              <w:jc w:val="center"/>
              <w:rPr>
                <w:lang w:val="en-US" w:eastAsia="en-US"/>
              </w:rPr>
            </w:pPr>
            <w:r w:rsidRPr="00472A8D">
              <w:rPr>
                <w:lang w:val="en-US" w:eastAsia="en-US"/>
              </w:rPr>
              <w:t xml:space="preserve">Управа </w:t>
            </w:r>
            <w:r w:rsidR="009139D1" w:rsidRPr="00472A8D">
              <w:rPr>
                <w:lang w:val="sr-Cyrl-RS" w:eastAsia="en-US"/>
              </w:rPr>
              <w:t xml:space="preserve">о </w:t>
            </w:r>
            <w:r w:rsidRPr="00472A8D">
              <w:rPr>
                <w:lang w:val="en-US" w:eastAsia="en-US"/>
              </w:rPr>
              <w:t>инклузиј</w:t>
            </w:r>
            <w:r w:rsidR="009139D1" w:rsidRPr="00472A8D">
              <w:rPr>
                <w:lang w:val="sr-Cyrl-RS" w:eastAsia="en-US"/>
              </w:rPr>
              <w:t>е лица ометена у развоју,</w:t>
            </w:r>
            <w:r w:rsidRPr="00472A8D">
              <w:rPr>
                <w:lang w:val="en-US" w:eastAsia="en-US"/>
              </w:rPr>
              <w:t xml:space="preserve"> Прешево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Прагматичан рад на нивоу предшколског образовања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220</w:t>
            </w:r>
          </w:p>
        </w:tc>
      </w:tr>
      <w:tr w:rsidR="00BD5EF3" w:rsidRPr="0072077F" w:rsidTr="00A376E9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F7704B" w:rsidP="00BF3EA4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 xml:space="preserve">Центар банатских Шваба </w:t>
            </w:r>
            <w:r w:rsidR="00BF3EA4">
              <w:rPr>
                <w:lang w:val="sr-Cyrl-RS" w:eastAsia="en-US"/>
              </w:rPr>
              <w:t xml:space="preserve">- </w:t>
            </w:r>
            <w:r w:rsidR="0072077F" w:rsidRPr="0072077F">
              <w:rPr>
                <w:lang w:val="en-US" w:eastAsia="en-US"/>
              </w:rPr>
              <w:t>Хаус Регина</w:t>
            </w:r>
            <w:r w:rsidR="00AF2F6C">
              <w:rPr>
                <w:lang w:val="en-US" w:eastAsia="en-US"/>
              </w:rPr>
              <w:t>”</w:t>
            </w:r>
            <w:r w:rsidR="0072077F" w:rsidRPr="0072077F">
              <w:rPr>
                <w:lang w:val="en-US" w:eastAsia="en-US"/>
              </w:rPr>
              <w:t>, Зрењанин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Овладавање комуникативним вештинама и развијање способности и метода учења немачког језика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357A22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675</w:t>
            </w:r>
            <w:r w:rsidR="0072077F" w:rsidRPr="0072077F">
              <w:rPr>
                <w:lang w:val="en-US" w:eastAsia="en-US"/>
              </w:rPr>
              <w:t>.000</w:t>
            </w:r>
            <w:r w:rsidR="00357A22">
              <w:rPr>
                <w:lang w:val="sr-Cyrl-RS" w:eastAsia="en-US"/>
              </w:rPr>
              <w:t>,</w:t>
            </w:r>
            <w:r w:rsidR="0072077F" w:rsidRPr="0072077F">
              <w:rPr>
                <w:lang w:val="en-US" w:eastAsia="en-US"/>
              </w:rPr>
              <w:t>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219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7704B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грађана </w:t>
            </w:r>
            <w:r w:rsidR="00F7704B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Романо англунипе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Пећинци, Обреж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Образовање Рома кроз информисање на матерњем језику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655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215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7704B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Русинско народно позориште </w:t>
            </w:r>
            <w:r w:rsidR="00F7704B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Петро Ризнич Ђађа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Руски Крстур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7704B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Позоришни дечји омнибус </w:t>
            </w:r>
            <w:r w:rsidR="00F7704B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Вандровкаш 3 (Русински пустолов 3)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A376E9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213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грађана РуСТЕМ, Руски Крстур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Учите русински са нама (кратке интернет лекције русинског језика)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210</w:t>
            </w:r>
          </w:p>
        </w:tc>
      </w:tr>
      <w:tr w:rsidR="00BD5EF3" w:rsidRPr="0072077F" w:rsidTr="00A376E9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3051C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културу, информисање и заштиту права националних мањина Развитие, Босилеград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DC42DA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>Школа пријатељства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210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2DA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Новинско-издавачка установа </w:t>
            </w:r>
            <w:r w:rsidR="00DC42DA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Руске слово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Нови Сад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DC42DA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>Кухиња је школа</w:t>
            </w:r>
            <w:r w:rsidR="00AF2F6C">
              <w:rPr>
                <w:lang w:val="en-US" w:eastAsia="en-US"/>
              </w:rPr>
              <w:t>”</w:t>
            </w:r>
            <w:r w:rsidR="0072077F" w:rsidRPr="0072077F">
              <w:rPr>
                <w:lang w:val="en-US" w:eastAsia="en-US"/>
              </w:rPr>
              <w:t xml:space="preserve"> - књиге, едукације и радионице интеркултуралности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3C41E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208</w:t>
            </w:r>
          </w:p>
        </w:tc>
      </w:tr>
      <w:tr w:rsidR="00BD5EF3" w:rsidRPr="0072077F" w:rsidTr="00A376E9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2DA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Центар за унапређење образовања и одгоја на босанском језику </w:t>
            </w:r>
            <w:r w:rsidR="00DC42DA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Иса-бег Исхаковић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 Нови Пазар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2DA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Издавање публикације: Хисторијска читанка-</w:t>
            </w:r>
            <w:r w:rsidR="00DC42DA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Кратке цртице из прошлости Бошњака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3C41E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208</w:t>
            </w:r>
          </w:p>
        </w:tc>
      </w:tr>
      <w:tr w:rsidR="00BD5EF3" w:rsidRPr="0072077F" w:rsidTr="00A376E9">
        <w:trPr>
          <w:trHeight w:val="240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15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1745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Национална библиотека </w:t>
            </w:r>
            <w:r w:rsidR="0001745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Руска библиотека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Панчево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Унапређење услова за популаризацију и промоцију образовања на руском језику, дигитализација библиотечког фонда као основа за реализацију изучавања руског језика са елементима националне културе у онлајн настави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550.000,00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3C41E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208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Образовно инклузивни центар мањинских заједница, Добринци, Рума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Едукација о безбедности деце на интернету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3C41EA" w:rsidRDefault="003C41EA" w:rsidP="0072077F">
            <w:pPr>
              <w:suppressAutoHyphens w:val="0"/>
              <w:jc w:val="center"/>
              <w:rPr>
                <w:color w:val="FF0000"/>
                <w:lang w:val="en-US" w:eastAsia="en-US"/>
              </w:rPr>
            </w:pPr>
            <w:r w:rsidRPr="003C41EA">
              <w:rPr>
                <w:lang w:val="en-US" w:eastAsia="en-US"/>
              </w:rPr>
              <w:t>205</w:t>
            </w:r>
            <w:bookmarkStart w:id="0" w:name="_GoBack"/>
            <w:bookmarkEnd w:id="0"/>
          </w:p>
        </w:tc>
      </w:tr>
      <w:tr w:rsidR="00A376E9" w:rsidRPr="0072077F" w:rsidTr="00A376E9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76E9" w:rsidRPr="0072077F" w:rsidRDefault="00A376E9" w:rsidP="006A16C1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E9" w:rsidRPr="0072077F" w:rsidRDefault="00A376E9" w:rsidP="006A16C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Новинско-издавачка установа </w:t>
            </w:r>
            <w:r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Македонски информативни и издавачки центар</w:t>
            </w:r>
            <w:r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 xml:space="preserve"> доо,  Панчево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E9" w:rsidRPr="0072077F" w:rsidRDefault="00A376E9" w:rsidP="006A16C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Дани македонског образовања у Србији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76E9" w:rsidRPr="0072077F" w:rsidRDefault="00A376E9" w:rsidP="006A16C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E9" w:rsidRPr="0072077F" w:rsidRDefault="00A376E9" w:rsidP="006A16C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6E9" w:rsidRPr="0072077F" w:rsidRDefault="003C41EA" w:rsidP="006A16C1">
            <w:pPr>
              <w:suppressAutoHyphens w:val="0"/>
              <w:jc w:val="center"/>
              <w:rPr>
                <w:lang w:val="en-US" w:eastAsia="en-US"/>
              </w:rPr>
            </w:pPr>
            <w:r w:rsidRPr="003C41EA">
              <w:rPr>
                <w:lang w:val="en-US" w:eastAsia="en-US"/>
              </w:rPr>
              <w:t>202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A376E9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1745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Буњевачки едукативни и истраживачки центар </w:t>
            </w:r>
            <w:r w:rsidR="0001745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Амброзије Шарчевић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 Суботица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Буњевачки језик - мој матерњи језик, граматичка и правописна правила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A376E9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17451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72077F">
              <w:rPr>
                <w:color w:val="000000"/>
                <w:lang w:val="en-US" w:eastAsia="en-US"/>
              </w:rPr>
              <w:t xml:space="preserve">Црногорско културно просвјетно друштво </w:t>
            </w:r>
            <w:r w:rsidR="00017451" w:rsidRPr="00793D5E">
              <w:rPr>
                <w:spacing w:val="-8"/>
              </w:rPr>
              <w:t>„</w:t>
            </w:r>
            <w:r w:rsidRPr="0072077F">
              <w:rPr>
                <w:color w:val="000000"/>
                <w:lang w:val="en-US" w:eastAsia="en-US"/>
              </w:rPr>
              <w:t>Принцеза Ксенија</w:t>
            </w:r>
            <w:r w:rsidR="00AF2F6C">
              <w:rPr>
                <w:color w:val="000000"/>
                <w:lang w:val="en-US" w:eastAsia="en-US"/>
              </w:rPr>
              <w:t>”</w:t>
            </w:r>
            <w:r w:rsidRPr="0072077F">
              <w:rPr>
                <w:color w:val="000000"/>
                <w:lang w:val="en-US" w:eastAsia="en-US"/>
              </w:rPr>
              <w:t>, Ловћенац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1745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Школа </w:t>
            </w:r>
            <w:r w:rsidR="0001745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Црна Гора моја постојбина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</w:t>
            </w:r>
          </w:p>
        </w:tc>
      </w:tr>
      <w:tr w:rsidR="00BD5EF3" w:rsidRPr="0072077F" w:rsidTr="00A376E9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A376E9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грађана Емблема, Димитровград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Путоказ за децу: Упознај се са природним и културно-историјским вредностима бугарске мањине у Србији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3E490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УГ </w:t>
            </w:r>
            <w:r w:rsidR="003E490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Центар за инклузију Рома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Сурчин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Наша будућност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195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3E490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Рома Беаша </w:t>
            </w:r>
            <w:r w:rsidR="003E490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Румунка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Бачки Моноштор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3E4901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>Дајте ми шансу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195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васпитача просветних радника Словака Војводине, Бачки Петровац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Подстицајно језичко окружење за развој ране писмености код деце предшколског узраста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50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Културно-просветно друштво </w:t>
            </w:r>
            <w:r w:rsidR="00DC450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Карпати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Врбас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Карпати и омладина</w:t>
            </w:r>
            <w:r w:rsidR="00012046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>-Заједно смо јачи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25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Асоцијација словачких педагога, Бачки Петровац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Јачање компетенција наставника за извођење наставе и вођење педагошке документације на словачком језику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50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</w:t>
            </w:r>
            <w:r w:rsidR="00DC450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Банатски Пољаци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Остојићево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862DF0" w:rsidRDefault="0072077F" w:rsidP="00862DF0">
            <w:pPr>
              <w:suppressAutoHyphens w:val="0"/>
              <w:jc w:val="center"/>
              <w:rPr>
                <w:lang w:val="sr-Cyrl-RS" w:eastAsia="en-US"/>
              </w:rPr>
            </w:pPr>
            <w:r w:rsidRPr="0072077F">
              <w:rPr>
                <w:lang w:val="en-US" w:eastAsia="en-US"/>
              </w:rPr>
              <w:t>Израда уџбеника за први циклус образовања из предмета</w:t>
            </w:r>
            <w:r w:rsidRPr="0072077F">
              <w:rPr>
                <w:i/>
                <w:iCs/>
                <w:lang w:val="en-US" w:eastAsia="en-US"/>
              </w:rPr>
              <w:t xml:space="preserve"> </w:t>
            </w:r>
            <w:r w:rsidRPr="00D6670C">
              <w:rPr>
                <w:iCs/>
                <w:lang w:val="en-US" w:eastAsia="en-US"/>
              </w:rPr>
              <w:t>Пољски језик са елементима националне култур</w:t>
            </w:r>
            <w:r w:rsidRPr="000958EE">
              <w:rPr>
                <w:iCs/>
                <w:lang w:val="en-US" w:eastAsia="en-US"/>
              </w:rPr>
              <w:t>е</w:t>
            </w:r>
            <w:r w:rsidR="00862DF0">
              <w:rPr>
                <w:i/>
                <w:iCs/>
                <w:lang w:val="sr-Cyrl-RS" w:eastAsia="en-US"/>
              </w:rPr>
              <w:t xml:space="preserve"> </w:t>
            </w:r>
            <w:r w:rsidR="00862DF0" w:rsidRPr="00862DF0">
              <w:rPr>
                <w:iCs/>
                <w:lang w:val="sr-Cyrl-RS" w:eastAsia="en-US"/>
              </w:rPr>
              <w:t>(ваннаст</w:t>
            </w:r>
            <w:r w:rsidR="00862DF0">
              <w:rPr>
                <w:iCs/>
                <w:lang w:val="sr-Cyrl-RS" w:eastAsia="en-US"/>
              </w:rPr>
              <w:t>а</w:t>
            </w:r>
            <w:r w:rsidR="00862DF0" w:rsidRPr="00862DF0">
              <w:rPr>
                <w:iCs/>
                <w:lang w:val="sr-Cyrl-RS" w:eastAsia="en-US"/>
              </w:rPr>
              <w:t>вна активност)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50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</w:t>
            </w:r>
            <w:r w:rsidR="00DC450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Сигуран живот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Опово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Ко зна, тај и може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DC450C" w:rsidP="00F347D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>Корени</w:t>
            </w:r>
            <w:r w:rsidR="00AF2F6C">
              <w:rPr>
                <w:lang w:val="en-US" w:eastAsia="en-US"/>
              </w:rPr>
              <w:t>”</w:t>
            </w:r>
            <w:r w:rsidR="0072077F" w:rsidRPr="0072077F">
              <w:rPr>
                <w:lang w:val="en-US" w:eastAsia="en-US"/>
              </w:rPr>
              <w:t>, Мишљеновац, Кучево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Матерњи језик поносних Влаха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C450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Образовно-културна заједница Рома </w:t>
            </w:r>
            <w:r w:rsidR="00DC450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Романипен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Крагујевац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F347DA" w:rsidP="00F347DA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sr-Cyrl-RS" w:eastAsia="en-US"/>
              </w:rPr>
              <w:t>Ме сем Ром</w:t>
            </w:r>
            <w:r w:rsidR="00D13F96">
              <w:rPr>
                <w:lang w:val="sr-Cyrl-RS" w:eastAsia="en-US"/>
              </w:rPr>
              <w:t xml:space="preserve"> </w:t>
            </w:r>
            <w:r w:rsidR="0072077F" w:rsidRPr="0072077F">
              <w:rPr>
                <w:lang w:val="en-US" w:eastAsia="en-US"/>
              </w:rPr>
              <w:t>-</w:t>
            </w:r>
            <w:r w:rsidR="00D13F96">
              <w:rPr>
                <w:lang w:val="sr-Cyrl-RS" w:eastAsia="en-US"/>
              </w:rPr>
              <w:t xml:space="preserve"> </w:t>
            </w:r>
            <w:r w:rsidR="0072077F" w:rsidRPr="0072077F">
              <w:rPr>
                <w:lang w:val="en-US" w:eastAsia="en-US"/>
              </w:rPr>
              <w:t>програм афирмације и по</w:t>
            </w:r>
            <w:r>
              <w:rPr>
                <w:lang w:val="sr-Cyrl-RS" w:eastAsia="en-US"/>
              </w:rPr>
              <w:t>п</w:t>
            </w:r>
            <w:r w:rsidR="0072077F" w:rsidRPr="0072077F">
              <w:rPr>
                <w:lang w:val="en-US" w:eastAsia="en-US"/>
              </w:rPr>
              <w:t>уларизације ромског језика и изучавања културног идентитета Рома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Ромкиње Сремске Митровице, Сремска Митровица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Оснаживање Ромкиња за видљивост на тржишту рада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0DF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Културно уметничко друштво </w:t>
            </w:r>
            <w:r w:rsidR="00630DF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Др Раду Флора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Банатско Ново Село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Учимо да негујемо и не заборављамо - стицање допунских знања из музичке културе ради очувања културне баштине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Форум младих Македонаца, Панчево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Форум театар - двојезична дечија представа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0DF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жена </w:t>
            </w:r>
            <w:r w:rsidR="00630DF1" w:rsidRPr="00793D5E">
              <w:rPr>
                <w:spacing w:val="-8"/>
              </w:rPr>
              <w:t>„</w:t>
            </w:r>
            <w:r w:rsidR="00C9410C">
              <w:rPr>
                <w:lang w:val="sr-Cyrl-RS" w:eastAsia="en-US"/>
              </w:rPr>
              <w:t>Ромена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Нови Сад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Оснаживање Ромкиња за неговање наслеђа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190</w:t>
            </w:r>
          </w:p>
        </w:tc>
      </w:tr>
      <w:tr w:rsidR="00BD5EF3" w:rsidRPr="0072077F" w:rsidTr="00A376E9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0DF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</w:t>
            </w:r>
            <w:r w:rsidR="00630DF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Наша дјеца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Суботица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Језично стручно усавршавање просветних радника који реализују програме на хрватском језику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185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0DF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Хрватски културни центар </w:t>
            </w:r>
            <w:r w:rsidR="00630DF1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Сријем</w:t>
            </w:r>
            <w:r w:rsidR="00AF2F6C">
              <w:rPr>
                <w:lang w:val="en-US" w:eastAsia="en-US"/>
              </w:rPr>
              <w:t>”</w:t>
            </w:r>
            <w:r w:rsidR="00542C02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>-Хрватски дом, Сремска Митровица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Подршка настави предмета Хрватски језик са елементима националне културе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362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182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Македонско удружење новинара МАК-ИНФО, Панчево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Мултимедија као наставно средство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42632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180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Рома, Нови Бечеј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Подржимо образовање на мањинским језицима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38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Друштво Словенаца у Београду</w:t>
            </w:r>
            <w:r w:rsidR="00BB07CD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>-</w:t>
            </w:r>
            <w:r w:rsidR="00BB07CD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>Друштво Сава, Београд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Издавање часописа: Словеника: часопис за културу, науку и образовање 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39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72077F">
              <w:rPr>
                <w:color w:val="000000"/>
                <w:lang w:val="en-US" w:eastAsia="en-US"/>
              </w:rPr>
              <w:t xml:space="preserve">Удружење грађана македонске националне мањине Западнобачког округа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color w:val="000000"/>
                <w:lang w:val="en-US" w:eastAsia="en-US"/>
              </w:rPr>
              <w:t>Пела</w:t>
            </w:r>
            <w:r w:rsidR="00AF2F6C">
              <w:rPr>
                <w:color w:val="000000"/>
                <w:lang w:val="en-US" w:eastAsia="en-US"/>
              </w:rPr>
              <w:t>”</w:t>
            </w:r>
            <w:r w:rsidRPr="0072077F">
              <w:rPr>
                <w:color w:val="000000"/>
                <w:lang w:val="en-US" w:eastAsia="en-US"/>
              </w:rPr>
              <w:t>, Сомбор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Македонска образовна недеља у Западнобачком округу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националних мањина Голубица, Нови Сад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F844C9" w:rsidRDefault="0072077F" w:rsidP="00F844C9">
            <w:pPr>
              <w:suppressAutoHyphens w:val="0"/>
              <w:jc w:val="center"/>
              <w:rPr>
                <w:lang w:val="sr-Cyrl-RS" w:eastAsia="en-US"/>
              </w:rPr>
            </w:pPr>
            <w:r w:rsidRPr="0072077F">
              <w:rPr>
                <w:lang w:val="en-US" w:eastAsia="en-US"/>
              </w:rPr>
              <w:t>Образовањем до бољег живота Египћана</w:t>
            </w:r>
            <w:r w:rsidR="00F844C9">
              <w:rPr>
                <w:lang w:val="sr-Cyrl-RS" w:eastAsia="en-US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економско унапређење Рома, Сремска Митровица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 потрази за стваралаштвом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за неговање традиције и уметности Нојчек, Суботица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Фолклорна кућа - едукативне радионице за мађарску националну мањину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Полицијска асоцијација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 xml:space="preserve">Европски полицајци националних мањина </w:t>
            </w:r>
            <w:r w:rsidR="008C5FF4">
              <w:rPr>
                <w:lang w:val="en-US" w:eastAsia="en-US"/>
              </w:rPr>
              <w:t>–</w:t>
            </w:r>
            <w:r w:rsidR="008C5FF4">
              <w:rPr>
                <w:lang w:val="sr-Cyrl-RS" w:eastAsia="en-US"/>
              </w:rPr>
              <w:t>Еуропе Полис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Београд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25CE3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Инклузија припадника и припадница националних мањина у </w:t>
            </w:r>
            <w:r w:rsidR="00025CE3">
              <w:rPr>
                <w:lang w:val="sr-Cyrl-RS" w:eastAsia="en-US"/>
              </w:rPr>
              <w:t>С</w:t>
            </w:r>
            <w:r w:rsidRPr="0072077F">
              <w:rPr>
                <w:lang w:val="en-US" w:eastAsia="en-US"/>
              </w:rPr>
              <w:t>ектор безбедности: ка већој пролазности на основну полицијску обуку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Друштво Рома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Прокупље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Прокупље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Када би Пепељуга била Ромкиња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170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Женски ромски центар, Велики Црљени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Знање је једини пут ка успеху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160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Локал медија план, Нови Пазар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Да знаш -  зашто је важно образовање на босанском језику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306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150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тумача знаковног језика Србије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Једро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Крагујевац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Да се разумемо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303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140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Буди активан 16, Прешево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Да стекнемо боље знање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286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138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Фондација грчке националне мањине у Србији, Нови Сад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Подршка афирмацији едукације грчког језика у Србији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грађана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Русинска ризница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Руски Крстур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E0504A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Настава, уџбеници и изаз</w:t>
            </w:r>
            <w:r w:rsidR="00E0504A">
              <w:rPr>
                <w:lang w:val="sr-Cyrl-RS" w:eastAsia="en-US"/>
              </w:rPr>
              <w:t>о</w:t>
            </w:r>
            <w:r w:rsidRPr="0072077F">
              <w:rPr>
                <w:lang w:val="en-US" w:eastAsia="en-US"/>
              </w:rPr>
              <w:t>ви онл</w:t>
            </w:r>
            <w:r w:rsidR="00E0504A">
              <w:rPr>
                <w:lang w:val="sr-Cyrl-RS" w:eastAsia="en-US"/>
              </w:rPr>
              <w:t>ајн</w:t>
            </w:r>
            <w:r w:rsidRPr="0072077F">
              <w:rPr>
                <w:lang w:val="en-US" w:eastAsia="en-US"/>
              </w:rPr>
              <w:t xml:space="preserve"> наставе на русинском језику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Жељана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Банатско Ново Село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6370B0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>Дечија радост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52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Мађарско културно уметничко друштво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Вечера Шандор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Бачка Паланка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color w:val="7030A0"/>
                <w:lang w:val="en-US" w:eastAsia="en-US"/>
              </w:rPr>
            </w:pPr>
            <w:r w:rsidRPr="0072077F">
              <w:rPr>
                <w:lang w:val="en-US" w:eastAsia="en-US"/>
              </w:rPr>
              <w:t>Пружимо руке другарству и</w:t>
            </w:r>
            <w:r w:rsidRPr="0072077F">
              <w:rPr>
                <w:color w:val="800080"/>
                <w:lang w:val="en-US" w:eastAsia="en-US"/>
              </w:rPr>
              <w:t xml:space="preserve"> </w:t>
            </w:r>
            <w:r w:rsidRPr="0072077F">
              <w:rPr>
                <w:lang w:val="en-US" w:eastAsia="en-US"/>
              </w:rPr>
              <w:t>интеркултуралности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Матица бошњачка, Нови Пазар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Сусрет бошњачких писаца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85291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 Ромски културни центар, Панчево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Дан европског језика - Дан ромског језика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за еманципацију Рома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КХАМ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Трстеник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Знање за све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0645BA" w:rsidP="0072077F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285</w:t>
            </w:r>
            <w:r w:rsidR="0072077F" w:rsidRPr="0072077F">
              <w:rPr>
                <w:lang w:val="en-US" w:eastAsia="en-US"/>
              </w:rPr>
              <w:t>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137</w:t>
            </w:r>
          </w:p>
        </w:tc>
      </w:tr>
      <w:tr w:rsidR="00BD5EF3" w:rsidRPr="0072077F" w:rsidTr="00A376E9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6370B0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Невладина непрофитна организација </w:t>
            </w:r>
            <w:r w:rsidR="006370B0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ЕУ ЗОНА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Лесковац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Образовна имунизација</w:t>
            </w:r>
            <w:r w:rsidR="00AB3E8D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 xml:space="preserve">-Унапређивање образовања припадника националних мањина, Рома у Јабланичком округу, град Лесковац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едукацију, Крагујевац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Афирмативна кампања усмерена према младима са југа Србије</w:t>
            </w:r>
            <w:r w:rsidR="007056DF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>-</w:t>
            </w:r>
            <w:r w:rsidR="007056DF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>Препознај могућности, студирај у Србији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историчара Расинског округа, Крушевац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Знаменити Руси у српској историји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59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Клуб за неговање традиције и обичаја свих народа и народности Војводине, Србобран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332285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Учимо језик кроз песм</w:t>
            </w:r>
            <w:r w:rsidR="00332285">
              <w:rPr>
                <w:lang w:val="sr-Cyrl-RS" w:eastAsia="en-US"/>
              </w:rPr>
              <w:t>у</w:t>
            </w:r>
            <w:r w:rsidRPr="0072077F">
              <w:rPr>
                <w:lang w:val="en-US" w:eastAsia="en-US"/>
              </w:rPr>
              <w:t xml:space="preserve"> и фолклор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332C31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едукативно укључивање -</w:t>
            </w:r>
            <w:r w:rsidR="00332C31">
              <w:rPr>
                <w:lang w:val="sr-Cyrl-RS" w:eastAsia="en-US"/>
              </w:rPr>
              <w:t xml:space="preserve"> </w:t>
            </w:r>
            <w:r w:rsidRPr="0072077F">
              <w:rPr>
                <w:lang w:val="en-US" w:eastAsia="en-US"/>
              </w:rPr>
              <w:t xml:space="preserve">ЦЕУ </w:t>
            </w:r>
            <w:r w:rsidR="00332C31">
              <w:rPr>
                <w:lang w:val="sr-Cyrl-RS" w:eastAsia="en-US"/>
              </w:rPr>
              <w:t>центар</w:t>
            </w:r>
            <w:r w:rsidRPr="0072077F">
              <w:rPr>
                <w:lang w:val="en-US" w:eastAsia="en-US"/>
              </w:rPr>
              <w:t>, Стара Пазова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Учимо матерњи ромски језик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Удружење грађана Мељ, Прешево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Образуј се на прави начин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активизам, Врање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Школа као пут ка јединству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250.000,00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130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Румунски центар за демократске институције и људска права, Нови Сад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Обојени свет детињства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247.500,00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128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120E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</w:t>
            </w:r>
            <w:r w:rsidR="00BD5EF3">
              <w:rPr>
                <w:lang w:val="sr-Cyrl-RS" w:eastAsia="en-US"/>
              </w:rPr>
              <w:t xml:space="preserve">грађана македонске националности </w:t>
            </w:r>
            <w:r w:rsidR="00F120E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Македониум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Београд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120E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Бојанка </w:t>
            </w:r>
            <w:r w:rsidR="00F120E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Македонски обичаји у сликама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244.000,00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124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65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120EC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72077F">
              <w:rPr>
                <w:color w:val="000000"/>
                <w:lang w:val="en-US" w:eastAsia="en-US"/>
              </w:rPr>
              <w:t xml:space="preserve">Хрватски културни центар </w:t>
            </w:r>
            <w:r w:rsidR="00F120EC" w:rsidRPr="00793D5E">
              <w:rPr>
                <w:spacing w:val="-8"/>
              </w:rPr>
              <w:t>„</w:t>
            </w:r>
            <w:r w:rsidRPr="0072077F">
              <w:rPr>
                <w:color w:val="000000"/>
                <w:lang w:val="en-US" w:eastAsia="en-US"/>
              </w:rPr>
              <w:t>Буњевачко коло</w:t>
            </w:r>
            <w:r w:rsidR="00AF2F6C">
              <w:rPr>
                <w:color w:val="000000"/>
                <w:lang w:val="en-US" w:eastAsia="en-US"/>
              </w:rPr>
              <w:t>”</w:t>
            </w:r>
            <w:r w:rsidRPr="0072077F">
              <w:rPr>
                <w:color w:val="000000"/>
                <w:lang w:val="en-US" w:eastAsia="en-US"/>
              </w:rPr>
              <w:t>, Суботица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120E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14. фестивал дјечјег стваралаштва </w:t>
            </w:r>
            <w:r w:rsidR="00F120E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Дужијанца малених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230.000,00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115</w:t>
            </w:r>
          </w:p>
        </w:tc>
      </w:tr>
      <w:tr w:rsidR="00BD5EF3" w:rsidRPr="0072077F" w:rsidTr="00A376E9">
        <w:trPr>
          <w:trHeight w:val="79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120E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Рома </w:t>
            </w:r>
            <w:r w:rsidR="00F120E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Точак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Мерошина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F120EC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2077F" w:rsidRPr="0072077F">
              <w:rPr>
                <w:lang w:val="en-US" w:eastAsia="en-US"/>
              </w:rPr>
              <w:t>Желим да бирам!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206.500,00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107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67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F120EC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Хрватска глазбена удруга </w:t>
            </w:r>
            <w:r w:rsidR="00F120EC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Фестивал буњевачких писама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Суботица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Култура, обичаји и традиција - музика нас спаја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205.000,00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105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07E5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Центар за слободне изборе и демократију Ц</w:t>
            </w:r>
            <w:r w:rsidR="00D07E52">
              <w:rPr>
                <w:lang w:val="sr-Cyrl-RS" w:eastAsia="en-US"/>
              </w:rPr>
              <w:t>е</w:t>
            </w:r>
            <w:r w:rsidRPr="0072077F">
              <w:rPr>
                <w:lang w:val="en-US" w:eastAsia="en-US"/>
              </w:rPr>
              <w:t>СИД, Београд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На који начин учимо српски језик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157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69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Оркестар румунске народне музике Националног савета румунске националне мањине, Вршац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062B5A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Музичка радионица за младе-едукација на традиционалним румунским инструментима и њихова примена у изворном музичком стваралаштву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70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Културни центар 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Гион</w:t>
            </w:r>
            <w:r w:rsidR="00EC4FA5">
              <w:rPr>
                <w:lang w:val="sr-Cyrl-RS" w:eastAsia="en-US"/>
              </w:rPr>
              <w:t xml:space="preserve"> </w:t>
            </w:r>
            <w:r w:rsidR="00EC4FA5" w:rsidRPr="0072077F">
              <w:rPr>
                <w:lang w:val="en-US" w:eastAsia="en-US"/>
              </w:rPr>
              <w:t>Нандор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Србобран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Превођење дела Нандора Гион, пројекат којим се унапређује учење српског као нематерњег језика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71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Друштво за русински језик, књижевност и културу, Нови Сад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Русинска гимназија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63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72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Удружење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Лесковачки круг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Лесковац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 корак са новим изазовима у образовању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73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Унија средњошколаца Србије, Београд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Нико није сам! - вршњачка подршка за наставак образовања припадника националних мањина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74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Хуманитарно удружење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Ромско срце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Београд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Асистенција за образовања Ромкиња и Рома - Едукативна радионица за унапређење знања младих Ромкиња и Рома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75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Српско ромско удружење </w:t>
            </w:r>
            <w:r w:rsidR="00280E19">
              <w:rPr>
                <w:lang w:val="sr-Cyrl-RS" w:eastAsia="en-US"/>
              </w:rPr>
              <w:t xml:space="preserve">грађана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Интегративни Глобал Центар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Крагујевац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490DDA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Заједно у клупи - исти а различити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945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76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Хуманитарно удружење</w:t>
            </w:r>
            <w:r w:rsidR="00490DDA">
              <w:rPr>
                <w:lang w:val="sr-Cyrl-RS" w:eastAsia="en-US"/>
              </w:rPr>
              <w:t xml:space="preserve">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Лек за душу</w:t>
            </w:r>
            <w:r w:rsidR="00AF2F6C">
              <w:rPr>
                <w:lang w:val="en-US" w:eastAsia="en-US"/>
              </w:rPr>
              <w:t>”</w:t>
            </w:r>
            <w:r w:rsidRPr="0072077F">
              <w:rPr>
                <w:lang w:val="en-US" w:eastAsia="en-US"/>
              </w:rPr>
              <w:t>, Бачко Градиште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Информатичком едукацијом до (само)запошљавања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126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lastRenderedPageBreak/>
              <w:t>77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Хрватско културно просветно друштво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Матија Губец</w:t>
            </w:r>
            <w:r w:rsidR="00AF2F6C">
              <w:rPr>
                <w:lang w:val="en-US" w:eastAsia="en-US"/>
              </w:rPr>
              <w:t>”</w:t>
            </w:r>
            <w:r w:rsidR="005C414E">
              <w:rPr>
                <w:lang w:val="sr-Cyrl-RS" w:eastAsia="en-US"/>
              </w:rPr>
              <w:t>,</w:t>
            </w:r>
            <w:r w:rsidRPr="0072077F">
              <w:rPr>
                <w:lang w:val="en-US" w:eastAsia="en-US"/>
              </w:rPr>
              <w:t xml:space="preserve"> Таванкут,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DE2272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 xml:space="preserve">52 недеље етнологије у Таванкуту </w:t>
            </w:r>
            <w:r w:rsidR="00DE2272" w:rsidRPr="00793D5E">
              <w:rPr>
                <w:spacing w:val="-8"/>
              </w:rPr>
              <w:t>„</w:t>
            </w:r>
            <w:r w:rsidRPr="0072077F">
              <w:rPr>
                <w:lang w:val="en-US" w:eastAsia="en-US"/>
              </w:rPr>
              <w:t>Очувај своју разноликост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12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78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Мађарски културни центар Н</w:t>
            </w:r>
            <w:r w:rsidR="009C31FF" w:rsidRPr="0072077F">
              <w:rPr>
                <w:lang w:val="en-US" w:eastAsia="en-US"/>
              </w:rPr>
              <w:t>епкер</w:t>
            </w:r>
            <w:r w:rsidRPr="0072077F">
              <w:rPr>
                <w:lang w:val="en-US" w:eastAsia="en-US"/>
              </w:rPr>
              <w:t>, Суботица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Путујућа ревија народних ношњи - едукативна сесија мађарске националне мањине о традицијама Србије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  <w:tr w:rsidR="00BD5EF3" w:rsidRPr="0072077F" w:rsidTr="00A376E9">
        <w:trPr>
          <w:trHeight w:val="90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79</w:t>
            </w:r>
          </w:p>
        </w:tc>
        <w:tc>
          <w:tcPr>
            <w:tcW w:w="2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Војвођански Легендаријум, Сента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Штампање прича и легенди са територије Војводине и развој веб странице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481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200.000,00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77F" w:rsidRPr="0072077F" w:rsidRDefault="0072077F" w:rsidP="0072077F">
            <w:pPr>
              <w:suppressAutoHyphens w:val="0"/>
              <w:jc w:val="center"/>
              <w:rPr>
                <w:lang w:val="en-US" w:eastAsia="en-US"/>
              </w:rPr>
            </w:pPr>
            <w:r w:rsidRPr="0072077F">
              <w:rPr>
                <w:lang w:val="en-US" w:eastAsia="en-US"/>
              </w:rPr>
              <w:t>100</w:t>
            </w:r>
          </w:p>
        </w:tc>
      </w:tr>
    </w:tbl>
    <w:p w:rsidR="0072077F" w:rsidRPr="00793D5E" w:rsidRDefault="0072077F" w:rsidP="00793D5E">
      <w:pPr>
        <w:pStyle w:val="NormalWeb"/>
        <w:rPr>
          <w:b/>
          <w:lang w:val="sr-Cyrl-RS"/>
        </w:rPr>
      </w:pPr>
    </w:p>
    <w:p w:rsidR="00BC16EE" w:rsidRPr="00793D5E" w:rsidRDefault="00BC16EE" w:rsidP="00793D5E">
      <w:pPr>
        <w:pStyle w:val="NormalWeb"/>
        <w:numPr>
          <w:ilvl w:val="1"/>
          <w:numId w:val="11"/>
        </w:numPr>
        <w:jc w:val="center"/>
        <w:rPr>
          <w:b/>
          <w:lang w:val="sr-Cyrl-RS"/>
        </w:rPr>
      </w:pPr>
      <w:r w:rsidRPr="00793D5E">
        <w:rPr>
          <w:b/>
          <w:lang w:val="sr-Cyrl-RS"/>
        </w:rPr>
        <w:t>ОСТАЛИ РАНГИРАНИ ПРОЈЕКТИ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37"/>
        <w:gridCol w:w="2535"/>
        <w:gridCol w:w="4661"/>
        <w:gridCol w:w="1843"/>
      </w:tblGrid>
      <w:tr w:rsidR="00793D5E" w:rsidRPr="00793D5E" w:rsidTr="007D3E66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793D5E">
              <w:rPr>
                <w:b/>
                <w:bCs/>
                <w:lang w:val="en-US" w:eastAsia="en-US"/>
              </w:rPr>
              <w:t>Р.бр.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793D5E">
              <w:rPr>
                <w:b/>
                <w:bCs/>
                <w:lang w:val="en-US" w:eastAsia="en-US"/>
              </w:rPr>
              <w:t>ПОДНОСИЛАЦ ПРОЈЕКТА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793D5E">
              <w:rPr>
                <w:b/>
                <w:bCs/>
                <w:lang w:val="en-US" w:eastAsia="en-US"/>
              </w:rPr>
              <w:t>НАЗИВ ПРОЈЕКТА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793D5E">
              <w:rPr>
                <w:b/>
                <w:bCs/>
                <w:color w:val="000000"/>
                <w:lang w:val="en-US" w:eastAsia="en-US"/>
              </w:rPr>
              <w:t>Број бодова</w:t>
            </w:r>
          </w:p>
        </w:tc>
      </w:tr>
      <w:tr w:rsidR="00793D5E" w:rsidRPr="00793D5E" w:rsidTr="00793D5E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Удружење Друштво Рома Зајечар, Зајечар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Подршка инклузији у образовању деце ромске националности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98</w:t>
            </w:r>
          </w:p>
        </w:tc>
      </w:tr>
      <w:tr w:rsidR="00793D5E" w:rsidRPr="00793D5E" w:rsidTr="00793D5E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81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9E00A9" w:rsidP="00864A79">
            <w:pPr>
              <w:suppressAutoHyphens w:val="0"/>
              <w:jc w:val="center"/>
              <w:rPr>
                <w:lang w:val="en-US" w:eastAsia="en-US"/>
              </w:rPr>
            </w:pPr>
            <w:r>
              <w:rPr>
                <w:lang w:val="sr-Cyrl-RS" w:eastAsia="en-US"/>
              </w:rPr>
              <w:t>Удружење</w:t>
            </w:r>
            <w:r w:rsidR="00793D5E" w:rsidRPr="00793D5E">
              <w:rPr>
                <w:lang w:val="en-US" w:eastAsia="en-US"/>
              </w:rPr>
              <w:t xml:space="preserve">  </w:t>
            </w:r>
            <w:r w:rsidR="00864A79"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Инклузија данас</w:t>
            </w:r>
            <w:r w:rsidR="00AF2F6C">
              <w:rPr>
                <w:lang w:val="en-US" w:eastAsia="en-US"/>
              </w:rPr>
              <w:t>”</w:t>
            </w:r>
            <w:r w:rsidR="00793D5E" w:rsidRPr="00793D5E">
              <w:rPr>
                <w:lang w:val="en-US" w:eastAsia="en-US"/>
              </w:rPr>
              <w:t>, Прокупље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Интеркултурално образовање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98</w:t>
            </w:r>
          </w:p>
        </w:tc>
      </w:tr>
      <w:tr w:rsidR="00793D5E" w:rsidRPr="00793D5E" w:rsidTr="00793D5E">
        <w:trPr>
          <w:trHeight w:val="15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82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Хрватско просветно друштво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Бела Габрић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Суботица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 корак са реформом образовног система у Републици Србији</w:t>
            </w:r>
            <w:r w:rsidR="00C31F1E">
              <w:rPr>
                <w:lang w:val="sr-Cyrl-RS" w:eastAsia="en-US"/>
              </w:rPr>
              <w:t xml:space="preserve"> </w:t>
            </w:r>
            <w:r w:rsidRPr="00793D5E">
              <w:rPr>
                <w:lang w:val="en-US" w:eastAsia="en-US"/>
              </w:rPr>
              <w:t>-</w:t>
            </w:r>
            <w:r w:rsidR="00C31F1E">
              <w:rPr>
                <w:lang w:val="sr-Cyrl-RS" w:eastAsia="en-US"/>
              </w:rPr>
              <w:t xml:space="preserve"> </w:t>
            </w:r>
            <w:r w:rsidRPr="00793D5E">
              <w:rPr>
                <w:lang w:val="en-US" w:eastAsia="en-US"/>
              </w:rPr>
              <w:t>израда програма наставе и учења један од приоритета за реализацију наставе на хрватском језику-2. део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98</w:t>
            </w:r>
          </w:p>
        </w:tc>
      </w:tr>
      <w:tr w:rsidR="00793D5E" w:rsidRPr="00793D5E" w:rsidTr="00793D5E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83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Културно-уметничко друштво железничара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Братство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Суботица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Едукација запослених у медијима на буњевачком језику са елементима буњевачке културе, обичаја и традиције Буњеваца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97</w:t>
            </w:r>
          </w:p>
        </w:tc>
      </w:tr>
      <w:tr w:rsidR="00793D5E" w:rsidRPr="00793D5E" w:rsidTr="00793D5E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84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Ромско удружење Карловачке зоре, Сремски Карловци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Ромским путевима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96</w:t>
            </w:r>
          </w:p>
        </w:tc>
      </w:tr>
      <w:tr w:rsidR="00793D5E" w:rsidRPr="00793D5E" w:rsidTr="00793D5E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85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Суботичка алтернатива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Палић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Едукација запослених у медијима на ромском језику о образовању, култури, обичајима и традицији ромског народа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96</w:t>
            </w:r>
          </w:p>
        </w:tc>
      </w:tr>
      <w:tr w:rsidR="00793D5E" w:rsidRPr="00793D5E" w:rsidTr="009F0330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86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Центар за очување традиције и културе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Банатско Ново Село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Банатско Ново Село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Етно-едукативна радионица и семинар румунских народних игара Баната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95</w:t>
            </w:r>
          </w:p>
        </w:tc>
      </w:tr>
      <w:tr w:rsidR="00793D5E" w:rsidRPr="00793D5E" w:rsidTr="009F0330">
        <w:trPr>
          <w:trHeight w:val="9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lastRenderedPageBreak/>
              <w:t>87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 Црногораца Србије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Крсташ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Ловћенац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Реновирање и адаптација Црногорске библиотеке и читаонице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92</w:t>
            </w:r>
          </w:p>
        </w:tc>
      </w:tr>
      <w:tr w:rsidR="00793D5E" w:rsidRPr="00793D5E" w:rsidTr="00793D5E">
        <w:trPr>
          <w:trHeight w:val="157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88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грађана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Канцеларија за изучавање јавне управе и локалне самоуправе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Суботица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Црно бели свет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91</w:t>
            </w:r>
          </w:p>
        </w:tc>
      </w:tr>
      <w:tr w:rsidR="00793D5E" w:rsidRPr="00793D5E" w:rsidTr="00793D5E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89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Филм клуб Прокупље, Прокупље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Интеркултурални дијалог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90</w:t>
            </w:r>
          </w:p>
        </w:tc>
      </w:tr>
      <w:tr w:rsidR="00793D5E" w:rsidRPr="00793D5E" w:rsidTr="00793D5E">
        <w:trPr>
          <w:trHeight w:val="120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90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Градски дувачки оркестар Зрењанин, Зрењанин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3. Мастер клас композитора и диригената дувачких оркестара Мађарске и Хрватске и 10. јубиларни међународни фестивал дувачких оркестара - Бегеј фест 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90</w:t>
            </w:r>
          </w:p>
        </w:tc>
      </w:tr>
      <w:tr w:rsidR="00793D5E" w:rsidRPr="00793D5E" w:rsidTr="00793D5E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91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грађана за бригу о деци и младима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Препознај у себи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Панчево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793D5E" w:rsidRDefault="00864A79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Реци ми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88</w:t>
            </w:r>
          </w:p>
        </w:tc>
      </w:tr>
      <w:tr w:rsidR="00793D5E" w:rsidRPr="00793D5E" w:rsidTr="00793D5E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92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Одбор за људска права, Лесковац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Говорити српски у Србији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85</w:t>
            </w:r>
          </w:p>
        </w:tc>
      </w:tr>
      <w:tr w:rsidR="00793D5E" w:rsidRPr="00793D5E" w:rsidTr="00793D5E">
        <w:trPr>
          <w:trHeight w:val="126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93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Х</w:t>
            </w:r>
            <w:r w:rsidR="00F268DF">
              <w:rPr>
                <w:lang w:val="sr-Cyrl-RS" w:eastAsia="en-US"/>
              </w:rPr>
              <w:t>рватско културно уметничко друштво</w:t>
            </w:r>
            <w:r w:rsidRPr="00793D5E">
              <w:rPr>
                <w:lang w:val="en-US" w:eastAsia="en-US"/>
              </w:rPr>
              <w:t xml:space="preserve">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Владимир Назор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Сомбор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Адаптација просторија у закњижницу и радионице ученика из предмета хрватски језик с елементима националне културе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80</w:t>
            </w:r>
          </w:p>
        </w:tc>
      </w:tr>
      <w:tr w:rsidR="00793D5E" w:rsidRPr="00793D5E" w:rsidTr="00793D5E">
        <w:trPr>
          <w:trHeight w:val="85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94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грађана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З</w:t>
            </w:r>
            <w:r w:rsidR="008262C1" w:rsidRPr="00793D5E">
              <w:rPr>
                <w:lang w:val="en-US" w:eastAsia="en-US"/>
              </w:rPr>
              <w:t>анес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Кладово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Румунски екран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75</w:t>
            </w:r>
          </w:p>
        </w:tc>
      </w:tr>
      <w:tr w:rsidR="00793D5E" w:rsidRPr="00793D5E" w:rsidTr="00793D5E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95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жена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Вита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Београд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Једнаке могућности: Мањине и образовање - Брижни, компетентни и квалификовани наставни кадар за све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70</w:t>
            </w:r>
          </w:p>
        </w:tc>
      </w:tr>
      <w:tr w:rsidR="00793D5E" w:rsidRPr="00793D5E" w:rsidTr="00793D5E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96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Национална асоцијација родитеља и наставника Србије, Београд</w:t>
            </w:r>
            <w:r w:rsidRPr="00793D5E">
              <w:rPr>
                <w:color w:val="FF0000"/>
                <w:lang w:val="en-US" w:eastAsia="en-US"/>
              </w:rPr>
              <w:t xml:space="preserve"> 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5261D4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5261D4">
              <w:rPr>
                <w:lang w:val="en-US" w:eastAsia="en-US"/>
              </w:rPr>
              <w:t>Родитељи и наставници заједно</w:t>
            </w:r>
            <w:r w:rsidR="00DC3E6F">
              <w:rPr>
                <w:lang w:val="sr-Cyrl-RS" w:eastAsia="en-US"/>
              </w:rPr>
              <w:t xml:space="preserve"> </w:t>
            </w:r>
            <w:r w:rsidRPr="005261D4">
              <w:rPr>
                <w:lang w:val="en-US" w:eastAsia="en-US"/>
              </w:rPr>
              <w:t>-</w:t>
            </w:r>
            <w:r w:rsidR="00DC3E6F">
              <w:rPr>
                <w:lang w:val="sr-Cyrl-RS" w:eastAsia="en-US"/>
              </w:rPr>
              <w:t xml:space="preserve"> </w:t>
            </w:r>
            <w:r w:rsidRPr="005261D4">
              <w:rPr>
                <w:lang w:val="en-US" w:eastAsia="en-US"/>
              </w:rPr>
              <w:t>корак даље у неговању интеркултуралности као друштвене вредности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63</w:t>
            </w:r>
          </w:p>
        </w:tc>
      </w:tr>
      <w:tr w:rsidR="00793D5E" w:rsidRPr="00793D5E" w:rsidTr="00793D5E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97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864A79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НВО </w:t>
            </w:r>
            <w:r w:rsidR="00864A79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Совице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Београд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5261D4" w:rsidRDefault="00864A79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5261D4">
              <w:rPr>
                <w:lang w:val="en-US" w:eastAsia="en-US"/>
              </w:rPr>
              <w:t>Сви на обале Сачувајмо воде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60</w:t>
            </w:r>
          </w:p>
        </w:tc>
      </w:tr>
      <w:tr w:rsidR="00793D5E" w:rsidRPr="00793D5E" w:rsidTr="00793D5E">
        <w:trPr>
          <w:trHeight w:val="63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98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Београдски едукативни центар, Београд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5261D4" w:rsidRDefault="00864A79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5261D4">
              <w:rPr>
                <w:lang w:val="en-US" w:eastAsia="en-US"/>
              </w:rPr>
              <w:t>Радионица невидљивих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60</w:t>
            </w:r>
          </w:p>
        </w:tc>
      </w:tr>
      <w:tr w:rsidR="00793D5E" w:rsidRPr="00793D5E" w:rsidTr="009F0330">
        <w:trPr>
          <w:trHeight w:val="94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t>99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Институт за спољну и безбедносну политику, Београд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5261D4" w:rsidRDefault="00864A79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5261D4">
              <w:rPr>
                <w:lang w:val="en-US" w:eastAsia="en-US"/>
              </w:rPr>
              <w:t>Да будемо равноправни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50</w:t>
            </w:r>
          </w:p>
        </w:tc>
      </w:tr>
      <w:tr w:rsidR="00793D5E" w:rsidRPr="00793D5E" w:rsidTr="009F0330">
        <w:trPr>
          <w:trHeight w:val="1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93D5E" w:rsidRPr="00137F83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137F83">
              <w:rPr>
                <w:bCs/>
                <w:lang w:val="en-US" w:eastAsia="en-US"/>
              </w:rPr>
              <w:lastRenderedPageBreak/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864A79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АМАРО-Акциона мрежа асоцијација и ромских организација</w:t>
            </w:r>
            <w:r w:rsidR="00AF2F6C">
              <w:rPr>
                <w:lang w:val="en-US" w:eastAsia="en-US"/>
              </w:rPr>
              <w:t>”</w:t>
            </w:r>
            <w:r w:rsidR="00793D5E" w:rsidRPr="00793D5E">
              <w:rPr>
                <w:lang w:val="en-US" w:eastAsia="en-US"/>
              </w:rPr>
              <w:t>, Београд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050C5" w:rsidRDefault="00864A79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050C5">
              <w:rPr>
                <w:lang w:val="en-US" w:eastAsia="en-US"/>
              </w:rPr>
              <w:t>Основни курс безбедности на интернету</w:t>
            </w:r>
            <w:r w:rsidR="00AF2F6C">
              <w:rPr>
                <w:lang w:val="en-US" w:eastAsia="en-US"/>
              </w:rPr>
              <w:t>”</w:t>
            </w:r>
            <w:r w:rsidR="00793D5E" w:rsidRPr="007050C5">
              <w:rPr>
                <w:lang w:val="en-US" w:eastAsia="en-US"/>
              </w:rPr>
              <w:t xml:space="preserve"> - Едукативна радионица за унапређење знања младих Ромкиња и Рома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  <w:r w:rsidRPr="00793D5E">
              <w:rPr>
                <w:sz w:val="22"/>
                <w:szCs w:val="22"/>
                <w:lang w:val="en-US" w:eastAsia="en-US"/>
              </w:rPr>
              <w:t>50</w:t>
            </w:r>
          </w:p>
        </w:tc>
      </w:tr>
    </w:tbl>
    <w:p w:rsidR="00793D5E" w:rsidRPr="00122518" w:rsidRDefault="00793D5E" w:rsidP="00793D5E">
      <w:pPr>
        <w:pStyle w:val="NormalWeb"/>
        <w:rPr>
          <w:b/>
          <w:sz w:val="22"/>
          <w:szCs w:val="22"/>
          <w:lang w:val="sr-Cyrl-RS"/>
        </w:rPr>
      </w:pPr>
    </w:p>
    <w:p w:rsidR="00793D5E" w:rsidRPr="001F4898" w:rsidRDefault="00BC16EE" w:rsidP="00793D5E">
      <w:pPr>
        <w:pStyle w:val="NormalWeb"/>
        <w:numPr>
          <w:ilvl w:val="0"/>
          <w:numId w:val="11"/>
        </w:numPr>
        <w:jc w:val="center"/>
        <w:rPr>
          <w:b/>
          <w:lang w:val="sr-Cyrl-RS"/>
        </w:rPr>
      </w:pPr>
      <w:r w:rsidRPr="001F4898">
        <w:rPr>
          <w:b/>
          <w:lang w:val="sr-Cyrl-RS"/>
        </w:rPr>
        <w:t>ПРИЈАВЕ КОЈЕ НЕ ИСПУЊАВАЈУ УСЛОВЕ ЗА БОДОВАЊЕ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37"/>
        <w:gridCol w:w="2311"/>
        <w:gridCol w:w="3893"/>
        <w:gridCol w:w="2835"/>
      </w:tblGrid>
      <w:tr w:rsidR="00793D5E" w:rsidRPr="00793D5E" w:rsidTr="007D3E66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793D5E">
              <w:rPr>
                <w:b/>
                <w:bCs/>
                <w:lang w:val="en-US" w:eastAsia="en-US"/>
              </w:rPr>
              <w:t xml:space="preserve">Р.бр. 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793D5E">
              <w:rPr>
                <w:b/>
                <w:bCs/>
                <w:lang w:val="en-US" w:eastAsia="en-US"/>
              </w:rPr>
              <w:t>ПОДНОСИЛАЦ ПРОЈЕКТА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793D5E">
              <w:rPr>
                <w:b/>
                <w:bCs/>
                <w:lang w:val="en-US" w:eastAsia="en-US"/>
              </w:rPr>
              <w:t>НАЗИВ ПРОЈЕКТА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3D5E" w:rsidRPr="00FF1567" w:rsidRDefault="00793D5E" w:rsidP="00FF1567">
            <w:pPr>
              <w:suppressAutoHyphens w:val="0"/>
              <w:jc w:val="center"/>
              <w:rPr>
                <w:b/>
                <w:bCs/>
                <w:color w:val="000000"/>
                <w:lang w:val="sr-Cyrl-RS" w:eastAsia="en-US"/>
              </w:rPr>
            </w:pPr>
            <w:r w:rsidRPr="00793D5E">
              <w:rPr>
                <w:b/>
                <w:bCs/>
                <w:color w:val="000000"/>
                <w:lang w:val="en-US" w:eastAsia="en-US"/>
              </w:rPr>
              <w:t>Н</w:t>
            </w:r>
            <w:r w:rsidR="00FF1567">
              <w:rPr>
                <w:b/>
                <w:bCs/>
                <w:color w:val="000000"/>
                <w:lang w:val="sr-Cyrl-RS" w:eastAsia="en-US"/>
              </w:rPr>
              <w:t>апомена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9728E5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Српско</w:t>
            </w:r>
            <w:r w:rsidR="009728E5">
              <w:rPr>
                <w:lang w:val="sr-Cyrl-RS" w:eastAsia="en-US"/>
              </w:rPr>
              <w:t>-</w:t>
            </w:r>
            <w:r w:rsidRPr="00793D5E">
              <w:rPr>
                <w:lang w:val="en-US" w:eastAsia="en-US"/>
              </w:rPr>
              <w:t>јеврејско певачко друштво, Београд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Музика пише сећања</w:t>
            </w:r>
            <w:r w:rsidR="009728E5">
              <w:rPr>
                <w:lang w:val="sr-Cyrl-RS" w:eastAsia="en-US"/>
              </w:rPr>
              <w:t xml:space="preserve"> </w:t>
            </w:r>
            <w:r w:rsidRPr="00793D5E">
              <w:rPr>
                <w:lang w:val="en-US" w:eastAsia="en-US"/>
              </w:rPr>
              <w:t>- Да се никад не заборави, Холокауст, да се никад не понови, против предрасуда, дискриминације, расизма, антисемитизма....за толеранцију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Конкурсом.  Пријава са непотпуном документацијом (недостаје Образац изјаве). </w:t>
            </w:r>
          </w:p>
        </w:tc>
      </w:tr>
      <w:tr w:rsidR="00793D5E" w:rsidRPr="00793D5E" w:rsidTr="00793D5E">
        <w:trPr>
          <w:trHeight w:val="22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Установа културе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Центар за културу Буњеваца</w:t>
            </w:r>
            <w:r w:rsidR="00AF2F6C">
              <w:rPr>
                <w:lang w:val="en-US" w:eastAsia="en-US"/>
              </w:rPr>
              <w:t>”</w:t>
            </w:r>
            <w:r w:rsidR="00852193">
              <w:rPr>
                <w:lang w:val="sr-Cyrl-RS" w:eastAsia="en-US"/>
              </w:rPr>
              <w:t>,</w:t>
            </w:r>
            <w:r w:rsidRPr="00793D5E">
              <w:rPr>
                <w:lang w:val="en-US" w:eastAsia="en-US"/>
              </w:rPr>
              <w:t xml:space="preserve"> Суботица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Буњевачки језик у средњим школама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 </w:t>
            </w:r>
          </w:p>
        </w:tc>
      </w:tr>
      <w:tr w:rsidR="00793D5E" w:rsidRPr="00793D5E" w:rsidTr="00793D5E">
        <w:trPr>
          <w:trHeight w:val="283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Културно удружење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Дитуриа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Прешево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Нове методике у настави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 Пријава са непотпуном документацијом (достављен један Образац пријаве који је потписан али није печатиран, недостаје Образац изјаве).</w:t>
            </w:r>
          </w:p>
        </w:tc>
      </w:tr>
      <w:tr w:rsidR="00793D5E" w:rsidRPr="00793D5E" w:rsidTr="009F0330">
        <w:trPr>
          <w:trHeight w:val="22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Центар за језик и културу Цинцара</w:t>
            </w:r>
            <w:r w:rsidR="00D454F1">
              <w:rPr>
                <w:lang w:val="sr-Cyrl-RS" w:eastAsia="en-US"/>
              </w:rPr>
              <w:t xml:space="preserve"> на</w:t>
            </w:r>
            <w:r w:rsidRPr="00793D5E">
              <w:rPr>
                <w:lang w:val="en-US" w:eastAsia="en-US"/>
              </w:rPr>
              <w:t xml:space="preserve"> Балкан</w:t>
            </w:r>
            <w:r w:rsidR="00D454F1">
              <w:rPr>
                <w:lang w:val="sr-Cyrl-RS" w:eastAsia="en-US"/>
              </w:rPr>
              <w:t>у</w:t>
            </w:r>
            <w:r w:rsidRPr="00793D5E">
              <w:rPr>
                <w:lang w:val="en-US" w:eastAsia="en-US"/>
              </w:rPr>
              <w:t xml:space="preserve">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Москопоље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Нови Београд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Дигитализација у функцији едукације Цинцара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 Пријава са непотпуном документацијом (недостаје Образац изјаве и ЦД).</w:t>
            </w:r>
          </w:p>
        </w:tc>
      </w:tr>
      <w:tr w:rsidR="00793D5E" w:rsidRPr="00793D5E" w:rsidTr="009F0330">
        <w:trPr>
          <w:trHeight w:val="2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lastRenderedPageBreak/>
              <w:t>105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311E8A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Словаци и суживот</w:t>
            </w:r>
            <w:r w:rsidR="00AF2F6C">
              <w:rPr>
                <w:lang w:val="en-US" w:eastAsia="en-US"/>
              </w:rPr>
              <w:t>”</w:t>
            </w:r>
            <w:r w:rsidR="00793D5E" w:rsidRPr="00793D5E">
              <w:rPr>
                <w:lang w:val="en-US" w:eastAsia="en-US"/>
              </w:rPr>
              <w:t>, Бачки Петровац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Школа младих лидера мањинских заједница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54658D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Центар за </w:t>
            </w:r>
            <w:r w:rsidR="0054658D">
              <w:rPr>
                <w:lang w:val="sr-Cyrl-RS" w:eastAsia="en-US"/>
              </w:rPr>
              <w:t>едукацију</w:t>
            </w:r>
            <w:r w:rsidR="00AC3A13">
              <w:rPr>
                <w:lang w:val="sr-Cyrl-RS" w:eastAsia="en-US"/>
              </w:rPr>
              <w:t xml:space="preserve"> </w:t>
            </w:r>
            <w:r w:rsidRPr="00793D5E">
              <w:rPr>
                <w:lang w:val="en-US" w:eastAsia="en-US"/>
              </w:rPr>
              <w:t xml:space="preserve">Рома и етничких заједница </w:t>
            </w:r>
            <w:r w:rsidR="0054658D">
              <w:rPr>
                <w:lang w:val="sr-Cyrl-RS" w:eastAsia="en-US"/>
              </w:rPr>
              <w:t>(</w:t>
            </w:r>
            <w:r w:rsidRPr="00793D5E">
              <w:rPr>
                <w:lang w:val="en-US" w:eastAsia="en-US"/>
              </w:rPr>
              <w:t>ЦЕРЕЗ</w:t>
            </w:r>
            <w:r w:rsidR="0054658D">
              <w:rPr>
                <w:lang w:val="sr-Cyrl-RS" w:eastAsia="en-US"/>
              </w:rPr>
              <w:t>)</w:t>
            </w:r>
            <w:r w:rsidRPr="00793D5E">
              <w:rPr>
                <w:lang w:val="en-US" w:eastAsia="en-US"/>
              </w:rPr>
              <w:t>, Београд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Ромски језик и култура у основним школама са већим процентом ученика ромске националности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 Пријава са непотпуном документацијом (недостаје ЦД).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Културно просветно друштво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Ђура Киш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Шид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Учење писма националних мањина са којима живимо</w:t>
            </w:r>
            <w:r w:rsidR="00E259E2">
              <w:rPr>
                <w:lang w:val="sr-Cyrl-RS" w:eastAsia="en-US"/>
              </w:rPr>
              <w:t xml:space="preserve"> </w:t>
            </w:r>
            <w:r w:rsidRPr="00793D5E">
              <w:rPr>
                <w:lang w:val="en-US" w:eastAsia="en-US"/>
              </w:rPr>
              <w:t>-</w:t>
            </w:r>
            <w:r w:rsidR="00E259E2">
              <w:rPr>
                <w:lang w:val="sr-Cyrl-RS" w:eastAsia="en-US"/>
              </w:rPr>
              <w:t xml:space="preserve"> </w:t>
            </w:r>
            <w:r w:rsidRPr="00793D5E">
              <w:rPr>
                <w:lang w:val="en-US" w:eastAsia="en-US"/>
              </w:rPr>
              <w:t>Како пишу моје комшије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ЦД).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12663D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Новинарска асоцијација Русина,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311E8A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Бисерница за малишане</w:t>
            </w:r>
            <w:r w:rsidR="00AF2F6C">
              <w:rPr>
                <w:lang w:val="en-US" w:eastAsia="en-US"/>
              </w:rPr>
              <w:t>”</w:t>
            </w:r>
            <w:r w:rsidR="00793D5E" w:rsidRPr="00793D5E">
              <w:rPr>
                <w:lang w:val="en-US" w:eastAsia="en-US"/>
              </w:rPr>
              <w:t xml:space="preserve"> двојезична књига поезије за децу</w:t>
            </w:r>
            <w:r w:rsidR="00443C82">
              <w:rPr>
                <w:lang w:val="sr-Cyrl-RS" w:eastAsia="en-US"/>
              </w:rPr>
              <w:t xml:space="preserve"> </w:t>
            </w:r>
            <w:r w:rsidR="00793D5E" w:rsidRPr="00793D5E">
              <w:rPr>
                <w:lang w:val="en-US" w:eastAsia="en-US"/>
              </w:rPr>
              <w:t>-превод са русинског језика на српски, мађарски и словачки језик за предшколски узраст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B4240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 (ЦД</w:t>
            </w:r>
            <w:r w:rsidR="003B4240">
              <w:rPr>
                <w:lang w:val="sr-Cyrl-RS" w:eastAsia="en-US"/>
              </w:rPr>
              <w:t xml:space="preserve"> достављен након истека рока за подношење пријава</w:t>
            </w:r>
            <w:r w:rsidRPr="00793D5E">
              <w:rPr>
                <w:lang w:val="en-US" w:eastAsia="en-US"/>
              </w:rPr>
              <w:t>).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109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Академска иницијатива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Форум 10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Нови Пазар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Интеркултурални мозаик националних мањина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83030F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Завод за културу војвођанских Словака,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Словачки језик - мој матерњи језик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 Пријава није поднета на одговарајућем обрасцу.</w:t>
            </w:r>
          </w:p>
        </w:tc>
      </w:tr>
      <w:tr w:rsidR="00793D5E" w:rsidRPr="00793D5E" w:rsidTr="0083030F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lastRenderedPageBreak/>
              <w:t>111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Успех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   Босилеград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Издавање дечјег часописа на бугарском језику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Успех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ЦД).</w:t>
            </w:r>
          </w:p>
        </w:tc>
      </w:tr>
      <w:tr w:rsidR="00793D5E" w:rsidRPr="00793D5E" w:rsidTr="009F0330">
        <w:trPr>
          <w:trHeight w:val="2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112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Асоцијација координатора за ромска питања, Ваљево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Ефективна образовна реинтеграција Рома повратника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Удружење Будућност,    Бујановац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За наше образовање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912274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Конкурсом. Пријава са непотпуном документацијом  </w:t>
            </w:r>
            <w:r w:rsidR="00912274">
              <w:rPr>
                <w:lang w:val="sr-Cyrl-RS" w:eastAsia="en-US"/>
              </w:rPr>
              <w:t>(</w:t>
            </w:r>
            <w:r w:rsidRPr="00793D5E">
              <w:rPr>
                <w:lang w:val="en-US" w:eastAsia="en-US"/>
              </w:rPr>
              <w:t>Образац изјаве</w:t>
            </w:r>
            <w:r w:rsidR="00912274">
              <w:rPr>
                <w:lang w:val="sr-Cyrl-RS" w:eastAsia="en-US"/>
              </w:rPr>
              <w:t xml:space="preserve"> достављен након истека рока за подношење пријава</w:t>
            </w:r>
            <w:r w:rsidRPr="00793D5E">
              <w:rPr>
                <w:lang w:val="en-US" w:eastAsia="en-US"/>
              </w:rPr>
              <w:t>).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Ромски информативни центар, Крагујевац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Промоција и увођење ромског језика са елементима националне културе у Шумадијском и Поморавском округу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</w:t>
            </w:r>
            <w:proofErr w:type="gramStart"/>
            <w:r w:rsidRPr="00793D5E">
              <w:rPr>
                <w:lang w:val="en-US" w:eastAsia="en-US"/>
              </w:rPr>
              <w:t>недостаје  Образац</w:t>
            </w:r>
            <w:proofErr w:type="gramEnd"/>
            <w:r w:rsidRPr="00793D5E">
              <w:rPr>
                <w:lang w:val="en-US" w:eastAsia="en-US"/>
              </w:rPr>
              <w:t xml:space="preserve"> изјаве).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Српско-цинцарско друштво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Луњина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Београд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Обележавање 30 година постојања </w:t>
            </w:r>
            <w:r w:rsidR="00A07D2A">
              <w:rPr>
                <w:lang w:val="sr-Cyrl-RS" w:eastAsia="en-US"/>
              </w:rPr>
              <w:t>С</w:t>
            </w:r>
            <w:r w:rsidRPr="00793D5E">
              <w:rPr>
                <w:lang w:val="en-US" w:eastAsia="en-US"/>
              </w:rPr>
              <w:t xml:space="preserve">ЦД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Луњина</w:t>
            </w:r>
            <w:r w:rsidR="00AF2F6C">
              <w:rPr>
                <w:lang w:val="en-US" w:eastAsia="en-US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ЦД).</w:t>
            </w:r>
          </w:p>
        </w:tc>
      </w:tr>
      <w:tr w:rsidR="00793D5E" w:rsidRPr="00793D5E" w:rsidTr="0042773A">
        <w:trPr>
          <w:trHeight w:val="22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грађана македонске националне мањине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Кирил и Методиј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Радионице за изучавање македонског језика са елементима националне културе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мањи од минималног износа наведеног у тексту Конкурса). </w:t>
            </w:r>
          </w:p>
        </w:tc>
      </w:tr>
      <w:tr w:rsidR="00793D5E" w:rsidRPr="00793D5E" w:rsidTr="0042773A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lastRenderedPageBreak/>
              <w:t>117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Уружење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Гергина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Неготин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Да се боље разумемо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</w:t>
            </w:r>
            <w:proofErr w:type="gramStart"/>
            <w:r w:rsidRPr="00793D5E">
              <w:rPr>
                <w:lang w:val="en-US" w:eastAsia="en-US"/>
              </w:rPr>
              <w:t>недостаје  Образац</w:t>
            </w:r>
            <w:proofErr w:type="gramEnd"/>
            <w:r w:rsidRPr="00793D5E">
              <w:rPr>
                <w:lang w:val="en-US" w:eastAsia="en-US"/>
              </w:rPr>
              <w:t xml:space="preserve"> изјаве). </w:t>
            </w:r>
          </w:p>
        </w:tc>
      </w:tr>
      <w:tr w:rsidR="00793D5E" w:rsidRPr="00793D5E" w:rsidTr="009F0330">
        <w:trPr>
          <w:trHeight w:val="220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118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Женски ромски центар Срем, Нови Карловци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0651D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Побољшање прис</w:t>
            </w:r>
            <w:r w:rsidR="000651DE">
              <w:rPr>
                <w:lang w:val="sr-Cyrl-RS" w:eastAsia="en-US"/>
              </w:rPr>
              <w:t>тупа</w:t>
            </w:r>
            <w:r w:rsidRPr="00793D5E">
              <w:rPr>
                <w:lang w:val="en-US" w:eastAsia="en-US"/>
              </w:rPr>
              <w:t xml:space="preserve"> Ромима економском развоју и могућностима запошљавања кроз образовање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119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Гимназија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Јан Колар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 xml:space="preserve"> са домом ученика, Бачки Петровац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793D5E" w:rsidRDefault="00793D5E" w:rsidP="00F9484D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Дигитални </w:t>
            </w:r>
            <w:r w:rsidR="00F9484D">
              <w:rPr>
                <w:lang w:val="sr-Cyrl-RS" w:eastAsia="en-US"/>
              </w:rPr>
              <w:t xml:space="preserve">е-леарнинг </w:t>
            </w:r>
            <w:r w:rsidRPr="00793D5E">
              <w:rPr>
                <w:lang w:val="en-US" w:eastAsia="en-US"/>
              </w:rPr>
              <w:t>наставни материјали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Образац изјаве).</w:t>
            </w:r>
          </w:p>
        </w:tc>
      </w:tr>
      <w:tr w:rsidR="00793D5E" w:rsidRPr="00793D5E" w:rsidTr="00793D5E">
        <w:trPr>
          <w:trHeight w:val="22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Удружење Рома Сурчин, Сурчин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Подршка студентима за програм образовање васпитача на ромском језику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Украјинско-српска пословна комора,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Научи више о заједници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A5452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Друштво за украјински језик, књижевност и културу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Просвита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Знање на длану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A5452E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lastRenderedPageBreak/>
              <w:t>123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Центар за развој ромске заједнице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Амаро дром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Смедеревска Паланка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Учимо ромску културу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Образац изјаве).</w:t>
            </w:r>
          </w:p>
        </w:tc>
      </w:tr>
      <w:tr w:rsidR="00793D5E" w:rsidRPr="00793D5E" w:rsidTr="009F0330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124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Вардар Качарево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Качарево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Дечији драмски кутак на македонском језику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Образац изјаве).</w:t>
            </w:r>
          </w:p>
        </w:tc>
      </w:tr>
      <w:tr w:rsidR="00793D5E" w:rsidRPr="00793D5E" w:rsidTr="00793D5E">
        <w:trPr>
          <w:trHeight w:val="22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311E8A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Глас мањине</w:t>
            </w:r>
            <w:r w:rsidR="00AF2F6C">
              <w:rPr>
                <w:lang w:val="en-US" w:eastAsia="en-US"/>
              </w:rPr>
              <w:t>”</w:t>
            </w:r>
            <w:r w:rsidR="00793D5E" w:rsidRPr="00793D5E">
              <w:rPr>
                <w:lang w:val="en-US" w:eastAsia="en-US"/>
              </w:rPr>
              <w:t>, Београд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Едукацијом до успеха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већи од максималног износа наведеног у тексту Конкурса).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126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Бошњака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Дунав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Бачко Ново Село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Подизање свести о значају националних мањина и истицање важности подједнаког значаја националних мањина са већинским становништвом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ЦД).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Фондација за развој хрватске заједнице у Републици Србији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Кро-Фонд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Суботица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Упознајмо богатства наше Војводине - излети и едукативне радионице за децу основношколске доби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665E72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128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Завод за културу војвођанских Русина,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Приче изванредних свакодневних ствари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665E72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lastRenderedPageBreak/>
              <w:t>129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535A63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Словачк</w:t>
            </w:r>
            <w:r w:rsidR="00535A63">
              <w:rPr>
                <w:lang w:val="sr-Cyrl-RS" w:eastAsia="en-US"/>
              </w:rPr>
              <w:t>и</w:t>
            </w:r>
            <w:r w:rsidRPr="00793D5E">
              <w:rPr>
                <w:lang w:val="en-US" w:eastAsia="en-US"/>
              </w:rPr>
              <w:t xml:space="preserve"> културно туристички информативни центар, Арадац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Образовање - основа очувања националног идентитета Словака у Банату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9F0330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130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грађана македонске националне заједнице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Вардар</w:t>
            </w:r>
            <w:r w:rsidR="006F5147">
              <w:rPr>
                <w:lang w:val="sr-Cyrl-RS" w:eastAsia="en-US"/>
              </w:rPr>
              <w:t>-</w:t>
            </w:r>
            <w:r w:rsidRPr="00793D5E">
              <w:rPr>
                <w:lang w:val="en-US" w:eastAsia="en-US"/>
              </w:rPr>
              <w:t xml:space="preserve"> Пландиште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Пландиште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6F5147">
            <w:pPr>
              <w:suppressAutoHyphens w:val="0"/>
              <w:ind w:left="72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Едукативна радионица: интеракција и сензибилирање наставног кадра и ученика у процесу имплементације предмета </w:t>
            </w:r>
            <w:r w:rsidR="006F5147">
              <w:rPr>
                <w:lang w:val="sr-Cyrl-RS" w:eastAsia="en-US"/>
              </w:rPr>
              <w:t>М</w:t>
            </w:r>
            <w:r w:rsidRPr="00793D5E">
              <w:rPr>
                <w:lang w:val="en-US" w:eastAsia="en-US"/>
              </w:rPr>
              <w:t>акедонски језик са елементима националне културе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Удружење </w:t>
            </w:r>
            <w:r w:rsidR="008A7792">
              <w:rPr>
                <w:lang w:val="sr-Cyrl-RS" w:eastAsia="en-US"/>
              </w:rPr>
              <w:t xml:space="preserve">грађана македонске националне заједнице у Јабуци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Илинден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Јабука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1D4CBF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Обука за наставнике који предају македонски језик са елементима националне културе: </w:t>
            </w:r>
            <w:r w:rsidR="001D4CBF">
              <w:rPr>
                <w:lang w:val="sr-Cyrl-RS" w:eastAsia="en-US"/>
              </w:rPr>
              <w:t>О</w:t>
            </w:r>
            <w:r w:rsidRPr="00793D5E">
              <w:rPr>
                <w:lang w:val="en-US" w:eastAsia="en-US"/>
              </w:rPr>
              <w:t>рганизовање и реализација васпитно образовне делатности у комбинованим одељењима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793D5E">
        <w:trPr>
          <w:trHeight w:val="220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Центар за истраживање и очување културе Рома, Нови Сад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Речи, речи, колико имате конаца</w:t>
            </w:r>
            <w:r w:rsidR="003862DA">
              <w:rPr>
                <w:lang w:val="sr-Cyrl-RS" w:eastAsia="en-US"/>
              </w:rPr>
              <w:t>?</w:t>
            </w:r>
            <w:r w:rsidRPr="00793D5E">
              <w:rPr>
                <w:lang w:val="en-US" w:eastAsia="en-US"/>
              </w:rPr>
              <w:t xml:space="preserve"> -Почетница на ромском језику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 (тражени износ је мањи од минималног износа наведеног у тексту Конкурса).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Удружење БАЗААРТ, Београд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Салут! - Циклус вебинара с циљем афирмисања културног идентитета Цинцара, као и подстицања и неговања интеркултуралног дијалога на Балкану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 Пријава са непотпуном документацијом (недостаје ЦД).</w:t>
            </w:r>
          </w:p>
        </w:tc>
      </w:tr>
      <w:tr w:rsidR="00793D5E" w:rsidRPr="00793D5E" w:rsidTr="00BA0EF2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Црногорски научно-културни центар, Врбас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311E8A" w:rsidP="00686703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spacing w:val="-8"/>
              </w:rPr>
              <w:t>„</w:t>
            </w:r>
            <w:r w:rsidR="00793D5E" w:rsidRPr="00793D5E">
              <w:rPr>
                <w:lang w:val="en-US" w:eastAsia="en-US"/>
              </w:rPr>
              <w:t>Црногорско-украјинске културне интеракције-мулт</w:t>
            </w:r>
            <w:r w:rsidR="00686703">
              <w:rPr>
                <w:lang w:val="sr-Cyrl-RS" w:eastAsia="en-US"/>
              </w:rPr>
              <w:t>и</w:t>
            </w:r>
            <w:r w:rsidR="00793D5E" w:rsidRPr="00793D5E">
              <w:rPr>
                <w:lang w:val="en-US" w:eastAsia="en-US"/>
              </w:rPr>
              <w:t>културални пројекат</w:t>
            </w:r>
            <w:r w:rsidR="00AF2F6C">
              <w:rPr>
                <w:lang w:val="en-US" w:eastAsia="en-US"/>
              </w:rPr>
              <w:t>”</w:t>
            </w:r>
            <w:r w:rsidR="00793D5E" w:rsidRPr="00793D5E">
              <w:rPr>
                <w:lang w:val="en-US" w:eastAsia="en-US"/>
              </w:rPr>
              <w:t>-</w:t>
            </w:r>
            <w:r w:rsidR="00686703">
              <w:rPr>
                <w:lang w:val="sr-Cyrl-RS" w:eastAsia="en-US"/>
              </w:rPr>
              <w:t xml:space="preserve"> </w:t>
            </w:r>
            <w:r w:rsidR="00793D5E" w:rsidRPr="00793D5E">
              <w:rPr>
                <w:lang w:val="en-US" w:eastAsia="en-US"/>
              </w:rPr>
              <w:t>едукативно медијски пројекат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  <w:tr w:rsidR="00793D5E" w:rsidRPr="00793D5E" w:rsidTr="00BA0EF2">
        <w:trPr>
          <w:trHeight w:val="189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lastRenderedPageBreak/>
              <w:t>135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311E8A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Савез српско-руског друштвеног дијалога </w:t>
            </w:r>
            <w:r w:rsidR="00311E8A" w:rsidRPr="00793D5E">
              <w:rPr>
                <w:spacing w:val="-8"/>
              </w:rPr>
              <w:t>„</w:t>
            </w:r>
            <w:r w:rsidRPr="00793D5E">
              <w:rPr>
                <w:lang w:val="en-US" w:eastAsia="en-US"/>
              </w:rPr>
              <w:t>Кос</w:t>
            </w:r>
            <w:r w:rsidR="00AF2F6C">
              <w:rPr>
                <w:lang w:val="en-US" w:eastAsia="en-US"/>
              </w:rPr>
              <w:t>”</w:t>
            </w:r>
            <w:r w:rsidRPr="00793D5E">
              <w:rPr>
                <w:lang w:val="en-US" w:eastAsia="en-US"/>
              </w:rPr>
              <w:t>, Александровац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Стазама наших предака: празници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са непотпуном документацијом (недостаје Образац изјаве).</w:t>
            </w:r>
          </w:p>
        </w:tc>
      </w:tr>
      <w:tr w:rsidR="00793D5E" w:rsidRPr="00793D5E" w:rsidTr="009F0330">
        <w:trPr>
          <w:trHeight w:val="15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136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Школа плус Доситеј Обрадовић, Бела Црква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3235B0" w:rsidRDefault="00793D5E" w:rsidP="00023518">
            <w:pPr>
              <w:suppressAutoHyphens w:val="0"/>
              <w:jc w:val="center"/>
              <w:rPr>
                <w:lang w:val="sr-Cyrl-RS" w:eastAsia="en-US"/>
              </w:rPr>
            </w:pPr>
            <w:r w:rsidRPr="00793D5E">
              <w:rPr>
                <w:lang w:val="en-US" w:eastAsia="en-US"/>
              </w:rPr>
              <w:t>Различити али ипак наши пријатељи</w:t>
            </w:r>
            <w:r w:rsidR="003235B0">
              <w:rPr>
                <w:lang w:val="sr-Cyrl-RS" w:eastAsia="en-US"/>
              </w:rPr>
              <w:t xml:space="preserve"> (Програм едукације деце и </w:t>
            </w:r>
            <w:r w:rsidR="00023518">
              <w:rPr>
                <w:lang w:val="sr-Cyrl-RS" w:eastAsia="en-US"/>
              </w:rPr>
              <w:t>м</w:t>
            </w:r>
            <w:r w:rsidR="003235B0">
              <w:rPr>
                <w:lang w:val="sr-Cyrl-RS" w:eastAsia="en-US"/>
              </w:rPr>
              <w:t>ладих који има за циљ афирмацију и подизање свести о национа</w:t>
            </w:r>
            <w:r w:rsidR="00023518">
              <w:rPr>
                <w:lang w:val="sr-Cyrl-RS" w:eastAsia="en-US"/>
              </w:rPr>
              <w:t>л</w:t>
            </w:r>
            <w:r w:rsidR="003235B0">
              <w:rPr>
                <w:lang w:val="sr-Cyrl-RS" w:eastAsia="en-US"/>
              </w:rPr>
              <w:t>ним мањинама те промоцију образовања на чешком језику)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 xml:space="preserve">Није предмет оцењивања због неиспуњености формалних услова задатих Конкурсом. Пријава послата на другу адресу. </w:t>
            </w:r>
          </w:p>
        </w:tc>
      </w:tr>
      <w:tr w:rsidR="00793D5E" w:rsidRPr="00793D5E" w:rsidTr="00793D5E">
        <w:trPr>
          <w:trHeight w:val="189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D5E" w:rsidRPr="00445C8F" w:rsidRDefault="00793D5E" w:rsidP="00793D5E">
            <w:pPr>
              <w:suppressAutoHyphens w:val="0"/>
              <w:jc w:val="center"/>
              <w:rPr>
                <w:bCs/>
                <w:lang w:val="en-US" w:eastAsia="en-US"/>
              </w:rPr>
            </w:pPr>
            <w:r w:rsidRPr="00445C8F">
              <w:rPr>
                <w:bCs/>
                <w:lang w:val="en-US" w:eastAsia="en-US"/>
              </w:rPr>
              <w:t>137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B91B3D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Организација за развој и демократију, Бујановац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Учи за будућност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D5E" w:rsidRPr="00793D5E" w:rsidRDefault="00793D5E" w:rsidP="00793D5E">
            <w:pPr>
              <w:suppressAutoHyphens w:val="0"/>
              <w:jc w:val="center"/>
              <w:rPr>
                <w:lang w:val="en-US" w:eastAsia="en-US"/>
              </w:rPr>
            </w:pPr>
            <w:r w:rsidRPr="00793D5E">
              <w:rPr>
                <w:lang w:val="en-US" w:eastAsia="en-US"/>
              </w:rPr>
              <w:t>Није предмет оцењивања због неиспуњености формалних услова задатих Конкурсом. Пријава није поднета на одговарајућем обрасцу.</w:t>
            </w:r>
          </w:p>
        </w:tc>
      </w:tr>
    </w:tbl>
    <w:p w:rsidR="00BC16EE" w:rsidRDefault="00BC16EE" w:rsidP="00BC16EE">
      <w:pPr>
        <w:jc w:val="both"/>
        <w:rPr>
          <w:lang w:val="sr-Cyrl-RS"/>
        </w:rPr>
      </w:pPr>
    </w:p>
    <w:p w:rsidR="00664883" w:rsidRPr="00D82B26" w:rsidRDefault="00664883" w:rsidP="00BC16EE">
      <w:pPr>
        <w:jc w:val="both"/>
        <w:rPr>
          <w:sz w:val="22"/>
          <w:szCs w:val="22"/>
          <w:lang w:val="sr-Cyrl-RS"/>
        </w:rPr>
      </w:pPr>
    </w:p>
    <w:p w:rsidR="00BC16EE" w:rsidRPr="00793D5E" w:rsidRDefault="00BC16EE" w:rsidP="00BC16EE">
      <w:pPr>
        <w:ind w:firstLine="720"/>
        <w:jc w:val="both"/>
        <w:rPr>
          <w:lang w:val="sr-Cyrl-RS"/>
        </w:rPr>
      </w:pPr>
      <w:r w:rsidRPr="00793D5E">
        <w:rPr>
          <w:lang w:val="sr-Cyrl-RS"/>
        </w:rPr>
        <w:t xml:space="preserve">Учесници конкурса имају право увида у поднете пријаве и приложену документацију, као и право приговора у року од три дана од дана објављивања Листе вредновањa и рангирања пријављених програма и пројеката. </w:t>
      </w:r>
    </w:p>
    <w:p w:rsidR="00BC16EE" w:rsidRPr="00793D5E" w:rsidRDefault="00BC16EE" w:rsidP="00BC16EE">
      <w:pPr>
        <w:ind w:firstLine="720"/>
        <w:jc w:val="both"/>
        <w:rPr>
          <w:lang w:val="sr-Cyrl-RS"/>
        </w:rPr>
      </w:pPr>
      <w:r w:rsidRPr="00793D5E">
        <w:rPr>
          <w:lang w:val="sr-Cyrl-RS"/>
        </w:rPr>
        <w:t>Приговор се може изјавити препорученом поштом</w:t>
      </w:r>
      <w:r w:rsidR="007374F8">
        <w:rPr>
          <w:lang w:val="sr-Cyrl-RS"/>
        </w:rPr>
        <w:t xml:space="preserve"> или </w:t>
      </w:r>
      <w:r w:rsidRPr="00793D5E">
        <w:rPr>
          <w:lang w:val="sr-Cyrl-RS"/>
        </w:rPr>
        <w:t xml:space="preserve">непосредно преко писарнице Министарства </w:t>
      </w:r>
      <w:r w:rsidR="000525FD" w:rsidRPr="00793D5E">
        <w:rPr>
          <w:lang w:val="sr-Cyrl-RS"/>
        </w:rPr>
        <w:t xml:space="preserve">за људска и мањинска права и друштвени дијалог, </w:t>
      </w:r>
      <w:r w:rsidRPr="00793D5E">
        <w:rPr>
          <w:lang w:val="sr-Cyrl-RS"/>
        </w:rPr>
        <w:t>на адресу Б</w:t>
      </w:r>
      <w:r w:rsidR="000525FD" w:rsidRPr="00793D5E">
        <w:rPr>
          <w:lang w:val="sr-Cyrl-RS"/>
        </w:rPr>
        <w:t>улевар Михајла Пупина 2</w:t>
      </w:r>
      <w:r w:rsidRPr="00793D5E">
        <w:rPr>
          <w:lang w:val="sr-Cyrl-RS"/>
        </w:rPr>
        <w:t>, 11000 Београд, са назнаком: ПРИГОВОР по Конкурсу за доделу средстава из Буџетског фонда за националне мањине у 202</w:t>
      </w:r>
      <w:r w:rsidR="000525FD" w:rsidRPr="00793D5E">
        <w:rPr>
          <w:lang w:val="sr-Cyrl-RS"/>
        </w:rPr>
        <w:t>1</w:t>
      </w:r>
      <w:r w:rsidRPr="00793D5E">
        <w:rPr>
          <w:lang w:val="sr-Cyrl-RS"/>
        </w:rPr>
        <w:t xml:space="preserve">. години. </w:t>
      </w:r>
    </w:p>
    <w:p w:rsidR="006C7C18" w:rsidRDefault="006C7C18"/>
    <w:sectPr w:rsidR="006C7C18" w:rsidSect="00E6770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pStyle w:val="Style1"/>
      <w:lvlText w:val="%1."/>
      <w:lvlJc w:val="left"/>
      <w:pPr>
        <w:tabs>
          <w:tab w:val="num" w:pos="680"/>
        </w:tabs>
        <w:ind w:left="0" w:firstLine="0"/>
      </w:pPr>
      <w:rPr>
        <w:b/>
        <w:i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A42551"/>
    <w:multiLevelType w:val="hybridMultilevel"/>
    <w:tmpl w:val="6B948956"/>
    <w:lvl w:ilvl="0" w:tplc="9746F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D79D2"/>
    <w:multiLevelType w:val="hybridMultilevel"/>
    <w:tmpl w:val="B7FEFFD8"/>
    <w:lvl w:ilvl="0" w:tplc="AB205E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A37FEE"/>
    <w:multiLevelType w:val="hybridMultilevel"/>
    <w:tmpl w:val="9F74D51A"/>
    <w:lvl w:ilvl="0" w:tplc="AAFE6ADA"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55A84FCD"/>
    <w:multiLevelType w:val="hybridMultilevel"/>
    <w:tmpl w:val="75604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30E0E"/>
    <w:multiLevelType w:val="hybridMultilevel"/>
    <w:tmpl w:val="B440851E"/>
    <w:lvl w:ilvl="0" w:tplc="6B808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810EC4"/>
    <w:multiLevelType w:val="multilevel"/>
    <w:tmpl w:val="088C47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15721E"/>
    <w:multiLevelType w:val="hybridMultilevel"/>
    <w:tmpl w:val="FCA4D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027EA"/>
    <w:multiLevelType w:val="hybridMultilevel"/>
    <w:tmpl w:val="FC3E74D4"/>
    <w:lvl w:ilvl="0" w:tplc="EF402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0D23"/>
    <w:multiLevelType w:val="multilevel"/>
    <w:tmpl w:val="9C52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EE"/>
    <w:rsid w:val="00012046"/>
    <w:rsid w:val="00017451"/>
    <w:rsid w:val="00023518"/>
    <w:rsid w:val="00025CE3"/>
    <w:rsid w:val="000376F0"/>
    <w:rsid w:val="000525FD"/>
    <w:rsid w:val="00062B5A"/>
    <w:rsid w:val="000645BA"/>
    <w:rsid w:val="000651DE"/>
    <w:rsid w:val="00074149"/>
    <w:rsid w:val="000958EE"/>
    <w:rsid w:val="000E2AAD"/>
    <w:rsid w:val="0012663D"/>
    <w:rsid w:val="001267BD"/>
    <w:rsid w:val="00137F83"/>
    <w:rsid w:val="00180773"/>
    <w:rsid w:val="001932FD"/>
    <w:rsid w:val="001D4CBF"/>
    <w:rsid w:val="001F4898"/>
    <w:rsid w:val="002356B4"/>
    <w:rsid w:val="00280E19"/>
    <w:rsid w:val="002E0CEE"/>
    <w:rsid w:val="003051C0"/>
    <w:rsid w:val="00311E8A"/>
    <w:rsid w:val="003235B0"/>
    <w:rsid w:val="00332285"/>
    <w:rsid w:val="00332C31"/>
    <w:rsid w:val="00357A22"/>
    <w:rsid w:val="003862DA"/>
    <w:rsid w:val="003A076C"/>
    <w:rsid w:val="003B4240"/>
    <w:rsid w:val="003C0A5C"/>
    <w:rsid w:val="003C41EA"/>
    <w:rsid w:val="003E4901"/>
    <w:rsid w:val="00407725"/>
    <w:rsid w:val="0042773A"/>
    <w:rsid w:val="00443C82"/>
    <w:rsid w:val="00445C8F"/>
    <w:rsid w:val="00465E8E"/>
    <w:rsid w:val="00472A8D"/>
    <w:rsid w:val="00490DDA"/>
    <w:rsid w:val="005261D4"/>
    <w:rsid w:val="00535A63"/>
    <w:rsid w:val="00542C02"/>
    <w:rsid w:val="0054658D"/>
    <w:rsid w:val="005C414E"/>
    <w:rsid w:val="00622825"/>
    <w:rsid w:val="00630DF1"/>
    <w:rsid w:val="00636C73"/>
    <w:rsid w:val="006370B0"/>
    <w:rsid w:val="00642632"/>
    <w:rsid w:val="006433EE"/>
    <w:rsid w:val="00664883"/>
    <w:rsid w:val="00665E72"/>
    <w:rsid w:val="00686703"/>
    <w:rsid w:val="006B2C19"/>
    <w:rsid w:val="006C44EE"/>
    <w:rsid w:val="006C7C18"/>
    <w:rsid w:val="006E1618"/>
    <w:rsid w:val="006F5147"/>
    <w:rsid w:val="007050C5"/>
    <w:rsid w:val="007056DF"/>
    <w:rsid w:val="0072077F"/>
    <w:rsid w:val="00723B06"/>
    <w:rsid w:val="007374F8"/>
    <w:rsid w:val="00747675"/>
    <w:rsid w:val="00757777"/>
    <w:rsid w:val="00793D5E"/>
    <w:rsid w:val="007D3E66"/>
    <w:rsid w:val="007F6410"/>
    <w:rsid w:val="00816B6E"/>
    <w:rsid w:val="008262C1"/>
    <w:rsid w:val="0083030F"/>
    <w:rsid w:val="008475E9"/>
    <w:rsid w:val="00852193"/>
    <w:rsid w:val="00852912"/>
    <w:rsid w:val="00862DF0"/>
    <w:rsid w:val="00864A79"/>
    <w:rsid w:val="008A7792"/>
    <w:rsid w:val="008C5FF4"/>
    <w:rsid w:val="008F2F47"/>
    <w:rsid w:val="00912274"/>
    <w:rsid w:val="009139D1"/>
    <w:rsid w:val="009728E5"/>
    <w:rsid w:val="009C31FF"/>
    <w:rsid w:val="009E00A9"/>
    <w:rsid w:val="009F0330"/>
    <w:rsid w:val="00A07D2A"/>
    <w:rsid w:val="00A21931"/>
    <w:rsid w:val="00A376E9"/>
    <w:rsid w:val="00A40D8C"/>
    <w:rsid w:val="00A5316E"/>
    <w:rsid w:val="00A5452E"/>
    <w:rsid w:val="00AB3E8D"/>
    <w:rsid w:val="00AB7B07"/>
    <w:rsid w:val="00AC3A13"/>
    <w:rsid w:val="00AD5B41"/>
    <w:rsid w:val="00AF2F6C"/>
    <w:rsid w:val="00B91B3D"/>
    <w:rsid w:val="00BA0EF2"/>
    <w:rsid w:val="00BB07CD"/>
    <w:rsid w:val="00BC16EE"/>
    <w:rsid w:val="00BD5EF3"/>
    <w:rsid w:val="00BF3EA4"/>
    <w:rsid w:val="00C31F1E"/>
    <w:rsid w:val="00C9410C"/>
    <w:rsid w:val="00CD20AB"/>
    <w:rsid w:val="00CE0266"/>
    <w:rsid w:val="00D07E52"/>
    <w:rsid w:val="00D13F96"/>
    <w:rsid w:val="00D1461E"/>
    <w:rsid w:val="00D31210"/>
    <w:rsid w:val="00D431A4"/>
    <w:rsid w:val="00D454F1"/>
    <w:rsid w:val="00D6670C"/>
    <w:rsid w:val="00DA3128"/>
    <w:rsid w:val="00DC3E6F"/>
    <w:rsid w:val="00DC42DA"/>
    <w:rsid w:val="00DC450C"/>
    <w:rsid w:val="00DE2272"/>
    <w:rsid w:val="00E030FB"/>
    <w:rsid w:val="00E0504A"/>
    <w:rsid w:val="00E259E2"/>
    <w:rsid w:val="00E67704"/>
    <w:rsid w:val="00E917A6"/>
    <w:rsid w:val="00EC4FA5"/>
    <w:rsid w:val="00EC5517"/>
    <w:rsid w:val="00F120EC"/>
    <w:rsid w:val="00F22C79"/>
    <w:rsid w:val="00F268DF"/>
    <w:rsid w:val="00F27E79"/>
    <w:rsid w:val="00F3398A"/>
    <w:rsid w:val="00F347DA"/>
    <w:rsid w:val="00F61021"/>
    <w:rsid w:val="00F7704B"/>
    <w:rsid w:val="00F844C9"/>
    <w:rsid w:val="00F9484D"/>
    <w:rsid w:val="00FB6B15"/>
    <w:rsid w:val="00FF1567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F16B"/>
  <w15:chartTrackingRefBased/>
  <w15:docId w15:val="{C2B87AE9-F6FD-4DF8-A45E-476136A2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6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16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C1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EE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C16EE"/>
    <w:rPr>
      <w:rFonts w:ascii="Cambria" w:eastAsia="Times New Roman" w:hAnsi="Cambria" w:cs="Times New Roman"/>
      <w:b/>
      <w:bCs/>
      <w:kern w:val="32"/>
      <w:sz w:val="32"/>
      <w:szCs w:val="32"/>
      <w:lang w:val="sr-Latn-C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16EE"/>
    <w:rPr>
      <w:rFonts w:ascii="Cambria" w:eastAsia="Times New Roman" w:hAnsi="Cambria" w:cs="Times New Roman"/>
      <w:b/>
      <w:bCs/>
      <w:sz w:val="26"/>
      <w:szCs w:val="26"/>
      <w:lang w:val="sr-Latn-CS" w:eastAsia="ar-SA"/>
    </w:rPr>
  </w:style>
  <w:style w:type="character" w:customStyle="1" w:styleId="WW8Num4z0">
    <w:name w:val="WW8Num4z0"/>
    <w:rsid w:val="00BC16EE"/>
    <w:rPr>
      <w:b/>
    </w:rPr>
  </w:style>
  <w:style w:type="character" w:customStyle="1" w:styleId="WW8Num5z0">
    <w:name w:val="WW8Num5z0"/>
    <w:rsid w:val="00BC16EE"/>
    <w:rPr>
      <w:b/>
      <w:i w:val="0"/>
    </w:rPr>
  </w:style>
  <w:style w:type="character" w:customStyle="1" w:styleId="WW8Num7z0">
    <w:name w:val="WW8Num7z0"/>
    <w:rsid w:val="00BC16EE"/>
    <w:rPr>
      <w:rFonts w:ascii="Courier New" w:hAnsi="Courier New"/>
    </w:rPr>
  </w:style>
  <w:style w:type="character" w:customStyle="1" w:styleId="WW8Num7z1">
    <w:name w:val="WW8Num7z1"/>
    <w:rsid w:val="00BC16EE"/>
    <w:rPr>
      <w:rFonts w:cs="Times New Roman"/>
    </w:rPr>
  </w:style>
  <w:style w:type="character" w:customStyle="1" w:styleId="Znakovifusnote">
    <w:name w:val="Znakovi fusnote"/>
    <w:rsid w:val="00BC16EE"/>
    <w:rPr>
      <w:vertAlign w:val="superscript"/>
    </w:rPr>
  </w:style>
  <w:style w:type="character" w:styleId="CommentReference">
    <w:name w:val="annotation reference"/>
    <w:rsid w:val="00BC16EE"/>
    <w:rPr>
      <w:sz w:val="16"/>
      <w:szCs w:val="16"/>
    </w:rPr>
  </w:style>
  <w:style w:type="character" w:customStyle="1" w:styleId="CommentTextChar">
    <w:name w:val="Comment Text Char"/>
    <w:rsid w:val="00BC16EE"/>
    <w:rPr>
      <w:rFonts w:eastAsia="Calibri"/>
      <w:lang w:val="en-GB" w:eastAsia="ar-SA" w:bidi="ar-SA"/>
    </w:rPr>
  </w:style>
  <w:style w:type="character" w:styleId="PageNumber">
    <w:name w:val="page number"/>
    <w:basedOn w:val="DefaultParagraphFont"/>
    <w:rsid w:val="00BC16EE"/>
  </w:style>
  <w:style w:type="character" w:styleId="Hyperlink">
    <w:name w:val="Hyperlink"/>
    <w:rsid w:val="00BC16EE"/>
    <w:rPr>
      <w:color w:val="0000FF"/>
      <w:u w:val="single"/>
    </w:rPr>
  </w:style>
  <w:style w:type="character" w:customStyle="1" w:styleId="rvts1">
    <w:name w:val="rvts1"/>
    <w:rsid w:val="00BC16EE"/>
    <w:rPr>
      <w:b w:val="0"/>
      <w:bCs w:val="0"/>
      <w:i/>
      <w:iCs/>
      <w:color w:val="008000"/>
      <w:sz w:val="20"/>
      <w:szCs w:val="20"/>
    </w:rPr>
  </w:style>
  <w:style w:type="paragraph" w:customStyle="1" w:styleId="Zaglavlje">
    <w:name w:val="Zaglavlje"/>
    <w:basedOn w:val="Normal"/>
    <w:next w:val="BodyText"/>
    <w:rsid w:val="00BC16E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BC16E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16E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List">
    <w:name w:val="List"/>
    <w:basedOn w:val="BodyText"/>
    <w:rsid w:val="00BC16EE"/>
    <w:rPr>
      <w:rFonts w:cs="Mangal"/>
    </w:rPr>
  </w:style>
  <w:style w:type="paragraph" w:customStyle="1" w:styleId="Naslov">
    <w:name w:val="Naslov"/>
    <w:basedOn w:val="Normal"/>
    <w:rsid w:val="00BC16E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16EE"/>
    <w:pPr>
      <w:suppressLineNumbers/>
    </w:pPr>
    <w:rPr>
      <w:rFonts w:cs="Mangal"/>
    </w:rPr>
  </w:style>
  <w:style w:type="paragraph" w:customStyle="1" w:styleId="Style1">
    <w:name w:val="Style1"/>
    <w:basedOn w:val="Normal"/>
    <w:rsid w:val="00BC16EE"/>
    <w:pPr>
      <w:numPr>
        <w:numId w:val="1"/>
      </w:numPr>
      <w:spacing w:after="240"/>
    </w:pPr>
    <w:rPr>
      <w:lang w:val="en-GB"/>
    </w:rPr>
  </w:style>
  <w:style w:type="paragraph" w:styleId="Header">
    <w:name w:val="header"/>
    <w:basedOn w:val="Normal"/>
    <w:link w:val="HeaderChar"/>
    <w:rsid w:val="00BC16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16E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rsid w:val="00BC16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16EE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customStyle="1" w:styleId="zaglavlje0">
    <w:name w:val="zaglavlje"/>
    <w:basedOn w:val="Normal"/>
    <w:rsid w:val="00BC16EE"/>
    <w:pPr>
      <w:tabs>
        <w:tab w:val="left" w:pos="3480"/>
      </w:tabs>
      <w:ind w:right="4833"/>
      <w:jc w:val="center"/>
    </w:pPr>
    <w:rPr>
      <w:lang w:val="sr-Cyrl-CS"/>
    </w:rPr>
  </w:style>
  <w:style w:type="paragraph" w:styleId="DocumentMap">
    <w:name w:val="Document Map"/>
    <w:basedOn w:val="Normal"/>
    <w:link w:val="DocumentMapChar"/>
    <w:rsid w:val="00BC16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C16EE"/>
    <w:rPr>
      <w:rFonts w:ascii="Tahoma" w:eastAsia="Times New Roman" w:hAnsi="Tahoma" w:cs="Tahoma"/>
      <w:sz w:val="20"/>
      <w:szCs w:val="20"/>
      <w:shd w:val="clear" w:color="auto" w:fill="000080"/>
      <w:lang w:val="sr-Latn-CS" w:eastAsia="ar-SA"/>
    </w:rPr>
  </w:style>
  <w:style w:type="paragraph" w:styleId="ListParagraph">
    <w:name w:val="List Paragraph"/>
    <w:basedOn w:val="Normal"/>
    <w:qFormat/>
    <w:rsid w:val="00BC16E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NoSpacing">
    <w:name w:val="No Spacing"/>
    <w:qFormat/>
    <w:rsid w:val="00BC16E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har">
    <w:name w:val="Char"/>
    <w:basedOn w:val="Normal"/>
    <w:rsid w:val="00BC16EE"/>
    <w:pPr>
      <w:spacing w:after="160" w:line="240" w:lineRule="exact"/>
      <w:jc w:val="both"/>
    </w:pPr>
    <w:rPr>
      <w:rFonts w:ascii="Arial" w:hAnsi="Arial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BC16EE"/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C16EE"/>
    <w:rPr>
      <w:rFonts w:ascii="Times New Roman" w:eastAsia="Calibri" w:hAnsi="Times New Roman" w:cs="Times New Roman"/>
      <w:sz w:val="20"/>
      <w:szCs w:val="20"/>
      <w:lang w:val="en-GB" w:eastAsia="ar-SA"/>
    </w:rPr>
  </w:style>
  <w:style w:type="paragraph" w:styleId="CommentText">
    <w:name w:val="annotation text"/>
    <w:basedOn w:val="Normal"/>
    <w:link w:val="CommentTextChar1"/>
    <w:rsid w:val="00BC16EE"/>
    <w:rPr>
      <w:rFonts w:eastAsia="Calibri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rsid w:val="00BC16EE"/>
    <w:rPr>
      <w:rFonts w:ascii="Times New Roman" w:eastAsia="Calibri" w:hAnsi="Times New Roman" w:cs="Times New Roman"/>
      <w:sz w:val="20"/>
      <w:szCs w:val="20"/>
      <w:lang w:val="en-GB" w:eastAsia="ar-SA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BC16E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BC16EE"/>
    <w:pPr>
      <w:spacing w:before="280" w:after="280"/>
    </w:pPr>
    <w:rPr>
      <w:lang w:val="en-US"/>
    </w:rPr>
  </w:style>
  <w:style w:type="paragraph" w:customStyle="1" w:styleId="Sadrajtabele">
    <w:name w:val="Sadržaj tabele"/>
    <w:basedOn w:val="Normal"/>
    <w:rsid w:val="00BC16EE"/>
    <w:pPr>
      <w:suppressLineNumbers/>
    </w:pPr>
  </w:style>
  <w:style w:type="paragraph" w:customStyle="1" w:styleId="Zaglavljetabele">
    <w:name w:val="Zaglavlje tabele"/>
    <w:basedOn w:val="Sadrajtabele"/>
    <w:rsid w:val="00BC16EE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BC16EE"/>
  </w:style>
  <w:style w:type="paragraph" w:customStyle="1" w:styleId="3mesto">
    <w:name w:val="3mesto"/>
    <w:basedOn w:val="Normal"/>
    <w:rsid w:val="00BC16EE"/>
    <w:pPr>
      <w:suppressAutoHyphens w:val="0"/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  <w:lang w:val="en-US" w:eastAsia="en-US"/>
    </w:rPr>
  </w:style>
  <w:style w:type="table" w:styleId="TableGrid">
    <w:name w:val="Table Grid"/>
    <w:basedOn w:val="TableNormal"/>
    <w:uiPriority w:val="59"/>
    <w:rsid w:val="00BC1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q060---pododeljak">
    <w:name w:val="wyq060---pododeljak"/>
    <w:basedOn w:val="Normal"/>
    <w:rsid w:val="00BC16EE"/>
    <w:pPr>
      <w:suppressAutoHyphens w:val="0"/>
      <w:jc w:val="center"/>
    </w:pPr>
    <w:rPr>
      <w:rFonts w:ascii="Arial" w:hAnsi="Arial" w:cs="Arial"/>
      <w:sz w:val="31"/>
      <w:szCs w:val="31"/>
      <w:lang w:eastAsia="sr-Latn-CS"/>
    </w:rPr>
  </w:style>
  <w:style w:type="paragraph" w:customStyle="1" w:styleId="1tekst">
    <w:name w:val="_1tekst"/>
    <w:basedOn w:val="Normal"/>
    <w:rsid w:val="007374F8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0FCD-66F0-4802-89CD-7AE6A75A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Biljana Marković</cp:lastModifiedBy>
  <cp:revision>48</cp:revision>
  <cp:lastPrinted>2021-09-10T11:28:00Z</cp:lastPrinted>
  <dcterms:created xsi:type="dcterms:W3CDTF">2021-09-08T09:59:00Z</dcterms:created>
  <dcterms:modified xsi:type="dcterms:W3CDTF">2021-09-10T11:37:00Z</dcterms:modified>
</cp:coreProperties>
</file>