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335" w:rsidRDefault="00306561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06561">
        <w:rPr>
          <w:rFonts w:ascii="Times New Roman" w:hAnsi="Times New Roman" w:cs="Times New Roman"/>
          <w:sz w:val="24"/>
          <w:szCs w:val="24"/>
          <w:lang w:val="sr-Cyrl-RS"/>
        </w:rPr>
        <w:t>ПОСТУПАК ЗА ДОБИЈАЊЕ МИШЉЕЊА</w:t>
      </w:r>
    </w:p>
    <w:p w:rsidR="00306561" w:rsidRDefault="0030656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06561" w:rsidRDefault="00306561" w:rsidP="0030439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Законом </w:t>
      </w:r>
      <w:r w:rsidRPr="00306561">
        <w:rPr>
          <w:rFonts w:ascii="Times New Roman" w:hAnsi="Times New Roman" w:cs="Times New Roman"/>
          <w:sz w:val="24"/>
          <w:szCs w:val="24"/>
          <w:lang w:val="sr-Cyrl-RS"/>
        </w:rPr>
        <w:t>о репуб</w:t>
      </w:r>
      <w:r w:rsidR="00F07428">
        <w:rPr>
          <w:rFonts w:ascii="Times New Roman" w:hAnsi="Times New Roman" w:cs="Times New Roman"/>
          <w:sz w:val="24"/>
          <w:szCs w:val="24"/>
          <w:lang w:val="sr-Cyrl-RS"/>
        </w:rPr>
        <w:t xml:space="preserve">личким административним таксама, </w:t>
      </w:r>
      <w:r w:rsidR="00304392">
        <w:rPr>
          <w:rFonts w:ascii="Times New Roman" w:hAnsi="Times New Roman" w:cs="Times New Roman"/>
          <w:sz w:val="24"/>
          <w:szCs w:val="24"/>
          <w:lang w:val="sr-Cyrl-RS"/>
        </w:rPr>
        <w:t>прописано је да у тренутку подношења захтева за покретање управног, односно другог поступка код органа или за издавање списа, постајете обвезник таксе.</w:t>
      </w:r>
    </w:p>
    <w:p w:rsidR="00304392" w:rsidRDefault="00304392" w:rsidP="00F0742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Осим у посебним случајевима, такса се плаћа у тренутку настанка таксене обавезе, што значи да већ при самом подношењу захтева Министарству треба приложити доказ о измирењу ове обавезе.</w:t>
      </w:r>
    </w:p>
    <w:p w:rsidR="00F07428" w:rsidRPr="00F07428" w:rsidRDefault="00304392" w:rsidP="00F074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07428">
        <w:rPr>
          <w:rFonts w:ascii="Times New Roman" w:hAnsi="Times New Roman" w:cs="Times New Roman"/>
          <w:sz w:val="24"/>
          <w:szCs w:val="24"/>
          <w:lang w:val="sr-Cyrl-RS"/>
        </w:rPr>
        <w:t>Имајућиу виду наведено, потребно је да нам се службено обратите доп</w:t>
      </w:r>
      <w:r w:rsidR="00F07428" w:rsidRPr="00F07428">
        <w:rPr>
          <w:rFonts w:ascii="Times New Roman" w:hAnsi="Times New Roman" w:cs="Times New Roman"/>
          <w:sz w:val="24"/>
          <w:szCs w:val="24"/>
          <w:lang w:val="sr-Cyrl-RS"/>
        </w:rPr>
        <w:t>исом насловљеним на:</w:t>
      </w:r>
    </w:p>
    <w:p w:rsidR="00F07428" w:rsidRPr="00F07428" w:rsidRDefault="00F07428" w:rsidP="00F0742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074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04392" w:rsidRPr="00F07428">
        <w:rPr>
          <w:rFonts w:ascii="Times New Roman" w:hAnsi="Times New Roman" w:cs="Times New Roman"/>
          <w:sz w:val="24"/>
          <w:szCs w:val="24"/>
          <w:lang w:val="sr-Cyrl-RS"/>
        </w:rPr>
        <w:t>Министарство за људска и мањинска права и друштвени дијалог</w:t>
      </w:r>
    </w:p>
    <w:p w:rsidR="00304392" w:rsidRPr="00F07428" w:rsidRDefault="00F07428" w:rsidP="00F0742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074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04392" w:rsidRPr="00F07428">
        <w:rPr>
          <w:rFonts w:ascii="Times New Roman" w:hAnsi="Times New Roman" w:cs="Times New Roman"/>
          <w:sz w:val="24"/>
          <w:szCs w:val="24"/>
          <w:lang w:val="sr-Cyrl-RS"/>
        </w:rPr>
        <w:t>Булевар Михајла Пупина број 2</w:t>
      </w:r>
    </w:p>
    <w:p w:rsidR="00304392" w:rsidRPr="00F07428" w:rsidRDefault="00304392" w:rsidP="00F0742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07428">
        <w:rPr>
          <w:rFonts w:ascii="Times New Roman" w:hAnsi="Times New Roman" w:cs="Times New Roman"/>
          <w:sz w:val="24"/>
          <w:szCs w:val="24"/>
          <w:lang w:val="sr-Cyrl-RS"/>
        </w:rPr>
        <w:tab/>
        <w:t>11070 Нови Београд</w:t>
      </w:r>
    </w:p>
    <w:p w:rsidR="00304392" w:rsidRDefault="00304392" w:rsidP="0030439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поднесете писмени захтев за давање мишљења о примени одредаба закона и других општих прописа из надлежности Министарства и у прилогу обавезно доставите доказ о плаћеној административној такси.</w:t>
      </w:r>
    </w:p>
    <w:p w:rsidR="00304392" w:rsidRDefault="00304392" w:rsidP="0030439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Таксу можете уплатити на име Буџета Републике Србије, број рачуна: 840-742221843-57, позив на број према Табели позива </w:t>
      </w:r>
      <w:r w:rsidR="00CB1C9D">
        <w:rPr>
          <w:rFonts w:ascii="Times New Roman" w:hAnsi="Times New Roman" w:cs="Times New Roman"/>
          <w:sz w:val="24"/>
          <w:szCs w:val="24"/>
          <w:lang w:val="sr-Cyrl-RS"/>
        </w:rPr>
        <w:t>на број за уплату административне таксе, сврха уплате: захтев за давање тумачења, објашњења односно мишљења о примени републичких прописа, у износу одређеном Тарифом републичких административних такси, тарифни број 2, и то:</w:t>
      </w:r>
    </w:p>
    <w:p w:rsidR="00CB1C9D" w:rsidRPr="00F07428" w:rsidRDefault="00F07428" w:rsidP="0030439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Физичком лицу </w:t>
      </w:r>
      <w:r w:rsidRPr="00F07428">
        <w:rPr>
          <w:rFonts w:ascii="Times New Roman" w:hAnsi="Times New Roman" w:cs="Times New Roman"/>
          <w:b/>
          <w:sz w:val="24"/>
          <w:szCs w:val="24"/>
          <w:lang w:val="sr-Cyrl-RS"/>
        </w:rPr>
        <w:t>2.010,00</w:t>
      </w:r>
      <w:r w:rsidR="00CB1C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1C9D" w:rsidRPr="00F07428">
        <w:rPr>
          <w:rFonts w:ascii="Times New Roman" w:hAnsi="Times New Roman" w:cs="Times New Roman"/>
          <w:b/>
          <w:sz w:val="24"/>
          <w:szCs w:val="24"/>
          <w:lang w:val="sr-Cyrl-RS"/>
        </w:rPr>
        <w:t>РСД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2025. години, и </w:t>
      </w:r>
      <w:r w:rsidR="00CB1C9D">
        <w:rPr>
          <w:rFonts w:ascii="Times New Roman" w:hAnsi="Times New Roman" w:cs="Times New Roman"/>
          <w:sz w:val="24"/>
          <w:szCs w:val="24"/>
          <w:lang w:val="sr-Cyrl-RS"/>
        </w:rPr>
        <w:t xml:space="preserve">Правном лицу, односно предузетнику односно </w:t>
      </w:r>
      <w:r w:rsidR="00642C53">
        <w:rPr>
          <w:rFonts w:ascii="Times New Roman" w:hAnsi="Times New Roman" w:cs="Times New Roman"/>
          <w:sz w:val="24"/>
          <w:szCs w:val="24"/>
          <w:lang w:val="sr-Cyrl-RS"/>
        </w:rPr>
        <w:t xml:space="preserve">физичком лицу уписаном у посебан регистар које обавља делатност слободне професије, уређену посебним прописом, </w:t>
      </w:r>
      <w:r w:rsidR="00642C53" w:rsidRPr="00F07428">
        <w:rPr>
          <w:rFonts w:ascii="Times New Roman" w:hAnsi="Times New Roman" w:cs="Times New Roman"/>
          <w:b/>
          <w:sz w:val="24"/>
          <w:szCs w:val="24"/>
          <w:lang w:val="sr-Cyrl-RS"/>
        </w:rPr>
        <w:t>16.270,00 РСД</w:t>
      </w:r>
      <w:r w:rsidR="00642C53">
        <w:rPr>
          <w:rFonts w:ascii="Times New Roman" w:hAnsi="Times New Roman" w:cs="Times New Roman"/>
          <w:sz w:val="24"/>
          <w:szCs w:val="24"/>
          <w:lang w:val="sr-Cyrl-RS"/>
        </w:rPr>
        <w:t xml:space="preserve"> у 2025. години.</w:t>
      </w:r>
    </w:p>
    <w:p w:rsidR="007F335B" w:rsidRDefault="007F335B" w:rsidP="0030439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Министарство ће, након што утврди да је захтев достављен у складу са законом, одговорити на наведени захтев у законом прописаном року и у одговору нагласити да је таксена обавеза измирена.</w:t>
      </w:r>
    </w:p>
    <w:p w:rsidR="007F335B" w:rsidRDefault="007F335B" w:rsidP="0030439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случају да прими захтев без приложеног доказа о уплаћеној такси, Министарство је дужно да подносиоцу захтев</w:t>
      </w:r>
      <w:r w:rsidR="00F07428">
        <w:rPr>
          <w:rFonts w:ascii="Times New Roman" w:hAnsi="Times New Roman" w:cs="Times New Roman"/>
          <w:sz w:val="24"/>
          <w:szCs w:val="24"/>
          <w:lang w:val="sr-Cyrl-RS"/>
        </w:rPr>
        <w:t>а упути званичну писану опомену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том случају подносилац захтева плаћа додатну таксу на име ове опомене.</w:t>
      </w:r>
    </w:p>
    <w:p w:rsidR="007F335B" w:rsidRDefault="007F335B" w:rsidP="0030439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Тек по измирењу таксен</w:t>
      </w:r>
      <w:r w:rsidR="00F07428">
        <w:rPr>
          <w:rFonts w:ascii="Times New Roman" w:hAnsi="Times New Roman" w:cs="Times New Roman"/>
          <w:sz w:val="24"/>
          <w:szCs w:val="24"/>
          <w:lang w:val="sr-Cyrl-RS"/>
        </w:rPr>
        <w:t xml:space="preserve">е обавезе подносиоцу захтева се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доставља решење, други спис или информација о предузетој радњи. Неизмирење таксених обавеза повлачи са собом поступак принудне наплате.</w:t>
      </w:r>
    </w:p>
    <w:p w:rsidR="007F335B" w:rsidRDefault="007F335B" w:rsidP="0030439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случају да Министарство није надлежно за тумачење прописа наведеног у захтеву, захтев ће, уз доказ о измиреној таксеној обавези, уколико постоји, бити прослеђен надлежном органу, о чему ће подносилац захтева бити обавештен.</w:t>
      </w:r>
    </w:p>
    <w:p w:rsidR="007F335B" w:rsidRPr="007F335B" w:rsidRDefault="00F07428" w:rsidP="0030439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Та</w:t>
      </w:r>
      <w:r w:rsidR="007F335B">
        <w:rPr>
          <w:rFonts w:ascii="Times New Roman" w:hAnsi="Times New Roman" w:cs="Times New Roman"/>
          <w:sz w:val="24"/>
          <w:szCs w:val="24"/>
          <w:lang w:val="sr-Cyrl-RS"/>
        </w:rPr>
        <w:t>кса се не плаћа уколико је у питању представка грађана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F335B">
        <w:rPr>
          <w:rFonts w:ascii="Times New Roman" w:hAnsi="Times New Roman" w:cs="Times New Roman"/>
          <w:sz w:val="24"/>
          <w:szCs w:val="24"/>
          <w:lang w:val="sr-Cyrl-RS"/>
        </w:rPr>
        <w:t xml:space="preserve"> као и у осталим случајевима дефинисаним законом.</w:t>
      </w:r>
      <w:r w:rsidR="007F335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sectPr w:rsidR="007F335B" w:rsidRPr="007F33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561"/>
    <w:rsid w:val="00221335"/>
    <w:rsid w:val="00304392"/>
    <w:rsid w:val="00306561"/>
    <w:rsid w:val="00642C53"/>
    <w:rsid w:val="007F335B"/>
    <w:rsid w:val="00CB1C9D"/>
    <w:rsid w:val="00D2068F"/>
    <w:rsid w:val="00F0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0A3C7"/>
  <w15:chartTrackingRefBased/>
  <w15:docId w15:val="{A9E76EBD-822A-4C9E-856A-5B183D2A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43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Šarboh</dc:creator>
  <cp:keywords/>
  <dc:description/>
  <cp:lastModifiedBy>Gordana Šarboh</cp:lastModifiedBy>
  <cp:revision>2</cp:revision>
  <cp:lastPrinted>2025-04-07T10:48:00Z</cp:lastPrinted>
  <dcterms:created xsi:type="dcterms:W3CDTF">2025-04-07T10:56:00Z</dcterms:created>
  <dcterms:modified xsi:type="dcterms:W3CDTF">2025-04-07T10:56:00Z</dcterms:modified>
</cp:coreProperties>
</file>