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75372D" w:rsidRPr="0075372D" w14:paraId="1F394550" w14:textId="77777777">
        <w:trPr>
          <w:cantSplit/>
          <w:trHeight w:hRule="exact" w:val="851"/>
        </w:trPr>
        <w:tc>
          <w:tcPr>
            <w:tcW w:w="1276" w:type="dxa"/>
            <w:tcBorders>
              <w:bottom w:val="single" w:sz="4" w:space="0" w:color="auto"/>
            </w:tcBorders>
            <w:vAlign w:val="bottom"/>
          </w:tcPr>
          <w:p w14:paraId="03C340F8" w14:textId="6737B12C" w:rsidR="0016185F" w:rsidRPr="00BE6585" w:rsidRDefault="0016185F">
            <w:pPr>
              <w:spacing w:after="80"/>
              <w:rPr>
                <w:sz w:val="24"/>
                <w:szCs w:val="24"/>
              </w:rPr>
            </w:pPr>
            <w:bookmarkStart w:id="0" w:name="_GoBack"/>
            <w:bookmarkEnd w:id="0"/>
          </w:p>
        </w:tc>
        <w:tc>
          <w:tcPr>
            <w:tcW w:w="2268" w:type="dxa"/>
            <w:tcBorders>
              <w:bottom w:val="single" w:sz="4" w:space="0" w:color="auto"/>
            </w:tcBorders>
            <w:vAlign w:val="bottom"/>
          </w:tcPr>
          <w:p w14:paraId="74A0121A" w14:textId="32305D4C" w:rsidR="0016185F" w:rsidRPr="0075372D" w:rsidRDefault="0016185F">
            <w:pPr>
              <w:spacing w:after="80" w:line="300" w:lineRule="exact"/>
              <w:rPr>
                <w:b/>
                <w:sz w:val="24"/>
                <w:szCs w:val="24"/>
              </w:rPr>
            </w:pPr>
          </w:p>
        </w:tc>
        <w:tc>
          <w:tcPr>
            <w:tcW w:w="6095" w:type="dxa"/>
            <w:gridSpan w:val="2"/>
            <w:tcBorders>
              <w:bottom w:val="single" w:sz="4" w:space="0" w:color="auto"/>
            </w:tcBorders>
            <w:vAlign w:val="bottom"/>
          </w:tcPr>
          <w:p w14:paraId="3BE36F80" w14:textId="2328C540" w:rsidR="0016185F" w:rsidRPr="0075372D" w:rsidRDefault="00784725">
            <w:pPr>
              <w:suppressAutoHyphens w:val="0"/>
              <w:spacing w:after="20"/>
              <w:jc w:val="right"/>
            </w:pPr>
            <w:r>
              <w:rPr>
                <w:sz w:val="40"/>
              </w:rPr>
              <w:t>CED</w:t>
            </w:r>
            <w:r>
              <w:t>/C/SRB/OAI/1</w:t>
            </w:r>
          </w:p>
        </w:tc>
      </w:tr>
      <w:tr w:rsidR="0075372D" w:rsidRPr="0075372D" w14:paraId="0E23F87D" w14:textId="77777777">
        <w:trPr>
          <w:cantSplit/>
          <w:trHeight w:hRule="exact" w:val="2835"/>
        </w:trPr>
        <w:tc>
          <w:tcPr>
            <w:tcW w:w="1276" w:type="dxa"/>
            <w:tcBorders>
              <w:top w:val="single" w:sz="4" w:space="0" w:color="auto"/>
              <w:bottom w:val="single" w:sz="12" w:space="0" w:color="auto"/>
            </w:tcBorders>
          </w:tcPr>
          <w:p w14:paraId="7324D04C" w14:textId="70CAE141" w:rsidR="0016185F" w:rsidRPr="0075372D" w:rsidRDefault="0016185F">
            <w:pPr>
              <w:spacing w:before="120"/>
              <w:jc w:val="center"/>
            </w:pPr>
          </w:p>
        </w:tc>
        <w:tc>
          <w:tcPr>
            <w:tcW w:w="5528" w:type="dxa"/>
            <w:gridSpan w:val="2"/>
            <w:tcBorders>
              <w:top w:val="single" w:sz="4" w:space="0" w:color="auto"/>
              <w:bottom w:val="single" w:sz="12" w:space="0" w:color="auto"/>
            </w:tcBorders>
          </w:tcPr>
          <w:p w14:paraId="6657E353" w14:textId="4F360081" w:rsidR="0016185F" w:rsidRPr="0075372D" w:rsidRDefault="003E0190">
            <w:pPr>
              <w:spacing w:before="120" w:line="380" w:lineRule="exact"/>
            </w:pPr>
            <w:r>
              <w:rPr>
                <w:b/>
                <w:sz w:val="34"/>
              </w:rPr>
              <w:t>Унапређена неуређена верзија</w:t>
            </w:r>
          </w:p>
        </w:tc>
        <w:tc>
          <w:tcPr>
            <w:tcW w:w="2835" w:type="dxa"/>
            <w:tcBorders>
              <w:top w:val="single" w:sz="4" w:space="0" w:color="auto"/>
              <w:bottom w:val="single" w:sz="12" w:space="0" w:color="auto"/>
            </w:tcBorders>
          </w:tcPr>
          <w:p w14:paraId="54B8E0C3" w14:textId="6E23DA73" w:rsidR="0016185F" w:rsidRPr="0075372D" w:rsidRDefault="00784725">
            <w:pPr>
              <w:suppressAutoHyphens w:val="0"/>
              <w:spacing w:before="240" w:line="240" w:lineRule="exact"/>
            </w:pPr>
            <w:r>
              <w:t>дистриб: општа</w:t>
            </w:r>
          </w:p>
          <w:p w14:paraId="53936B1C" w14:textId="3ADD840A" w:rsidR="0016185F" w:rsidRPr="0075372D" w:rsidRDefault="000E04D2">
            <w:pPr>
              <w:suppressAutoHyphens w:val="0"/>
            </w:pPr>
            <w:r>
              <w:t>4. април 2025. године</w:t>
            </w:r>
          </w:p>
          <w:p w14:paraId="5980FBF2" w14:textId="77777777" w:rsidR="0016185F" w:rsidRPr="0075372D" w:rsidRDefault="0016185F">
            <w:pPr>
              <w:suppressAutoHyphens w:val="0"/>
            </w:pPr>
          </w:p>
          <w:p w14:paraId="444E4689" w14:textId="77777777" w:rsidR="0016185F" w:rsidRPr="0075372D" w:rsidRDefault="00784725">
            <w:pPr>
              <w:suppressAutoHyphens w:val="0"/>
            </w:pPr>
            <w:r>
              <w:t>Изворни документ: енглески језик</w:t>
            </w:r>
          </w:p>
          <w:p w14:paraId="09F4C486" w14:textId="5F1F40E2" w:rsidR="0016185F" w:rsidRPr="0075372D" w:rsidRDefault="0016185F">
            <w:pPr>
              <w:suppressAutoHyphens w:val="0"/>
            </w:pPr>
          </w:p>
        </w:tc>
      </w:tr>
    </w:tbl>
    <w:p w14:paraId="1500828B" w14:textId="77777777" w:rsidR="00753925" w:rsidRPr="0075372D" w:rsidRDefault="00784725" w:rsidP="00753925">
      <w:pPr>
        <w:spacing w:before="120"/>
        <w:rPr>
          <w:b/>
          <w:sz w:val="24"/>
          <w:szCs w:val="24"/>
        </w:rPr>
      </w:pPr>
      <w:r>
        <w:rPr>
          <w:b/>
          <w:sz w:val="24"/>
        </w:rPr>
        <w:t>Комитет за присилне нестанке</w:t>
      </w:r>
    </w:p>
    <w:p w14:paraId="3BB41B75" w14:textId="373D99BA" w:rsidR="00753925" w:rsidRPr="0075372D" w:rsidRDefault="00784725" w:rsidP="003E0190">
      <w:pPr>
        <w:pStyle w:val="HChG"/>
      </w:pPr>
      <w:r>
        <w:tab/>
      </w:r>
      <w:r>
        <w:tab/>
        <w:t>Закључна запажања о додатним информацијама које је Србија доставила у складу са чланом 29 (4) Конвенције</w:t>
      </w:r>
      <w:r>
        <w:rPr>
          <w:rStyle w:val="FootnoteReference"/>
          <w:sz w:val="20"/>
          <w:vertAlign w:val="baseline"/>
        </w:rPr>
        <w:tab/>
      </w:r>
    </w:p>
    <w:p w14:paraId="0909BA79" w14:textId="72476490" w:rsidR="00385AC8" w:rsidRPr="0075372D" w:rsidRDefault="005B602E" w:rsidP="003E0190">
      <w:pPr>
        <w:pStyle w:val="HChG"/>
      </w:pPr>
      <w:r>
        <w:tab/>
      </w:r>
      <w:r>
        <w:footnoteReference w:customMarkFollows="1" w:id="2"/>
        <w:t>А.</w:t>
      </w:r>
      <w:r>
        <w:tab/>
        <w:t>Увод</w:t>
      </w:r>
    </w:p>
    <w:p w14:paraId="58A6AD82" w14:textId="2A4CA4B6" w:rsidR="00B776AE" w:rsidRDefault="00A90034" w:rsidP="002B5BA6">
      <w:pPr>
        <w:pStyle w:val="SingleTxtG"/>
        <w:numPr>
          <w:ilvl w:val="0"/>
          <w:numId w:val="56"/>
        </w:numPr>
        <w:ind w:left="1134" w:firstLine="0"/>
      </w:pPr>
      <w:r>
        <w:t>Комитет цени додатне информације које је Србија благовремено доставила у складу са чланом 29 (4) Конвенције, како је Комитет захтевао у својим закључна запажањима из 2015. године. Такође је захвалан на конструктивном дијалогу који је вођен са делегацијом Државе уговорнице на 514. састанку Комитета 18. марта 2025. године, као и на информацијама достављеним током дијалога у вези са мерама предузетим како би се испуниле обавезе Државе уговорнице према Конвенцији у следећим областима: (а) хармонизација законодавства и институционални оквир, (б) кривично гоњење, истрага и сарадња и (в) потрага и идентификација. Комитет такође захваљује Држави уговорници на додатним информацијама датим у писаној форми након дијалога.</w:t>
      </w:r>
    </w:p>
    <w:p w14:paraId="2A6FDFA5" w14:textId="25A65FE2" w:rsidR="00385AC8" w:rsidRPr="0075372D" w:rsidRDefault="00B776AE" w:rsidP="00BF661A">
      <w:pPr>
        <w:pStyle w:val="SingleTxtG"/>
        <w:numPr>
          <w:ilvl w:val="0"/>
          <w:numId w:val="56"/>
        </w:numPr>
        <w:ind w:left="1134" w:firstLine="0"/>
      </w:pPr>
      <w:r>
        <w:t xml:space="preserve">На 529. састанку, одржаном 27. марта 2025. године, Комитет је усвојио следећа закључна запажања. </w:t>
      </w:r>
    </w:p>
    <w:p w14:paraId="3333E1E3" w14:textId="749D487E" w:rsidR="004F7169" w:rsidRPr="0075372D" w:rsidRDefault="005B602E" w:rsidP="003E0190">
      <w:pPr>
        <w:pStyle w:val="HChG"/>
      </w:pPr>
      <w:r>
        <w:tab/>
        <w:t>Б. Позитивни аспекти</w:t>
      </w:r>
    </w:p>
    <w:p w14:paraId="476DC0EA" w14:textId="0A98DE3A" w:rsidR="006E2323" w:rsidRPr="0075372D" w:rsidRDefault="004F7169" w:rsidP="00BF661A">
      <w:pPr>
        <w:pStyle w:val="SingleTxtG"/>
        <w:numPr>
          <w:ilvl w:val="0"/>
          <w:numId w:val="56"/>
        </w:numPr>
        <w:ind w:left="1134" w:firstLine="0"/>
      </w:pPr>
      <w:r>
        <w:t xml:space="preserve">Комитет признаје кораке које је Држава уговорница предузела након објављивања својих претходних закључних запажања, укључујући: </w:t>
      </w:r>
    </w:p>
    <w:p w14:paraId="42A60265" w14:textId="1485BC58" w:rsidR="006E2323" w:rsidRPr="0075372D" w:rsidRDefault="005B602E" w:rsidP="00BF661A">
      <w:pPr>
        <w:pStyle w:val="SingleTxtG"/>
      </w:pPr>
      <w:r>
        <w:tab/>
        <w:t>(а) Укључивање присилног нестанка као злочина против човечности у члан 371. Кривичног законика из 2016. године.</w:t>
      </w:r>
    </w:p>
    <w:p w14:paraId="59825AF1" w14:textId="5F4728F6" w:rsidR="006E2323" w:rsidRPr="0075372D" w:rsidRDefault="005B602E" w:rsidP="00BF661A">
      <w:pPr>
        <w:pStyle w:val="SingleTxtG"/>
      </w:pPr>
      <w:r>
        <w:tab/>
        <w:t xml:space="preserve">(б) Јачање капацитета Тужилаштва за ратне злочине; и </w:t>
      </w:r>
    </w:p>
    <w:p w14:paraId="2690C38C" w14:textId="7ACA739A" w:rsidR="00CA70DF" w:rsidRDefault="005B602E" w:rsidP="00BF661A">
      <w:pPr>
        <w:pStyle w:val="SingleTxtG"/>
      </w:pPr>
      <w:r>
        <w:tab/>
        <w:t xml:space="preserve">(в) Израду нацрта закона о несталим лицима ради отклањања постојећих недостатака у националном законодавству. </w:t>
      </w:r>
    </w:p>
    <w:p w14:paraId="2DA05945" w14:textId="5C1B04D8" w:rsidR="00385AC8" w:rsidRPr="0075372D" w:rsidRDefault="005B602E" w:rsidP="003E0190">
      <w:pPr>
        <w:pStyle w:val="HChG"/>
      </w:pPr>
      <w:r>
        <w:tab/>
        <w:t>В. Ефекат препорука Комитета и нови развој догађаја у Држави уговорници</w:t>
      </w:r>
    </w:p>
    <w:p w14:paraId="46978C2C" w14:textId="4314F1D5" w:rsidR="0062045A" w:rsidRPr="0075372D" w:rsidRDefault="005B602E" w:rsidP="00BF661A">
      <w:pPr>
        <w:pStyle w:val="H23G"/>
      </w:pPr>
      <w:r>
        <w:tab/>
        <w:t>1.</w:t>
      </w:r>
      <w:r>
        <w:tab/>
        <w:t>Опште информације</w:t>
      </w:r>
    </w:p>
    <w:p w14:paraId="131F590C" w14:textId="0D1BF7C1" w:rsidR="006E2323" w:rsidRPr="0075372D" w:rsidRDefault="00F3418A" w:rsidP="00BF661A">
      <w:pPr>
        <w:pStyle w:val="SingleTxtG"/>
        <w:numPr>
          <w:ilvl w:val="0"/>
          <w:numId w:val="56"/>
        </w:numPr>
        <w:ind w:left="1134" w:firstLine="0"/>
      </w:pPr>
      <w:r>
        <w:t xml:space="preserve">Комитет прихвата мере које је Држава уговорница предузела у областима релевантним за Конвенцију након усвајања претходних закључних запажања </w:t>
      </w:r>
      <w:r>
        <w:lastRenderedPageBreak/>
        <w:t>Комитета. Имајући у виду информације које је Држава уговорница дала током конструктивног дијалога одржаног поводом 28. седнице, Комитет жели да истакне своју забринутост и препоруке како би законодавство у Држави уговорници радило у корист спречавања и кажњавања присилних нестанака и обезбедило права жртава, спровођење таквог законодавства и понашање надлежних органа у потпуности у складу са Конвенцијом. Комитет стога позива Државу уговорницу да спроведе сњегове препоруке, које су дате у конструктивном духу и духу сарадње.</w:t>
      </w:r>
    </w:p>
    <w:p w14:paraId="02E3C2CC" w14:textId="0FD7784A" w:rsidR="0062045A" w:rsidRPr="0075372D" w:rsidRDefault="005B602E" w:rsidP="00BF661A">
      <w:pPr>
        <w:pStyle w:val="H23G"/>
      </w:pPr>
      <w:r>
        <w:tab/>
        <w:t>2.</w:t>
      </w:r>
      <w:r>
        <w:tab/>
        <w:t>Усклађеност законодавства и институционални оквир</w:t>
      </w:r>
    </w:p>
    <w:p w14:paraId="5BE1DDC6" w14:textId="1FCDBAF9" w:rsidR="0079089D" w:rsidRPr="0075372D" w:rsidRDefault="005B602E" w:rsidP="003E0190">
      <w:pPr>
        <w:pStyle w:val="H23G"/>
      </w:pPr>
      <w:r>
        <w:tab/>
      </w:r>
      <w:r>
        <w:tab/>
        <w:t>Криминализација присилног нестанка као самостално</w:t>
      </w:r>
      <w:r w:rsidR="00F939CB">
        <w:t>г</w:t>
      </w:r>
      <w:r>
        <w:t xml:space="preserve"> </w:t>
      </w:r>
      <w:r w:rsidR="00F939CB">
        <w:t>кривичног дела</w:t>
      </w:r>
    </w:p>
    <w:p w14:paraId="454F079B" w14:textId="383D18CC" w:rsidR="00D119CC" w:rsidRPr="0075372D" w:rsidRDefault="0079089D" w:rsidP="00BF661A">
      <w:pPr>
        <w:pStyle w:val="SingleTxtG"/>
        <w:numPr>
          <w:ilvl w:val="0"/>
          <w:numId w:val="56"/>
        </w:numPr>
        <w:ind w:left="1134" w:firstLine="0"/>
      </w:pPr>
      <w:r>
        <w:t xml:space="preserve"> Комитет узима у обзир став Државе уговорнице да су њен Кривични</w:t>
      </w:r>
      <w:r w:rsidR="0094779F">
        <w:t xml:space="preserve"> законик, посебно чланови 371.  З</w:t>
      </w:r>
      <w:r>
        <w:t>лочин</w:t>
      </w:r>
      <w:r w:rsidR="0094779F">
        <w:t xml:space="preserve"> против човечности, 132. </w:t>
      </w:r>
      <w:r w:rsidR="0094779F" w:rsidRPr="0094779F">
        <w:rPr>
          <w:bCs/>
        </w:rPr>
        <w:t>Противправно лишење слободе</w:t>
      </w:r>
      <w:r w:rsidR="0094779F">
        <w:t xml:space="preserve"> и 134. Отмица</w:t>
      </w:r>
      <w:r>
        <w:t>, довољни за кривично гоњење и санкционисање случајева присилног нестанка. Међутим, Комитет је забринут што ови чланови Кривичног законика не обухватају на одговарајући начин све саставне елементе и модалитете присилног нестанка, како је дефинисано у члану 2. Конвенције.</w:t>
      </w:r>
      <w:r>
        <w:rPr>
          <w:color w:val="FF0000"/>
        </w:rPr>
        <w:t xml:space="preserve"> </w:t>
      </w:r>
      <w:r>
        <w:t xml:space="preserve">С тим у вези, Комитет подсећа да присилни нестанак није низ различитих кривичних дела, већ сложено и појединачно казнено дело, и да само криминализацијом присилног нестанка као самосталног </w:t>
      </w:r>
      <w:r w:rsidR="00700A02">
        <w:t>кривичног</w:t>
      </w:r>
      <w:r>
        <w:t xml:space="preserve"> дела Држава уговорница може у потпуности да испоштује члан 4. Конвенције (чл. 2-4).</w:t>
      </w:r>
    </w:p>
    <w:p w14:paraId="1971F075" w14:textId="7ECFE979" w:rsidR="00A75AC0" w:rsidRPr="0075372D" w:rsidRDefault="0079089D" w:rsidP="003E0190">
      <w:pPr>
        <w:pStyle w:val="SingleTxtG"/>
        <w:numPr>
          <w:ilvl w:val="0"/>
          <w:numId w:val="56"/>
        </w:numPr>
        <w:tabs>
          <w:tab w:val="left" w:pos="8504"/>
        </w:tabs>
        <w:ind w:left="1134" w:firstLine="0"/>
        <w:rPr>
          <w:b/>
          <w:bCs/>
        </w:rPr>
      </w:pPr>
      <w:r>
        <w:rPr>
          <w:b/>
        </w:rPr>
        <w:t>Комитет понавља своју препоруку позивајући Државу уговорницу да преиспита своје законодавство како би присилни нестанак укључила у национално законодавство као самостално казнено дело у складу са дефиницијом садржаном у члану 2. Конвенције.</w:t>
      </w:r>
    </w:p>
    <w:p w14:paraId="131A9F58" w14:textId="780D4D3C" w:rsidR="00E94954" w:rsidRPr="0075372D" w:rsidRDefault="005B602E" w:rsidP="003E0190">
      <w:pPr>
        <w:pStyle w:val="H23G"/>
      </w:pPr>
      <w:r>
        <w:tab/>
      </w:r>
      <w:r>
        <w:tab/>
        <w:t>Одговарајуће казне</w:t>
      </w:r>
    </w:p>
    <w:p w14:paraId="44B2FF7C" w14:textId="33E390B8" w:rsidR="00D24058" w:rsidRDefault="00D24058" w:rsidP="003E0190">
      <w:pPr>
        <w:pStyle w:val="SingleTxtG"/>
        <w:numPr>
          <w:ilvl w:val="0"/>
          <w:numId w:val="56"/>
        </w:numPr>
        <w:ind w:left="1134" w:firstLine="0"/>
      </w:pPr>
      <w:r>
        <w:t>Комитет примећује да у одсуству самосталног кривичног дела присилног нестанка, казнена дела која постоје у члановима 132. и 134. Кривичног законика не предвиђају казне које су сразмерне тежини кривичног дела присилног нестанка у складу са чланом 7 (1) Конвенције (чл. 7).</w:t>
      </w:r>
    </w:p>
    <w:p w14:paraId="5581786E" w14:textId="416022C2" w:rsidR="00764AC1" w:rsidRDefault="00C15DFC" w:rsidP="00BF661A">
      <w:pPr>
        <w:pStyle w:val="SingleTxtG"/>
        <w:numPr>
          <w:ilvl w:val="0"/>
          <w:numId w:val="56"/>
        </w:numPr>
        <w:ind w:left="1134" w:firstLine="0"/>
        <w:rPr>
          <w:b/>
          <w:bCs/>
        </w:rPr>
      </w:pPr>
      <w:r>
        <w:rPr>
          <w:b/>
        </w:rPr>
        <w:t xml:space="preserve">Комитет препоручује да Држава уговорница </w:t>
      </w:r>
    </w:p>
    <w:p w14:paraId="5A22FE61" w14:textId="315900AB" w:rsidR="00764AC1" w:rsidRPr="008709F0" w:rsidRDefault="005B602E" w:rsidP="00BF661A">
      <w:pPr>
        <w:pStyle w:val="SingleTxtG"/>
        <w:rPr>
          <w:b/>
        </w:rPr>
      </w:pPr>
      <w:r>
        <w:tab/>
      </w:r>
      <w:r w:rsidRPr="003F4951">
        <w:rPr>
          <w:b/>
        </w:rPr>
        <w:t>(а) усвоји законодавне мере неопходне да у свој кривични закон укључи</w:t>
      </w:r>
      <w:r>
        <w:t xml:space="preserve"> </w:t>
      </w:r>
      <w:r w:rsidRPr="008709F0">
        <w:rPr>
          <w:b/>
        </w:rPr>
        <w:t>одговарајуће казне за казнено дело присилног нестанка које узимају у обзир његову изузетну тежину, као и посебне олакшавајуће и отежавајуће околности наведене у члану 7 (2) Конвенције,</w:t>
      </w:r>
    </w:p>
    <w:p w14:paraId="313F7B0E" w14:textId="6ACAF2F6" w:rsidR="00A75AC0" w:rsidRPr="008709F0" w:rsidRDefault="005B602E" w:rsidP="00BF661A">
      <w:pPr>
        <w:pStyle w:val="SingleTxtG"/>
        <w:rPr>
          <w:b/>
          <w:bCs/>
        </w:rPr>
      </w:pPr>
      <w:r w:rsidRPr="008709F0">
        <w:rPr>
          <w:b/>
        </w:rPr>
        <w:tab/>
        <w:t xml:space="preserve">(б) обезбеди да кривична одговорност надређених буде предвиђена националним законом, у складу са чланом 6 (1) (б) Конвенције. </w:t>
      </w:r>
    </w:p>
    <w:p w14:paraId="2BF3B68F" w14:textId="292C4EB5" w:rsidR="00A75AC0" w:rsidRPr="0075372D" w:rsidRDefault="00A75AC0" w:rsidP="00BF661A">
      <w:pPr>
        <w:pStyle w:val="SingleTxtG"/>
        <w:numPr>
          <w:ilvl w:val="0"/>
          <w:numId w:val="56"/>
        </w:numPr>
        <w:ind w:left="1134" w:firstLine="0"/>
      </w:pPr>
      <w:r>
        <w:t>Комитет узима у обзир информације које је дала Држава уговорница у вези са чињеницом да насилни нестанак као злочин против човечности не подлеже застарелости. Међутим, Комитет и даље изражава забринутост што се присилни нестанци који не представљају злочин против човечности и који се гоне према члановима 132. и 134. Кривичног законика не сматрају континуираним кривичним делима према члану 61. Кривичног законика и стога подлежу стандардном статусу застарелости (чл. 8).</w:t>
      </w:r>
    </w:p>
    <w:p w14:paraId="7B78D1CA" w14:textId="4D12BF60" w:rsidR="00C15DFC" w:rsidRPr="000E04D2" w:rsidRDefault="007B5A80" w:rsidP="00BF661A">
      <w:pPr>
        <w:pStyle w:val="SingleTxtG"/>
        <w:numPr>
          <w:ilvl w:val="0"/>
          <w:numId w:val="56"/>
        </w:numPr>
        <w:ind w:left="1134" w:firstLine="0"/>
        <w:rPr>
          <w:b/>
          <w:bCs/>
        </w:rPr>
      </w:pPr>
      <w:r>
        <w:rPr>
          <w:b/>
        </w:rPr>
        <w:t>Комитет препоручује да се Држава уговорница постара да, у складу са чланом 8. Конвенције, рок застарелости који се примењује на само</w:t>
      </w:r>
      <w:r w:rsidR="00AB3308">
        <w:rPr>
          <w:b/>
        </w:rPr>
        <w:t>стално кривично</w:t>
      </w:r>
      <w:r>
        <w:rPr>
          <w:b/>
        </w:rPr>
        <w:t xml:space="preserve"> дело присилног нестанка буде дуготрајан и сразмеран крајњој тежини кривичног дела и да, с обзиром на континуирану природу дела, почиње да тече од тренутка када казнено дело престане.</w:t>
      </w:r>
    </w:p>
    <w:p w14:paraId="52C28BA7" w14:textId="524C6991" w:rsidR="00350364" w:rsidRPr="000E04D2" w:rsidRDefault="000C1FF6" w:rsidP="00BF661A">
      <w:pPr>
        <w:pStyle w:val="SingleTxtG"/>
        <w:numPr>
          <w:ilvl w:val="0"/>
          <w:numId w:val="56"/>
        </w:numPr>
        <w:ind w:left="1134" w:firstLine="0"/>
      </w:pPr>
      <w:r>
        <w:t xml:space="preserve">Комитет дели забринутост специјалног известиоца за промоцију истине, правде, репарације и гаранција непонављања кривичног дела у вези са недостатком инклузивности Закона о правима бораца, борачких инвалида, цивилних инвалида и </w:t>
      </w:r>
      <w:r>
        <w:lastRenderedPageBreak/>
        <w:t>чланова њихових породица</w:t>
      </w:r>
      <w:r w:rsidR="00350364" w:rsidRPr="000E04D2">
        <w:rPr>
          <w:rStyle w:val="FootnoteReference"/>
        </w:rPr>
        <w:footnoteReference w:id="3"/>
      </w:r>
      <w:r>
        <w:t xml:space="preserve"> , „[који] служи само грађанима Србије који су страдали од стране непријатељских војника и који су за последицу стекли одређени физички инвалидитет […]”</w:t>
      </w:r>
      <w:r w:rsidR="002550FD" w:rsidRPr="003E0190">
        <w:rPr>
          <w:rStyle w:val="FootnoteReference"/>
        </w:rPr>
        <w:footnoteReference w:id="4"/>
      </w:r>
      <w:r>
        <w:t>(чл. 3, 4 , и 24).</w:t>
      </w:r>
    </w:p>
    <w:p w14:paraId="0C74704B" w14:textId="52DB662C" w:rsidR="00350364" w:rsidRPr="0075372D" w:rsidRDefault="00350364" w:rsidP="00BF661A">
      <w:pPr>
        <w:pStyle w:val="SingleTxtG"/>
        <w:numPr>
          <w:ilvl w:val="0"/>
          <w:numId w:val="56"/>
        </w:numPr>
        <w:ind w:left="1134" w:firstLine="0"/>
        <w:rPr>
          <w:b/>
          <w:bCs/>
        </w:rPr>
      </w:pPr>
      <w:r>
        <w:rPr>
          <w:b/>
        </w:rPr>
        <w:t>Комитет препоручује да Држава уговорница ревидира Закон о правима бораца, борачких инвалида, цивилних војних инвалида и чланова њихових породица и призна статус свим жртвама рата и да им свима, без дискриминације, обезбеди пуну и ефективну репарацију, компензацију, рехабилитацију, реституцију и сатисфакцију.</w:t>
      </w:r>
    </w:p>
    <w:p w14:paraId="5EC1102C" w14:textId="769E4B82" w:rsidR="00D71B09" w:rsidRPr="0075372D" w:rsidRDefault="005B602E" w:rsidP="003E0190">
      <w:pPr>
        <w:pStyle w:val="H23G"/>
      </w:pPr>
      <w:r>
        <w:tab/>
      </w:r>
      <w:r>
        <w:tab/>
        <w:t>Дефиниција жртава</w:t>
      </w:r>
    </w:p>
    <w:p w14:paraId="49B31970" w14:textId="70C59FFF" w:rsidR="00D71B09" w:rsidRPr="0075372D" w:rsidRDefault="00D71B09" w:rsidP="00BF661A">
      <w:pPr>
        <w:pStyle w:val="SingleTxtG"/>
        <w:numPr>
          <w:ilvl w:val="0"/>
          <w:numId w:val="56"/>
        </w:numPr>
        <w:ind w:left="1134" w:firstLine="0"/>
      </w:pPr>
      <w:bookmarkStart w:id="1" w:name="_Hlk194912956"/>
      <w:r>
        <w:t>Комитет је забринут што је према Закону о правима несталих лица и чланова њихових породица дефиниција жртава ограничена на оне који су нестали од стране непријатељских војних снага (чл. 24).</w:t>
      </w:r>
    </w:p>
    <w:bookmarkEnd w:id="1"/>
    <w:p w14:paraId="59CB88B5" w14:textId="3FAE0DA2" w:rsidR="002C7685" w:rsidRPr="0075372D" w:rsidRDefault="002C7685" w:rsidP="00BF661A">
      <w:pPr>
        <w:pStyle w:val="SingleTxtG"/>
        <w:numPr>
          <w:ilvl w:val="0"/>
          <w:numId w:val="56"/>
        </w:numPr>
        <w:ind w:left="1134" w:firstLine="0"/>
        <w:rPr>
          <w:b/>
          <w:bCs/>
        </w:rPr>
      </w:pPr>
      <w:r>
        <w:rPr>
          <w:b/>
        </w:rPr>
        <w:t>Комитет апелује на Државу уговорницу да се постара о томе да дефиниција жртава у њеном националном законодавству буде у потпуности у складу са чланом 24</w:t>
      </w:r>
      <w:r w:rsidR="00AB3308">
        <w:rPr>
          <w:b/>
          <w:lang w:val="sr-Latn-RS"/>
        </w:rPr>
        <w:t xml:space="preserve"> </w:t>
      </w:r>
      <w:r>
        <w:rPr>
          <w:b/>
        </w:rPr>
        <w:t>(1) Конвенције и да укључује све појединце који су претрпели штету као директну последицу присилног нестанка.</w:t>
      </w:r>
    </w:p>
    <w:p w14:paraId="45D20B1D" w14:textId="0EFC5BE5" w:rsidR="00D11C0E" w:rsidRPr="0075372D" w:rsidRDefault="005B602E" w:rsidP="003E0190">
      <w:pPr>
        <w:pStyle w:val="H23G"/>
      </w:pPr>
      <w:r>
        <w:tab/>
      </w:r>
      <w:r>
        <w:tab/>
        <w:t>Заштита сведока</w:t>
      </w:r>
    </w:p>
    <w:p w14:paraId="0D2A01C2" w14:textId="2335784D" w:rsidR="00D11C0E" w:rsidRPr="0075372D" w:rsidRDefault="00D11C0E" w:rsidP="00BF661A">
      <w:pPr>
        <w:pStyle w:val="SingleTxtG"/>
        <w:numPr>
          <w:ilvl w:val="0"/>
          <w:numId w:val="56"/>
        </w:numPr>
        <w:ind w:left="1134" w:firstLine="0"/>
      </w:pPr>
      <w:r>
        <w:t>Комитет прима на знање информације које је доставила Држава уговорница о програмима помоћи и заштите који су доступни сведоцима и жртвама присилних нестанака, као и о доступним процесима за истрагу навода о претњама или застрашивању које би они могли доживети. Комитет је, међутим, забринут због пристиглих навода о застрашивању и нападима на сведоке и жртве, који су их одвратили од сведочења у предметима ратних злочина, као и због тога што нису предузете правне радње за сузбијање такве праксе, упрк</w:t>
      </w:r>
      <w:r w:rsidR="00CE3618">
        <w:t>ос постојању конкретног кривичног</w:t>
      </w:r>
      <w:r>
        <w:t xml:space="preserve"> дела у Кривичном законику (чл. 12).</w:t>
      </w:r>
    </w:p>
    <w:p w14:paraId="3F22C733" w14:textId="798118F6" w:rsidR="00D11C0E" w:rsidRPr="0075372D" w:rsidRDefault="00EA180C" w:rsidP="00BF661A">
      <w:pPr>
        <w:pStyle w:val="SingleTxtG"/>
        <w:numPr>
          <w:ilvl w:val="0"/>
          <w:numId w:val="56"/>
        </w:numPr>
        <w:ind w:left="1134" w:firstLine="0"/>
        <w:rPr>
          <w:b/>
          <w:bCs/>
        </w:rPr>
      </w:pPr>
      <w:r>
        <w:rPr>
          <w:b/>
        </w:rPr>
        <w:t>Комитет понавља препоруку С</w:t>
      </w:r>
      <w:r w:rsidR="00D11C0E">
        <w:rPr>
          <w:b/>
        </w:rPr>
        <w:t xml:space="preserve">пецијалног известиоца </w:t>
      </w:r>
      <w:r>
        <w:rPr>
          <w:b/>
        </w:rPr>
        <w:t xml:space="preserve">за </w:t>
      </w:r>
      <w:r w:rsidR="00D11C0E">
        <w:rPr>
          <w:b/>
        </w:rPr>
        <w:t>промо</w:t>
      </w:r>
      <w:r>
        <w:rPr>
          <w:b/>
        </w:rPr>
        <w:t>цију истине, правде, репарација</w:t>
      </w:r>
      <w:r w:rsidR="00D11C0E">
        <w:rPr>
          <w:b/>
        </w:rPr>
        <w:t xml:space="preserve"> и гаранција непонављања позивајући Државу уговорницу да пружи ефикасне и свеобухватне услуге заштите сведока жртвама и сведоцима из рата и да обезбеди да сви случајеви претњи или застрашивања против њих буду темељно и непристрасно истражени, да се кривично за њих починиоци гоне и казне.</w:t>
      </w:r>
      <w:r w:rsidR="00F21CE1" w:rsidRPr="0075372D">
        <w:rPr>
          <w:rStyle w:val="FootnoteReference"/>
          <w:b/>
          <w:bCs/>
        </w:rPr>
        <w:footnoteReference w:id="5"/>
      </w:r>
    </w:p>
    <w:p w14:paraId="0EDEE8E4" w14:textId="74C31357" w:rsidR="003C2268" w:rsidRPr="0075372D" w:rsidRDefault="005B602E" w:rsidP="003E0190">
      <w:pPr>
        <w:pStyle w:val="H23G"/>
      </w:pPr>
      <w:r>
        <w:tab/>
      </w:r>
      <w:r>
        <w:tab/>
        <w:t>Непостојање свеобухватног националног оквира у вези са присилним нестанком</w:t>
      </w:r>
    </w:p>
    <w:p w14:paraId="18992D80" w14:textId="4ED2675B" w:rsidR="003C2268" w:rsidRPr="0075372D" w:rsidRDefault="003C2268" w:rsidP="00BF661A">
      <w:pPr>
        <w:pStyle w:val="SingleTxtG"/>
        <w:numPr>
          <w:ilvl w:val="0"/>
          <w:numId w:val="56"/>
        </w:numPr>
        <w:ind w:left="1134" w:firstLine="0"/>
      </w:pPr>
      <w:r>
        <w:t>Комитет уважава информације које је Држава уговорница доставила у вези са различитим институцијама, правним инструментима, политикама и стратегијама које имају надлежност да се баве присилним нестанцима. Међутим, Комитет је забринут што они не пружају свеобухватан оквир за решавање питања присилног нестанка нити пружају адекватну подршку жртвама с обзиром на одсуство самосталног казненог дела присилног нестанка (чл. 2, 7, 8 и 12).</w:t>
      </w:r>
    </w:p>
    <w:p w14:paraId="47734398" w14:textId="72C2A832" w:rsidR="003C2268" w:rsidRPr="0075372D" w:rsidRDefault="00E61182" w:rsidP="00BF661A">
      <w:pPr>
        <w:pStyle w:val="SingleTxtG"/>
        <w:numPr>
          <w:ilvl w:val="0"/>
          <w:numId w:val="56"/>
        </w:numPr>
        <w:ind w:left="1134" w:firstLine="0"/>
        <w:rPr>
          <w:b/>
          <w:bCs/>
        </w:rPr>
      </w:pPr>
      <w:r>
        <w:rPr>
          <w:b/>
          <w:noProof/>
          <w:lang w:val="sr-Latn-RS" w:eastAsia="sr-Latn-RS"/>
        </w:rPr>
        <mc:AlternateContent>
          <mc:Choice Requires="wpi">
            <w:drawing>
              <wp:anchor distT="0" distB="0" distL="114300" distR="114300" simplePos="0" relativeHeight="251658752" behindDoc="0" locked="0" layoutInCell="1" allowOverlap="1" wp14:anchorId="0B5CA0A9" wp14:editId="0933BA4F">
                <wp:simplePos x="0" y="0"/>
                <wp:positionH relativeFrom="column">
                  <wp:posOffset>7638538</wp:posOffset>
                </wp:positionH>
                <wp:positionV relativeFrom="paragraph">
                  <wp:posOffset>621674</wp:posOffset>
                </wp:positionV>
                <wp:extent cx="360" cy="360"/>
                <wp:effectExtent l="57150" t="57150" r="57150" b="57150"/>
                <wp:wrapNone/>
                <wp:docPr id="1405535498" name="Freihand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9D55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 o:spid="_x0000_s1026" type="#_x0000_t75" style="position:absolute;margin-left:600.75pt;margin-top:48.25pt;width:1.45pt;height:1.4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knhw9QBAACbBAAAEAAAAGRycy9pbmsvaW5rMS54bWy0k01v&#10;ozAQhu8r7X+w3EMvC9h8lASV9NRIlXalVT+k7pGCG6yCHdkmJP9+B0McqqaXaldICI/xOzPPvL6+&#10;2bcN2jGluRQ5pj7BiIlSVlxscvz0uPYWGGlTiKpopGA5PjCNb1bfv11z8dY2GbwRKAg9fLVNjmtj&#10;tlkQ9H3v95Ev1SYICYmCO/H26ydeTacq9soFN5BSH0OlFIbtzSCW8SrHpdkT9z9oP8hOlcxtDxFV&#10;nv4wqijZWqq2ME6xLoRgDRJFC3U/Y2QOW/jgkGfDFEYth4a90KdxGi9ulxAo9jmerTsoUUMlLQ7O&#10;a/75D5rrj5pDWVGYXqUYTSVVbDfUFFjm2ee9/1Zyy5Th7IR5hDJtHFA5ri2fEZRiWjbdMBuMdkXT&#10;ATJKCNhiyk2DM0A+6gGbf6oHXD7Vmxf3Hs3U3pzDBM1Z6jhaw1sGRm+3zmNGg/AQfjDKXoeQhIlH&#10;Ii+MHmmSkTSj1I+T5WwUk4uPmi+q07XTe1Env9odR23srOeVqR104pPEQZ8jP3e0ZnxTm6+dLWUj&#10;4TpMs764TWkYxrOebD5ntjNX1/oPTa3fs9ccX9jbi+zJMWB7p4igME7S5Mclgcdb0CV9Z2KXBaaz&#10;+gsAAP//AwBQSwMEFAAGAAgAAAAhAISFMKTeAAAACwEAAA8AAABkcnMvZG93bnJldi54bWxMj0FP&#10;wzAMhe9I/IfISNxY0tJOW2k6ISQmtNsGiGvWmLaicaomW8u/xzuNk/Xsp+fvlZvZ9eKMY+g8aUgW&#10;CgRS7W1HjYaP99eHFYgQDVnTe0INvxhgU93elKawfqI9ng+xERxCoTAa2hiHQspQt+hMWPgBiW/f&#10;fnQmshwbaUczcbjrZarUUjrTEX9ozYAvLdY/h5PjFPM57YLc5ttV8pi85Z52Sfal9f3d/PwEIuIc&#10;r2a44DM6VMx09CeyQfSsU5Xk7NWwXvK8OFKVZSCOvFlnIKtS/u9Q/Q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CWSeHD1AEAAJsEAAAQAAAAAAAAAAAA&#10;AAAAANADAABkcnMvaW5rL2luazEueG1sUEsBAi0AFAAGAAgAAAAhAISFMKTeAAAACwEAAA8AAAAA&#10;AAAAAAAAAAAA0gUAAGRycy9kb3ducmV2LnhtbFBLAQItABQABgAIAAAAIQB5GLydvwAAACEBAAAZ&#10;AAAAAAAAAAAAAAAAAN0GAABkcnMvX3JlbHMvZTJvRG9jLnhtbC5yZWxzUEsFBgAAAAAGAAYAeAEA&#10;ANMHAAAAAA==&#10;">
                <v:imagedata r:id="rId12" o:title=""/>
              </v:shape>
            </w:pict>
          </mc:Fallback>
        </mc:AlternateContent>
      </w:r>
      <w:r>
        <w:rPr>
          <w:b/>
          <w:bCs/>
        </w:rPr>
        <w:t>Комитет препоручује да Држава уговорница усвоји нацрт закона о правима несталих лица и чланова њихових породица и постара се да усвојена верзија на адекватан начин одговори на постојеће празнине у важећем законодавству о присилном нестанку, посебно у погледу потраге и идентификације, статуса и права жртава присилног нестанка и њихових породица, високих стандарда доказивања и ограничене подобности за компензацију.</w:t>
      </w:r>
      <w:r>
        <w:rPr>
          <w:b/>
        </w:rPr>
        <w:t xml:space="preserve"> Подстиче Државу уговорницу да обезбеди пуно учешће цивилног друштва уопште, а посебно жртава присилног нестанка и њихових удружења, у разматрању закона пре његовог усвајања.</w:t>
      </w:r>
    </w:p>
    <w:p w14:paraId="10A58099" w14:textId="6E978CF1" w:rsidR="00D11C0E" w:rsidRPr="0075372D" w:rsidRDefault="005B602E" w:rsidP="00BF661A">
      <w:pPr>
        <w:pStyle w:val="H23G"/>
      </w:pPr>
      <w:r>
        <w:lastRenderedPageBreak/>
        <w:tab/>
        <w:t>3.</w:t>
      </w:r>
      <w:r>
        <w:tab/>
        <w:t>Тужилаштво, истрага и сарадња</w:t>
      </w:r>
    </w:p>
    <w:p w14:paraId="10345399" w14:textId="4706DE54" w:rsidR="00597442" w:rsidRPr="0075372D" w:rsidRDefault="00E61182" w:rsidP="003E0190">
      <w:pPr>
        <w:pStyle w:val="H23G"/>
        <w:ind w:firstLine="0"/>
      </w:pPr>
      <w:r>
        <w:rPr>
          <w:noProof/>
          <w:lang w:val="sr-Latn-RS" w:eastAsia="sr-Latn-RS"/>
        </w:rPr>
        <mc:AlternateContent>
          <mc:Choice Requires="wpi">
            <w:drawing>
              <wp:anchor distT="0" distB="0" distL="114300" distR="114300" simplePos="0" relativeHeight="251657728" behindDoc="0" locked="0" layoutInCell="1" allowOverlap="1" wp14:anchorId="3290F40E" wp14:editId="4E2EE8C0">
                <wp:simplePos x="0" y="0"/>
                <wp:positionH relativeFrom="column">
                  <wp:posOffset>5256418</wp:posOffset>
                </wp:positionH>
                <wp:positionV relativeFrom="paragraph">
                  <wp:posOffset>134294</wp:posOffset>
                </wp:positionV>
                <wp:extent cx="360" cy="360"/>
                <wp:effectExtent l="57150" t="57150" r="57150" b="57150"/>
                <wp:wrapNone/>
                <wp:docPr id="434322608" name="Freihand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8920C" id="Freihand 4" o:spid="_x0000_s1026" type="#_x0000_t75" style="position:absolute;margin-left:413.2pt;margin-top:9.85pt;width:1.45pt;height:1.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EtbIMYBAABoBAAAEAAAAGRycy9pbmsvaW5rMS54bWy0k0Fv&#10;mzAUx++T9h0s77DLABvCoKikp0WatElT20ndkYIbrGI7MiYk334P4zhUTXvahITsZ7+/3/v57+ub&#10;g+jQnumeK1liGhKMmKxVw+W2xL/vN0GOUW8q2VSdkqzER9bjm/XHD9dcPouugD8CBdlPI9GVuDVm&#10;V0TROI7hmIRKb6OYkCT6Lp9//sBrl9WwJy65gSP7U6hW0rCDmcQK3pS4Ngfi94P2nRp0zfzyFNH1&#10;eYfRVc02SovKeMW2kpJ1SFYC6n7AyBx3MOBwzpZpjASHhoM4pKtslX+7gkB1KPFiPkCJPVQicHRZ&#10;889/0Ny81pzKSuLsa4aRK6lh+6mmyDIv3u79l1Y7pg1nZ8wzFLdwRPU8t3xmUJr1qhumu8FoX3UD&#10;IKOEgC3c2TS6AOS1HrD5p3rA5U29ZXEv0bj2lhwcNG+p09UaLhgYXey8x0wPwlP4zmj7HGISpwFJ&#10;gji5p2lB8oJm4SpPFlfhXHzSfNRD33q9R332q13x1ObORt6Y1kMnIUk99CXyS6kt49vWvJfr2rbJ&#10;3jkX3qE1E3J93LKnEn+yTxHZzDlgG6GIoHiVZumXzwS+IKdX9IUj/SmAev0XAAD//wMAUEsDBBQA&#10;BgAIAAAAIQDCatup4gAAAAkBAAAPAAAAZHJzL2Rvd25yZXYueG1sTI9dS8MwFIbvBf9DOIJ3LjWO&#10;rqtNh1icMhS2+gHeZc1ZW2yS0mRr/fcer/Ty8D6873Oy1WQ6dsLBt85KuJ5FwNBWTre2lvD2+nCV&#10;APNBWa06Z1HCN3pY5ednmUq1G+0OT2WoGZVYnyoJTQh9yrmvGjTKz1yPlrKDG4wKdA4114Maqdx0&#10;XERRzI1qLS00qsf7Bquv8mgkrJ8/n/zi8aXs1vNxcyjeiw+/LaS8vJjuboEFnMIfDL/6pA45Oe3d&#10;0WrPOgmJiOeEUrBcACMgEcsbYHsJQsTA84z//yD/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FxLWyDGAQAAaAQAABAAAAAAAAAAAAAAAAAA0AMAAGRy&#10;cy9pbmsvaW5rMS54bWxQSwECLQAUAAYACAAAACEAwmrbqeIAAAAJAQAADwAAAAAAAAAAAAAAAADE&#10;BQAAZHJzL2Rvd25yZXYueG1sUEsBAi0AFAAGAAgAAAAhAHkYvJ2/AAAAIQEAABkAAAAAAAAAAAAA&#10;AAAA0wYAAGRycy9fcmVscy9lMm9Eb2MueG1sLnJlbHNQSwUGAAAAAAYABgB4AQAAyQcAAAAA&#10;">
                <v:imagedata r:id="rId14" o:title=""/>
              </v:shape>
            </w:pict>
          </mc:Fallback>
        </mc:AlternateContent>
      </w:r>
      <w:r>
        <w:t>Тужилаштво и истрага</w:t>
      </w:r>
    </w:p>
    <w:p w14:paraId="3B6EC483" w14:textId="5B32D46E" w:rsidR="00E744A6" w:rsidRPr="0075372D" w:rsidRDefault="00D11C0E" w:rsidP="00BF661A">
      <w:pPr>
        <w:pStyle w:val="SingleTxtG"/>
        <w:numPr>
          <w:ilvl w:val="0"/>
          <w:numId w:val="56"/>
        </w:numPr>
        <w:ind w:left="1134" w:firstLine="0"/>
      </w:pPr>
      <w:bookmarkStart w:id="2" w:name="_Hlk194912971"/>
      <w:r>
        <w:t>Комитет прима на знање примљене информације о националним стратегијама за процесуирање ратних злочина 2016–2020 и 2021–2026 и акционом плану за спровођење Националне стратегије за ратне злочине (2021-2026). Међутим, Комитет је забринут због дугог времена обраде, пријављених заосталих предмета од преко 1.700 предистражних предмета, ниске стопе кривичног гоњења званичника средњег и високог ранга и порицања ратних злочина изражених у различитим окружењима, укључујући политичке актере на високом нивоу (чл. 9,11, и 24).</w:t>
      </w:r>
      <w:r>
        <w:rPr>
          <w:b/>
        </w:rPr>
        <w:t xml:space="preserve"> </w:t>
      </w:r>
    </w:p>
    <w:bookmarkEnd w:id="2"/>
    <w:p w14:paraId="5F767C48" w14:textId="5B7299BF" w:rsidR="00906A58" w:rsidRPr="0075372D" w:rsidRDefault="00E744A6" w:rsidP="00BF661A">
      <w:pPr>
        <w:pStyle w:val="SingleTxtG"/>
        <w:numPr>
          <w:ilvl w:val="0"/>
          <w:numId w:val="56"/>
        </w:numPr>
        <w:ind w:left="1134" w:firstLine="0"/>
      </w:pPr>
      <w:r>
        <w:rPr>
          <w:b/>
        </w:rPr>
        <w:t>Комитет препоручује да Држава уговорница интензивира своје напоре како би осигурала благовремено процесуирање истрага, смањила заостатак и обезбедила кривично гоњење свих наводних починилаца.</w:t>
      </w:r>
    </w:p>
    <w:p w14:paraId="7E2D86CA" w14:textId="07456F37" w:rsidR="00D11C0E" w:rsidRPr="0075372D" w:rsidRDefault="0019420F" w:rsidP="00BF661A">
      <w:pPr>
        <w:pStyle w:val="SingleTxtG"/>
        <w:numPr>
          <w:ilvl w:val="0"/>
          <w:numId w:val="56"/>
        </w:numPr>
        <w:ind w:left="1134" w:firstLine="0"/>
      </w:pPr>
      <w:r>
        <w:t xml:space="preserve"> Комитет узима у обзир бројке које је дала Држава уговорница након дијалога о кривичном гоњењу и осуди у случајевима. Комитет је забринут што, с обзиром на непостојање присилног нестанка као самосталног казненог дела, тачни подаци за кривично гоњење и осуде у вези са присилним нестанцима не могу бити доступни (чл. 2,3,11, и 12).</w:t>
      </w:r>
    </w:p>
    <w:p w14:paraId="5F6BA0C7" w14:textId="0DC84B6E" w:rsidR="00331A9F" w:rsidRPr="0075372D" w:rsidRDefault="00D11C0E" w:rsidP="00BF661A">
      <w:pPr>
        <w:pStyle w:val="SingleTxtG"/>
        <w:numPr>
          <w:ilvl w:val="0"/>
          <w:numId w:val="56"/>
        </w:numPr>
        <w:ind w:left="1134" w:firstLine="0"/>
      </w:pPr>
      <w:r>
        <w:rPr>
          <w:b/>
        </w:rPr>
        <w:t>Комитет препоручује Држави уговорници да се постара да постојећи регистри обухватају разврстане податке који омогућавају идентификацију случајева присилног нестанка као што је дефинисано чланом 2. Конвенције и обезбеде разликовање таквих случајева, дела обухваћених чланом 3. и других нестанака који нису обухваћени Конвенцијом.</w:t>
      </w:r>
      <w:r>
        <w:t xml:space="preserve"> </w:t>
      </w:r>
    </w:p>
    <w:p w14:paraId="6333566C" w14:textId="655C2D92" w:rsidR="00EF1B08" w:rsidRPr="0075372D" w:rsidRDefault="00331A9F" w:rsidP="00BF661A">
      <w:pPr>
        <w:pStyle w:val="SingleTxtG"/>
        <w:numPr>
          <w:ilvl w:val="0"/>
          <w:numId w:val="56"/>
        </w:numPr>
        <w:ind w:left="1134" w:firstLine="0"/>
      </w:pPr>
      <w:r>
        <w:t>Комитет прима на знање информације које је доставила Држава уговорница у вези са преносом предмета из Босне</w:t>
      </w:r>
      <w:r w:rsidR="00006306">
        <w:t xml:space="preserve"> и Херцеговине и напомиње да они</w:t>
      </w:r>
      <w:r>
        <w:t xml:space="preserve"> доприносе ограничавању некажњивости и смањењу </w:t>
      </w:r>
      <w:r w:rsidR="00006306">
        <w:t>броја нерешених кривичних поступака</w:t>
      </w:r>
      <w:r>
        <w:t xml:space="preserve"> у региону (чл. 6,11, и 14).</w:t>
      </w:r>
    </w:p>
    <w:p w14:paraId="63A528FA" w14:textId="58026226" w:rsidR="0046325E" w:rsidRPr="0075372D" w:rsidRDefault="00EF1B08" w:rsidP="00BF661A">
      <w:pPr>
        <w:pStyle w:val="SingleTxtG"/>
        <w:numPr>
          <w:ilvl w:val="0"/>
          <w:numId w:val="56"/>
        </w:numPr>
        <w:ind w:left="1134" w:firstLine="0"/>
      </w:pPr>
      <w:r>
        <w:rPr>
          <w:b/>
        </w:rPr>
        <w:t>Комитет препоручује да Држава уговорница одржи ову сарадњу у размени информација и доказа и обезбеђивању приступа сведоцима у вези са предметима ратних злочина.</w:t>
      </w:r>
    </w:p>
    <w:p w14:paraId="64BBF113" w14:textId="6E7C2591" w:rsidR="00437F9C" w:rsidRPr="0075372D" w:rsidRDefault="002515C7" w:rsidP="00BF661A">
      <w:pPr>
        <w:pStyle w:val="SingleTxtG"/>
        <w:numPr>
          <w:ilvl w:val="0"/>
          <w:numId w:val="56"/>
        </w:numPr>
        <w:ind w:left="1134" w:firstLine="0"/>
      </w:pPr>
      <w:r>
        <w:t>Комитет прихвата изјаве Државе уговорнице у вези са доследношћу примене постојећих закона на све случајеве присилног нестанка. Међутим, Комитет дели забринутост коју је 2023. године изнео специјални известилац за промовисање истине, правде, репарације и гаранција непонављања кривичног дела у вези са „стагнацијом у вољи да се српски званичници процесуирају за злочине над косовским Албанцима, с обзиром да такве оптужнице нису подигнуте у последњих пет година“</w:t>
      </w:r>
      <w:r w:rsidR="00D442D1">
        <w:rPr>
          <w:rStyle w:val="FootnoteReference"/>
        </w:rPr>
        <w:footnoteReference w:id="6"/>
      </w:r>
      <w:r>
        <w:t xml:space="preserve"> (чл. 6 и 13).</w:t>
      </w:r>
    </w:p>
    <w:p w14:paraId="3BEE2476" w14:textId="3BB86F7E" w:rsidR="008B7E46" w:rsidRPr="003E0190" w:rsidRDefault="00A00B26" w:rsidP="00BF661A">
      <w:pPr>
        <w:pStyle w:val="SingleTxtG"/>
        <w:numPr>
          <w:ilvl w:val="0"/>
          <w:numId w:val="56"/>
        </w:numPr>
        <w:ind w:left="1134" w:firstLine="0"/>
      </w:pPr>
      <w:r>
        <w:rPr>
          <w:b/>
        </w:rPr>
        <w:t>Комитет препоручује да Држава уговорница обезбеди кривично гоњење свих лица умешаних у присилни нестанак без обзира на етничку припадност жртава, као и на ранг и етничку припадност умешаних званичника.</w:t>
      </w:r>
    </w:p>
    <w:p w14:paraId="308D6253" w14:textId="2D99FFEE" w:rsidR="00DD1CAD" w:rsidRPr="000E04D2" w:rsidRDefault="000E04D2" w:rsidP="003E0190">
      <w:pPr>
        <w:pStyle w:val="H23G"/>
      </w:pPr>
      <w:r>
        <w:tab/>
      </w:r>
      <w:r>
        <w:tab/>
        <w:t>Нестанак из породилишта и илегална међудржавна усвајања</w:t>
      </w:r>
    </w:p>
    <w:p w14:paraId="3B01DE99" w14:textId="436EC72D" w:rsidR="00DD1CAD" w:rsidRDefault="00DD1CAD" w:rsidP="003E0190">
      <w:pPr>
        <w:pStyle w:val="SingleTxtG"/>
        <w:numPr>
          <w:ilvl w:val="0"/>
          <w:numId w:val="56"/>
        </w:numPr>
        <w:ind w:left="1134" w:firstLine="0"/>
      </w:pPr>
      <w:r>
        <w:t>Комитет прима на знање информације које је дала Држава уговорница у вези са усвајањем Закона о несталим бебама 2020. године. Такође примећује да је након доношења закона и формирања „Комисије за истрагу и обезбеђивање репарација“ решено неколико случајева. Међутим, изражава жаљење што су многи поднети захтеви још увек на чекању, као и неке од мера које су и даље неопходне да би се испунила пресуда Европског суда за људска права из 2013. године у предмету Зорица Јовановић против Србије</w:t>
      </w:r>
      <w:r w:rsidR="005D1AA7">
        <w:rPr>
          <w:rStyle w:val="FootnoteReference"/>
        </w:rPr>
        <w:footnoteReference w:id="7"/>
      </w:r>
      <w:r>
        <w:t xml:space="preserve"> (чл. 25).</w:t>
      </w:r>
    </w:p>
    <w:p w14:paraId="2464A695" w14:textId="156E4B56" w:rsidR="0077301C" w:rsidRPr="0075372D" w:rsidRDefault="00DD1CAD" w:rsidP="003E0190">
      <w:pPr>
        <w:pStyle w:val="SingleTxtG"/>
        <w:numPr>
          <w:ilvl w:val="0"/>
          <w:numId w:val="56"/>
        </w:numPr>
        <w:ind w:left="1134" w:firstLine="0"/>
      </w:pPr>
      <w:r>
        <w:rPr>
          <w:b/>
        </w:rPr>
        <w:t xml:space="preserve">Комитет препоручује да Држава уговорница обезбеди истрагу свих случајева нестанака из породилишта који су се десили широм Србије и/или незаконитих међудржавних усвојења, потрагу и идентификацију особа које су </w:t>
      </w:r>
      <w:r>
        <w:rPr>
          <w:b/>
        </w:rPr>
        <w:lastRenderedPageBreak/>
        <w:t>могле бити жртве ове праксе, као и да обезбеди репарације овим жртвама с обзиром на њихове случајеве у оквиру присилног нестанка и у складу са ставовима 13. до 17. Заједничког саопштења Комитета и других механизама за људска права о незаконитим међудржавним усвајањима</w:t>
      </w:r>
      <w:r w:rsidR="00946467">
        <w:rPr>
          <w:rStyle w:val="FootnoteReference"/>
          <w:b/>
          <w:bCs/>
        </w:rPr>
        <w:footnoteReference w:id="8"/>
      </w:r>
      <w:r>
        <w:rPr>
          <w:b/>
        </w:rPr>
        <w:t>.</w:t>
      </w:r>
    </w:p>
    <w:p w14:paraId="52896115" w14:textId="779C7A39" w:rsidR="008B7E46" w:rsidRPr="0075372D" w:rsidRDefault="005B602E" w:rsidP="003E0190">
      <w:pPr>
        <w:pStyle w:val="H23G"/>
      </w:pPr>
      <w:r>
        <w:tab/>
      </w:r>
      <w:r>
        <w:tab/>
        <w:t>Међународна сарадња</w:t>
      </w:r>
    </w:p>
    <w:p w14:paraId="79E8C281" w14:textId="7F00AE25" w:rsidR="00A33CB8" w:rsidRPr="0075372D" w:rsidRDefault="009A0DED" w:rsidP="00BF661A">
      <w:pPr>
        <w:pStyle w:val="SingleTxtG"/>
        <w:numPr>
          <w:ilvl w:val="0"/>
          <w:numId w:val="56"/>
        </w:numPr>
        <w:ind w:left="1134" w:firstLine="0"/>
      </w:pPr>
      <w:r>
        <w:t>Комитет констатује потписивање 2015. године Споразума о унапређењу регионалне сарадње у процесуирању ратних злочина и тражењу несталих лица и успостављању координационих механизама између Босне и Херцеговине, Хрватске и Србије, као и информације које је Држава уговорница доставила у вези са споразумима који су усвојени у духу регионалне сарадње. Ипак, Комитет је забринут због тога што су, према добијеним информацијама, регионална сарадња и координација потребна за ефикасан развој процеса тражења и идентификације у застоју последњих година, посебно са Хрватском и Косовом</w:t>
      </w:r>
      <w:r w:rsidR="00736A18">
        <w:rPr>
          <w:rStyle w:val="FootnoteReference"/>
        </w:rPr>
        <w:footnoteReference w:id="9"/>
      </w:r>
      <w:r>
        <w:t xml:space="preserve"> (чл. 13, 14, и 15).</w:t>
      </w:r>
    </w:p>
    <w:p w14:paraId="714B4F09" w14:textId="03125477" w:rsidR="001A0A3A" w:rsidRPr="0075372D" w:rsidRDefault="00A53346" w:rsidP="00BF661A">
      <w:pPr>
        <w:pStyle w:val="SingleTxtG"/>
        <w:numPr>
          <w:ilvl w:val="0"/>
          <w:numId w:val="56"/>
        </w:numPr>
        <w:ind w:left="1134" w:firstLine="0"/>
        <w:rPr>
          <w:b/>
          <w:bCs/>
        </w:rPr>
      </w:pPr>
      <w:r>
        <w:rPr>
          <w:b/>
        </w:rPr>
        <w:t xml:space="preserve">Комитет препоручује да Држава уговорница настави да улаже највеће напоре да превазиђе изазове са којима се суочава на билатералном и мултилатералном нивоу како би се сви случајеви присилних нестанака решавали без одлагања, у потпуном складу са Конвенцијом. </w:t>
      </w:r>
    </w:p>
    <w:p w14:paraId="0149BF23" w14:textId="074BF3B0" w:rsidR="008B7E46" w:rsidRPr="0075372D" w:rsidRDefault="001A0A3A" w:rsidP="00BF661A">
      <w:pPr>
        <w:pStyle w:val="SingleTxtG"/>
        <w:numPr>
          <w:ilvl w:val="0"/>
          <w:numId w:val="56"/>
        </w:numPr>
        <w:ind w:left="1134" w:firstLine="0"/>
      </w:pPr>
      <w:r>
        <w:t xml:space="preserve"> Комитет је забринут што Држава уговорница и даље одбија да изручи држављане Србије које су затражили правосудни органи Косова (чл. 13,14).</w:t>
      </w:r>
    </w:p>
    <w:p w14:paraId="3367E3F0" w14:textId="2052A324" w:rsidR="001D5C13" w:rsidRPr="0075372D" w:rsidRDefault="00B547AD" w:rsidP="00BF661A">
      <w:pPr>
        <w:pStyle w:val="SingleTxtG"/>
        <w:numPr>
          <w:ilvl w:val="0"/>
          <w:numId w:val="56"/>
        </w:numPr>
        <w:ind w:left="1134" w:firstLine="0"/>
        <w:rPr>
          <w:b/>
          <w:bCs/>
        </w:rPr>
      </w:pPr>
      <w:r>
        <w:rPr>
          <w:b/>
        </w:rPr>
        <w:t xml:space="preserve">Комитет препоручује да Држава уговорница предузме све неопходне мере да унапреди сарадњу са правосудним органима на Косову и да олакша кривично гоњење свих лица оптужених за извршење присилног нестанка, укључујући споразуме о уступању случајева. </w:t>
      </w:r>
    </w:p>
    <w:p w14:paraId="690E18E7" w14:textId="5825CD7B" w:rsidR="00A40B8D" w:rsidRPr="0075372D" w:rsidRDefault="001D5C13" w:rsidP="00BF661A">
      <w:pPr>
        <w:pStyle w:val="SingleTxtG"/>
        <w:numPr>
          <w:ilvl w:val="0"/>
          <w:numId w:val="56"/>
        </w:numPr>
        <w:ind w:left="1134" w:firstLine="0"/>
        <w:rPr>
          <w:b/>
          <w:bCs/>
        </w:rPr>
      </w:pPr>
      <w:r>
        <w:t>Комитет прима на знање информације које је дала Држава уговорница у вези са одговорима на регионалне захтеве за достављање архивске документације. Међутим, Комитет је забринут што релевантни досијеи и архиве остају тајни и што им је приступ ограничен (чл. 13, 14 и 15).</w:t>
      </w:r>
    </w:p>
    <w:p w14:paraId="479C4CB0" w14:textId="3D48D441" w:rsidR="006D5A5E" w:rsidRPr="0075372D" w:rsidRDefault="00A40B8D" w:rsidP="00BF661A">
      <w:pPr>
        <w:pStyle w:val="SingleTxtG"/>
        <w:numPr>
          <w:ilvl w:val="0"/>
          <w:numId w:val="56"/>
        </w:numPr>
        <w:ind w:left="1134" w:firstLine="0"/>
        <w:rPr>
          <w:b/>
          <w:bCs/>
        </w:rPr>
      </w:pPr>
      <w:r>
        <w:rPr>
          <w:b/>
          <w:bCs/>
        </w:rPr>
        <w:t>Комитет препоручује да Држава уговорница омогући приступ јавности свим релевантним архивама, укључујући архиве Министарства унутрашњих послова и Војске Србије, како би се промовисало решавање случајева под истрагом и неговало окружење које омогућава функционисање организација цивилног друштва које раде на транзиционој правди у региону.</w:t>
      </w:r>
    </w:p>
    <w:p w14:paraId="74767604" w14:textId="2E03A305" w:rsidR="00E34A10" w:rsidRPr="0075372D" w:rsidRDefault="003C2268" w:rsidP="00BF661A">
      <w:pPr>
        <w:pStyle w:val="SingleTxtG"/>
        <w:numPr>
          <w:ilvl w:val="0"/>
          <w:numId w:val="56"/>
        </w:numPr>
        <w:ind w:left="1134" w:firstLine="0"/>
      </w:pPr>
      <w:r>
        <w:t>Комитет је забринут због отказивања инаугурационог састанка Заједничке комисије за нестала лица Београда и Приштине планираног за 15. јануар 2025. године. Неспровођење Декларације о несталим лицима потписане између Косова и Србије 2023. године представља препреку да се разјасни судбина преосталих несталих лица и места где се они налазе</w:t>
      </w:r>
      <w:r>
        <w:rPr>
          <w:shd w:val="clear" w:color="auto" w:fill="FFFFFF"/>
        </w:rPr>
        <w:t xml:space="preserve"> (чл.</w:t>
      </w:r>
      <w:r>
        <w:rPr>
          <w:rFonts w:asciiTheme="majorBidi" w:hAnsiTheme="majorBidi"/>
          <w:shd w:val="clear" w:color="auto" w:fill="FFFFFF"/>
        </w:rPr>
        <w:t xml:space="preserve"> 13 и 14).</w:t>
      </w:r>
    </w:p>
    <w:p w14:paraId="19998861" w14:textId="5C91D5C0" w:rsidR="00E34A10" w:rsidRPr="0075372D" w:rsidRDefault="003C2268" w:rsidP="00BF661A">
      <w:pPr>
        <w:pStyle w:val="SingleTxtG"/>
        <w:numPr>
          <w:ilvl w:val="0"/>
          <w:numId w:val="56"/>
        </w:numPr>
        <w:ind w:left="1134" w:firstLine="0"/>
        <w:rPr>
          <w:b/>
          <w:bCs/>
        </w:rPr>
      </w:pPr>
      <w:r>
        <w:rPr>
          <w:b/>
        </w:rPr>
        <w:t>Комитет препоручује Држави уговорници да настави разговоре са Косовом како би се превазишле потешкоће које спречавају напредак у примени Декларације.</w:t>
      </w:r>
    </w:p>
    <w:p w14:paraId="21E5F9D4" w14:textId="61C205E8" w:rsidR="00D11C0E" w:rsidRPr="0075372D" w:rsidRDefault="000E04D2" w:rsidP="003E0190">
      <w:pPr>
        <w:pStyle w:val="H23G"/>
      </w:pPr>
      <w:r>
        <w:tab/>
        <w:t xml:space="preserve">4. </w:t>
      </w:r>
      <w:r>
        <w:tab/>
        <w:t xml:space="preserve">Потрага и идентификација </w:t>
      </w:r>
    </w:p>
    <w:p w14:paraId="346D8441" w14:textId="6B8FDD00" w:rsidR="00EF1C6D" w:rsidRPr="0075372D" w:rsidRDefault="00D11C0E" w:rsidP="00BF661A">
      <w:pPr>
        <w:pStyle w:val="SingleTxtG"/>
        <w:numPr>
          <w:ilvl w:val="0"/>
          <w:numId w:val="56"/>
        </w:numPr>
        <w:ind w:left="1134" w:firstLine="0"/>
      </w:pPr>
      <w:r>
        <w:t xml:space="preserve">Комитет прима к знању информације које је доставила Држава уговорница о ексхумацији масовних гробница, идентификацији несталих особа и радњама које су предузете да се утврди судбина оних који су можда насилно нестали током 1990-их, као и о напорима уложеним да се успоставе механизми регионалне сарадње за решавање проблема присилних нестанака. Комитет, међутим, са жаљењем наводи да, према Бази активних случајева несталих лица у сукобима у бившој Југославији, остаје </w:t>
      </w:r>
      <w:r>
        <w:lastRenderedPageBreak/>
        <w:t>да се разјасни судбина и где се налази око 11.000 несталих лица, као и да је примена споразума о сарадњи и даље суочена са великим изазовима (чл. 12, 14, 15 и 24).</w:t>
      </w:r>
    </w:p>
    <w:p w14:paraId="125A69C9" w14:textId="49932A15" w:rsidR="00A53346" w:rsidRDefault="00A53346" w:rsidP="00BF661A">
      <w:pPr>
        <w:pStyle w:val="SingleTxtG"/>
        <w:numPr>
          <w:ilvl w:val="0"/>
          <w:numId w:val="56"/>
        </w:numPr>
        <w:ind w:left="1134" w:firstLine="0"/>
        <w:rPr>
          <w:b/>
          <w:bCs/>
        </w:rPr>
      </w:pPr>
      <w:r>
        <w:rPr>
          <w:b/>
        </w:rPr>
        <w:t xml:space="preserve">Комитет препоручује успостављање ефикасних механизама за финализацију процеса потраге и истраге у вези са 11.000 несталих особа у контексту оружаних сукоба 1990-их; за промовисање стварне имплементације успостављених механизама регионалне сарадње; и обезбеђивање жртвама, њиховим представницима и организацијама које их прате приступа информацијама које се односе на процесе потраге и истраге и могућности да учествују у њима, без обзира на њихову етничку </w:t>
      </w:r>
      <w:r w:rsidR="00845FB7">
        <w:rPr>
          <w:b/>
        </w:rPr>
        <w:t xml:space="preserve">припадност </w:t>
      </w:r>
      <w:r>
        <w:rPr>
          <w:b/>
        </w:rPr>
        <w:t xml:space="preserve">или националност. </w:t>
      </w:r>
    </w:p>
    <w:p w14:paraId="2448FA00" w14:textId="3EDFA3CD" w:rsidR="00094C1F" w:rsidRPr="0075372D" w:rsidRDefault="005B602E" w:rsidP="003E0190">
      <w:pPr>
        <w:pStyle w:val="H23G"/>
      </w:pPr>
      <w:r>
        <w:tab/>
      </w:r>
      <w:r>
        <w:tab/>
        <w:t>Обележавање сећања на жртве присилних нестанака</w:t>
      </w:r>
    </w:p>
    <w:p w14:paraId="081548CF" w14:textId="78CE1CD5" w:rsidR="003A1AD3" w:rsidRPr="0075372D" w:rsidRDefault="003A1AD3" w:rsidP="00BF661A">
      <w:pPr>
        <w:pStyle w:val="SingleTxtG"/>
        <w:numPr>
          <w:ilvl w:val="0"/>
          <w:numId w:val="56"/>
        </w:numPr>
        <w:ind w:left="1134" w:firstLine="0"/>
      </w:pPr>
      <w:r>
        <w:t>Комитет прима к знању информације које је доставила Држава уговорница у вези са напорима за обележавање споменика, као што је Музеј жртава геноцида, и партнерствима са жртвама, укључујући ромску заједницу, у пројектима обележавања сећања. Међутим, Комитет је забринут што ови напори не укључују подједнако жртве присилних нестанака несрпских етничких група (чл. 24).</w:t>
      </w:r>
    </w:p>
    <w:p w14:paraId="5E215C44" w14:textId="16350155" w:rsidR="004E4681" w:rsidRPr="000531FD" w:rsidRDefault="00656252" w:rsidP="00BF661A">
      <w:pPr>
        <w:pStyle w:val="SingleTxtG"/>
        <w:numPr>
          <w:ilvl w:val="0"/>
          <w:numId w:val="56"/>
        </w:numPr>
        <w:ind w:left="1134" w:firstLine="0"/>
        <w:rPr>
          <w:b/>
          <w:bCs/>
        </w:rPr>
      </w:pPr>
      <w:r>
        <w:rPr>
          <w:b/>
        </w:rPr>
        <w:t xml:space="preserve">Комитет препоручује Држави уговорници да уложи напор да се подједнако обележава сећање на жртве присилних нестанака несрпских етничких група. Конкретно, Држава уговорница треба да: </w:t>
      </w:r>
    </w:p>
    <w:p w14:paraId="178AC763" w14:textId="096CF815" w:rsidR="004E4681" w:rsidRPr="00506A64" w:rsidRDefault="005B602E" w:rsidP="00BF661A">
      <w:pPr>
        <w:pStyle w:val="SingleTxtG"/>
        <w:rPr>
          <w:b/>
        </w:rPr>
      </w:pPr>
      <w:r>
        <w:tab/>
      </w:r>
      <w:r w:rsidRPr="00506A64">
        <w:rPr>
          <w:b/>
        </w:rPr>
        <w:t xml:space="preserve">(а) се постара да пројекти обележавања сећања, укључујући музеје, споменике и изложбе, буду инклузивни и да представљају искуства свих жртава присилних нестанака, без обзира на њихову националност или етничку припадност, </w:t>
      </w:r>
    </w:p>
    <w:p w14:paraId="1955A519" w14:textId="29484628" w:rsidR="00656252" w:rsidRPr="000531FD" w:rsidRDefault="005B602E" w:rsidP="00BF661A">
      <w:pPr>
        <w:pStyle w:val="SingleTxtG"/>
        <w:rPr>
          <w:b/>
          <w:bCs/>
        </w:rPr>
      </w:pPr>
      <w:r>
        <w:rPr>
          <w:b/>
        </w:rPr>
        <w:tab/>
        <w:t>(б) сарађују са удружењима жртава из свих националних и етничких група на изради и спровођењу пројеката обележавања сећања који одражавају искуства свих заједница погођених оружаним сукобима 1990-их.</w:t>
      </w:r>
    </w:p>
    <w:p w14:paraId="572CE34C" w14:textId="2E69BC14" w:rsidR="00772D0D" w:rsidRPr="0075372D" w:rsidRDefault="00326B37" w:rsidP="003E0190">
      <w:pPr>
        <w:pStyle w:val="SingleTxtG"/>
        <w:numPr>
          <w:ilvl w:val="0"/>
          <w:numId w:val="56"/>
        </w:numPr>
        <w:ind w:left="1134" w:firstLine="0"/>
      </w:pPr>
      <w:r>
        <w:t>Комитет напомиње да Држава уговорница тек треба да се изјасни о подршци резолуцији Генералне скупштине УН-а о геноциду у Сребреници која осуђује свако порицање геноцида у Сребреници и радње које величају оне које су међународни судови осудили за ратне злочине, злочине против човечности и геноцид (чл. 5 и 24).</w:t>
      </w:r>
    </w:p>
    <w:p w14:paraId="06CE5342" w14:textId="32997E85" w:rsidR="00B45672" w:rsidRPr="0075372D" w:rsidRDefault="00893D08" w:rsidP="00BF661A">
      <w:pPr>
        <w:pStyle w:val="SingleTxtG"/>
        <w:numPr>
          <w:ilvl w:val="0"/>
          <w:numId w:val="56"/>
        </w:numPr>
        <w:ind w:left="1134" w:firstLine="0"/>
        <w:rPr>
          <w:b/>
          <w:bCs/>
        </w:rPr>
      </w:pPr>
      <w:r>
        <w:rPr>
          <w:b/>
        </w:rPr>
        <w:t>Комитет препоручује Држави уговорници да:</w:t>
      </w:r>
    </w:p>
    <w:p w14:paraId="33AF88C2" w14:textId="086DE0E6" w:rsidR="003F0BF7" w:rsidRPr="0075372D" w:rsidRDefault="00B45672" w:rsidP="00BF661A">
      <w:pPr>
        <w:pStyle w:val="SingleTxtG"/>
        <w:ind w:firstLine="567"/>
        <w:rPr>
          <w:b/>
          <w:bCs/>
        </w:rPr>
      </w:pPr>
      <w:r>
        <w:rPr>
          <w:b/>
        </w:rPr>
        <w:t>(а) подржи Резолуцију Генералне скупштине УН 78/282 о геноциду у Сребреници,</w:t>
      </w:r>
      <w:r w:rsidR="00A94997">
        <w:rPr>
          <w:rStyle w:val="FootnoteReference"/>
          <w:b/>
          <w:bCs/>
        </w:rPr>
        <w:footnoteReference w:id="10"/>
      </w:r>
      <w:r>
        <w:rPr>
          <w:b/>
        </w:rPr>
        <w:t xml:space="preserve">  јер доприноси обележавању 11. јула као Међународног дана размишљања и сећања на геноцид у Сребреници 1995. године,</w:t>
      </w:r>
    </w:p>
    <w:p w14:paraId="7747B33F" w14:textId="13DF2011" w:rsidR="00243108" w:rsidRPr="0075372D" w:rsidRDefault="005B602E" w:rsidP="00BF661A">
      <w:pPr>
        <w:pStyle w:val="SingleTxtG"/>
        <w:rPr>
          <w:b/>
          <w:bCs/>
        </w:rPr>
      </w:pPr>
      <w:r>
        <w:rPr>
          <w:b/>
        </w:rPr>
        <w:tab/>
        <w:t>(б) и</w:t>
      </w:r>
      <w:r w:rsidR="006C1656">
        <w:rPr>
          <w:b/>
        </w:rPr>
        <w:t>з</w:t>
      </w:r>
      <w:r>
        <w:rPr>
          <w:b/>
        </w:rPr>
        <w:t>мени и допуни своје законодавство како би се обезбедило инкриминисање сваког облика порицања ратних злочина утврђених пресудама МКСЈ-а МСП-а</w:t>
      </w:r>
    </w:p>
    <w:p w14:paraId="3BB6BFA2" w14:textId="26C09B6F" w:rsidR="00D55B8F" w:rsidRPr="006C1656" w:rsidRDefault="005B602E" w:rsidP="00BF661A">
      <w:pPr>
        <w:pStyle w:val="SingleTxtG"/>
        <w:rPr>
          <w:b/>
          <w:bCs/>
        </w:rPr>
      </w:pPr>
      <w:r>
        <w:rPr>
          <w:b/>
        </w:rPr>
        <w:tab/>
      </w:r>
      <w:r w:rsidR="006C1656">
        <w:rPr>
          <w:b/>
        </w:rPr>
        <w:t>(ц</w:t>
      </w:r>
      <w:r w:rsidR="006C1656" w:rsidRPr="006C1656">
        <w:rPr>
          <w:b/>
        </w:rPr>
        <w:t>)</w:t>
      </w:r>
      <w:r w:rsidRPr="006C1656">
        <w:rPr>
          <w:b/>
        </w:rPr>
        <w:t xml:space="preserve"> осуди свако порицање геноцида у Сребреници и других ратних злочина, без обзира да ли су починиоци били непријатељске или пријатељске снаге, и</w:t>
      </w:r>
    </w:p>
    <w:p w14:paraId="53E3C192" w14:textId="6575EEC9" w:rsidR="00D12525" w:rsidRPr="0075372D" w:rsidRDefault="006C1656" w:rsidP="00BF661A">
      <w:pPr>
        <w:pStyle w:val="SingleTxtG"/>
        <w:rPr>
          <w:b/>
          <w:bCs/>
        </w:rPr>
      </w:pPr>
      <w:r>
        <w:rPr>
          <w:b/>
        </w:rPr>
        <w:tab/>
        <w:t>(д)</w:t>
      </w:r>
      <w:r w:rsidR="005B602E">
        <w:rPr>
          <w:b/>
        </w:rPr>
        <w:t xml:space="preserve"> процесуира и санкционише радње које величају осуђене за ратне злочине, злочине против човечности и геноцид.</w:t>
      </w:r>
    </w:p>
    <w:p w14:paraId="22CAA414" w14:textId="65263FA8" w:rsidR="003C2268" w:rsidRPr="0075372D" w:rsidRDefault="00E67822" w:rsidP="003E0190">
      <w:pPr>
        <w:pStyle w:val="H23G"/>
      </w:pPr>
      <w:r>
        <w:tab/>
      </w:r>
      <w:r>
        <w:tab/>
        <w:t>НАСИЛНИ НЕСТАНАК У КОНТЕКСТУ МИГРАЦИЈА</w:t>
      </w:r>
    </w:p>
    <w:p w14:paraId="73D665E6" w14:textId="0938922A" w:rsidR="00E56456" w:rsidRPr="0075372D" w:rsidRDefault="003C2268" w:rsidP="00BF661A">
      <w:pPr>
        <w:pStyle w:val="SingleTxtG"/>
        <w:numPr>
          <w:ilvl w:val="0"/>
          <w:numId w:val="56"/>
        </w:numPr>
        <w:ind w:left="1134" w:firstLine="0"/>
      </w:pPr>
      <w:r>
        <w:t xml:space="preserve"> Комитет прима к знању информације које је доставила Држава уговорница у вези са мерама предузетим за ширење Општег коментара Комитета о присилним нестанцима у контексту миграције. Комитет признаје законску реформу која је усвојена у вези са трговином људима и уписом рођених. Међутим, Комитет је и даље забринут зато што су усвојене мере оријентисане ка безбедносном приступу миграцији, што може довести мигранте и тражиоце азила у опасност од присилног нестанка због рестриктивних миграционих политика, неадекватних механизама </w:t>
      </w:r>
      <w:r>
        <w:lastRenderedPageBreak/>
        <w:t>заштите и недостатка ефикасних мера за испуњавање њихових специфичних захтева (чл. 2,3,16 и 25).</w:t>
      </w:r>
    </w:p>
    <w:p w14:paraId="4C7A76EF" w14:textId="303101A2" w:rsidR="000E04D2" w:rsidRPr="0075372D" w:rsidRDefault="003C2268" w:rsidP="000E04D2">
      <w:pPr>
        <w:pStyle w:val="SingleTxtG"/>
        <w:numPr>
          <w:ilvl w:val="0"/>
          <w:numId w:val="56"/>
        </w:numPr>
        <w:ind w:left="1134" w:firstLine="0"/>
      </w:pPr>
      <w:r>
        <w:rPr>
          <w:b/>
        </w:rPr>
        <w:t>Комитет препоручује да Држава уговорница предузме даље мере у светлу свог Општег коментара о присилним нестанцима у контексту миграције како би се избегле праксе које излажу мигранте и тражиоце азила ризицима од присилног нестанка, укључујући спровођење свеобухватног прегледа постојећих миграционих политика и пракси како би се идентификовали такви ризици, и развијање различитог приступа за специфичне захтеви одређене групе миграната и тражилаца азила, попут малолетника без пратње, жена и жртава трговине људима. Даље препоручује јачање сарадње и координације са међународним организацијама, специјализованим организацијама цивилног друштва и другим заинтересованим странама како би се осигурао свеобухватан и ефикасан одговор на потребе заштите миграната и тражилаца азила од присилних нестанака.</w:t>
      </w:r>
    </w:p>
    <w:p w14:paraId="3936CF1A" w14:textId="10D968EF" w:rsidR="000D378D" w:rsidRPr="0075372D" w:rsidRDefault="005B602E" w:rsidP="003E0190">
      <w:pPr>
        <w:pStyle w:val="HChG"/>
      </w:pPr>
      <w:r>
        <w:tab/>
      </w:r>
      <w:r w:rsidR="00952C49">
        <w:tab/>
      </w:r>
      <w:r>
        <w:t xml:space="preserve">Г. </w:t>
      </w:r>
      <w:r w:rsidR="00E67822" w:rsidRPr="00E67822">
        <w:rPr>
          <w:sz w:val="24"/>
          <w:szCs w:val="24"/>
        </w:rPr>
        <w:t>ОСТВАРИВАЊЕ ПРАВА И ИСПУЊАВАЊЕ ОБАВЕЗА ПО КОНВЕНЦИЈИ, ШИРЕЊЕ ИНФОРМАЦИЈА И НАКНАДНЕ АКТИВНОСТИ</w:t>
      </w:r>
    </w:p>
    <w:p w14:paraId="06B3F6C9" w14:textId="52DC9EE7" w:rsidR="000D378D" w:rsidRPr="0075372D" w:rsidRDefault="000D378D" w:rsidP="00BF661A">
      <w:pPr>
        <w:pStyle w:val="SingleTxtG"/>
        <w:numPr>
          <w:ilvl w:val="0"/>
          <w:numId w:val="56"/>
        </w:numPr>
        <w:ind w:left="1134" w:firstLine="0"/>
        <w:rPr>
          <w:b/>
          <w:bCs/>
        </w:rPr>
      </w:pPr>
      <w:r>
        <w:rPr>
          <w:b/>
        </w:rPr>
        <w:t>Комитет жели да скрене пажњу на обавезе које су преузеле Државе када су постале потписнице Конвенције и, у том погледу, позива Државу уговорницу да обезбеди да све мере које предузима, без обзира на њихову природу или орган власти из којег произилазе, буду у потпуности у складу са обавезама које је преузела када је постала потписница Конвенције и других релевантних међународних инструмената.</w:t>
      </w:r>
    </w:p>
    <w:p w14:paraId="410F246F" w14:textId="34082D77" w:rsidR="000D378D" w:rsidRPr="0075372D" w:rsidRDefault="000D378D" w:rsidP="00BF661A">
      <w:pPr>
        <w:pStyle w:val="SingleTxtG"/>
        <w:numPr>
          <w:ilvl w:val="0"/>
          <w:numId w:val="56"/>
        </w:numPr>
        <w:ind w:left="1134" w:firstLine="0"/>
        <w:rPr>
          <w:b/>
          <w:bCs/>
        </w:rPr>
      </w:pPr>
      <w:r>
        <w:rPr>
          <w:b/>
        </w:rPr>
        <w:t xml:space="preserve">Комитет жели да нагласи посебно окрутан утицај присилног нестанка на жене и децу. Жене које су подвргнуте присилном нестанку посебно су подложне сексуалном и другим облицима родно заснованог насиља. </w:t>
      </w:r>
      <w:r w:rsidRPr="008709F0">
        <w:rPr>
          <w:b/>
        </w:rPr>
        <w:t>Жене које су рођаци нестале особе и стога се сматрају жртвама у складу са чланом 24</w:t>
      </w:r>
      <w:r w:rsidR="00351868" w:rsidRPr="008709F0">
        <w:rPr>
          <w:b/>
        </w:rPr>
        <w:t xml:space="preserve"> </w:t>
      </w:r>
      <w:r w:rsidRPr="008709F0">
        <w:rPr>
          <w:b/>
        </w:rPr>
        <w:t xml:space="preserve">(1) Конвенције, посебно су склоне да трпе озбиљне друштвене и економске непогодности и да буду изложене насиљу, прогону и одмазди као резултат својих напора да пронађу своје вољене. </w:t>
      </w:r>
      <w:r>
        <w:rPr>
          <w:b/>
        </w:rPr>
        <w:t>Деца која су жртве присилног нестанка, било зато што су сама нестала или зато што трпе последице нестанка неког од својих рођака, посебно су подложна кршењу својих људских права. Комитет стога ставља посебан нагласак на потребу да Држава уговорница систематски усвоји родну перспективу и узме у обзир специфичне потребе жена и деце док поступа у складу са препорукама датим у овим закључним запажањима и спроводи читав низ права и обавеза наведених у Конвенцији.</w:t>
      </w:r>
    </w:p>
    <w:p w14:paraId="105499EB" w14:textId="7277923C" w:rsidR="00FA675E" w:rsidRPr="0075372D" w:rsidRDefault="00FA675E" w:rsidP="00BF661A">
      <w:pPr>
        <w:pStyle w:val="SingleTxtG"/>
        <w:numPr>
          <w:ilvl w:val="0"/>
          <w:numId w:val="56"/>
        </w:numPr>
        <w:ind w:left="1134" w:firstLine="0"/>
        <w:rPr>
          <w:b/>
          <w:bCs/>
        </w:rPr>
      </w:pPr>
      <w:bookmarkStart w:id="3" w:name="_Hlk162256639"/>
      <w:r>
        <w:rPr>
          <w:b/>
        </w:rPr>
        <w:t>Држава уговорница се охрабрује да шири информације о Конвенцији и овим закључним запажањима у великој мери у циљу подизања свести међу органима власти, актерима цивилног друштва и јавности у целини. Комитет такође подстиче Државу уговорницу да промовише и омогући учешће цивилног друштва у акцијама предузетим за спровођење препорука садржаних у овим закључним запажањима.</w:t>
      </w:r>
      <w:bookmarkEnd w:id="3"/>
    </w:p>
    <w:p w14:paraId="18A196B4" w14:textId="1585F77C" w:rsidR="00FA675E" w:rsidRPr="0075372D" w:rsidRDefault="00FA675E" w:rsidP="00BF661A">
      <w:pPr>
        <w:pStyle w:val="SingleTxtG"/>
        <w:numPr>
          <w:ilvl w:val="0"/>
          <w:numId w:val="56"/>
        </w:numPr>
        <w:ind w:left="1134" w:firstLine="0"/>
        <w:rPr>
          <w:b/>
          <w:bCs/>
        </w:rPr>
      </w:pPr>
      <w:r>
        <w:rPr>
          <w:b/>
        </w:rPr>
        <w:t>У складу са чланом 29 (4) Конвенције, Комитет тражи од Државе уговорнице да достави, најкасније до 4. априла 2029. године, конкретне и ажуриране информације</w:t>
      </w:r>
      <w:r>
        <w:rPr>
          <w:b/>
        </w:rPr>
        <w:noBreakHyphen/>
        <w:t>о праћењу препорука датих у овим закључним запажањима и све друге информације које сматра релевантним у светлу Конвенције. Комитет подстиче Државу уговорницу да усвоји националну политику о спречавању присилног нестанка и да промовише и олакша учешће цивилног друштва, посебно организација жртава присилног нестанка, у припреми ових додатних информација.</w:t>
      </w:r>
    </w:p>
    <w:p w14:paraId="4625179C" w14:textId="25EC0FFE" w:rsidR="00D11C0E" w:rsidRPr="00351868" w:rsidRDefault="005B602E" w:rsidP="00351868">
      <w:pPr>
        <w:pStyle w:val="NormalWeb"/>
        <w:suppressAutoHyphens/>
        <w:spacing w:before="240" w:beforeAutospacing="0" w:after="0" w:afterAutospacing="0" w:line="240" w:lineRule="atLeast"/>
        <w:ind w:left="1134" w:right="1134"/>
        <w:jc w:val="center"/>
        <w:rPr>
          <w:sz w:val="27"/>
          <w:szCs w:val="27"/>
          <w:u w:val="single"/>
        </w:rPr>
      </w:pPr>
      <w:r>
        <w:rPr>
          <w:sz w:val="27"/>
          <w:u w:val="single"/>
        </w:rPr>
        <w:tab/>
      </w:r>
      <w:r>
        <w:rPr>
          <w:sz w:val="27"/>
          <w:u w:val="single"/>
        </w:rPr>
        <w:tab/>
      </w:r>
      <w:r>
        <w:rPr>
          <w:sz w:val="27"/>
          <w:u w:val="single"/>
        </w:rPr>
        <w:tab/>
      </w:r>
    </w:p>
    <w:sectPr w:rsidR="00D11C0E" w:rsidRPr="00351868">
      <w:headerReference w:type="even" r:id="rId15"/>
      <w:headerReference w:type="default" r:id="rId16"/>
      <w:footerReference w:type="even" r:id="rId17"/>
      <w:footerReference w:type="default" r:id="rId18"/>
      <w:footerReference w:type="first" r:id="rId19"/>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14221" w14:textId="77777777" w:rsidR="00393A5F" w:rsidRDefault="00393A5F">
      <w:pPr>
        <w:spacing w:line="240" w:lineRule="auto"/>
      </w:pPr>
    </w:p>
  </w:endnote>
  <w:endnote w:type="continuationSeparator" w:id="0">
    <w:p w14:paraId="0DF7503A" w14:textId="77777777" w:rsidR="00393A5F" w:rsidRDefault="00393A5F">
      <w:pPr>
        <w:pStyle w:val="Footer"/>
      </w:pPr>
    </w:p>
  </w:endnote>
  <w:endnote w:type="continuationNotice" w:id="1">
    <w:p w14:paraId="5F8C2789" w14:textId="77777777" w:rsidR="00393A5F" w:rsidRDefault="00393A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57FE" w14:textId="3C10D76F" w:rsidR="0016185F" w:rsidRDefault="00784725">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363735">
      <w:rPr>
        <w:b/>
        <w:noProof/>
        <w:sz w:val="18"/>
      </w:rPr>
      <w:t>6</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2F75" w14:textId="5519A3F5" w:rsidR="0016185F" w:rsidRDefault="00647982">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363735">
      <w:rPr>
        <w:b/>
        <w:noProof/>
        <w:sz w:val="18"/>
      </w:rPr>
      <w:t>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EB40" w14:textId="1AE081A8" w:rsidR="0016185F" w:rsidRDefault="00784725">
    <w:pPr>
      <w:pStyle w:val="Footer"/>
      <w:spacing w:before="120"/>
      <w:rPr>
        <w:noProof/>
        <w:sz w:val="20"/>
      </w:rPr>
    </w:pPr>
    <w:r>
      <w:rPr>
        <w:noProof/>
        <w:lang w:val="sr-Latn-RS" w:eastAsia="sr-Latn-RS"/>
      </w:rPr>
      <w:drawing>
        <wp:anchor distT="0" distB="0" distL="114300" distR="114300" simplePos="0" relativeHeight="251658240" behindDoc="0" locked="1" layoutInCell="1" allowOverlap="1" wp14:anchorId="74414473" wp14:editId="06EBEABD">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80248" w14:textId="19A9297C" w:rsidR="000A227C" w:rsidRPr="000A227C" w:rsidRDefault="000A227C" w:rsidP="000A227C">
    <w:pPr>
      <w:pStyle w:val="Footer"/>
      <w:ind w:right="1134"/>
      <w:rPr>
        <w:sz w:val="20"/>
      </w:rPr>
    </w:pPr>
    <w:r>
      <w:rPr>
        <w:noProof/>
        <w:sz w:val="20"/>
        <w:lang w:val="sr-Latn-RS" w:eastAsia="sr-Latn-RS"/>
      </w:rPr>
      <w:drawing>
        <wp:anchor distT="0" distB="0" distL="114300" distR="114300" simplePos="0" relativeHeight="251658242" behindDoc="0" locked="1" layoutInCell="1" allowOverlap="1" wp14:anchorId="64501265" wp14:editId="6EDEA0FA">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8ACC" w14:textId="77777777" w:rsidR="00393A5F" w:rsidRDefault="00393A5F">
      <w:pPr>
        <w:pStyle w:val="Footer"/>
        <w:tabs>
          <w:tab w:val="right" w:pos="2155"/>
        </w:tabs>
        <w:spacing w:after="80" w:line="240" w:lineRule="atLeast"/>
        <w:ind w:left="680"/>
        <w:rPr>
          <w:u w:val="single"/>
        </w:rPr>
      </w:pPr>
      <w:r>
        <w:rPr>
          <w:u w:val="single"/>
        </w:rPr>
        <w:tab/>
      </w:r>
    </w:p>
  </w:footnote>
  <w:footnote w:type="continuationSeparator" w:id="0">
    <w:p w14:paraId="7130B949" w14:textId="77777777" w:rsidR="00393A5F" w:rsidRDefault="00393A5F">
      <w:pPr>
        <w:pStyle w:val="Footer"/>
        <w:tabs>
          <w:tab w:val="right" w:pos="2155"/>
        </w:tabs>
        <w:spacing w:after="80" w:line="240" w:lineRule="atLeast"/>
        <w:ind w:left="680"/>
        <w:rPr>
          <w:u w:val="single"/>
        </w:rPr>
      </w:pPr>
      <w:r>
        <w:rPr>
          <w:u w:val="single"/>
        </w:rPr>
        <w:tab/>
      </w:r>
    </w:p>
  </w:footnote>
  <w:footnote w:type="continuationNotice" w:id="1">
    <w:p w14:paraId="6050D05E" w14:textId="77777777" w:rsidR="00393A5F" w:rsidRDefault="00393A5F">
      <w:pPr>
        <w:spacing w:line="240" w:lineRule="auto"/>
        <w:rPr>
          <w:sz w:val="2"/>
          <w:szCs w:val="2"/>
        </w:rPr>
      </w:pPr>
    </w:p>
  </w:footnote>
  <w:footnote w:id="2">
    <w:p w14:paraId="6F4B2F84" w14:textId="0D5D8F41" w:rsidR="00D4615F" w:rsidRPr="00D4615F" w:rsidRDefault="00D4615F">
      <w:pPr>
        <w:pStyle w:val="FootnoteText"/>
      </w:pPr>
      <w:r>
        <w:rPr>
          <w:rStyle w:val="FootnoteReference"/>
        </w:rPr>
        <w:tab/>
      </w:r>
      <w:r>
        <w:rPr>
          <w:rStyle w:val="FootnoteReference"/>
          <w:sz w:val="20"/>
          <w:vertAlign w:val="baseline"/>
        </w:rPr>
        <w:t>*</w:t>
      </w:r>
      <w:r>
        <w:rPr>
          <w:rStyle w:val="FootnoteReference"/>
          <w:sz w:val="20"/>
          <w:vertAlign w:val="baseline"/>
        </w:rPr>
        <w:tab/>
      </w:r>
      <w:r>
        <w:cr/>
      </w:r>
      <w:r>
        <w:br/>
        <w:t>* Усвојио Комитет на својој двадесет осмој седници (17. март – 4. април 2025. године)</w:t>
      </w:r>
    </w:p>
  </w:footnote>
  <w:footnote w:id="3">
    <w:p w14:paraId="31FCD68F" w14:textId="09A94115" w:rsidR="00350364" w:rsidRPr="003E0190" w:rsidRDefault="0009752F" w:rsidP="00350364">
      <w:pPr>
        <w:pStyle w:val="FootnoteText"/>
        <w:rPr>
          <w:highlight w:val="yellow"/>
        </w:rPr>
      </w:pPr>
      <w:r>
        <w:tab/>
      </w:r>
      <w:r>
        <w:rPr>
          <w:rStyle w:val="FootnoteReference"/>
        </w:rPr>
        <w:footnoteRef/>
      </w:r>
      <w:r>
        <w:t xml:space="preserve"> </w:t>
      </w:r>
      <w:r>
        <w:tab/>
        <w:t>A/HRC/54/24/Додатак 2, ставови 20,11,24,25.</w:t>
      </w:r>
    </w:p>
  </w:footnote>
  <w:footnote w:id="4">
    <w:p w14:paraId="0F55A5CE" w14:textId="19399B90" w:rsidR="002550FD" w:rsidRPr="003E0190" w:rsidRDefault="002550FD" w:rsidP="003E0190">
      <w:pPr>
        <w:pStyle w:val="FootnoteText"/>
        <w:ind w:left="2155"/>
      </w:pPr>
      <w:r>
        <w:rPr>
          <w:rStyle w:val="FootnoteReference"/>
        </w:rPr>
        <w:footnoteRef/>
      </w:r>
      <w:r>
        <w:t xml:space="preserve"> A/HRC/54/24/Додатак 2, став 24.</w:t>
      </w:r>
    </w:p>
  </w:footnote>
  <w:footnote w:id="5">
    <w:p w14:paraId="36B285AE" w14:textId="1251F48B" w:rsidR="005B1FF0" w:rsidRPr="00772D0D" w:rsidRDefault="0009752F" w:rsidP="005B1FF0">
      <w:pPr>
        <w:pStyle w:val="FootnoteText"/>
      </w:pPr>
      <w:r>
        <w:tab/>
      </w:r>
      <w:r>
        <w:rPr>
          <w:rStyle w:val="FootnoteReference"/>
        </w:rPr>
        <w:footnoteRef/>
      </w:r>
      <w:r>
        <w:t xml:space="preserve"> </w:t>
      </w:r>
      <w:r>
        <w:tab/>
        <w:t>A/HRC/54/24/Додатак 2, ставови 21 и 100.</w:t>
      </w:r>
    </w:p>
    <w:p w14:paraId="58B7E6AF" w14:textId="79BF4192" w:rsidR="00F21CE1" w:rsidRPr="00772D0D" w:rsidRDefault="00F21CE1">
      <w:pPr>
        <w:pStyle w:val="FootnoteText"/>
      </w:pPr>
    </w:p>
  </w:footnote>
  <w:footnote w:id="6">
    <w:p w14:paraId="0E0E971E" w14:textId="7767F995" w:rsidR="00D442D1" w:rsidRPr="000062DF" w:rsidRDefault="000E04D2">
      <w:pPr>
        <w:pStyle w:val="FootnoteText"/>
      </w:pPr>
      <w:r>
        <w:tab/>
      </w:r>
      <w:r>
        <w:rPr>
          <w:rStyle w:val="FootnoteReference"/>
        </w:rPr>
        <w:footnoteRef/>
      </w:r>
      <w:r>
        <w:t xml:space="preserve"> </w:t>
      </w:r>
      <w:r>
        <w:tab/>
        <w:t>A/HRC/54/24/Додатак 2, став 20</w:t>
      </w:r>
    </w:p>
  </w:footnote>
  <w:footnote w:id="7">
    <w:p w14:paraId="355C7DE7" w14:textId="5A406E9F" w:rsidR="005D1AA7" w:rsidRPr="003E0190" w:rsidRDefault="00735200" w:rsidP="00735200">
      <w:pPr>
        <w:pStyle w:val="FootnoteText"/>
      </w:pPr>
      <w:r>
        <w:tab/>
      </w:r>
      <w:r>
        <w:rPr>
          <w:rStyle w:val="FootnoteReference"/>
        </w:rPr>
        <w:footnoteRef/>
      </w:r>
      <w:r>
        <w:t xml:space="preserve"> </w:t>
      </w:r>
      <w:r>
        <w:tab/>
      </w:r>
      <w:r>
        <w:rPr>
          <w:i/>
          <w:iCs/>
        </w:rPr>
        <w:t>ECHR, Zorica Jovanović v. Serbia</w:t>
      </w:r>
      <w:r>
        <w:t> - </w:t>
      </w:r>
      <w:hyperlink w:anchor="{%22appno%22:[%2221794/08%22]}" w:tgtFrame="_blank" w:history="1">
        <w:r>
          <w:t>21794/08</w:t>
        </w:r>
      </w:hyperlink>
    </w:p>
  </w:footnote>
  <w:footnote w:id="8">
    <w:p w14:paraId="5CDF16E0" w14:textId="7C0D1F9C" w:rsidR="00946467" w:rsidRPr="00946467" w:rsidRDefault="000E04D2">
      <w:pPr>
        <w:pStyle w:val="FootnoteText"/>
      </w:pPr>
      <w:r>
        <w:tab/>
      </w:r>
      <w:r>
        <w:rPr>
          <w:rStyle w:val="FootnoteReference"/>
        </w:rPr>
        <w:footnoteRef/>
      </w:r>
      <w:r>
        <w:t xml:space="preserve"> </w:t>
      </w:r>
      <w:r>
        <w:tab/>
        <w:t>CED/C/9</w:t>
      </w:r>
    </w:p>
  </w:footnote>
  <w:footnote w:id="9">
    <w:p w14:paraId="0B08754D" w14:textId="2DF934F2" w:rsidR="00736A18" w:rsidRPr="00736A18" w:rsidRDefault="005B602E" w:rsidP="009C0B07">
      <w:pPr>
        <w:pStyle w:val="FootnoteText"/>
      </w:pPr>
      <w:r>
        <w:tab/>
      </w:r>
      <w:r>
        <w:rPr>
          <w:rStyle w:val="FootnoteReference"/>
        </w:rPr>
        <w:footnoteRef/>
      </w:r>
      <w:r>
        <w:tab/>
        <w:t xml:space="preserve"> Све референце на Косово у овом документу треба схватити као потпуно у складу са Резолуцијом 1244 (1999) Савета безбедности, без прејудицирања статуса Косова.</w:t>
      </w:r>
    </w:p>
  </w:footnote>
  <w:footnote w:id="10">
    <w:p w14:paraId="1F316D18" w14:textId="25108C97" w:rsidR="00A94997" w:rsidRPr="00A94997" w:rsidRDefault="00A94997" w:rsidP="00A94997">
      <w:pPr>
        <w:pStyle w:val="FootnoteText"/>
      </w:pPr>
      <w:r>
        <w:rPr>
          <w:rStyle w:val="FootnoteReference"/>
        </w:rPr>
        <w:footnoteRef/>
      </w:r>
      <w:r>
        <w:t xml:space="preserve"> </w:t>
      </w:r>
      <w:hyperlink r:id="rId1" w:history="1">
        <w:r>
          <w:rPr>
            <w:rStyle w:val="Hyperlink"/>
          </w:rPr>
          <w:t>A/78/L.67/Rev.1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F495" w14:textId="2F67AC7C" w:rsidR="0016185F" w:rsidRDefault="00B43DD5">
    <w:pPr>
      <w:pStyle w:val="Header"/>
    </w:pPr>
    <w:r>
      <w:t>CED/C/SRB/OAI/1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592C7" w14:textId="3750D9E1" w:rsidR="0016185F" w:rsidRDefault="00B43DD5">
    <w:pPr>
      <w:pStyle w:val="Header"/>
      <w:jc w:val="right"/>
    </w:pPr>
    <w:r>
      <w:t>CED/C/SRB/OAI/1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15"/>
        </w:tabs>
        <w:ind w:left="1415"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20D3A"/>
    <w:multiLevelType w:val="hybridMultilevel"/>
    <w:tmpl w:val="224644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2EA7E1E"/>
    <w:multiLevelType w:val="hybridMultilevel"/>
    <w:tmpl w:val="28E8A678"/>
    <w:lvl w:ilvl="0" w:tplc="2000000F">
      <w:start w:val="1"/>
      <w:numFmt w:val="decimal"/>
      <w:lvlText w:val="%1."/>
      <w:lvlJc w:val="left"/>
      <w:pPr>
        <w:ind w:left="770" w:hanging="360"/>
      </w:pPr>
    </w:lvl>
    <w:lvl w:ilvl="1" w:tplc="20000019" w:tentative="1">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12" w15:restartNumberingAfterBreak="0">
    <w:nsid w:val="03823BDA"/>
    <w:multiLevelType w:val="hybridMultilevel"/>
    <w:tmpl w:val="904655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D762969"/>
    <w:multiLevelType w:val="hybridMultilevel"/>
    <w:tmpl w:val="D7CC43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A776EAE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C203810" w:tentative="1">
      <w:start w:val="1"/>
      <w:numFmt w:val="lowerLetter"/>
      <w:lvlText w:val="%2."/>
      <w:lvlJc w:val="left"/>
      <w:pPr>
        <w:tabs>
          <w:tab w:val="num" w:pos="1440"/>
        </w:tabs>
        <w:ind w:left="1440" w:hanging="360"/>
      </w:pPr>
    </w:lvl>
    <w:lvl w:ilvl="2" w:tplc="4CB8BF90" w:tentative="1">
      <w:start w:val="1"/>
      <w:numFmt w:val="lowerRoman"/>
      <w:lvlText w:val="%3."/>
      <w:lvlJc w:val="right"/>
      <w:pPr>
        <w:tabs>
          <w:tab w:val="num" w:pos="2160"/>
        </w:tabs>
        <w:ind w:left="2160" w:hanging="180"/>
      </w:pPr>
    </w:lvl>
    <w:lvl w:ilvl="3" w:tplc="7EC6F1E6" w:tentative="1">
      <w:start w:val="1"/>
      <w:numFmt w:val="decimal"/>
      <w:lvlText w:val="%4."/>
      <w:lvlJc w:val="left"/>
      <w:pPr>
        <w:tabs>
          <w:tab w:val="num" w:pos="2880"/>
        </w:tabs>
        <w:ind w:left="2880" w:hanging="360"/>
      </w:pPr>
    </w:lvl>
    <w:lvl w:ilvl="4" w:tplc="8C0AF158" w:tentative="1">
      <w:start w:val="1"/>
      <w:numFmt w:val="lowerLetter"/>
      <w:lvlText w:val="%5."/>
      <w:lvlJc w:val="left"/>
      <w:pPr>
        <w:tabs>
          <w:tab w:val="num" w:pos="3600"/>
        </w:tabs>
        <w:ind w:left="3600" w:hanging="360"/>
      </w:pPr>
    </w:lvl>
    <w:lvl w:ilvl="5" w:tplc="4AD2AFB2" w:tentative="1">
      <w:start w:val="1"/>
      <w:numFmt w:val="lowerRoman"/>
      <w:lvlText w:val="%6."/>
      <w:lvlJc w:val="right"/>
      <w:pPr>
        <w:tabs>
          <w:tab w:val="num" w:pos="4320"/>
        </w:tabs>
        <w:ind w:left="4320" w:hanging="180"/>
      </w:pPr>
    </w:lvl>
    <w:lvl w:ilvl="6" w:tplc="F4B45574" w:tentative="1">
      <w:start w:val="1"/>
      <w:numFmt w:val="decimal"/>
      <w:lvlText w:val="%7."/>
      <w:lvlJc w:val="left"/>
      <w:pPr>
        <w:tabs>
          <w:tab w:val="num" w:pos="5040"/>
        </w:tabs>
        <w:ind w:left="5040" w:hanging="360"/>
      </w:pPr>
    </w:lvl>
    <w:lvl w:ilvl="7" w:tplc="938258C8" w:tentative="1">
      <w:start w:val="1"/>
      <w:numFmt w:val="lowerLetter"/>
      <w:lvlText w:val="%8."/>
      <w:lvlJc w:val="left"/>
      <w:pPr>
        <w:tabs>
          <w:tab w:val="num" w:pos="5760"/>
        </w:tabs>
        <w:ind w:left="5760" w:hanging="360"/>
      </w:pPr>
    </w:lvl>
    <w:lvl w:ilvl="8" w:tplc="561023BC" w:tentative="1">
      <w:start w:val="1"/>
      <w:numFmt w:val="lowerRoman"/>
      <w:lvlText w:val="%9."/>
      <w:lvlJc w:val="right"/>
      <w:pPr>
        <w:tabs>
          <w:tab w:val="num" w:pos="6480"/>
        </w:tabs>
        <w:ind w:left="6480" w:hanging="180"/>
      </w:pPr>
    </w:lvl>
  </w:abstractNum>
  <w:abstractNum w:abstractNumId="15" w15:restartNumberingAfterBreak="0">
    <w:nsid w:val="18175578"/>
    <w:multiLevelType w:val="hybridMultilevel"/>
    <w:tmpl w:val="C0D8AA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392CF0"/>
    <w:multiLevelType w:val="hybridMultilevel"/>
    <w:tmpl w:val="5C06D0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57D78F3"/>
    <w:multiLevelType w:val="multilevel"/>
    <w:tmpl w:val="1A742718"/>
    <w:lvl w:ilvl="0">
      <w:start w:val="1"/>
      <w:numFmt w:val="upperLetter"/>
      <w:lvlText w:val="%1."/>
      <w:lvlJc w:val="left"/>
      <w:pPr>
        <w:ind w:left="0" w:firstLine="0"/>
      </w:pPr>
      <w:rPr>
        <w:rFonts w:hint="default"/>
      </w:rPr>
    </w:lvl>
    <w:lvl w:ilvl="1">
      <w:start w:val="1"/>
      <w:numFmt w:val="decimal"/>
      <w:lvlText w:val="%2."/>
      <w:lvlJc w:val="left"/>
      <w:pPr>
        <w:ind w:left="284" w:firstLine="7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8330F5"/>
    <w:multiLevelType w:val="multilevel"/>
    <w:tmpl w:val="E25681DE"/>
    <w:lvl w:ilvl="0">
      <w:start w:val="1"/>
      <w:numFmt w:val="upperLetter"/>
      <w:lvlText w:val="%1."/>
      <w:lvlJc w:val="left"/>
      <w:pPr>
        <w:ind w:left="0" w:firstLine="0"/>
      </w:pPr>
      <w:rPr>
        <w:rFonts w:hint="default"/>
      </w:rPr>
    </w:lvl>
    <w:lvl w:ilvl="1">
      <w:start w:val="1"/>
      <w:numFmt w:val="decimal"/>
      <w:lvlText w:val="%2."/>
      <w:lvlJc w:val="left"/>
      <w:pPr>
        <w:ind w:left="284" w:firstLine="76"/>
      </w:pPr>
      <w:rPr>
        <w:rFonts w:hint="default"/>
      </w:rPr>
    </w:lvl>
    <w:lvl w:ilvl="2">
      <w:start w:val="1"/>
      <w:numFmt w:val="lowerLetter"/>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A35EC0"/>
    <w:multiLevelType w:val="multilevel"/>
    <w:tmpl w:val="81E4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B2BAB"/>
    <w:multiLevelType w:val="multilevel"/>
    <w:tmpl w:val="09183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DF2694"/>
    <w:multiLevelType w:val="hybridMultilevel"/>
    <w:tmpl w:val="6C8A44B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AF2F27"/>
    <w:multiLevelType w:val="hybridMultilevel"/>
    <w:tmpl w:val="945C183C"/>
    <w:lvl w:ilvl="0" w:tplc="3640A2D0">
      <w:start w:val="4"/>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365631"/>
    <w:multiLevelType w:val="hybridMultilevel"/>
    <w:tmpl w:val="82E870F2"/>
    <w:lvl w:ilvl="0" w:tplc="099E469E">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3ACF4EB2"/>
    <w:multiLevelType w:val="hybridMultilevel"/>
    <w:tmpl w:val="CB6C816A"/>
    <w:lvl w:ilvl="0" w:tplc="15224068">
      <w:start w:val="1"/>
      <w:numFmt w:val="bullet"/>
      <w:pStyle w:val="Bullet2G"/>
      <w:lvlText w:val="•"/>
      <w:lvlJc w:val="left"/>
      <w:pPr>
        <w:tabs>
          <w:tab w:val="num" w:pos="2268"/>
        </w:tabs>
        <w:ind w:left="2268" w:hanging="170"/>
      </w:pPr>
      <w:rPr>
        <w:rFonts w:ascii="Times New Roman" w:hAnsi="Times New Roman" w:cs="Times New Roman" w:hint="default"/>
      </w:rPr>
    </w:lvl>
    <w:lvl w:ilvl="1" w:tplc="4F10A262" w:tentative="1">
      <w:start w:val="1"/>
      <w:numFmt w:val="bullet"/>
      <w:lvlText w:val="o"/>
      <w:lvlJc w:val="left"/>
      <w:pPr>
        <w:tabs>
          <w:tab w:val="num" w:pos="3708"/>
        </w:tabs>
        <w:ind w:left="3708" w:hanging="360"/>
      </w:pPr>
      <w:rPr>
        <w:rFonts w:ascii="Courier New" w:hAnsi="Courier New" w:hint="default"/>
      </w:rPr>
    </w:lvl>
    <w:lvl w:ilvl="2" w:tplc="21A04A14" w:tentative="1">
      <w:start w:val="1"/>
      <w:numFmt w:val="bullet"/>
      <w:lvlText w:val=""/>
      <w:lvlJc w:val="left"/>
      <w:pPr>
        <w:tabs>
          <w:tab w:val="num" w:pos="4428"/>
        </w:tabs>
        <w:ind w:left="4428" w:hanging="360"/>
      </w:pPr>
      <w:rPr>
        <w:rFonts w:ascii="Wingdings" w:hAnsi="Wingdings" w:hint="default"/>
      </w:rPr>
    </w:lvl>
    <w:lvl w:ilvl="3" w:tplc="3AECEFA6" w:tentative="1">
      <w:start w:val="1"/>
      <w:numFmt w:val="bullet"/>
      <w:lvlText w:val=""/>
      <w:lvlJc w:val="left"/>
      <w:pPr>
        <w:tabs>
          <w:tab w:val="num" w:pos="5148"/>
        </w:tabs>
        <w:ind w:left="5148" w:hanging="360"/>
      </w:pPr>
      <w:rPr>
        <w:rFonts w:ascii="Symbol" w:hAnsi="Symbol" w:hint="default"/>
      </w:rPr>
    </w:lvl>
    <w:lvl w:ilvl="4" w:tplc="753AC91E" w:tentative="1">
      <w:start w:val="1"/>
      <w:numFmt w:val="bullet"/>
      <w:lvlText w:val="o"/>
      <w:lvlJc w:val="left"/>
      <w:pPr>
        <w:tabs>
          <w:tab w:val="num" w:pos="5868"/>
        </w:tabs>
        <w:ind w:left="5868" w:hanging="360"/>
      </w:pPr>
      <w:rPr>
        <w:rFonts w:ascii="Courier New" w:hAnsi="Courier New" w:hint="default"/>
      </w:rPr>
    </w:lvl>
    <w:lvl w:ilvl="5" w:tplc="0088C964" w:tentative="1">
      <w:start w:val="1"/>
      <w:numFmt w:val="bullet"/>
      <w:lvlText w:val=""/>
      <w:lvlJc w:val="left"/>
      <w:pPr>
        <w:tabs>
          <w:tab w:val="num" w:pos="6588"/>
        </w:tabs>
        <w:ind w:left="6588" w:hanging="360"/>
      </w:pPr>
      <w:rPr>
        <w:rFonts w:ascii="Wingdings" w:hAnsi="Wingdings" w:hint="default"/>
      </w:rPr>
    </w:lvl>
    <w:lvl w:ilvl="6" w:tplc="9D74F4AC" w:tentative="1">
      <w:start w:val="1"/>
      <w:numFmt w:val="bullet"/>
      <w:lvlText w:val=""/>
      <w:lvlJc w:val="left"/>
      <w:pPr>
        <w:tabs>
          <w:tab w:val="num" w:pos="7308"/>
        </w:tabs>
        <w:ind w:left="7308" w:hanging="360"/>
      </w:pPr>
      <w:rPr>
        <w:rFonts w:ascii="Symbol" w:hAnsi="Symbol" w:hint="default"/>
      </w:rPr>
    </w:lvl>
    <w:lvl w:ilvl="7" w:tplc="31EA35D6" w:tentative="1">
      <w:start w:val="1"/>
      <w:numFmt w:val="bullet"/>
      <w:lvlText w:val="o"/>
      <w:lvlJc w:val="left"/>
      <w:pPr>
        <w:tabs>
          <w:tab w:val="num" w:pos="8028"/>
        </w:tabs>
        <w:ind w:left="8028" w:hanging="360"/>
      </w:pPr>
      <w:rPr>
        <w:rFonts w:ascii="Courier New" w:hAnsi="Courier New" w:hint="default"/>
      </w:rPr>
    </w:lvl>
    <w:lvl w:ilvl="8" w:tplc="B0565DEE" w:tentative="1">
      <w:start w:val="1"/>
      <w:numFmt w:val="bullet"/>
      <w:lvlText w:val=""/>
      <w:lvlJc w:val="left"/>
      <w:pPr>
        <w:tabs>
          <w:tab w:val="num" w:pos="8748"/>
        </w:tabs>
        <w:ind w:left="8748" w:hanging="360"/>
      </w:pPr>
      <w:rPr>
        <w:rFonts w:ascii="Wingdings" w:hAnsi="Wingdings" w:hint="default"/>
      </w:rPr>
    </w:lvl>
  </w:abstractNum>
  <w:abstractNum w:abstractNumId="25" w15:restartNumberingAfterBreak="0">
    <w:nsid w:val="41EF22E6"/>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755F63"/>
    <w:multiLevelType w:val="multilevel"/>
    <w:tmpl w:val="23F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62B8D"/>
    <w:multiLevelType w:val="hybridMultilevel"/>
    <w:tmpl w:val="894CBB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6A12734"/>
    <w:multiLevelType w:val="multilevel"/>
    <w:tmpl w:val="B61E2FB4"/>
    <w:lvl w:ilvl="0">
      <w:start w:val="1"/>
      <w:numFmt w:val="upperLetter"/>
      <w:lvlText w:val="%1."/>
      <w:lvlJc w:val="left"/>
      <w:pPr>
        <w:ind w:left="0" w:firstLine="0"/>
      </w:pPr>
      <w:rPr>
        <w:rFonts w:hint="default"/>
      </w:rPr>
    </w:lvl>
    <w:lvl w:ilvl="1">
      <w:start w:val="1"/>
      <w:numFmt w:val="decimal"/>
      <w:lvlText w:val="%2."/>
      <w:lvlJc w:val="left"/>
      <w:pPr>
        <w:ind w:left="-76" w:firstLine="76"/>
      </w:pPr>
      <w:rPr>
        <w:rFonts w:ascii="Times New Roman" w:eastAsiaTheme="minorHAnsi" w:hAnsi="Times New Roman" w:cs="Times New Roman"/>
      </w:rPr>
    </w:lvl>
    <w:lvl w:ilvl="2">
      <w:start w:val="1"/>
      <w:numFmt w:val="lowerLetter"/>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A03038"/>
    <w:multiLevelType w:val="hybridMultilevel"/>
    <w:tmpl w:val="22CE7980"/>
    <w:lvl w:ilvl="0" w:tplc="2000000F">
      <w:start w:val="9"/>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CB6049"/>
    <w:multiLevelType w:val="multilevel"/>
    <w:tmpl w:val="0FDCD0DC"/>
    <w:lvl w:ilvl="0">
      <w:start w:val="2"/>
      <w:numFmt w:val="upperLetter"/>
      <w:lvlText w:val="%1."/>
      <w:lvlJc w:val="left"/>
      <w:pPr>
        <w:ind w:left="0" w:firstLine="0"/>
      </w:pPr>
      <w:rPr>
        <w:rFonts w:hint="default"/>
      </w:rPr>
    </w:lvl>
    <w:lvl w:ilvl="1">
      <w:start w:val="3"/>
      <w:numFmt w:val="decimal"/>
      <w:lvlText w:val="%2."/>
      <w:lvlJc w:val="left"/>
      <w:pPr>
        <w:ind w:left="-76" w:firstLine="76"/>
      </w:pPr>
      <w:rPr>
        <w:rFonts w:ascii="Times New Roman" w:eastAsiaTheme="minorHAnsi" w:hAnsi="Times New Roman" w:cs="Times New Roman" w:hint="default"/>
      </w:rPr>
    </w:lvl>
    <w:lvl w:ilvl="2">
      <w:start w:val="1"/>
      <w:numFmt w:val="lowerLetter"/>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2905C8"/>
    <w:multiLevelType w:val="multilevel"/>
    <w:tmpl w:val="D7627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D36C02"/>
    <w:multiLevelType w:val="hybridMultilevel"/>
    <w:tmpl w:val="B882C6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76D7D7D"/>
    <w:multiLevelType w:val="multilevel"/>
    <w:tmpl w:val="D9DC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D07B2"/>
    <w:multiLevelType w:val="hybridMultilevel"/>
    <w:tmpl w:val="7FEE3222"/>
    <w:lvl w:ilvl="0" w:tplc="121E6CBC">
      <w:start w:val="1"/>
      <w:numFmt w:val="bullet"/>
      <w:pStyle w:val="Bullet1G"/>
      <w:lvlText w:val="•"/>
      <w:lvlJc w:val="left"/>
      <w:pPr>
        <w:tabs>
          <w:tab w:val="num" w:pos="1701"/>
        </w:tabs>
        <w:ind w:left="1701" w:hanging="170"/>
      </w:pPr>
      <w:rPr>
        <w:rFonts w:ascii="Times New Roman" w:hAnsi="Times New Roman" w:cs="Times New Roman" w:hint="default"/>
      </w:rPr>
    </w:lvl>
    <w:lvl w:ilvl="1" w:tplc="FFECAF12" w:tentative="1">
      <w:start w:val="1"/>
      <w:numFmt w:val="bullet"/>
      <w:lvlText w:val="o"/>
      <w:lvlJc w:val="left"/>
      <w:pPr>
        <w:tabs>
          <w:tab w:val="num" w:pos="3141"/>
        </w:tabs>
        <w:ind w:left="3141" w:hanging="360"/>
      </w:pPr>
      <w:rPr>
        <w:rFonts w:ascii="Courier New" w:hAnsi="Courier New" w:hint="default"/>
      </w:rPr>
    </w:lvl>
    <w:lvl w:ilvl="2" w:tplc="F3328004" w:tentative="1">
      <w:start w:val="1"/>
      <w:numFmt w:val="bullet"/>
      <w:lvlText w:val=""/>
      <w:lvlJc w:val="left"/>
      <w:pPr>
        <w:tabs>
          <w:tab w:val="num" w:pos="3861"/>
        </w:tabs>
        <w:ind w:left="3861" w:hanging="360"/>
      </w:pPr>
      <w:rPr>
        <w:rFonts w:ascii="Wingdings" w:hAnsi="Wingdings" w:hint="default"/>
      </w:rPr>
    </w:lvl>
    <w:lvl w:ilvl="3" w:tplc="86CE06B0" w:tentative="1">
      <w:start w:val="1"/>
      <w:numFmt w:val="bullet"/>
      <w:lvlText w:val=""/>
      <w:lvlJc w:val="left"/>
      <w:pPr>
        <w:tabs>
          <w:tab w:val="num" w:pos="4581"/>
        </w:tabs>
        <w:ind w:left="4581" w:hanging="360"/>
      </w:pPr>
      <w:rPr>
        <w:rFonts w:ascii="Symbol" w:hAnsi="Symbol" w:hint="default"/>
      </w:rPr>
    </w:lvl>
    <w:lvl w:ilvl="4" w:tplc="DEE0D16A" w:tentative="1">
      <w:start w:val="1"/>
      <w:numFmt w:val="bullet"/>
      <w:lvlText w:val="o"/>
      <w:lvlJc w:val="left"/>
      <w:pPr>
        <w:tabs>
          <w:tab w:val="num" w:pos="5301"/>
        </w:tabs>
        <w:ind w:left="5301" w:hanging="360"/>
      </w:pPr>
      <w:rPr>
        <w:rFonts w:ascii="Courier New" w:hAnsi="Courier New" w:hint="default"/>
      </w:rPr>
    </w:lvl>
    <w:lvl w:ilvl="5" w:tplc="4492228C" w:tentative="1">
      <w:start w:val="1"/>
      <w:numFmt w:val="bullet"/>
      <w:lvlText w:val=""/>
      <w:lvlJc w:val="left"/>
      <w:pPr>
        <w:tabs>
          <w:tab w:val="num" w:pos="6021"/>
        </w:tabs>
        <w:ind w:left="6021" w:hanging="360"/>
      </w:pPr>
      <w:rPr>
        <w:rFonts w:ascii="Wingdings" w:hAnsi="Wingdings" w:hint="default"/>
      </w:rPr>
    </w:lvl>
    <w:lvl w:ilvl="6" w:tplc="CC30E9F0" w:tentative="1">
      <w:start w:val="1"/>
      <w:numFmt w:val="bullet"/>
      <w:lvlText w:val=""/>
      <w:lvlJc w:val="left"/>
      <w:pPr>
        <w:tabs>
          <w:tab w:val="num" w:pos="6741"/>
        </w:tabs>
        <w:ind w:left="6741" w:hanging="360"/>
      </w:pPr>
      <w:rPr>
        <w:rFonts w:ascii="Symbol" w:hAnsi="Symbol" w:hint="default"/>
      </w:rPr>
    </w:lvl>
    <w:lvl w:ilvl="7" w:tplc="5694BFE2" w:tentative="1">
      <w:start w:val="1"/>
      <w:numFmt w:val="bullet"/>
      <w:lvlText w:val="o"/>
      <w:lvlJc w:val="left"/>
      <w:pPr>
        <w:tabs>
          <w:tab w:val="num" w:pos="7461"/>
        </w:tabs>
        <w:ind w:left="7461" w:hanging="360"/>
      </w:pPr>
      <w:rPr>
        <w:rFonts w:ascii="Courier New" w:hAnsi="Courier New" w:hint="default"/>
      </w:rPr>
    </w:lvl>
    <w:lvl w:ilvl="8" w:tplc="D020F866"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EB44043"/>
    <w:multiLevelType w:val="multilevel"/>
    <w:tmpl w:val="2F2AA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30F5634"/>
    <w:multiLevelType w:val="hybridMultilevel"/>
    <w:tmpl w:val="99083A2A"/>
    <w:lvl w:ilvl="0" w:tplc="92CC35FC">
      <w:start w:val="1"/>
      <w:numFmt w:val="decimal"/>
      <w:lvlText w:val="%1."/>
      <w:lvlJc w:val="left"/>
      <w:pPr>
        <w:ind w:left="1353" w:hanging="360"/>
      </w:pPr>
      <w:rPr>
        <w:rFonts w:hint="default"/>
        <w:b w:val="0"/>
        <w:i w:val="0"/>
        <w:color w:val="auto"/>
        <w:u w:color="FFFFFF"/>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7D86EF7"/>
    <w:multiLevelType w:val="multilevel"/>
    <w:tmpl w:val="B7C0F95E"/>
    <w:lvl w:ilvl="0">
      <w:start w:val="1"/>
      <w:numFmt w:val="upperLetter"/>
      <w:lvlText w:val="%1."/>
      <w:lvlJc w:val="left"/>
      <w:pPr>
        <w:ind w:left="1134" w:firstLine="0"/>
      </w:pPr>
      <w:rPr>
        <w:rFonts w:hint="default"/>
      </w:rPr>
    </w:lvl>
    <w:lvl w:ilvl="1">
      <w:start w:val="1"/>
      <w:numFmt w:val="decimal"/>
      <w:lvlText w:val="%2."/>
      <w:lvlJc w:val="left"/>
      <w:pPr>
        <w:ind w:left="1058" w:firstLine="76"/>
      </w:pPr>
      <w:rPr>
        <w:rFonts w:ascii="Times New Roman" w:eastAsiaTheme="minorHAnsi" w:hAnsi="Times New Roman" w:cs="Times New Roman"/>
      </w:rPr>
    </w:lvl>
    <w:lvl w:ilvl="2">
      <w:start w:val="1"/>
      <w:numFmt w:val="lowerLetter"/>
      <w:lvlText w:val="(%3)"/>
      <w:lvlJc w:val="left"/>
      <w:pPr>
        <w:ind w:left="1701" w:firstLine="153"/>
      </w:pPr>
      <w:rPr>
        <w:rFonts w:hint="default"/>
      </w:rPr>
    </w:lvl>
    <w:lvl w:ilvl="3">
      <w:start w:val="1"/>
      <w:numFmt w:val="decimal"/>
      <w:lvlText w:val="(%4)"/>
      <w:lvlJc w:val="left"/>
      <w:pPr>
        <w:ind w:left="2574" w:hanging="360"/>
      </w:pPr>
      <w:rPr>
        <w:rFonts w:hint="default"/>
      </w:rPr>
    </w:lvl>
    <w:lvl w:ilvl="4">
      <w:start w:val="1"/>
      <w:numFmt w:val="lowerLetter"/>
      <w:lvlText w:val="(%5)"/>
      <w:lvlJc w:val="left"/>
      <w:pPr>
        <w:ind w:left="2934" w:hanging="360"/>
      </w:pPr>
      <w:rPr>
        <w:rFonts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4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8E7327"/>
    <w:multiLevelType w:val="hybridMultilevel"/>
    <w:tmpl w:val="DB840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E351820"/>
    <w:multiLevelType w:val="hybridMultilevel"/>
    <w:tmpl w:val="AC7C8B42"/>
    <w:lvl w:ilvl="0" w:tplc="2000000F">
      <w:start w:val="1"/>
      <w:numFmt w:val="decimal"/>
      <w:lvlText w:val="%1."/>
      <w:lvlJc w:val="left"/>
      <w:pPr>
        <w:ind w:left="720" w:hanging="360"/>
      </w:pPr>
      <w:rPr>
        <w:rFonts w:hint="default"/>
        <w:b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7"/>
  </w:num>
  <w:num w:numId="2">
    <w:abstractNumId w:val="24"/>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7"/>
  </w:num>
  <w:num w:numId="15">
    <w:abstractNumId w:val="24"/>
  </w:num>
  <w:num w:numId="16">
    <w:abstractNumId w:val="14"/>
  </w:num>
  <w:num w:numId="17">
    <w:abstractNumId w:val="26"/>
  </w:num>
  <w:num w:numId="18">
    <w:abstractNumId w:val="33"/>
  </w:num>
  <w:num w:numId="19">
    <w:abstractNumId w:val="31"/>
  </w:num>
  <w:num w:numId="20">
    <w:abstractNumId w:val="41"/>
  </w:num>
  <w:num w:numId="21">
    <w:abstractNumId w:val="25"/>
  </w:num>
  <w:num w:numId="22">
    <w:abstractNumId w:val="17"/>
  </w:num>
  <w:num w:numId="23">
    <w:abstractNumId w:val="18"/>
  </w:num>
  <w:num w:numId="24">
    <w:abstractNumId w:val="40"/>
  </w:num>
  <w:num w:numId="25">
    <w:abstractNumId w:val="29"/>
  </w:num>
  <w:num w:numId="26">
    <w:abstractNumId w:val="32"/>
  </w:num>
  <w:num w:numId="27">
    <w:abstractNumId w:val="43"/>
  </w:num>
  <w:num w:numId="28">
    <w:abstractNumId w:val="36"/>
  </w:num>
  <w:num w:numId="29">
    <w:abstractNumId w:val="22"/>
  </w:num>
  <w:num w:numId="30">
    <w:abstractNumId w:val="34"/>
  </w:num>
  <w:num w:numId="31">
    <w:abstractNumId w:val="34"/>
    <w:lvlOverride w:ilvl="1">
      <w:lvl w:ilvl="1">
        <w:numFmt w:val="bullet"/>
        <w:lvlText w:val=""/>
        <w:lvlJc w:val="left"/>
        <w:pPr>
          <w:tabs>
            <w:tab w:val="num" w:pos="1440"/>
          </w:tabs>
          <w:ind w:left="1440" w:hanging="360"/>
        </w:pPr>
        <w:rPr>
          <w:rFonts w:ascii="Symbol" w:hAnsi="Symbol" w:hint="default"/>
          <w:sz w:val="20"/>
        </w:rPr>
      </w:lvl>
    </w:lvlOverride>
  </w:num>
  <w:num w:numId="32">
    <w:abstractNumId w:val="34"/>
    <w:lvlOverride w:ilvl="1">
      <w:lvl w:ilvl="1">
        <w:numFmt w:val="bullet"/>
        <w:lvlText w:val=""/>
        <w:lvlJc w:val="left"/>
        <w:pPr>
          <w:tabs>
            <w:tab w:val="num" w:pos="1440"/>
          </w:tabs>
          <w:ind w:left="1440" w:hanging="360"/>
        </w:pPr>
        <w:rPr>
          <w:rFonts w:ascii="Symbol" w:hAnsi="Symbol" w:hint="default"/>
          <w:sz w:val="20"/>
        </w:rPr>
      </w:lvl>
    </w:lvlOverride>
  </w:num>
  <w:num w:numId="33">
    <w:abstractNumId w:val="34"/>
    <w:lvlOverride w:ilvl="1">
      <w:lvl w:ilvl="1">
        <w:numFmt w:val="bullet"/>
        <w:lvlText w:val=""/>
        <w:lvlJc w:val="left"/>
        <w:pPr>
          <w:tabs>
            <w:tab w:val="num" w:pos="1440"/>
          </w:tabs>
          <w:ind w:left="1440" w:hanging="360"/>
        </w:pPr>
        <w:rPr>
          <w:rFonts w:ascii="Symbol" w:hAnsi="Symbol" w:hint="default"/>
          <w:sz w:val="20"/>
        </w:rPr>
      </w:lvl>
    </w:lvlOverride>
  </w:num>
  <w:num w:numId="34">
    <w:abstractNumId w:val="34"/>
    <w:lvlOverride w:ilvl="1">
      <w:lvl w:ilvl="1">
        <w:numFmt w:val="bullet"/>
        <w:lvlText w:val=""/>
        <w:lvlJc w:val="left"/>
        <w:pPr>
          <w:tabs>
            <w:tab w:val="num" w:pos="1440"/>
          </w:tabs>
          <w:ind w:left="1440" w:hanging="360"/>
        </w:pPr>
        <w:rPr>
          <w:rFonts w:ascii="Symbol" w:hAnsi="Symbol" w:hint="default"/>
          <w:sz w:val="20"/>
        </w:rPr>
      </w:lvl>
    </w:lvlOverride>
  </w:num>
  <w:num w:numId="35">
    <w:abstractNumId w:val="34"/>
    <w:lvlOverride w:ilvl="1">
      <w:lvl w:ilvl="1">
        <w:numFmt w:val="bullet"/>
        <w:lvlText w:val=""/>
        <w:lvlJc w:val="left"/>
        <w:pPr>
          <w:tabs>
            <w:tab w:val="num" w:pos="1440"/>
          </w:tabs>
          <w:ind w:left="1440" w:hanging="360"/>
        </w:pPr>
        <w:rPr>
          <w:rFonts w:ascii="Symbol" w:hAnsi="Symbol" w:hint="default"/>
          <w:sz w:val="20"/>
        </w:rPr>
      </w:lvl>
    </w:lvlOverride>
  </w:num>
  <w:num w:numId="36">
    <w:abstractNumId w:val="34"/>
    <w:lvlOverride w:ilvl="1">
      <w:lvl w:ilvl="1">
        <w:numFmt w:val="bullet"/>
        <w:lvlText w:val=""/>
        <w:lvlJc w:val="left"/>
        <w:pPr>
          <w:tabs>
            <w:tab w:val="num" w:pos="1440"/>
          </w:tabs>
          <w:ind w:left="1440" w:hanging="360"/>
        </w:pPr>
        <w:rPr>
          <w:rFonts w:ascii="Symbol" w:hAnsi="Symbol" w:hint="default"/>
          <w:sz w:val="20"/>
        </w:rPr>
      </w:lvl>
    </w:lvlOverride>
  </w:num>
  <w:num w:numId="37">
    <w:abstractNumId w:val="34"/>
    <w:lvlOverride w:ilvl="1">
      <w:lvl w:ilvl="1">
        <w:numFmt w:val="bullet"/>
        <w:lvlText w:val=""/>
        <w:lvlJc w:val="left"/>
        <w:pPr>
          <w:tabs>
            <w:tab w:val="num" w:pos="1440"/>
          </w:tabs>
          <w:ind w:left="1440" w:hanging="360"/>
        </w:pPr>
        <w:rPr>
          <w:rFonts w:ascii="Symbol" w:hAnsi="Symbol" w:hint="default"/>
          <w:sz w:val="20"/>
        </w:rPr>
      </w:lvl>
    </w:lvlOverride>
  </w:num>
  <w:num w:numId="38">
    <w:abstractNumId w:val="34"/>
    <w:lvlOverride w:ilvl="1">
      <w:lvl w:ilvl="1">
        <w:numFmt w:val="bullet"/>
        <w:lvlText w:val=""/>
        <w:lvlJc w:val="left"/>
        <w:pPr>
          <w:tabs>
            <w:tab w:val="num" w:pos="1440"/>
          </w:tabs>
          <w:ind w:left="1440" w:hanging="360"/>
        </w:pPr>
        <w:rPr>
          <w:rFonts w:ascii="Symbol" w:hAnsi="Symbol" w:hint="default"/>
          <w:sz w:val="20"/>
        </w:rPr>
      </w:lvl>
    </w:lvlOverride>
  </w:num>
  <w:num w:numId="39">
    <w:abstractNumId w:val="20"/>
  </w:num>
  <w:num w:numId="40">
    <w:abstractNumId w:val="20"/>
    <w:lvlOverride w:ilvl="1">
      <w:lvl w:ilvl="1">
        <w:numFmt w:val="bullet"/>
        <w:lvlText w:val=""/>
        <w:lvlJc w:val="left"/>
        <w:pPr>
          <w:tabs>
            <w:tab w:val="num" w:pos="1440"/>
          </w:tabs>
          <w:ind w:left="1440" w:hanging="360"/>
        </w:pPr>
        <w:rPr>
          <w:rFonts w:ascii="Symbol" w:hAnsi="Symbol" w:hint="default"/>
          <w:sz w:val="20"/>
        </w:rPr>
      </w:lvl>
    </w:lvlOverride>
  </w:num>
  <w:num w:numId="41">
    <w:abstractNumId w:val="20"/>
    <w:lvlOverride w:ilvl="1">
      <w:lvl w:ilvl="1">
        <w:numFmt w:val="bullet"/>
        <w:lvlText w:val=""/>
        <w:lvlJc w:val="left"/>
        <w:pPr>
          <w:tabs>
            <w:tab w:val="num" w:pos="1440"/>
          </w:tabs>
          <w:ind w:left="1440" w:hanging="360"/>
        </w:pPr>
        <w:rPr>
          <w:rFonts w:ascii="Symbol" w:hAnsi="Symbol" w:hint="default"/>
          <w:sz w:val="20"/>
        </w:rPr>
      </w:lvl>
    </w:lvlOverride>
  </w:num>
  <w:num w:numId="42">
    <w:abstractNumId w:val="19"/>
  </w:num>
  <w:num w:numId="43">
    <w:abstractNumId w:val="27"/>
  </w:num>
  <w:num w:numId="44">
    <w:abstractNumId w:val="15"/>
  </w:num>
  <w:num w:numId="45">
    <w:abstractNumId w:val="21"/>
  </w:num>
  <w:num w:numId="46">
    <w:abstractNumId w:val="13"/>
  </w:num>
  <w:num w:numId="47">
    <w:abstractNumId w:val="11"/>
  </w:num>
  <w:num w:numId="48">
    <w:abstractNumId w:val="42"/>
  </w:num>
  <w:num w:numId="49">
    <w:abstractNumId w:val="23"/>
  </w:num>
  <w:num w:numId="50">
    <w:abstractNumId w:val="28"/>
  </w:num>
  <w:num w:numId="51">
    <w:abstractNumId w:val="30"/>
  </w:num>
  <w:num w:numId="52">
    <w:abstractNumId w:val="35"/>
  </w:num>
  <w:num w:numId="53">
    <w:abstractNumId w:val="10"/>
  </w:num>
  <w:num w:numId="54">
    <w:abstractNumId w:val="12"/>
  </w:num>
  <w:num w:numId="55">
    <w:abstractNumId w:val="16"/>
  </w:num>
  <w:num w:numId="56">
    <w:abstractNumId w:val="39"/>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s-419" w:vendorID="64" w:dllVersion="6" w:nlCheck="1" w:checkStyle="0"/>
  <w:activeWritingStyle w:appName="MSWord" w:lang="en-US"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5F"/>
    <w:rsid w:val="000049B5"/>
    <w:rsid w:val="0000559E"/>
    <w:rsid w:val="000062DF"/>
    <w:rsid w:val="00006306"/>
    <w:rsid w:val="000111A5"/>
    <w:rsid w:val="00015CE2"/>
    <w:rsid w:val="00020C7E"/>
    <w:rsid w:val="00023163"/>
    <w:rsid w:val="00023E43"/>
    <w:rsid w:val="00031847"/>
    <w:rsid w:val="000344B8"/>
    <w:rsid w:val="00034CDD"/>
    <w:rsid w:val="00034D66"/>
    <w:rsid w:val="000376C8"/>
    <w:rsid w:val="00052CC8"/>
    <w:rsid w:val="000531FD"/>
    <w:rsid w:val="0005477A"/>
    <w:rsid w:val="00056930"/>
    <w:rsid w:val="000626C3"/>
    <w:rsid w:val="00064FE1"/>
    <w:rsid w:val="000655CF"/>
    <w:rsid w:val="00070A20"/>
    <w:rsid w:val="00070DF7"/>
    <w:rsid w:val="00072923"/>
    <w:rsid w:val="00077CE2"/>
    <w:rsid w:val="00081252"/>
    <w:rsid w:val="00082BA3"/>
    <w:rsid w:val="0009053C"/>
    <w:rsid w:val="0009058F"/>
    <w:rsid w:val="00092C93"/>
    <w:rsid w:val="00094C1F"/>
    <w:rsid w:val="000954ED"/>
    <w:rsid w:val="0009752F"/>
    <w:rsid w:val="000A2207"/>
    <w:rsid w:val="000A227C"/>
    <w:rsid w:val="000A30C8"/>
    <w:rsid w:val="000A349D"/>
    <w:rsid w:val="000A4AAF"/>
    <w:rsid w:val="000B165C"/>
    <w:rsid w:val="000B1813"/>
    <w:rsid w:val="000B2258"/>
    <w:rsid w:val="000B2C59"/>
    <w:rsid w:val="000B4C1C"/>
    <w:rsid w:val="000B4C8E"/>
    <w:rsid w:val="000C05C3"/>
    <w:rsid w:val="000C1FF6"/>
    <w:rsid w:val="000C4F25"/>
    <w:rsid w:val="000C6CDF"/>
    <w:rsid w:val="000D00AF"/>
    <w:rsid w:val="000D1330"/>
    <w:rsid w:val="000D378D"/>
    <w:rsid w:val="000D5C79"/>
    <w:rsid w:val="000E04D2"/>
    <w:rsid w:val="000E0AD2"/>
    <w:rsid w:val="000E1ABA"/>
    <w:rsid w:val="000E3B9B"/>
    <w:rsid w:val="000E3F3F"/>
    <w:rsid w:val="00102661"/>
    <w:rsid w:val="00105A88"/>
    <w:rsid w:val="00111B6B"/>
    <w:rsid w:val="00115301"/>
    <w:rsid w:val="00115312"/>
    <w:rsid w:val="00115350"/>
    <w:rsid w:val="001170C5"/>
    <w:rsid w:val="00122F4C"/>
    <w:rsid w:val="001265E2"/>
    <w:rsid w:val="00127FA2"/>
    <w:rsid w:val="0013050B"/>
    <w:rsid w:val="00131B27"/>
    <w:rsid w:val="00132735"/>
    <w:rsid w:val="0013556C"/>
    <w:rsid w:val="00137548"/>
    <w:rsid w:val="00152602"/>
    <w:rsid w:val="00153355"/>
    <w:rsid w:val="0016185F"/>
    <w:rsid w:val="001727F1"/>
    <w:rsid w:val="00175637"/>
    <w:rsid w:val="00183FB2"/>
    <w:rsid w:val="00185442"/>
    <w:rsid w:val="001855BD"/>
    <w:rsid w:val="001857C7"/>
    <w:rsid w:val="001871E6"/>
    <w:rsid w:val="00190268"/>
    <w:rsid w:val="00191284"/>
    <w:rsid w:val="00191728"/>
    <w:rsid w:val="0019222C"/>
    <w:rsid w:val="0019286A"/>
    <w:rsid w:val="0019420F"/>
    <w:rsid w:val="00196518"/>
    <w:rsid w:val="001A0A3A"/>
    <w:rsid w:val="001A0AA6"/>
    <w:rsid w:val="001A4975"/>
    <w:rsid w:val="001A5EF3"/>
    <w:rsid w:val="001A6772"/>
    <w:rsid w:val="001B481C"/>
    <w:rsid w:val="001B6C66"/>
    <w:rsid w:val="001B6F6F"/>
    <w:rsid w:val="001B7E53"/>
    <w:rsid w:val="001C165A"/>
    <w:rsid w:val="001C3DFC"/>
    <w:rsid w:val="001C7C5B"/>
    <w:rsid w:val="001D0FB7"/>
    <w:rsid w:val="001D3975"/>
    <w:rsid w:val="001D5C13"/>
    <w:rsid w:val="001D6F06"/>
    <w:rsid w:val="001E04C8"/>
    <w:rsid w:val="001E0D25"/>
    <w:rsid w:val="001E19D8"/>
    <w:rsid w:val="001E3705"/>
    <w:rsid w:val="001E4E30"/>
    <w:rsid w:val="001E63BA"/>
    <w:rsid w:val="001E7EFC"/>
    <w:rsid w:val="001F1535"/>
    <w:rsid w:val="001F53CD"/>
    <w:rsid w:val="001F56B4"/>
    <w:rsid w:val="002006B2"/>
    <w:rsid w:val="0020074C"/>
    <w:rsid w:val="002013B6"/>
    <w:rsid w:val="00202323"/>
    <w:rsid w:val="002023A6"/>
    <w:rsid w:val="00203ABA"/>
    <w:rsid w:val="00205907"/>
    <w:rsid w:val="002104AA"/>
    <w:rsid w:val="002104B1"/>
    <w:rsid w:val="002109B0"/>
    <w:rsid w:val="00212AE3"/>
    <w:rsid w:val="00212FE1"/>
    <w:rsid w:val="0021487D"/>
    <w:rsid w:val="00214BE8"/>
    <w:rsid w:val="00217348"/>
    <w:rsid w:val="0022216B"/>
    <w:rsid w:val="00224A07"/>
    <w:rsid w:val="0022765D"/>
    <w:rsid w:val="00227E4A"/>
    <w:rsid w:val="00236F18"/>
    <w:rsid w:val="00242E2F"/>
    <w:rsid w:val="00243108"/>
    <w:rsid w:val="002434E8"/>
    <w:rsid w:val="0024399C"/>
    <w:rsid w:val="0024668D"/>
    <w:rsid w:val="00250FD7"/>
    <w:rsid w:val="002515C7"/>
    <w:rsid w:val="002550FD"/>
    <w:rsid w:val="0026016E"/>
    <w:rsid w:val="00260349"/>
    <w:rsid w:val="00260D88"/>
    <w:rsid w:val="00266EC2"/>
    <w:rsid w:val="00273843"/>
    <w:rsid w:val="00280EC4"/>
    <w:rsid w:val="00290113"/>
    <w:rsid w:val="00291A25"/>
    <w:rsid w:val="00293D77"/>
    <w:rsid w:val="0029558E"/>
    <w:rsid w:val="002977D7"/>
    <w:rsid w:val="002B3C22"/>
    <w:rsid w:val="002B5BA6"/>
    <w:rsid w:val="002C373A"/>
    <w:rsid w:val="002C7685"/>
    <w:rsid w:val="002D1D27"/>
    <w:rsid w:val="002E7C96"/>
    <w:rsid w:val="002F7CBD"/>
    <w:rsid w:val="00307F49"/>
    <w:rsid w:val="00315239"/>
    <w:rsid w:val="003156B5"/>
    <w:rsid w:val="0032171F"/>
    <w:rsid w:val="00326A56"/>
    <w:rsid w:val="00326B37"/>
    <w:rsid w:val="00326CAC"/>
    <w:rsid w:val="00326F07"/>
    <w:rsid w:val="00331A9F"/>
    <w:rsid w:val="0033228C"/>
    <w:rsid w:val="00332B08"/>
    <w:rsid w:val="00332C6A"/>
    <w:rsid w:val="003336A2"/>
    <w:rsid w:val="003337F8"/>
    <w:rsid w:val="0034403F"/>
    <w:rsid w:val="00350364"/>
    <w:rsid w:val="00350608"/>
    <w:rsid w:val="00351868"/>
    <w:rsid w:val="00352AAB"/>
    <w:rsid w:val="0035373B"/>
    <w:rsid w:val="0036121E"/>
    <w:rsid w:val="00363735"/>
    <w:rsid w:val="00364EC9"/>
    <w:rsid w:val="0037183E"/>
    <w:rsid w:val="00377176"/>
    <w:rsid w:val="00380928"/>
    <w:rsid w:val="0038215B"/>
    <w:rsid w:val="00382F51"/>
    <w:rsid w:val="00385AC8"/>
    <w:rsid w:val="00385E06"/>
    <w:rsid w:val="00391B4A"/>
    <w:rsid w:val="003924F0"/>
    <w:rsid w:val="00393A5F"/>
    <w:rsid w:val="00396210"/>
    <w:rsid w:val="00396524"/>
    <w:rsid w:val="00397C7A"/>
    <w:rsid w:val="003A169B"/>
    <w:rsid w:val="003A1AD3"/>
    <w:rsid w:val="003A3860"/>
    <w:rsid w:val="003A48F5"/>
    <w:rsid w:val="003B05DC"/>
    <w:rsid w:val="003B1331"/>
    <w:rsid w:val="003B2F6C"/>
    <w:rsid w:val="003B6DAA"/>
    <w:rsid w:val="003C0C6D"/>
    <w:rsid w:val="003C1434"/>
    <w:rsid w:val="003C2268"/>
    <w:rsid w:val="003C3E3A"/>
    <w:rsid w:val="003C568B"/>
    <w:rsid w:val="003C7086"/>
    <w:rsid w:val="003C7378"/>
    <w:rsid w:val="003D0798"/>
    <w:rsid w:val="003D3A8B"/>
    <w:rsid w:val="003D47DA"/>
    <w:rsid w:val="003D4F06"/>
    <w:rsid w:val="003D64A1"/>
    <w:rsid w:val="003D7121"/>
    <w:rsid w:val="003E0190"/>
    <w:rsid w:val="003E2405"/>
    <w:rsid w:val="003E7295"/>
    <w:rsid w:val="003F0BF7"/>
    <w:rsid w:val="003F4951"/>
    <w:rsid w:val="003F7562"/>
    <w:rsid w:val="004045FF"/>
    <w:rsid w:val="00405500"/>
    <w:rsid w:val="00405E49"/>
    <w:rsid w:val="004117E2"/>
    <w:rsid w:val="004117EB"/>
    <w:rsid w:val="00420F36"/>
    <w:rsid w:val="0042116C"/>
    <w:rsid w:val="00423E3A"/>
    <w:rsid w:val="00424D87"/>
    <w:rsid w:val="004258AB"/>
    <w:rsid w:val="00426554"/>
    <w:rsid w:val="0043391E"/>
    <w:rsid w:val="004342D4"/>
    <w:rsid w:val="00436200"/>
    <w:rsid w:val="00437F9C"/>
    <w:rsid w:val="00443CFD"/>
    <w:rsid w:val="00444263"/>
    <w:rsid w:val="004451FA"/>
    <w:rsid w:val="004519A2"/>
    <w:rsid w:val="00453BBA"/>
    <w:rsid w:val="00461E21"/>
    <w:rsid w:val="0046325E"/>
    <w:rsid w:val="00466173"/>
    <w:rsid w:val="00474F1C"/>
    <w:rsid w:val="00485DF3"/>
    <w:rsid w:val="004939C9"/>
    <w:rsid w:val="00495D1C"/>
    <w:rsid w:val="004A0863"/>
    <w:rsid w:val="004A14A9"/>
    <w:rsid w:val="004A1DEC"/>
    <w:rsid w:val="004B38C5"/>
    <w:rsid w:val="004B717B"/>
    <w:rsid w:val="004C25E1"/>
    <w:rsid w:val="004C2A5E"/>
    <w:rsid w:val="004C382C"/>
    <w:rsid w:val="004C43B8"/>
    <w:rsid w:val="004C59DC"/>
    <w:rsid w:val="004D11FC"/>
    <w:rsid w:val="004D275B"/>
    <w:rsid w:val="004E10E5"/>
    <w:rsid w:val="004E395A"/>
    <w:rsid w:val="004E4681"/>
    <w:rsid w:val="004E6609"/>
    <w:rsid w:val="004E7534"/>
    <w:rsid w:val="004F04BF"/>
    <w:rsid w:val="004F3196"/>
    <w:rsid w:val="004F363E"/>
    <w:rsid w:val="004F7169"/>
    <w:rsid w:val="004F7187"/>
    <w:rsid w:val="005004E6"/>
    <w:rsid w:val="005008D3"/>
    <w:rsid w:val="0050418C"/>
    <w:rsid w:val="00506A64"/>
    <w:rsid w:val="00513781"/>
    <w:rsid w:val="005221BF"/>
    <w:rsid w:val="00527B7C"/>
    <w:rsid w:val="00531A1F"/>
    <w:rsid w:val="00531A5A"/>
    <w:rsid w:val="00534B2B"/>
    <w:rsid w:val="00540716"/>
    <w:rsid w:val="005457D3"/>
    <w:rsid w:val="0055196D"/>
    <w:rsid w:val="00561F23"/>
    <w:rsid w:val="005665BD"/>
    <w:rsid w:val="005674B3"/>
    <w:rsid w:val="00570FA2"/>
    <w:rsid w:val="00572BE1"/>
    <w:rsid w:val="00581B3C"/>
    <w:rsid w:val="00584161"/>
    <w:rsid w:val="005912D4"/>
    <w:rsid w:val="00593D63"/>
    <w:rsid w:val="00594051"/>
    <w:rsid w:val="005963DE"/>
    <w:rsid w:val="00597065"/>
    <w:rsid w:val="00597442"/>
    <w:rsid w:val="005A17F8"/>
    <w:rsid w:val="005A5334"/>
    <w:rsid w:val="005A67CC"/>
    <w:rsid w:val="005B1FF0"/>
    <w:rsid w:val="005B365A"/>
    <w:rsid w:val="005B602E"/>
    <w:rsid w:val="005B707B"/>
    <w:rsid w:val="005B79EE"/>
    <w:rsid w:val="005C214C"/>
    <w:rsid w:val="005C4137"/>
    <w:rsid w:val="005C5ACB"/>
    <w:rsid w:val="005C5F4F"/>
    <w:rsid w:val="005D17A3"/>
    <w:rsid w:val="005D1AA7"/>
    <w:rsid w:val="005D2748"/>
    <w:rsid w:val="005E1DD5"/>
    <w:rsid w:val="005E4879"/>
    <w:rsid w:val="005E7C5A"/>
    <w:rsid w:val="005E7F27"/>
    <w:rsid w:val="005F0983"/>
    <w:rsid w:val="005F1F64"/>
    <w:rsid w:val="005F2AC7"/>
    <w:rsid w:val="005F3474"/>
    <w:rsid w:val="005F7F46"/>
    <w:rsid w:val="00606314"/>
    <w:rsid w:val="006079B6"/>
    <w:rsid w:val="00616335"/>
    <w:rsid w:val="0062045A"/>
    <w:rsid w:val="00622E64"/>
    <w:rsid w:val="006340A7"/>
    <w:rsid w:val="006340CF"/>
    <w:rsid w:val="00647982"/>
    <w:rsid w:val="006515B1"/>
    <w:rsid w:val="00651A40"/>
    <w:rsid w:val="006522C4"/>
    <w:rsid w:val="00652AAD"/>
    <w:rsid w:val="00655CB7"/>
    <w:rsid w:val="00656252"/>
    <w:rsid w:val="006564FC"/>
    <w:rsid w:val="006630BC"/>
    <w:rsid w:val="00666D24"/>
    <w:rsid w:val="00672656"/>
    <w:rsid w:val="006762B6"/>
    <w:rsid w:val="00683340"/>
    <w:rsid w:val="0068562F"/>
    <w:rsid w:val="006A0D29"/>
    <w:rsid w:val="006A2328"/>
    <w:rsid w:val="006A2677"/>
    <w:rsid w:val="006A7C54"/>
    <w:rsid w:val="006B3956"/>
    <w:rsid w:val="006C1656"/>
    <w:rsid w:val="006C2BBD"/>
    <w:rsid w:val="006C503F"/>
    <w:rsid w:val="006D237F"/>
    <w:rsid w:val="006D28A7"/>
    <w:rsid w:val="006D5A5E"/>
    <w:rsid w:val="006E0D79"/>
    <w:rsid w:val="006E2323"/>
    <w:rsid w:val="006E3355"/>
    <w:rsid w:val="006F1057"/>
    <w:rsid w:val="006F1255"/>
    <w:rsid w:val="00700A02"/>
    <w:rsid w:val="00701BF6"/>
    <w:rsid w:val="007026A1"/>
    <w:rsid w:val="007031AE"/>
    <w:rsid w:val="00703F43"/>
    <w:rsid w:val="00704D93"/>
    <w:rsid w:val="00705B70"/>
    <w:rsid w:val="00707B81"/>
    <w:rsid w:val="00711509"/>
    <w:rsid w:val="00722674"/>
    <w:rsid w:val="00735200"/>
    <w:rsid w:val="0073527D"/>
    <w:rsid w:val="00736A18"/>
    <w:rsid w:val="00736D5E"/>
    <w:rsid w:val="00740ECB"/>
    <w:rsid w:val="00740F00"/>
    <w:rsid w:val="00743114"/>
    <w:rsid w:val="00751387"/>
    <w:rsid w:val="00751599"/>
    <w:rsid w:val="007530DA"/>
    <w:rsid w:val="0075372D"/>
    <w:rsid w:val="00753925"/>
    <w:rsid w:val="00753C3E"/>
    <w:rsid w:val="0075484F"/>
    <w:rsid w:val="00754F63"/>
    <w:rsid w:val="007567C9"/>
    <w:rsid w:val="007606B5"/>
    <w:rsid w:val="00762BEF"/>
    <w:rsid w:val="00764AC1"/>
    <w:rsid w:val="0077054D"/>
    <w:rsid w:val="00772096"/>
    <w:rsid w:val="00772D0D"/>
    <w:rsid w:val="0077301C"/>
    <w:rsid w:val="0077580A"/>
    <w:rsid w:val="00777286"/>
    <w:rsid w:val="007830E2"/>
    <w:rsid w:val="00784725"/>
    <w:rsid w:val="00784C29"/>
    <w:rsid w:val="00786F13"/>
    <w:rsid w:val="0079089D"/>
    <w:rsid w:val="007A22A7"/>
    <w:rsid w:val="007A3EC4"/>
    <w:rsid w:val="007B00C8"/>
    <w:rsid w:val="007B1331"/>
    <w:rsid w:val="007B2F72"/>
    <w:rsid w:val="007B5A80"/>
    <w:rsid w:val="007C32CF"/>
    <w:rsid w:val="007C4291"/>
    <w:rsid w:val="007C76DE"/>
    <w:rsid w:val="007D1105"/>
    <w:rsid w:val="007D39A4"/>
    <w:rsid w:val="007E4568"/>
    <w:rsid w:val="007E4C9D"/>
    <w:rsid w:val="007F1B1A"/>
    <w:rsid w:val="007F78C4"/>
    <w:rsid w:val="00803106"/>
    <w:rsid w:val="00806C11"/>
    <w:rsid w:val="00813B65"/>
    <w:rsid w:val="00814F19"/>
    <w:rsid w:val="0081719B"/>
    <w:rsid w:val="008219D0"/>
    <w:rsid w:val="0083483B"/>
    <w:rsid w:val="00845FB7"/>
    <w:rsid w:val="00850F11"/>
    <w:rsid w:val="00851186"/>
    <w:rsid w:val="008512C9"/>
    <w:rsid w:val="008555C0"/>
    <w:rsid w:val="00856341"/>
    <w:rsid w:val="00857618"/>
    <w:rsid w:val="0086281B"/>
    <w:rsid w:val="0086405B"/>
    <w:rsid w:val="008709F0"/>
    <w:rsid w:val="008716BC"/>
    <w:rsid w:val="008743AE"/>
    <w:rsid w:val="00881B36"/>
    <w:rsid w:val="008904CF"/>
    <w:rsid w:val="00891178"/>
    <w:rsid w:val="00893D08"/>
    <w:rsid w:val="00893ECC"/>
    <w:rsid w:val="00894755"/>
    <w:rsid w:val="00895251"/>
    <w:rsid w:val="008A38E6"/>
    <w:rsid w:val="008A45C1"/>
    <w:rsid w:val="008A5A22"/>
    <w:rsid w:val="008B17C0"/>
    <w:rsid w:val="008B2D11"/>
    <w:rsid w:val="008B35E0"/>
    <w:rsid w:val="008B6040"/>
    <w:rsid w:val="008B765E"/>
    <w:rsid w:val="008B7E46"/>
    <w:rsid w:val="008C51E6"/>
    <w:rsid w:val="008C557E"/>
    <w:rsid w:val="008D1F3A"/>
    <w:rsid w:val="008D615C"/>
    <w:rsid w:val="008E0646"/>
    <w:rsid w:val="008E2D6E"/>
    <w:rsid w:val="008E74AB"/>
    <w:rsid w:val="00900E8C"/>
    <w:rsid w:val="0090681A"/>
    <w:rsid w:val="00906A58"/>
    <w:rsid w:val="00912AE3"/>
    <w:rsid w:val="00917D6D"/>
    <w:rsid w:val="00925AEB"/>
    <w:rsid w:val="00932AB4"/>
    <w:rsid w:val="00935BED"/>
    <w:rsid w:val="00936A4D"/>
    <w:rsid w:val="009453EC"/>
    <w:rsid w:val="00946467"/>
    <w:rsid w:val="009465C9"/>
    <w:rsid w:val="0094779F"/>
    <w:rsid w:val="00950A71"/>
    <w:rsid w:val="00952C49"/>
    <w:rsid w:val="00954E1E"/>
    <w:rsid w:val="009577A0"/>
    <w:rsid w:val="009606D4"/>
    <w:rsid w:val="009611A6"/>
    <w:rsid w:val="00961DB4"/>
    <w:rsid w:val="0096230A"/>
    <w:rsid w:val="009628A0"/>
    <w:rsid w:val="00967466"/>
    <w:rsid w:val="0098043B"/>
    <w:rsid w:val="0099407D"/>
    <w:rsid w:val="00994C75"/>
    <w:rsid w:val="009A0DED"/>
    <w:rsid w:val="009A78C7"/>
    <w:rsid w:val="009B3728"/>
    <w:rsid w:val="009B6B1C"/>
    <w:rsid w:val="009C0798"/>
    <w:rsid w:val="009C0B07"/>
    <w:rsid w:val="009C27E5"/>
    <w:rsid w:val="009C2CD7"/>
    <w:rsid w:val="009C3E32"/>
    <w:rsid w:val="009C5B19"/>
    <w:rsid w:val="009D3F70"/>
    <w:rsid w:val="009E2F1E"/>
    <w:rsid w:val="009E43F4"/>
    <w:rsid w:val="009E648B"/>
    <w:rsid w:val="009F52FF"/>
    <w:rsid w:val="009F5E14"/>
    <w:rsid w:val="00A00B26"/>
    <w:rsid w:val="00A04B24"/>
    <w:rsid w:val="00A0648A"/>
    <w:rsid w:val="00A07590"/>
    <w:rsid w:val="00A1081C"/>
    <w:rsid w:val="00A112CA"/>
    <w:rsid w:val="00A23080"/>
    <w:rsid w:val="00A267EC"/>
    <w:rsid w:val="00A31B43"/>
    <w:rsid w:val="00A33CB8"/>
    <w:rsid w:val="00A37783"/>
    <w:rsid w:val="00A40B8D"/>
    <w:rsid w:val="00A41592"/>
    <w:rsid w:val="00A418F2"/>
    <w:rsid w:val="00A5169A"/>
    <w:rsid w:val="00A51988"/>
    <w:rsid w:val="00A51A7A"/>
    <w:rsid w:val="00A53346"/>
    <w:rsid w:val="00A5516E"/>
    <w:rsid w:val="00A61329"/>
    <w:rsid w:val="00A66CFB"/>
    <w:rsid w:val="00A753C2"/>
    <w:rsid w:val="00A75573"/>
    <w:rsid w:val="00A75AC0"/>
    <w:rsid w:val="00A80B3B"/>
    <w:rsid w:val="00A822F8"/>
    <w:rsid w:val="00A83738"/>
    <w:rsid w:val="00A87C6D"/>
    <w:rsid w:val="00A90034"/>
    <w:rsid w:val="00A93C4F"/>
    <w:rsid w:val="00A93FB2"/>
    <w:rsid w:val="00A94997"/>
    <w:rsid w:val="00A955D6"/>
    <w:rsid w:val="00A97EFA"/>
    <w:rsid w:val="00AA5C3C"/>
    <w:rsid w:val="00AB15A7"/>
    <w:rsid w:val="00AB1D26"/>
    <w:rsid w:val="00AB3308"/>
    <w:rsid w:val="00AB4E74"/>
    <w:rsid w:val="00AB6376"/>
    <w:rsid w:val="00AB74AB"/>
    <w:rsid w:val="00AC0550"/>
    <w:rsid w:val="00AC21A3"/>
    <w:rsid w:val="00AC3DD4"/>
    <w:rsid w:val="00AC7675"/>
    <w:rsid w:val="00AD5F83"/>
    <w:rsid w:val="00AD6FE0"/>
    <w:rsid w:val="00AE034F"/>
    <w:rsid w:val="00AF068F"/>
    <w:rsid w:val="00AF39F4"/>
    <w:rsid w:val="00AF513B"/>
    <w:rsid w:val="00B00E9D"/>
    <w:rsid w:val="00B04587"/>
    <w:rsid w:val="00B0708D"/>
    <w:rsid w:val="00B11037"/>
    <w:rsid w:val="00B1402F"/>
    <w:rsid w:val="00B17718"/>
    <w:rsid w:val="00B20629"/>
    <w:rsid w:val="00B23940"/>
    <w:rsid w:val="00B303F7"/>
    <w:rsid w:val="00B30CEF"/>
    <w:rsid w:val="00B30DD0"/>
    <w:rsid w:val="00B402BC"/>
    <w:rsid w:val="00B40448"/>
    <w:rsid w:val="00B43DD5"/>
    <w:rsid w:val="00B44ABC"/>
    <w:rsid w:val="00B45672"/>
    <w:rsid w:val="00B47C35"/>
    <w:rsid w:val="00B521CF"/>
    <w:rsid w:val="00B5258E"/>
    <w:rsid w:val="00B52F31"/>
    <w:rsid w:val="00B547AD"/>
    <w:rsid w:val="00B5560C"/>
    <w:rsid w:val="00B6046E"/>
    <w:rsid w:val="00B64450"/>
    <w:rsid w:val="00B65CB3"/>
    <w:rsid w:val="00B74120"/>
    <w:rsid w:val="00B74CF1"/>
    <w:rsid w:val="00B7707B"/>
    <w:rsid w:val="00B776AE"/>
    <w:rsid w:val="00B838BB"/>
    <w:rsid w:val="00B8521F"/>
    <w:rsid w:val="00B861FE"/>
    <w:rsid w:val="00B929CB"/>
    <w:rsid w:val="00B92A66"/>
    <w:rsid w:val="00B95235"/>
    <w:rsid w:val="00B97057"/>
    <w:rsid w:val="00B9726E"/>
    <w:rsid w:val="00B97FD2"/>
    <w:rsid w:val="00BA0A2D"/>
    <w:rsid w:val="00BA1440"/>
    <w:rsid w:val="00BA1D18"/>
    <w:rsid w:val="00BA3222"/>
    <w:rsid w:val="00BA3DE7"/>
    <w:rsid w:val="00BB15C2"/>
    <w:rsid w:val="00BB407E"/>
    <w:rsid w:val="00BB5A4F"/>
    <w:rsid w:val="00BB6901"/>
    <w:rsid w:val="00BB6BD9"/>
    <w:rsid w:val="00BC0507"/>
    <w:rsid w:val="00BC1835"/>
    <w:rsid w:val="00BC2D6D"/>
    <w:rsid w:val="00BD359C"/>
    <w:rsid w:val="00BE0872"/>
    <w:rsid w:val="00BE2816"/>
    <w:rsid w:val="00BE44E4"/>
    <w:rsid w:val="00BE6585"/>
    <w:rsid w:val="00BF0605"/>
    <w:rsid w:val="00BF38C7"/>
    <w:rsid w:val="00BF5A91"/>
    <w:rsid w:val="00BF661A"/>
    <w:rsid w:val="00BF6B5D"/>
    <w:rsid w:val="00C017E0"/>
    <w:rsid w:val="00C01946"/>
    <w:rsid w:val="00C05574"/>
    <w:rsid w:val="00C11207"/>
    <w:rsid w:val="00C12780"/>
    <w:rsid w:val="00C13AE2"/>
    <w:rsid w:val="00C1482F"/>
    <w:rsid w:val="00C15DFC"/>
    <w:rsid w:val="00C27753"/>
    <w:rsid w:val="00C32CDC"/>
    <w:rsid w:val="00C332B5"/>
    <w:rsid w:val="00C34047"/>
    <w:rsid w:val="00C36F09"/>
    <w:rsid w:val="00C412B8"/>
    <w:rsid w:val="00C44918"/>
    <w:rsid w:val="00C50574"/>
    <w:rsid w:val="00C54285"/>
    <w:rsid w:val="00C543B9"/>
    <w:rsid w:val="00C55A64"/>
    <w:rsid w:val="00C57F07"/>
    <w:rsid w:val="00C63969"/>
    <w:rsid w:val="00C6745A"/>
    <w:rsid w:val="00C708E8"/>
    <w:rsid w:val="00C76A2A"/>
    <w:rsid w:val="00C80502"/>
    <w:rsid w:val="00C81382"/>
    <w:rsid w:val="00C81A01"/>
    <w:rsid w:val="00C8229A"/>
    <w:rsid w:val="00C8282D"/>
    <w:rsid w:val="00C86ECC"/>
    <w:rsid w:val="00C90CCD"/>
    <w:rsid w:val="00C92942"/>
    <w:rsid w:val="00C92F5A"/>
    <w:rsid w:val="00C94470"/>
    <w:rsid w:val="00C945F4"/>
    <w:rsid w:val="00CA4E61"/>
    <w:rsid w:val="00CA70DF"/>
    <w:rsid w:val="00CA7E3D"/>
    <w:rsid w:val="00CB0F75"/>
    <w:rsid w:val="00CB58AA"/>
    <w:rsid w:val="00CC13CD"/>
    <w:rsid w:val="00CC2F9F"/>
    <w:rsid w:val="00CC41CC"/>
    <w:rsid w:val="00CC4701"/>
    <w:rsid w:val="00CC56B5"/>
    <w:rsid w:val="00CD157D"/>
    <w:rsid w:val="00CD4CB9"/>
    <w:rsid w:val="00CE3618"/>
    <w:rsid w:val="00CE6D48"/>
    <w:rsid w:val="00CE7293"/>
    <w:rsid w:val="00CF3B24"/>
    <w:rsid w:val="00CF533B"/>
    <w:rsid w:val="00D022C4"/>
    <w:rsid w:val="00D02EF1"/>
    <w:rsid w:val="00D0401A"/>
    <w:rsid w:val="00D0583C"/>
    <w:rsid w:val="00D05E27"/>
    <w:rsid w:val="00D05F6A"/>
    <w:rsid w:val="00D06EED"/>
    <w:rsid w:val="00D0749C"/>
    <w:rsid w:val="00D07563"/>
    <w:rsid w:val="00D119CC"/>
    <w:rsid w:val="00D11C0E"/>
    <w:rsid w:val="00D12525"/>
    <w:rsid w:val="00D125C3"/>
    <w:rsid w:val="00D1330F"/>
    <w:rsid w:val="00D15F5B"/>
    <w:rsid w:val="00D16857"/>
    <w:rsid w:val="00D17210"/>
    <w:rsid w:val="00D24058"/>
    <w:rsid w:val="00D241B1"/>
    <w:rsid w:val="00D30153"/>
    <w:rsid w:val="00D31562"/>
    <w:rsid w:val="00D37FE8"/>
    <w:rsid w:val="00D42F2F"/>
    <w:rsid w:val="00D442D1"/>
    <w:rsid w:val="00D4615F"/>
    <w:rsid w:val="00D46169"/>
    <w:rsid w:val="00D50D81"/>
    <w:rsid w:val="00D51B2C"/>
    <w:rsid w:val="00D559E0"/>
    <w:rsid w:val="00D55B8F"/>
    <w:rsid w:val="00D570E5"/>
    <w:rsid w:val="00D64FF4"/>
    <w:rsid w:val="00D71B09"/>
    <w:rsid w:val="00D736AE"/>
    <w:rsid w:val="00D81EA0"/>
    <w:rsid w:val="00D84601"/>
    <w:rsid w:val="00D86ACE"/>
    <w:rsid w:val="00D87F4C"/>
    <w:rsid w:val="00D9053D"/>
    <w:rsid w:val="00D91FA3"/>
    <w:rsid w:val="00D92398"/>
    <w:rsid w:val="00D94662"/>
    <w:rsid w:val="00D954AE"/>
    <w:rsid w:val="00DA0763"/>
    <w:rsid w:val="00DA3DB1"/>
    <w:rsid w:val="00DB07F6"/>
    <w:rsid w:val="00DB3469"/>
    <w:rsid w:val="00DB4E69"/>
    <w:rsid w:val="00DB507A"/>
    <w:rsid w:val="00DC1459"/>
    <w:rsid w:val="00DC3BCB"/>
    <w:rsid w:val="00DC4AAC"/>
    <w:rsid w:val="00DD1688"/>
    <w:rsid w:val="00DD1CAD"/>
    <w:rsid w:val="00DD3DCE"/>
    <w:rsid w:val="00DE0072"/>
    <w:rsid w:val="00DF1411"/>
    <w:rsid w:val="00DF42EA"/>
    <w:rsid w:val="00E001A4"/>
    <w:rsid w:val="00E008E8"/>
    <w:rsid w:val="00E024EC"/>
    <w:rsid w:val="00E03A36"/>
    <w:rsid w:val="00E10962"/>
    <w:rsid w:val="00E15B21"/>
    <w:rsid w:val="00E20394"/>
    <w:rsid w:val="00E208F8"/>
    <w:rsid w:val="00E23B69"/>
    <w:rsid w:val="00E31F8F"/>
    <w:rsid w:val="00E34A10"/>
    <w:rsid w:val="00E4091B"/>
    <w:rsid w:val="00E40C02"/>
    <w:rsid w:val="00E41341"/>
    <w:rsid w:val="00E419F4"/>
    <w:rsid w:val="00E447F9"/>
    <w:rsid w:val="00E510E3"/>
    <w:rsid w:val="00E52903"/>
    <w:rsid w:val="00E52A56"/>
    <w:rsid w:val="00E56363"/>
    <w:rsid w:val="00E56456"/>
    <w:rsid w:val="00E56FA0"/>
    <w:rsid w:val="00E61182"/>
    <w:rsid w:val="00E66A11"/>
    <w:rsid w:val="00E67822"/>
    <w:rsid w:val="00E703DA"/>
    <w:rsid w:val="00E70712"/>
    <w:rsid w:val="00E71396"/>
    <w:rsid w:val="00E744A6"/>
    <w:rsid w:val="00E80994"/>
    <w:rsid w:val="00E857E8"/>
    <w:rsid w:val="00E86574"/>
    <w:rsid w:val="00E91CDC"/>
    <w:rsid w:val="00E94954"/>
    <w:rsid w:val="00EA1294"/>
    <w:rsid w:val="00EA178D"/>
    <w:rsid w:val="00EA180C"/>
    <w:rsid w:val="00EA1B0A"/>
    <w:rsid w:val="00EA1E3D"/>
    <w:rsid w:val="00EA3806"/>
    <w:rsid w:val="00EA464B"/>
    <w:rsid w:val="00EA4E6E"/>
    <w:rsid w:val="00EA5C3C"/>
    <w:rsid w:val="00EA6B6F"/>
    <w:rsid w:val="00EA7605"/>
    <w:rsid w:val="00EA7E80"/>
    <w:rsid w:val="00EB2242"/>
    <w:rsid w:val="00EB2603"/>
    <w:rsid w:val="00EB2FC9"/>
    <w:rsid w:val="00EB5B66"/>
    <w:rsid w:val="00EB5BE5"/>
    <w:rsid w:val="00EB6E52"/>
    <w:rsid w:val="00EC4990"/>
    <w:rsid w:val="00ED118D"/>
    <w:rsid w:val="00ED1F44"/>
    <w:rsid w:val="00ED747F"/>
    <w:rsid w:val="00EE32B7"/>
    <w:rsid w:val="00EE40C9"/>
    <w:rsid w:val="00EE6BC9"/>
    <w:rsid w:val="00EE7792"/>
    <w:rsid w:val="00EF0D71"/>
    <w:rsid w:val="00EF1B08"/>
    <w:rsid w:val="00EF1C6D"/>
    <w:rsid w:val="00EF6210"/>
    <w:rsid w:val="00F017E1"/>
    <w:rsid w:val="00F028DD"/>
    <w:rsid w:val="00F0678D"/>
    <w:rsid w:val="00F06C27"/>
    <w:rsid w:val="00F07946"/>
    <w:rsid w:val="00F1564F"/>
    <w:rsid w:val="00F169D5"/>
    <w:rsid w:val="00F21AD0"/>
    <w:rsid w:val="00F21CE1"/>
    <w:rsid w:val="00F229C3"/>
    <w:rsid w:val="00F239FF"/>
    <w:rsid w:val="00F254F9"/>
    <w:rsid w:val="00F277C0"/>
    <w:rsid w:val="00F308D4"/>
    <w:rsid w:val="00F33CFC"/>
    <w:rsid w:val="00F3418A"/>
    <w:rsid w:val="00F3644A"/>
    <w:rsid w:val="00F36B19"/>
    <w:rsid w:val="00F4265E"/>
    <w:rsid w:val="00F4412D"/>
    <w:rsid w:val="00F515E9"/>
    <w:rsid w:val="00F56687"/>
    <w:rsid w:val="00F57241"/>
    <w:rsid w:val="00F60C00"/>
    <w:rsid w:val="00F61D18"/>
    <w:rsid w:val="00F64F7F"/>
    <w:rsid w:val="00F66131"/>
    <w:rsid w:val="00F677C6"/>
    <w:rsid w:val="00F7065F"/>
    <w:rsid w:val="00F71079"/>
    <w:rsid w:val="00F7385A"/>
    <w:rsid w:val="00F77D59"/>
    <w:rsid w:val="00F87F33"/>
    <w:rsid w:val="00F90D29"/>
    <w:rsid w:val="00F923B0"/>
    <w:rsid w:val="00F939CB"/>
    <w:rsid w:val="00F94D88"/>
    <w:rsid w:val="00FA369F"/>
    <w:rsid w:val="00FA58C1"/>
    <w:rsid w:val="00FA675E"/>
    <w:rsid w:val="00FB2A1E"/>
    <w:rsid w:val="00FB4B95"/>
    <w:rsid w:val="00FB57A3"/>
    <w:rsid w:val="00FC32EA"/>
    <w:rsid w:val="00FC58DE"/>
    <w:rsid w:val="00FC61AF"/>
    <w:rsid w:val="00FC6ADE"/>
    <w:rsid w:val="00FD04DC"/>
    <w:rsid w:val="00FD6106"/>
    <w:rsid w:val="00FD6521"/>
    <w:rsid w:val="00FD6FF8"/>
    <w:rsid w:val="00FE46F6"/>
    <w:rsid w:val="00FE60F9"/>
    <w:rsid w:val="00FF0D9E"/>
    <w:rsid w:val="00FF5A37"/>
    <w:rsid w:val="00FF793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7A967"/>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C9"/>
    <w:pPr>
      <w:suppressAutoHyphens/>
      <w:spacing w:after="0" w:line="240" w:lineRule="atLeast"/>
    </w:pPr>
    <w:rPr>
      <w:rFonts w:ascii="Times New Roman" w:eastAsia="Times New Roman" w:hAnsi="Times New Roman" w:cs="Times New Roman"/>
      <w:sz w:val="20"/>
      <w:szCs w:val="20"/>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sr-Cyrl-RS"/>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sr-Cyrl-RS"/>
    </w:rPr>
  </w:style>
  <w:style w:type="paragraph" w:customStyle="1" w:styleId="HMG">
    <w:name w:val="_ H __M_G"/>
    <w:basedOn w:val="Normal"/>
    <w:next w:val="Normal"/>
    <w:qFormat/>
    <w:rsid w:val="00EB5B66"/>
    <w:pPr>
      <w:keepNext/>
      <w:keepLines/>
      <w:tabs>
        <w:tab w:val="right" w:pos="851"/>
      </w:tabs>
      <w:suppressAutoHyphens w:val="0"/>
      <w:spacing w:before="240" w:after="240" w:line="360" w:lineRule="exact"/>
      <w:ind w:left="1134" w:right="1134" w:hanging="1134"/>
      <w:outlineLvl w:val="0"/>
    </w:pPr>
    <w:rPr>
      <w:rFonts w:eastAsia="SimSun"/>
      <w:b/>
      <w:sz w:val="34"/>
      <w:lang w:eastAsia="zh-CN"/>
    </w:rPr>
  </w:style>
  <w:style w:type="paragraph" w:customStyle="1" w:styleId="HChG">
    <w:name w:val="_ H _Ch_G"/>
    <w:basedOn w:val="Normal"/>
    <w:next w:val="Normal"/>
    <w:qFormat/>
    <w:rsid w:val="00EB5B66"/>
    <w:pPr>
      <w:keepNext/>
      <w:keepLines/>
      <w:tabs>
        <w:tab w:val="right" w:pos="851"/>
      </w:tabs>
      <w:suppressAutoHyphens w:val="0"/>
      <w:spacing w:before="360" w:after="240" w:line="300" w:lineRule="exact"/>
      <w:ind w:left="1134" w:right="1134" w:hanging="1134"/>
      <w:outlineLvl w:val="1"/>
    </w:pPr>
    <w:rPr>
      <w:rFonts w:eastAsia="SimSun"/>
      <w:b/>
      <w:sz w:val="28"/>
      <w:lang w:eastAsia="zh-CN"/>
    </w:rPr>
  </w:style>
  <w:style w:type="paragraph" w:customStyle="1" w:styleId="H1G">
    <w:name w:val="_ H_1_G"/>
    <w:basedOn w:val="Normal"/>
    <w:next w:val="Normal"/>
    <w:qFormat/>
    <w:rsid w:val="00EB5B66"/>
    <w:pPr>
      <w:keepNext/>
      <w:keepLines/>
      <w:tabs>
        <w:tab w:val="right" w:pos="851"/>
      </w:tabs>
      <w:suppressAutoHyphens w:val="0"/>
      <w:spacing w:before="360" w:after="240" w:line="270" w:lineRule="exact"/>
      <w:ind w:left="1134" w:right="1134" w:hanging="1134"/>
      <w:outlineLvl w:val="2"/>
    </w:pPr>
    <w:rPr>
      <w:rFonts w:eastAsia="SimSun"/>
      <w:b/>
      <w:sz w:val="24"/>
      <w:lang w:eastAsia="zh-CN"/>
    </w:rPr>
  </w:style>
  <w:style w:type="paragraph" w:customStyle="1" w:styleId="H23G">
    <w:name w:val="_ H_2/3_G"/>
    <w:basedOn w:val="Normal"/>
    <w:next w:val="Normal"/>
    <w:qFormat/>
    <w:rsid w:val="00EB5B66"/>
    <w:pPr>
      <w:keepNext/>
      <w:keepLines/>
      <w:tabs>
        <w:tab w:val="right" w:pos="851"/>
      </w:tabs>
      <w:suppressAutoHyphens w:val="0"/>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qFormat/>
    <w:rsid w:val="00EB5B66"/>
    <w:pPr>
      <w:keepNext/>
      <w:keepLines/>
      <w:tabs>
        <w:tab w:val="right" w:pos="851"/>
      </w:tabs>
      <w:suppressAutoHyphens w:val="0"/>
      <w:spacing w:before="240" w:after="120" w:line="240" w:lineRule="exact"/>
      <w:ind w:left="1134" w:right="1134" w:hanging="1134"/>
      <w:outlineLvl w:val="4"/>
    </w:pPr>
    <w:rPr>
      <w:rFonts w:eastAsia="SimSun"/>
      <w:i/>
      <w:lang w:eastAsia="zh-CN"/>
    </w:rPr>
  </w:style>
  <w:style w:type="paragraph" w:customStyle="1" w:styleId="H56G">
    <w:name w:val="_ H_5/6_G"/>
    <w:basedOn w:val="Normal"/>
    <w:next w:val="Normal"/>
    <w:qFormat/>
    <w:rsid w:val="00EB5B66"/>
    <w:pPr>
      <w:keepNext/>
      <w:keepLines/>
      <w:tabs>
        <w:tab w:val="right" w:pos="851"/>
      </w:tabs>
      <w:suppressAutoHyphens w:val="0"/>
      <w:spacing w:before="240" w:after="120" w:line="240" w:lineRule="exact"/>
      <w:ind w:left="1134" w:right="1134" w:hanging="1134"/>
      <w:outlineLvl w:val="5"/>
    </w:pPr>
    <w:rPr>
      <w:rFonts w:eastAsia="SimSun"/>
      <w:lang w:eastAsia="zh-CN"/>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uiPriority w:val="99"/>
    <w:qFormat/>
    <w:rPr>
      <w:rFonts w:ascii="Times New Roman" w:hAnsi="Times New Roman"/>
      <w:sz w:val="18"/>
      <w:vertAlign w:val="superscript"/>
      <w:lang w:val="sr-Cyrl-RS"/>
    </w:rPr>
  </w:style>
  <w:style w:type="character" w:styleId="EndnoteReference">
    <w:name w:val="endnote reference"/>
    <w:aliases w:val="1_G"/>
    <w:basedOn w:val="FootnoteReference"/>
    <w:qFormat/>
    <w:rPr>
      <w:rFonts w:ascii="Times New Roman" w:hAnsi="Times New Roman"/>
      <w:sz w:val="18"/>
      <w:vertAlign w:val="superscript"/>
      <w:lang w:val="sr-Cyrl-RS"/>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uiPriority w:val="99"/>
    <w:rPr>
      <w:rFonts w:ascii="Times New Roman" w:hAnsi="Times New Roman" w:cs="Times New Roman"/>
      <w:sz w:val="18"/>
      <w:szCs w:val="20"/>
      <w:lang w:val="sr-Cyrl-RS"/>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sr-Cyrl-RS"/>
    </w:rPr>
  </w:style>
  <w:style w:type="character" w:styleId="PageNumber">
    <w:name w:val="page number"/>
    <w:aliases w:val="7_G"/>
    <w:basedOn w:val="DefaultParagraphFont"/>
    <w:qFormat/>
    <w:rPr>
      <w:rFonts w:ascii="Times New Roman" w:hAnsi="Times New Roman"/>
      <w:b/>
      <w:sz w:val="18"/>
      <w:lang w:val="sr-Cyrl-RS"/>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sr-Cyrl-RS"/>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sr-Cyrl-RS"/>
    </w:rPr>
  </w:style>
  <w:style w:type="character" w:customStyle="1" w:styleId="SingleTxtGChar">
    <w:name w:val="_ Single Txt_G Char"/>
    <w:link w:val="SingleTxtG"/>
    <w:locked/>
    <w:rPr>
      <w:rFonts w:ascii="Times New Roman" w:hAnsi="Times New Roman" w:cs="Times New Roman"/>
      <w:sz w:val="20"/>
      <w:szCs w:val="20"/>
      <w:lang w:val="sr-Cyrl-RS"/>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semiHidden/>
    <w:qFormat/>
    <w:rsid w:val="0079089D"/>
    <w:pPr>
      <w:ind w:left="720"/>
      <w:contextualSpacing/>
    </w:pPr>
  </w:style>
  <w:style w:type="paragraph" w:styleId="NormalWeb">
    <w:name w:val="Normal (Web)"/>
    <w:basedOn w:val="Normal"/>
    <w:uiPriority w:val="99"/>
    <w:unhideWhenUsed/>
    <w:rsid w:val="000D378D"/>
    <w:pPr>
      <w:suppressAutoHyphens w:val="0"/>
      <w:spacing w:before="100" w:beforeAutospacing="1" w:after="100" w:afterAutospacing="1" w:line="240" w:lineRule="auto"/>
    </w:pPr>
    <w:rPr>
      <w:sz w:val="24"/>
      <w:szCs w:val="24"/>
      <w:lang w:eastAsia="zh-CN"/>
    </w:rPr>
  </w:style>
  <w:style w:type="paragraph" w:styleId="Revision">
    <w:name w:val="Revision"/>
    <w:hidden/>
    <w:uiPriority w:val="99"/>
    <w:semiHidden/>
    <w:rsid w:val="006E2323"/>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E2323"/>
    <w:rPr>
      <w:sz w:val="16"/>
      <w:szCs w:val="16"/>
    </w:rPr>
  </w:style>
  <w:style w:type="paragraph" w:styleId="CommentText">
    <w:name w:val="annotation text"/>
    <w:basedOn w:val="Normal"/>
    <w:link w:val="CommentTextChar"/>
    <w:uiPriority w:val="99"/>
    <w:unhideWhenUsed/>
    <w:rsid w:val="006E2323"/>
    <w:pPr>
      <w:spacing w:line="240" w:lineRule="auto"/>
    </w:pPr>
  </w:style>
  <w:style w:type="character" w:customStyle="1" w:styleId="CommentTextChar">
    <w:name w:val="Comment Text Char"/>
    <w:basedOn w:val="DefaultParagraphFont"/>
    <w:link w:val="CommentText"/>
    <w:uiPriority w:val="99"/>
    <w:rsid w:val="006E2323"/>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6E2323"/>
    <w:rPr>
      <w:b/>
      <w:bCs/>
    </w:rPr>
  </w:style>
  <w:style w:type="character" w:customStyle="1" w:styleId="CommentSubjectChar">
    <w:name w:val="Comment Subject Char"/>
    <w:basedOn w:val="CommentTextChar"/>
    <w:link w:val="CommentSubject"/>
    <w:uiPriority w:val="99"/>
    <w:semiHidden/>
    <w:rsid w:val="006E2323"/>
    <w:rPr>
      <w:rFonts w:ascii="Times New Roman" w:eastAsia="Times New Roman" w:hAnsi="Times New Roman" w:cs="Times New Roman"/>
      <w:b/>
      <w:bCs/>
      <w:sz w:val="20"/>
      <w:szCs w:val="20"/>
      <w:lang w:val="sr-Cyrl-RS"/>
    </w:rPr>
  </w:style>
  <w:style w:type="character" w:styleId="Emphasis">
    <w:name w:val="Emphasis"/>
    <w:basedOn w:val="DefaultParagraphFont"/>
    <w:uiPriority w:val="20"/>
    <w:qFormat/>
    <w:rsid w:val="0022216B"/>
    <w:rPr>
      <w:i/>
      <w:iCs/>
    </w:rPr>
  </w:style>
  <w:style w:type="character" w:customStyle="1" w:styleId="UnresolvedMention1">
    <w:name w:val="Unresolved Mention1"/>
    <w:basedOn w:val="DefaultParagraphFont"/>
    <w:uiPriority w:val="99"/>
    <w:semiHidden/>
    <w:unhideWhenUsed/>
    <w:rsid w:val="00A94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67">
      <w:bodyDiv w:val="1"/>
      <w:marLeft w:val="0"/>
      <w:marRight w:val="0"/>
      <w:marTop w:val="0"/>
      <w:marBottom w:val="0"/>
      <w:divBdr>
        <w:top w:val="none" w:sz="0" w:space="0" w:color="auto"/>
        <w:left w:val="none" w:sz="0" w:space="0" w:color="auto"/>
        <w:bottom w:val="none" w:sz="0" w:space="0" w:color="auto"/>
        <w:right w:val="none" w:sz="0" w:space="0" w:color="auto"/>
      </w:divBdr>
    </w:div>
    <w:div w:id="156307125">
      <w:bodyDiv w:val="1"/>
      <w:marLeft w:val="0"/>
      <w:marRight w:val="0"/>
      <w:marTop w:val="0"/>
      <w:marBottom w:val="0"/>
      <w:divBdr>
        <w:top w:val="none" w:sz="0" w:space="0" w:color="auto"/>
        <w:left w:val="none" w:sz="0" w:space="0" w:color="auto"/>
        <w:bottom w:val="none" w:sz="0" w:space="0" w:color="auto"/>
        <w:right w:val="none" w:sz="0" w:space="0" w:color="auto"/>
      </w:divBdr>
    </w:div>
    <w:div w:id="232089598">
      <w:bodyDiv w:val="1"/>
      <w:marLeft w:val="0"/>
      <w:marRight w:val="0"/>
      <w:marTop w:val="0"/>
      <w:marBottom w:val="0"/>
      <w:divBdr>
        <w:top w:val="none" w:sz="0" w:space="0" w:color="auto"/>
        <w:left w:val="none" w:sz="0" w:space="0" w:color="auto"/>
        <w:bottom w:val="none" w:sz="0" w:space="0" w:color="auto"/>
        <w:right w:val="none" w:sz="0" w:space="0" w:color="auto"/>
      </w:divBdr>
    </w:div>
    <w:div w:id="341788495">
      <w:bodyDiv w:val="1"/>
      <w:marLeft w:val="0"/>
      <w:marRight w:val="0"/>
      <w:marTop w:val="0"/>
      <w:marBottom w:val="0"/>
      <w:divBdr>
        <w:top w:val="none" w:sz="0" w:space="0" w:color="auto"/>
        <w:left w:val="none" w:sz="0" w:space="0" w:color="auto"/>
        <w:bottom w:val="none" w:sz="0" w:space="0" w:color="auto"/>
        <w:right w:val="none" w:sz="0" w:space="0" w:color="auto"/>
      </w:divBdr>
    </w:div>
    <w:div w:id="353193675">
      <w:bodyDiv w:val="1"/>
      <w:marLeft w:val="0"/>
      <w:marRight w:val="0"/>
      <w:marTop w:val="0"/>
      <w:marBottom w:val="0"/>
      <w:divBdr>
        <w:top w:val="none" w:sz="0" w:space="0" w:color="auto"/>
        <w:left w:val="none" w:sz="0" w:space="0" w:color="auto"/>
        <w:bottom w:val="none" w:sz="0" w:space="0" w:color="auto"/>
        <w:right w:val="none" w:sz="0" w:space="0" w:color="auto"/>
      </w:divBdr>
    </w:div>
    <w:div w:id="456262665">
      <w:bodyDiv w:val="1"/>
      <w:marLeft w:val="0"/>
      <w:marRight w:val="0"/>
      <w:marTop w:val="0"/>
      <w:marBottom w:val="0"/>
      <w:divBdr>
        <w:top w:val="none" w:sz="0" w:space="0" w:color="auto"/>
        <w:left w:val="none" w:sz="0" w:space="0" w:color="auto"/>
        <w:bottom w:val="none" w:sz="0" w:space="0" w:color="auto"/>
        <w:right w:val="none" w:sz="0" w:space="0" w:color="auto"/>
      </w:divBdr>
    </w:div>
    <w:div w:id="466171682">
      <w:bodyDiv w:val="1"/>
      <w:marLeft w:val="0"/>
      <w:marRight w:val="0"/>
      <w:marTop w:val="0"/>
      <w:marBottom w:val="0"/>
      <w:divBdr>
        <w:top w:val="none" w:sz="0" w:space="0" w:color="auto"/>
        <w:left w:val="none" w:sz="0" w:space="0" w:color="auto"/>
        <w:bottom w:val="none" w:sz="0" w:space="0" w:color="auto"/>
        <w:right w:val="none" w:sz="0" w:space="0" w:color="auto"/>
      </w:divBdr>
    </w:div>
    <w:div w:id="533033236">
      <w:bodyDiv w:val="1"/>
      <w:marLeft w:val="0"/>
      <w:marRight w:val="0"/>
      <w:marTop w:val="0"/>
      <w:marBottom w:val="0"/>
      <w:divBdr>
        <w:top w:val="none" w:sz="0" w:space="0" w:color="auto"/>
        <w:left w:val="none" w:sz="0" w:space="0" w:color="auto"/>
        <w:bottom w:val="none" w:sz="0" w:space="0" w:color="auto"/>
        <w:right w:val="none" w:sz="0" w:space="0" w:color="auto"/>
      </w:divBdr>
    </w:div>
    <w:div w:id="831676614">
      <w:bodyDiv w:val="1"/>
      <w:marLeft w:val="0"/>
      <w:marRight w:val="0"/>
      <w:marTop w:val="0"/>
      <w:marBottom w:val="0"/>
      <w:divBdr>
        <w:top w:val="none" w:sz="0" w:space="0" w:color="auto"/>
        <w:left w:val="none" w:sz="0" w:space="0" w:color="auto"/>
        <w:bottom w:val="none" w:sz="0" w:space="0" w:color="auto"/>
        <w:right w:val="none" w:sz="0" w:space="0" w:color="auto"/>
      </w:divBdr>
      <w:divsChild>
        <w:div w:id="1828938894">
          <w:marLeft w:val="75"/>
          <w:marRight w:val="0"/>
          <w:marTop w:val="30"/>
          <w:marBottom w:val="0"/>
          <w:divBdr>
            <w:top w:val="none" w:sz="0" w:space="0" w:color="auto"/>
            <w:left w:val="none" w:sz="0" w:space="0" w:color="auto"/>
            <w:bottom w:val="none" w:sz="0" w:space="0" w:color="auto"/>
            <w:right w:val="none" w:sz="0" w:space="0" w:color="auto"/>
          </w:divBdr>
          <w:divsChild>
            <w:div w:id="506990542">
              <w:marLeft w:val="0"/>
              <w:marRight w:val="0"/>
              <w:marTop w:val="0"/>
              <w:marBottom w:val="0"/>
              <w:divBdr>
                <w:top w:val="none" w:sz="0" w:space="0" w:color="auto"/>
                <w:left w:val="none" w:sz="0" w:space="0" w:color="auto"/>
                <w:bottom w:val="none" w:sz="0" w:space="0" w:color="auto"/>
                <w:right w:val="none" w:sz="0" w:space="0" w:color="auto"/>
              </w:divBdr>
              <w:divsChild>
                <w:div w:id="1642467329">
                  <w:marLeft w:val="0"/>
                  <w:marRight w:val="0"/>
                  <w:marTop w:val="0"/>
                  <w:marBottom w:val="180"/>
                  <w:divBdr>
                    <w:top w:val="none" w:sz="0" w:space="0" w:color="auto"/>
                    <w:left w:val="none" w:sz="0" w:space="0" w:color="auto"/>
                    <w:bottom w:val="none" w:sz="0" w:space="0" w:color="auto"/>
                    <w:right w:val="none" w:sz="0" w:space="0" w:color="auto"/>
                  </w:divBdr>
                  <w:divsChild>
                    <w:div w:id="363987568">
                      <w:marLeft w:val="0"/>
                      <w:marRight w:val="0"/>
                      <w:marTop w:val="0"/>
                      <w:marBottom w:val="0"/>
                      <w:divBdr>
                        <w:top w:val="none" w:sz="0" w:space="0" w:color="auto"/>
                        <w:left w:val="none" w:sz="0" w:space="0" w:color="auto"/>
                        <w:bottom w:val="none" w:sz="0" w:space="0" w:color="auto"/>
                        <w:right w:val="none" w:sz="0" w:space="0" w:color="auto"/>
                      </w:divBdr>
                      <w:divsChild>
                        <w:div w:id="1666057444">
                          <w:marLeft w:val="0"/>
                          <w:marRight w:val="0"/>
                          <w:marTop w:val="0"/>
                          <w:marBottom w:val="0"/>
                          <w:divBdr>
                            <w:top w:val="none" w:sz="0" w:space="0" w:color="auto"/>
                            <w:left w:val="none" w:sz="0" w:space="0" w:color="auto"/>
                            <w:bottom w:val="none" w:sz="0" w:space="0" w:color="auto"/>
                            <w:right w:val="none" w:sz="0" w:space="0" w:color="auto"/>
                          </w:divBdr>
                          <w:divsChild>
                            <w:div w:id="893808470">
                              <w:marLeft w:val="0"/>
                              <w:marRight w:val="0"/>
                              <w:marTop w:val="0"/>
                              <w:marBottom w:val="0"/>
                              <w:divBdr>
                                <w:top w:val="none" w:sz="0" w:space="0" w:color="auto"/>
                                <w:left w:val="none" w:sz="0" w:space="0" w:color="auto"/>
                                <w:bottom w:val="none" w:sz="0" w:space="0" w:color="auto"/>
                                <w:right w:val="none" w:sz="0" w:space="0" w:color="auto"/>
                              </w:divBdr>
                              <w:divsChild>
                                <w:div w:id="19856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2231">
                      <w:marLeft w:val="0"/>
                      <w:marRight w:val="0"/>
                      <w:marTop w:val="0"/>
                      <w:marBottom w:val="0"/>
                      <w:divBdr>
                        <w:top w:val="none" w:sz="0" w:space="0" w:color="auto"/>
                        <w:left w:val="none" w:sz="0" w:space="0" w:color="auto"/>
                        <w:bottom w:val="none" w:sz="0" w:space="0" w:color="auto"/>
                        <w:right w:val="none" w:sz="0" w:space="0" w:color="auto"/>
                      </w:divBdr>
                      <w:divsChild>
                        <w:div w:id="875043093">
                          <w:marLeft w:val="0"/>
                          <w:marRight w:val="0"/>
                          <w:marTop w:val="0"/>
                          <w:marBottom w:val="0"/>
                          <w:divBdr>
                            <w:top w:val="none" w:sz="0" w:space="0" w:color="auto"/>
                            <w:left w:val="none" w:sz="0" w:space="0" w:color="auto"/>
                            <w:bottom w:val="none" w:sz="0" w:space="0" w:color="auto"/>
                            <w:right w:val="none" w:sz="0" w:space="0" w:color="auto"/>
                          </w:divBdr>
                          <w:divsChild>
                            <w:div w:id="393049458">
                              <w:marLeft w:val="0"/>
                              <w:marRight w:val="0"/>
                              <w:marTop w:val="0"/>
                              <w:marBottom w:val="0"/>
                              <w:divBdr>
                                <w:top w:val="none" w:sz="0" w:space="0" w:color="auto"/>
                                <w:left w:val="none" w:sz="0" w:space="0" w:color="auto"/>
                                <w:bottom w:val="none" w:sz="0" w:space="0" w:color="auto"/>
                                <w:right w:val="none" w:sz="0" w:space="0" w:color="auto"/>
                              </w:divBdr>
                              <w:divsChild>
                                <w:div w:id="263803941">
                                  <w:marLeft w:val="0"/>
                                  <w:marRight w:val="0"/>
                                  <w:marTop w:val="0"/>
                                  <w:marBottom w:val="0"/>
                                  <w:divBdr>
                                    <w:top w:val="none" w:sz="0" w:space="0" w:color="auto"/>
                                    <w:left w:val="none" w:sz="0" w:space="0" w:color="auto"/>
                                    <w:bottom w:val="none" w:sz="0" w:space="0" w:color="auto"/>
                                    <w:right w:val="none" w:sz="0" w:space="0" w:color="auto"/>
                                  </w:divBdr>
                                  <w:divsChild>
                                    <w:div w:id="161236006">
                                      <w:marLeft w:val="0"/>
                                      <w:marRight w:val="0"/>
                                      <w:marTop w:val="0"/>
                                      <w:marBottom w:val="0"/>
                                      <w:divBdr>
                                        <w:top w:val="none" w:sz="0" w:space="0" w:color="auto"/>
                                        <w:left w:val="none" w:sz="0" w:space="0" w:color="auto"/>
                                        <w:bottom w:val="none" w:sz="0" w:space="0" w:color="auto"/>
                                        <w:right w:val="none" w:sz="0" w:space="0" w:color="auto"/>
                                      </w:divBdr>
                                    </w:div>
                                  </w:divsChild>
                                </w:div>
                                <w:div w:id="1576357916">
                                  <w:marLeft w:val="0"/>
                                  <w:marRight w:val="0"/>
                                  <w:marTop w:val="0"/>
                                  <w:marBottom w:val="0"/>
                                  <w:divBdr>
                                    <w:top w:val="none" w:sz="0" w:space="0" w:color="auto"/>
                                    <w:left w:val="none" w:sz="0" w:space="0" w:color="auto"/>
                                    <w:bottom w:val="none" w:sz="0" w:space="0" w:color="auto"/>
                                    <w:right w:val="none" w:sz="0" w:space="0" w:color="auto"/>
                                  </w:divBdr>
                                  <w:divsChild>
                                    <w:div w:id="1920676256">
                                      <w:marLeft w:val="0"/>
                                      <w:marRight w:val="0"/>
                                      <w:marTop w:val="0"/>
                                      <w:marBottom w:val="0"/>
                                      <w:divBdr>
                                        <w:top w:val="none" w:sz="0" w:space="0" w:color="auto"/>
                                        <w:left w:val="none" w:sz="0" w:space="0" w:color="auto"/>
                                        <w:bottom w:val="none" w:sz="0" w:space="0" w:color="auto"/>
                                        <w:right w:val="none" w:sz="0" w:space="0" w:color="auto"/>
                                      </w:divBdr>
                                      <w:divsChild>
                                        <w:div w:id="390422688">
                                          <w:marLeft w:val="0"/>
                                          <w:marRight w:val="0"/>
                                          <w:marTop w:val="0"/>
                                          <w:marBottom w:val="0"/>
                                          <w:divBdr>
                                            <w:top w:val="none" w:sz="0" w:space="0" w:color="auto"/>
                                            <w:left w:val="none" w:sz="0" w:space="0" w:color="auto"/>
                                            <w:bottom w:val="none" w:sz="0" w:space="0" w:color="auto"/>
                                            <w:right w:val="none" w:sz="0" w:space="0" w:color="auto"/>
                                          </w:divBdr>
                                          <w:divsChild>
                                            <w:div w:id="1501654171">
                                              <w:marLeft w:val="0"/>
                                              <w:marRight w:val="0"/>
                                              <w:marTop w:val="0"/>
                                              <w:marBottom w:val="0"/>
                                              <w:divBdr>
                                                <w:top w:val="none" w:sz="0" w:space="0" w:color="auto"/>
                                                <w:left w:val="none" w:sz="0" w:space="0" w:color="auto"/>
                                                <w:bottom w:val="none" w:sz="0" w:space="0" w:color="auto"/>
                                                <w:right w:val="none" w:sz="0" w:space="0" w:color="auto"/>
                                              </w:divBdr>
                                              <w:divsChild>
                                                <w:div w:id="1685746391">
                                                  <w:marLeft w:val="0"/>
                                                  <w:marRight w:val="0"/>
                                                  <w:marTop w:val="0"/>
                                                  <w:marBottom w:val="0"/>
                                                  <w:divBdr>
                                                    <w:top w:val="none" w:sz="0" w:space="0" w:color="auto"/>
                                                    <w:left w:val="none" w:sz="0" w:space="0" w:color="auto"/>
                                                    <w:bottom w:val="none" w:sz="0" w:space="0" w:color="auto"/>
                                                    <w:right w:val="none" w:sz="0" w:space="0" w:color="auto"/>
                                                  </w:divBdr>
                                                  <w:divsChild>
                                                    <w:div w:id="276983635">
                                                      <w:marLeft w:val="0"/>
                                                      <w:marRight w:val="0"/>
                                                      <w:marTop w:val="0"/>
                                                      <w:marBottom w:val="0"/>
                                                      <w:divBdr>
                                                        <w:top w:val="none" w:sz="0" w:space="0" w:color="auto"/>
                                                        <w:left w:val="none" w:sz="0" w:space="0" w:color="auto"/>
                                                        <w:bottom w:val="none" w:sz="0" w:space="0" w:color="auto"/>
                                                        <w:right w:val="none" w:sz="0" w:space="0" w:color="auto"/>
                                                      </w:divBdr>
                                                      <w:divsChild>
                                                        <w:div w:id="627971904">
                                                          <w:marLeft w:val="0"/>
                                                          <w:marRight w:val="0"/>
                                                          <w:marTop w:val="0"/>
                                                          <w:marBottom w:val="0"/>
                                                          <w:divBdr>
                                                            <w:top w:val="none" w:sz="0" w:space="0" w:color="auto"/>
                                                            <w:left w:val="none" w:sz="0" w:space="0" w:color="auto"/>
                                                            <w:bottom w:val="none" w:sz="0" w:space="0" w:color="auto"/>
                                                            <w:right w:val="none" w:sz="0" w:space="0" w:color="auto"/>
                                                          </w:divBdr>
                                                          <w:divsChild>
                                                            <w:div w:id="5748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778889">
                                  <w:marLeft w:val="0"/>
                                  <w:marRight w:val="0"/>
                                  <w:marTop w:val="0"/>
                                  <w:marBottom w:val="0"/>
                                  <w:divBdr>
                                    <w:top w:val="none" w:sz="0" w:space="0" w:color="auto"/>
                                    <w:left w:val="none" w:sz="0" w:space="0" w:color="auto"/>
                                    <w:bottom w:val="none" w:sz="0" w:space="0" w:color="auto"/>
                                    <w:right w:val="none" w:sz="0" w:space="0" w:color="auto"/>
                                  </w:divBdr>
                                  <w:divsChild>
                                    <w:div w:id="476144309">
                                      <w:marLeft w:val="0"/>
                                      <w:marRight w:val="0"/>
                                      <w:marTop w:val="60"/>
                                      <w:marBottom w:val="60"/>
                                      <w:divBdr>
                                        <w:top w:val="none" w:sz="0" w:space="0" w:color="auto"/>
                                        <w:left w:val="none" w:sz="0" w:space="0" w:color="auto"/>
                                        <w:bottom w:val="none" w:sz="0" w:space="0" w:color="auto"/>
                                        <w:right w:val="none" w:sz="0" w:space="0" w:color="auto"/>
                                      </w:divBdr>
                                      <w:divsChild>
                                        <w:div w:id="673842727">
                                          <w:marLeft w:val="0"/>
                                          <w:marRight w:val="0"/>
                                          <w:marTop w:val="0"/>
                                          <w:marBottom w:val="0"/>
                                          <w:divBdr>
                                            <w:top w:val="none" w:sz="0" w:space="0" w:color="auto"/>
                                            <w:left w:val="none" w:sz="0" w:space="0" w:color="auto"/>
                                            <w:bottom w:val="none" w:sz="0" w:space="0" w:color="auto"/>
                                            <w:right w:val="none" w:sz="0" w:space="0" w:color="auto"/>
                                          </w:divBdr>
                                          <w:divsChild>
                                            <w:div w:id="633218268">
                                              <w:marLeft w:val="0"/>
                                              <w:marRight w:val="0"/>
                                              <w:marTop w:val="0"/>
                                              <w:marBottom w:val="0"/>
                                              <w:divBdr>
                                                <w:top w:val="none" w:sz="0" w:space="0" w:color="auto"/>
                                                <w:left w:val="none" w:sz="0" w:space="0" w:color="auto"/>
                                                <w:bottom w:val="none" w:sz="0" w:space="0" w:color="auto"/>
                                                <w:right w:val="none" w:sz="0" w:space="0" w:color="auto"/>
                                              </w:divBdr>
                                              <w:divsChild>
                                                <w:div w:id="1596671641">
                                                  <w:marLeft w:val="0"/>
                                                  <w:marRight w:val="0"/>
                                                  <w:marTop w:val="0"/>
                                                  <w:marBottom w:val="0"/>
                                                  <w:divBdr>
                                                    <w:top w:val="none" w:sz="0" w:space="0" w:color="auto"/>
                                                    <w:left w:val="none" w:sz="0" w:space="0" w:color="auto"/>
                                                    <w:bottom w:val="none" w:sz="0" w:space="0" w:color="auto"/>
                                                    <w:right w:val="none" w:sz="0" w:space="0" w:color="auto"/>
                                                  </w:divBdr>
                                                </w:div>
                                                <w:div w:id="863834337">
                                                  <w:marLeft w:val="0"/>
                                                  <w:marRight w:val="0"/>
                                                  <w:marTop w:val="0"/>
                                                  <w:marBottom w:val="0"/>
                                                  <w:divBdr>
                                                    <w:top w:val="none" w:sz="0" w:space="0" w:color="auto"/>
                                                    <w:left w:val="none" w:sz="0" w:space="0" w:color="auto"/>
                                                    <w:bottom w:val="none" w:sz="0" w:space="0" w:color="auto"/>
                                                    <w:right w:val="none" w:sz="0" w:space="0" w:color="auto"/>
                                                  </w:divBdr>
                                                  <w:divsChild>
                                                    <w:div w:id="20520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108">
                                              <w:marLeft w:val="0"/>
                                              <w:marRight w:val="0"/>
                                              <w:marTop w:val="0"/>
                                              <w:marBottom w:val="0"/>
                                              <w:divBdr>
                                                <w:top w:val="none" w:sz="0" w:space="0" w:color="auto"/>
                                                <w:left w:val="none" w:sz="0" w:space="0" w:color="auto"/>
                                                <w:bottom w:val="none" w:sz="0" w:space="0" w:color="auto"/>
                                                <w:right w:val="none" w:sz="0" w:space="0" w:color="auto"/>
                                              </w:divBdr>
                                              <w:divsChild>
                                                <w:div w:id="446898338">
                                                  <w:marLeft w:val="0"/>
                                                  <w:marRight w:val="0"/>
                                                  <w:marTop w:val="0"/>
                                                  <w:marBottom w:val="0"/>
                                                  <w:divBdr>
                                                    <w:top w:val="none" w:sz="0" w:space="0" w:color="auto"/>
                                                    <w:left w:val="none" w:sz="0" w:space="0" w:color="auto"/>
                                                    <w:bottom w:val="none" w:sz="0" w:space="0" w:color="auto"/>
                                                    <w:right w:val="none" w:sz="0" w:space="0" w:color="auto"/>
                                                  </w:divBdr>
                                                  <w:divsChild>
                                                    <w:div w:id="705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638148">
                  <w:marLeft w:val="0"/>
                  <w:marRight w:val="0"/>
                  <w:marTop w:val="0"/>
                  <w:marBottom w:val="180"/>
                  <w:divBdr>
                    <w:top w:val="none" w:sz="0" w:space="0" w:color="auto"/>
                    <w:left w:val="none" w:sz="0" w:space="0" w:color="auto"/>
                    <w:bottom w:val="none" w:sz="0" w:space="0" w:color="auto"/>
                    <w:right w:val="none" w:sz="0" w:space="0" w:color="auto"/>
                  </w:divBdr>
                  <w:divsChild>
                    <w:div w:id="2072531447">
                      <w:marLeft w:val="0"/>
                      <w:marRight w:val="0"/>
                      <w:marTop w:val="0"/>
                      <w:marBottom w:val="0"/>
                      <w:divBdr>
                        <w:top w:val="none" w:sz="0" w:space="0" w:color="auto"/>
                        <w:left w:val="none" w:sz="0" w:space="0" w:color="auto"/>
                        <w:bottom w:val="none" w:sz="0" w:space="0" w:color="auto"/>
                        <w:right w:val="none" w:sz="0" w:space="0" w:color="auto"/>
                      </w:divBdr>
                      <w:divsChild>
                        <w:div w:id="1989241773">
                          <w:marLeft w:val="0"/>
                          <w:marRight w:val="0"/>
                          <w:marTop w:val="0"/>
                          <w:marBottom w:val="0"/>
                          <w:divBdr>
                            <w:top w:val="none" w:sz="0" w:space="0" w:color="auto"/>
                            <w:left w:val="none" w:sz="0" w:space="0" w:color="auto"/>
                            <w:bottom w:val="none" w:sz="0" w:space="0" w:color="auto"/>
                            <w:right w:val="none" w:sz="0" w:space="0" w:color="auto"/>
                          </w:divBdr>
                          <w:divsChild>
                            <w:div w:id="1333604789">
                              <w:marLeft w:val="0"/>
                              <w:marRight w:val="0"/>
                              <w:marTop w:val="0"/>
                              <w:marBottom w:val="0"/>
                              <w:divBdr>
                                <w:top w:val="none" w:sz="0" w:space="0" w:color="auto"/>
                                <w:left w:val="none" w:sz="0" w:space="0" w:color="auto"/>
                                <w:bottom w:val="none" w:sz="0" w:space="0" w:color="auto"/>
                                <w:right w:val="none" w:sz="0" w:space="0" w:color="auto"/>
                              </w:divBdr>
                              <w:divsChild>
                                <w:div w:id="2961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2666">
                      <w:marLeft w:val="0"/>
                      <w:marRight w:val="0"/>
                      <w:marTop w:val="0"/>
                      <w:marBottom w:val="0"/>
                      <w:divBdr>
                        <w:top w:val="none" w:sz="0" w:space="0" w:color="auto"/>
                        <w:left w:val="none" w:sz="0" w:space="0" w:color="auto"/>
                        <w:bottom w:val="none" w:sz="0" w:space="0" w:color="auto"/>
                        <w:right w:val="none" w:sz="0" w:space="0" w:color="auto"/>
                      </w:divBdr>
                      <w:divsChild>
                        <w:div w:id="51275781">
                          <w:marLeft w:val="0"/>
                          <w:marRight w:val="0"/>
                          <w:marTop w:val="0"/>
                          <w:marBottom w:val="0"/>
                          <w:divBdr>
                            <w:top w:val="none" w:sz="0" w:space="0" w:color="auto"/>
                            <w:left w:val="none" w:sz="0" w:space="0" w:color="auto"/>
                            <w:bottom w:val="none" w:sz="0" w:space="0" w:color="auto"/>
                            <w:right w:val="none" w:sz="0" w:space="0" w:color="auto"/>
                          </w:divBdr>
                          <w:divsChild>
                            <w:div w:id="182793673">
                              <w:marLeft w:val="0"/>
                              <w:marRight w:val="0"/>
                              <w:marTop w:val="0"/>
                              <w:marBottom w:val="0"/>
                              <w:divBdr>
                                <w:top w:val="none" w:sz="0" w:space="0" w:color="auto"/>
                                <w:left w:val="none" w:sz="0" w:space="0" w:color="auto"/>
                                <w:bottom w:val="none" w:sz="0" w:space="0" w:color="auto"/>
                                <w:right w:val="none" w:sz="0" w:space="0" w:color="auto"/>
                              </w:divBdr>
                              <w:divsChild>
                                <w:div w:id="1088579092">
                                  <w:marLeft w:val="0"/>
                                  <w:marRight w:val="0"/>
                                  <w:marTop w:val="0"/>
                                  <w:marBottom w:val="0"/>
                                  <w:divBdr>
                                    <w:top w:val="none" w:sz="0" w:space="0" w:color="auto"/>
                                    <w:left w:val="none" w:sz="0" w:space="0" w:color="auto"/>
                                    <w:bottom w:val="none" w:sz="0" w:space="0" w:color="auto"/>
                                    <w:right w:val="none" w:sz="0" w:space="0" w:color="auto"/>
                                  </w:divBdr>
                                  <w:divsChild>
                                    <w:div w:id="470099055">
                                      <w:marLeft w:val="0"/>
                                      <w:marRight w:val="0"/>
                                      <w:marTop w:val="0"/>
                                      <w:marBottom w:val="0"/>
                                      <w:divBdr>
                                        <w:top w:val="none" w:sz="0" w:space="0" w:color="auto"/>
                                        <w:left w:val="none" w:sz="0" w:space="0" w:color="auto"/>
                                        <w:bottom w:val="none" w:sz="0" w:space="0" w:color="auto"/>
                                        <w:right w:val="none" w:sz="0" w:space="0" w:color="auto"/>
                                      </w:divBdr>
                                    </w:div>
                                  </w:divsChild>
                                </w:div>
                                <w:div w:id="1365209326">
                                  <w:marLeft w:val="0"/>
                                  <w:marRight w:val="0"/>
                                  <w:marTop w:val="0"/>
                                  <w:marBottom w:val="0"/>
                                  <w:divBdr>
                                    <w:top w:val="none" w:sz="0" w:space="0" w:color="auto"/>
                                    <w:left w:val="none" w:sz="0" w:space="0" w:color="auto"/>
                                    <w:bottom w:val="none" w:sz="0" w:space="0" w:color="auto"/>
                                    <w:right w:val="none" w:sz="0" w:space="0" w:color="auto"/>
                                  </w:divBdr>
                                  <w:divsChild>
                                    <w:div w:id="680552734">
                                      <w:marLeft w:val="0"/>
                                      <w:marRight w:val="0"/>
                                      <w:marTop w:val="0"/>
                                      <w:marBottom w:val="0"/>
                                      <w:divBdr>
                                        <w:top w:val="none" w:sz="0" w:space="0" w:color="auto"/>
                                        <w:left w:val="none" w:sz="0" w:space="0" w:color="auto"/>
                                        <w:bottom w:val="none" w:sz="0" w:space="0" w:color="auto"/>
                                        <w:right w:val="none" w:sz="0" w:space="0" w:color="auto"/>
                                      </w:divBdr>
                                      <w:divsChild>
                                        <w:div w:id="740954664">
                                          <w:marLeft w:val="0"/>
                                          <w:marRight w:val="0"/>
                                          <w:marTop w:val="0"/>
                                          <w:marBottom w:val="0"/>
                                          <w:divBdr>
                                            <w:top w:val="none" w:sz="0" w:space="0" w:color="auto"/>
                                            <w:left w:val="none" w:sz="0" w:space="0" w:color="auto"/>
                                            <w:bottom w:val="none" w:sz="0" w:space="0" w:color="auto"/>
                                            <w:right w:val="none" w:sz="0" w:space="0" w:color="auto"/>
                                          </w:divBdr>
                                          <w:divsChild>
                                            <w:div w:id="2077242923">
                                              <w:marLeft w:val="0"/>
                                              <w:marRight w:val="0"/>
                                              <w:marTop w:val="0"/>
                                              <w:marBottom w:val="0"/>
                                              <w:divBdr>
                                                <w:top w:val="none" w:sz="0" w:space="0" w:color="auto"/>
                                                <w:left w:val="none" w:sz="0" w:space="0" w:color="auto"/>
                                                <w:bottom w:val="none" w:sz="0" w:space="0" w:color="auto"/>
                                                <w:right w:val="none" w:sz="0" w:space="0" w:color="auto"/>
                                              </w:divBdr>
                                              <w:divsChild>
                                                <w:div w:id="1166281512">
                                                  <w:marLeft w:val="0"/>
                                                  <w:marRight w:val="0"/>
                                                  <w:marTop w:val="0"/>
                                                  <w:marBottom w:val="0"/>
                                                  <w:divBdr>
                                                    <w:top w:val="none" w:sz="0" w:space="0" w:color="auto"/>
                                                    <w:left w:val="none" w:sz="0" w:space="0" w:color="auto"/>
                                                    <w:bottom w:val="none" w:sz="0" w:space="0" w:color="auto"/>
                                                    <w:right w:val="none" w:sz="0" w:space="0" w:color="auto"/>
                                                  </w:divBdr>
                                                  <w:divsChild>
                                                    <w:div w:id="1183589640">
                                                      <w:marLeft w:val="0"/>
                                                      <w:marRight w:val="0"/>
                                                      <w:marTop w:val="0"/>
                                                      <w:marBottom w:val="0"/>
                                                      <w:divBdr>
                                                        <w:top w:val="none" w:sz="0" w:space="0" w:color="auto"/>
                                                        <w:left w:val="none" w:sz="0" w:space="0" w:color="auto"/>
                                                        <w:bottom w:val="none" w:sz="0" w:space="0" w:color="auto"/>
                                                        <w:right w:val="none" w:sz="0" w:space="0" w:color="auto"/>
                                                      </w:divBdr>
                                                      <w:divsChild>
                                                        <w:div w:id="1469276786">
                                                          <w:marLeft w:val="0"/>
                                                          <w:marRight w:val="0"/>
                                                          <w:marTop w:val="0"/>
                                                          <w:marBottom w:val="0"/>
                                                          <w:divBdr>
                                                            <w:top w:val="none" w:sz="0" w:space="0" w:color="auto"/>
                                                            <w:left w:val="none" w:sz="0" w:space="0" w:color="auto"/>
                                                            <w:bottom w:val="none" w:sz="0" w:space="0" w:color="auto"/>
                                                            <w:right w:val="none" w:sz="0" w:space="0" w:color="auto"/>
                                                          </w:divBdr>
                                                          <w:divsChild>
                                                            <w:div w:id="11678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29198">
                                  <w:marLeft w:val="0"/>
                                  <w:marRight w:val="0"/>
                                  <w:marTop w:val="0"/>
                                  <w:marBottom w:val="0"/>
                                  <w:divBdr>
                                    <w:top w:val="none" w:sz="0" w:space="0" w:color="auto"/>
                                    <w:left w:val="none" w:sz="0" w:space="0" w:color="auto"/>
                                    <w:bottom w:val="none" w:sz="0" w:space="0" w:color="auto"/>
                                    <w:right w:val="none" w:sz="0" w:space="0" w:color="auto"/>
                                  </w:divBdr>
                                  <w:divsChild>
                                    <w:div w:id="562718271">
                                      <w:marLeft w:val="0"/>
                                      <w:marRight w:val="0"/>
                                      <w:marTop w:val="60"/>
                                      <w:marBottom w:val="60"/>
                                      <w:divBdr>
                                        <w:top w:val="none" w:sz="0" w:space="0" w:color="auto"/>
                                        <w:left w:val="none" w:sz="0" w:space="0" w:color="auto"/>
                                        <w:bottom w:val="none" w:sz="0" w:space="0" w:color="auto"/>
                                        <w:right w:val="none" w:sz="0" w:space="0" w:color="auto"/>
                                      </w:divBdr>
                                      <w:divsChild>
                                        <w:div w:id="798302274">
                                          <w:marLeft w:val="0"/>
                                          <w:marRight w:val="0"/>
                                          <w:marTop w:val="0"/>
                                          <w:marBottom w:val="0"/>
                                          <w:divBdr>
                                            <w:top w:val="none" w:sz="0" w:space="0" w:color="auto"/>
                                            <w:left w:val="none" w:sz="0" w:space="0" w:color="auto"/>
                                            <w:bottom w:val="none" w:sz="0" w:space="0" w:color="auto"/>
                                            <w:right w:val="none" w:sz="0" w:space="0" w:color="auto"/>
                                          </w:divBdr>
                                          <w:divsChild>
                                            <w:div w:id="873344310">
                                              <w:marLeft w:val="0"/>
                                              <w:marRight w:val="0"/>
                                              <w:marTop w:val="0"/>
                                              <w:marBottom w:val="0"/>
                                              <w:divBdr>
                                                <w:top w:val="none" w:sz="0" w:space="0" w:color="auto"/>
                                                <w:left w:val="none" w:sz="0" w:space="0" w:color="auto"/>
                                                <w:bottom w:val="none" w:sz="0" w:space="0" w:color="auto"/>
                                                <w:right w:val="none" w:sz="0" w:space="0" w:color="auto"/>
                                              </w:divBdr>
                                              <w:divsChild>
                                                <w:div w:id="31806911">
                                                  <w:marLeft w:val="0"/>
                                                  <w:marRight w:val="0"/>
                                                  <w:marTop w:val="0"/>
                                                  <w:marBottom w:val="0"/>
                                                  <w:divBdr>
                                                    <w:top w:val="none" w:sz="0" w:space="0" w:color="auto"/>
                                                    <w:left w:val="none" w:sz="0" w:space="0" w:color="auto"/>
                                                    <w:bottom w:val="none" w:sz="0" w:space="0" w:color="auto"/>
                                                    <w:right w:val="none" w:sz="0" w:space="0" w:color="auto"/>
                                                  </w:divBdr>
                                                </w:div>
                                                <w:div w:id="1180390260">
                                                  <w:marLeft w:val="0"/>
                                                  <w:marRight w:val="0"/>
                                                  <w:marTop w:val="0"/>
                                                  <w:marBottom w:val="0"/>
                                                  <w:divBdr>
                                                    <w:top w:val="none" w:sz="0" w:space="0" w:color="auto"/>
                                                    <w:left w:val="none" w:sz="0" w:space="0" w:color="auto"/>
                                                    <w:bottom w:val="none" w:sz="0" w:space="0" w:color="auto"/>
                                                    <w:right w:val="none" w:sz="0" w:space="0" w:color="auto"/>
                                                  </w:divBdr>
                                                  <w:divsChild>
                                                    <w:div w:id="3930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410">
                                              <w:marLeft w:val="0"/>
                                              <w:marRight w:val="0"/>
                                              <w:marTop w:val="0"/>
                                              <w:marBottom w:val="0"/>
                                              <w:divBdr>
                                                <w:top w:val="none" w:sz="0" w:space="0" w:color="auto"/>
                                                <w:left w:val="none" w:sz="0" w:space="0" w:color="auto"/>
                                                <w:bottom w:val="none" w:sz="0" w:space="0" w:color="auto"/>
                                                <w:right w:val="none" w:sz="0" w:space="0" w:color="auto"/>
                                              </w:divBdr>
                                              <w:divsChild>
                                                <w:div w:id="141896181">
                                                  <w:marLeft w:val="0"/>
                                                  <w:marRight w:val="0"/>
                                                  <w:marTop w:val="0"/>
                                                  <w:marBottom w:val="0"/>
                                                  <w:divBdr>
                                                    <w:top w:val="none" w:sz="0" w:space="0" w:color="auto"/>
                                                    <w:left w:val="none" w:sz="0" w:space="0" w:color="auto"/>
                                                    <w:bottom w:val="none" w:sz="0" w:space="0" w:color="auto"/>
                                                    <w:right w:val="none" w:sz="0" w:space="0" w:color="auto"/>
                                                  </w:divBdr>
                                                  <w:divsChild>
                                                    <w:div w:id="19555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430745">
                  <w:marLeft w:val="0"/>
                  <w:marRight w:val="0"/>
                  <w:marTop w:val="0"/>
                  <w:marBottom w:val="180"/>
                  <w:divBdr>
                    <w:top w:val="none" w:sz="0" w:space="0" w:color="auto"/>
                    <w:left w:val="none" w:sz="0" w:space="0" w:color="auto"/>
                    <w:bottom w:val="none" w:sz="0" w:space="0" w:color="auto"/>
                    <w:right w:val="none" w:sz="0" w:space="0" w:color="auto"/>
                  </w:divBdr>
                  <w:divsChild>
                    <w:div w:id="1327057155">
                      <w:marLeft w:val="0"/>
                      <w:marRight w:val="0"/>
                      <w:marTop w:val="0"/>
                      <w:marBottom w:val="0"/>
                      <w:divBdr>
                        <w:top w:val="none" w:sz="0" w:space="0" w:color="auto"/>
                        <w:left w:val="none" w:sz="0" w:space="0" w:color="auto"/>
                        <w:bottom w:val="none" w:sz="0" w:space="0" w:color="auto"/>
                        <w:right w:val="none" w:sz="0" w:space="0" w:color="auto"/>
                      </w:divBdr>
                      <w:divsChild>
                        <w:div w:id="825432932">
                          <w:marLeft w:val="0"/>
                          <w:marRight w:val="0"/>
                          <w:marTop w:val="0"/>
                          <w:marBottom w:val="0"/>
                          <w:divBdr>
                            <w:top w:val="none" w:sz="0" w:space="0" w:color="auto"/>
                            <w:left w:val="none" w:sz="0" w:space="0" w:color="auto"/>
                            <w:bottom w:val="none" w:sz="0" w:space="0" w:color="auto"/>
                            <w:right w:val="none" w:sz="0" w:space="0" w:color="auto"/>
                          </w:divBdr>
                          <w:divsChild>
                            <w:div w:id="60569652">
                              <w:marLeft w:val="0"/>
                              <w:marRight w:val="0"/>
                              <w:marTop w:val="0"/>
                              <w:marBottom w:val="0"/>
                              <w:divBdr>
                                <w:top w:val="none" w:sz="0" w:space="0" w:color="auto"/>
                                <w:left w:val="none" w:sz="0" w:space="0" w:color="auto"/>
                                <w:bottom w:val="none" w:sz="0" w:space="0" w:color="auto"/>
                                <w:right w:val="none" w:sz="0" w:space="0" w:color="auto"/>
                              </w:divBdr>
                              <w:divsChild>
                                <w:div w:id="133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1439">
                      <w:marLeft w:val="0"/>
                      <w:marRight w:val="0"/>
                      <w:marTop w:val="0"/>
                      <w:marBottom w:val="0"/>
                      <w:divBdr>
                        <w:top w:val="none" w:sz="0" w:space="0" w:color="auto"/>
                        <w:left w:val="none" w:sz="0" w:space="0" w:color="auto"/>
                        <w:bottom w:val="none" w:sz="0" w:space="0" w:color="auto"/>
                        <w:right w:val="none" w:sz="0" w:space="0" w:color="auto"/>
                      </w:divBdr>
                      <w:divsChild>
                        <w:div w:id="415442469">
                          <w:marLeft w:val="0"/>
                          <w:marRight w:val="0"/>
                          <w:marTop w:val="0"/>
                          <w:marBottom w:val="0"/>
                          <w:divBdr>
                            <w:top w:val="none" w:sz="0" w:space="0" w:color="auto"/>
                            <w:left w:val="none" w:sz="0" w:space="0" w:color="auto"/>
                            <w:bottom w:val="none" w:sz="0" w:space="0" w:color="auto"/>
                            <w:right w:val="none" w:sz="0" w:space="0" w:color="auto"/>
                          </w:divBdr>
                          <w:divsChild>
                            <w:div w:id="138616861">
                              <w:marLeft w:val="0"/>
                              <w:marRight w:val="0"/>
                              <w:marTop w:val="0"/>
                              <w:marBottom w:val="0"/>
                              <w:divBdr>
                                <w:top w:val="none" w:sz="0" w:space="0" w:color="auto"/>
                                <w:left w:val="none" w:sz="0" w:space="0" w:color="auto"/>
                                <w:bottom w:val="none" w:sz="0" w:space="0" w:color="auto"/>
                                <w:right w:val="none" w:sz="0" w:space="0" w:color="auto"/>
                              </w:divBdr>
                              <w:divsChild>
                                <w:div w:id="1199589096">
                                  <w:marLeft w:val="0"/>
                                  <w:marRight w:val="0"/>
                                  <w:marTop w:val="0"/>
                                  <w:marBottom w:val="0"/>
                                  <w:divBdr>
                                    <w:top w:val="none" w:sz="0" w:space="0" w:color="auto"/>
                                    <w:left w:val="none" w:sz="0" w:space="0" w:color="auto"/>
                                    <w:bottom w:val="none" w:sz="0" w:space="0" w:color="auto"/>
                                    <w:right w:val="none" w:sz="0" w:space="0" w:color="auto"/>
                                  </w:divBdr>
                                  <w:divsChild>
                                    <w:div w:id="225189538">
                                      <w:marLeft w:val="0"/>
                                      <w:marRight w:val="0"/>
                                      <w:marTop w:val="0"/>
                                      <w:marBottom w:val="0"/>
                                      <w:divBdr>
                                        <w:top w:val="none" w:sz="0" w:space="0" w:color="auto"/>
                                        <w:left w:val="none" w:sz="0" w:space="0" w:color="auto"/>
                                        <w:bottom w:val="none" w:sz="0" w:space="0" w:color="auto"/>
                                        <w:right w:val="none" w:sz="0" w:space="0" w:color="auto"/>
                                      </w:divBdr>
                                    </w:div>
                                  </w:divsChild>
                                </w:div>
                                <w:div w:id="2123957122">
                                  <w:marLeft w:val="0"/>
                                  <w:marRight w:val="0"/>
                                  <w:marTop w:val="0"/>
                                  <w:marBottom w:val="0"/>
                                  <w:divBdr>
                                    <w:top w:val="none" w:sz="0" w:space="0" w:color="auto"/>
                                    <w:left w:val="none" w:sz="0" w:space="0" w:color="auto"/>
                                    <w:bottom w:val="none" w:sz="0" w:space="0" w:color="auto"/>
                                    <w:right w:val="none" w:sz="0" w:space="0" w:color="auto"/>
                                  </w:divBdr>
                                  <w:divsChild>
                                    <w:div w:id="494079530">
                                      <w:marLeft w:val="0"/>
                                      <w:marRight w:val="0"/>
                                      <w:marTop w:val="0"/>
                                      <w:marBottom w:val="0"/>
                                      <w:divBdr>
                                        <w:top w:val="none" w:sz="0" w:space="0" w:color="auto"/>
                                        <w:left w:val="none" w:sz="0" w:space="0" w:color="auto"/>
                                        <w:bottom w:val="none" w:sz="0" w:space="0" w:color="auto"/>
                                        <w:right w:val="none" w:sz="0" w:space="0" w:color="auto"/>
                                      </w:divBdr>
                                      <w:divsChild>
                                        <w:div w:id="306589520">
                                          <w:marLeft w:val="0"/>
                                          <w:marRight w:val="0"/>
                                          <w:marTop w:val="0"/>
                                          <w:marBottom w:val="0"/>
                                          <w:divBdr>
                                            <w:top w:val="none" w:sz="0" w:space="0" w:color="auto"/>
                                            <w:left w:val="none" w:sz="0" w:space="0" w:color="auto"/>
                                            <w:bottom w:val="none" w:sz="0" w:space="0" w:color="auto"/>
                                            <w:right w:val="none" w:sz="0" w:space="0" w:color="auto"/>
                                          </w:divBdr>
                                          <w:divsChild>
                                            <w:div w:id="1829249323">
                                              <w:marLeft w:val="0"/>
                                              <w:marRight w:val="0"/>
                                              <w:marTop w:val="0"/>
                                              <w:marBottom w:val="0"/>
                                              <w:divBdr>
                                                <w:top w:val="none" w:sz="0" w:space="0" w:color="auto"/>
                                                <w:left w:val="none" w:sz="0" w:space="0" w:color="auto"/>
                                                <w:bottom w:val="none" w:sz="0" w:space="0" w:color="auto"/>
                                                <w:right w:val="none" w:sz="0" w:space="0" w:color="auto"/>
                                              </w:divBdr>
                                              <w:divsChild>
                                                <w:div w:id="53546314">
                                                  <w:marLeft w:val="0"/>
                                                  <w:marRight w:val="0"/>
                                                  <w:marTop w:val="0"/>
                                                  <w:marBottom w:val="0"/>
                                                  <w:divBdr>
                                                    <w:top w:val="none" w:sz="0" w:space="0" w:color="auto"/>
                                                    <w:left w:val="none" w:sz="0" w:space="0" w:color="auto"/>
                                                    <w:bottom w:val="none" w:sz="0" w:space="0" w:color="auto"/>
                                                    <w:right w:val="none" w:sz="0" w:space="0" w:color="auto"/>
                                                  </w:divBdr>
                                                  <w:divsChild>
                                                    <w:div w:id="418791178">
                                                      <w:marLeft w:val="0"/>
                                                      <w:marRight w:val="0"/>
                                                      <w:marTop w:val="0"/>
                                                      <w:marBottom w:val="0"/>
                                                      <w:divBdr>
                                                        <w:top w:val="none" w:sz="0" w:space="0" w:color="auto"/>
                                                        <w:left w:val="none" w:sz="0" w:space="0" w:color="auto"/>
                                                        <w:bottom w:val="none" w:sz="0" w:space="0" w:color="auto"/>
                                                        <w:right w:val="none" w:sz="0" w:space="0" w:color="auto"/>
                                                      </w:divBdr>
                                                      <w:divsChild>
                                                        <w:div w:id="1913079557">
                                                          <w:marLeft w:val="0"/>
                                                          <w:marRight w:val="0"/>
                                                          <w:marTop w:val="0"/>
                                                          <w:marBottom w:val="0"/>
                                                          <w:divBdr>
                                                            <w:top w:val="none" w:sz="0" w:space="0" w:color="auto"/>
                                                            <w:left w:val="none" w:sz="0" w:space="0" w:color="auto"/>
                                                            <w:bottom w:val="none" w:sz="0" w:space="0" w:color="auto"/>
                                                            <w:right w:val="none" w:sz="0" w:space="0" w:color="auto"/>
                                                          </w:divBdr>
                                                          <w:divsChild>
                                                            <w:div w:id="21133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929269">
                                  <w:marLeft w:val="0"/>
                                  <w:marRight w:val="0"/>
                                  <w:marTop w:val="0"/>
                                  <w:marBottom w:val="0"/>
                                  <w:divBdr>
                                    <w:top w:val="none" w:sz="0" w:space="0" w:color="auto"/>
                                    <w:left w:val="none" w:sz="0" w:space="0" w:color="auto"/>
                                    <w:bottom w:val="none" w:sz="0" w:space="0" w:color="auto"/>
                                    <w:right w:val="none" w:sz="0" w:space="0" w:color="auto"/>
                                  </w:divBdr>
                                  <w:divsChild>
                                    <w:div w:id="349380294">
                                      <w:marLeft w:val="0"/>
                                      <w:marRight w:val="0"/>
                                      <w:marTop w:val="60"/>
                                      <w:marBottom w:val="60"/>
                                      <w:divBdr>
                                        <w:top w:val="none" w:sz="0" w:space="0" w:color="auto"/>
                                        <w:left w:val="none" w:sz="0" w:space="0" w:color="auto"/>
                                        <w:bottom w:val="none" w:sz="0" w:space="0" w:color="auto"/>
                                        <w:right w:val="none" w:sz="0" w:space="0" w:color="auto"/>
                                      </w:divBdr>
                                      <w:divsChild>
                                        <w:div w:id="2012446316">
                                          <w:marLeft w:val="0"/>
                                          <w:marRight w:val="0"/>
                                          <w:marTop w:val="0"/>
                                          <w:marBottom w:val="0"/>
                                          <w:divBdr>
                                            <w:top w:val="none" w:sz="0" w:space="0" w:color="auto"/>
                                            <w:left w:val="none" w:sz="0" w:space="0" w:color="auto"/>
                                            <w:bottom w:val="none" w:sz="0" w:space="0" w:color="auto"/>
                                            <w:right w:val="none" w:sz="0" w:space="0" w:color="auto"/>
                                          </w:divBdr>
                                          <w:divsChild>
                                            <w:div w:id="80150851">
                                              <w:marLeft w:val="0"/>
                                              <w:marRight w:val="0"/>
                                              <w:marTop w:val="0"/>
                                              <w:marBottom w:val="0"/>
                                              <w:divBdr>
                                                <w:top w:val="none" w:sz="0" w:space="0" w:color="auto"/>
                                                <w:left w:val="none" w:sz="0" w:space="0" w:color="auto"/>
                                                <w:bottom w:val="none" w:sz="0" w:space="0" w:color="auto"/>
                                                <w:right w:val="none" w:sz="0" w:space="0" w:color="auto"/>
                                              </w:divBdr>
                                              <w:divsChild>
                                                <w:div w:id="470484874">
                                                  <w:marLeft w:val="0"/>
                                                  <w:marRight w:val="0"/>
                                                  <w:marTop w:val="0"/>
                                                  <w:marBottom w:val="0"/>
                                                  <w:divBdr>
                                                    <w:top w:val="none" w:sz="0" w:space="0" w:color="auto"/>
                                                    <w:left w:val="none" w:sz="0" w:space="0" w:color="auto"/>
                                                    <w:bottom w:val="none" w:sz="0" w:space="0" w:color="auto"/>
                                                    <w:right w:val="none" w:sz="0" w:space="0" w:color="auto"/>
                                                  </w:divBdr>
                                                </w:div>
                                                <w:div w:id="2092893348">
                                                  <w:marLeft w:val="0"/>
                                                  <w:marRight w:val="0"/>
                                                  <w:marTop w:val="0"/>
                                                  <w:marBottom w:val="0"/>
                                                  <w:divBdr>
                                                    <w:top w:val="none" w:sz="0" w:space="0" w:color="auto"/>
                                                    <w:left w:val="none" w:sz="0" w:space="0" w:color="auto"/>
                                                    <w:bottom w:val="none" w:sz="0" w:space="0" w:color="auto"/>
                                                    <w:right w:val="none" w:sz="0" w:space="0" w:color="auto"/>
                                                  </w:divBdr>
                                                  <w:divsChild>
                                                    <w:div w:id="1420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2320">
                                              <w:marLeft w:val="0"/>
                                              <w:marRight w:val="0"/>
                                              <w:marTop w:val="0"/>
                                              <w:marBottom w:val="0"/>
                                              <w:divBdr>
                                                <w:top w:val="none" w:sz="0" w:space="0" w:color="auto"/>
                                                <w:left w:val="none" w:sz="0" w:space="0" w:color="auto"/>
                                                <w:bottom w:val="none" w:sz="0" w:space="0" w:color="auto"/>
                                                <w:right w:val="none" w:sz="0" w:space="0" w:color="auto"/>
                                              </w:divBdr>
                                              <w:divsChild>
                                                <w:div w:id="415904971">
                                                  <w:marLeft w:val="0"/>
                                                  <w:marRight w:val="0"/>
                                                  <w:marTop w:val="0"/>
                                                  <w:marBottom w:val="0"/>
                                                  <w:divBdr>
                                                    <w:top w:val="none" w:sz="0" w:space="0" w:color="auto"/>
                                                    <w:left w:val="none" w:sz="0" w:space="0" w:color="auto"/>
                                                    <w:bottom w:val="none" w:sz="0" w:space="0" w:color="auto"/>
                                                    <w:right w:val="none" w:sz="0" w:space="0" w:color="auto"/>
                                                  </w:divBdr>
                                                  <w:divsChild>
                                                    <w:div w:id="20157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960227">
                  <w:marLeft w:val="0"/>
                  <w:marRight w:val="0"/>
                  <w:marTop w:val="0"/>
                  <w:marBottom w:val="180"/>
                  <w:divBdr>
                    <w:top w:val="none" w:sz="0" w:space="0" w:color="auto"/>
                    <w:left w:val="none" w:sz="0" w:space="0" w:color="auto"/>
                    <w:bottom w:val="none" w:sz="0" w:space="0" w:color="auto"/>
                    <w:right w:val="none" w:sz="0" w:space="0" w:color="auto"/>
                  </w:divBdr>
                  <w:divsChild>
                    <w:div w:id="1918393830">
                      <w:marLeft w:val="0"/>
                      <w:marRight w:val="0"/>
                      <w:marTop w:val="0"/>
                      <w:marBottom w:val="0"/>
                      <w:divBdr>
                        <w:top w:val="none" w:sz="0" w:space="0" w:color="auto"/>
                        <w:left w:val="none" w:sz="0" w:space="0" w:color="auto"/>
                        <w:bottom w:val="none" w:sz="0" w:space="0" w:color="auto"/>
                        <w:right w:val="none" w:sz="0" w:space="0" w:color="auto"/>
                      </w:divBdr>
                      <w:divsChild>
                        <w:div w:id="291635550">
                          <w:marLeft w:val="0"/>
                          <w:marRight w:val="0"/>
                          <w:marTop w:val="0"/>
                          <w:marBottom w:val="0"/>
                          <w:divBdr>
                            <w:top w:val="none" w:sz="0" w:space="0" w:color="auto"/>
                            <w:left w:val="none" w:sz="0" w:space="0" w:color="auto"/>
                            <w:bottom w:val="none" w:sz="0" w:space="0" w:color="auto"/>
                            <w:right w:val="none" w:sz="0" w:space="0" w:color="auto"/>
                          </w:divBdr>
                          <w:divsChild>
                            <w:div w:id="1449397753">
                              <w:marLeft w:val="0"/>
                              <w:marRight w:val="0"/>
                              <w:marTop w:val="0"/>
                              <w:marBottom w:val="0"/>
                              <w:divBdr>
                                <w:top w:val="none" w:sz="0" w:space="0" w:color="auto"/>
                                <w:left w:val="none" w:sz="0" w:space="0" w:color="auto"/>
                                <w:bottom w:val="none" w:sz="0" w:space="0" w:color="auto"/>
                                <w:right w:val="none" w:sz="0" w:space="0" w:color="auto"/>
                              </w:divBdr>
                              <w:divsChild>
                                <w:div w:id="2367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114">
                      <w:marLeft w:val="0"/>
                      <w:marRight w:val="0"/>
                      <w:marTop w:val="0"/>
                      <w:marBottom w:val="0"/>
                      <w:divBdr>
                        <w:top w:val="none" w:sz="0" w:space="0" w:color="auto"/>
                        <w:left w:val="none" w:sz="0" w:space="0" w:color="auto"/>
                        <w:bottom w:val="none" w:sz="0" w:space="0" w:color="auto"/>
                        <w:right w:val="none" w:sz="0" w:space="0" w:color="auto"/>
                      </w:divBdr>
                      <w:divsChild>
                        <w:div w:id="1442797161">
                          <w:marLeft w:val="0"/>
                          <w:marRight w:val="0"/>
                          <w:marTop w:val="0"/>
                          <w:marBottom w:val="0"/>
                          <w:divBdr>
                            <w:top w:val="none" w:sz="0" w:space="0" w:color="auto"/>
                            <w:left w:val="none" w:sz="0" w:space="0" w:color="auto"/>
                            <w:bottom w:val="none" w:sz="0" w:space="0" w:color="auto"/>
                            <w:right w:val="none" w:sz="0" w:space="0" w:color="auto"/>
                          </w:divBdr>
                          <w:divsChild>
                            <w:div w:id="1054692994">
                              <w:marLeft w:val="0"/>
                              <w:marRight w:val="0"/>
                              <w:marTop w:val="0"/>
                              <w:marBottom w:val="0"/>
                              <w:divBdr>
                                <w:top w:val="none" w:sz="0" w:space="0" w:color="auto"/>
                                <w:left w:val="none" w:sz="0" w:space="0" w:color="auto"/>
                                <w:bottom w:val="none" w:sz="0" w:space="0" w:color="auto"/>
                                <w:right w:val="none" w:sz="0" w:space="0" w:color="auto"/>
                              </w:divBdr>
                              <w:divsChild>
                                <w:div w:id="189728474">
                                  <w:marLeft w:val="0"/>
                                  <w:marRight w:val="0"/>
                                  <w:marTop w:val="0"/>
                                  <w:marBottom w:val="0"/>
                                  <w:divBdr>
                                    <w:top w:val="none" w:sz="0" w:space="0" w:color="auto"/>
                                    <w:left w:val="none" w:sz="0" w:space="0" w:color="auto"/>
                                    <w:bottom w:val="none" w:sz="0" w:space="0" w:color="auto"/>
                                    <w:right w:val="none" w:sz="0" w:space="0" w:color="auto"/>
                                  </w:divBdr>
                                  <w:divsChild>
                                    <w:div w:id="1679233229">
                                      <w:marLeft w:val="0"/>
                                      <w:marRight w:val="0"/>
                                      <w:marTop w:val="0"/>
                                      <w:marBottom w:val="0"/>
                                      <w:divBdr>
                                        <w:top w:val="none" w:sz="0" w:space="0" w:color="auto"/>
                                        <w:left w:val="none" w:sz="0" w:space="0" w:color="auto"/>
                                        <w:bottom w:val="none" w:sz="0" w:space="0" w:color="auto"/>
                                        <w:right w:val="none" w:sz="0" w:space="0" w:color="auto"/>
                                      </w:divBdr>
                                    </w:div>
                                  </w:divsChild>
                                </w:div>
                                <w:div w:id="1647121624">
                                  <w:marLeft w:val="0"/>
                                  <w:marRight w:val="0"/>
                                  <w:marTop w:val="0"/>
                                  <w:marBottom w:val="0"/>
                                  <w:divBdr>
                                    <w:top w:val="none" w:sz="0" w:space="0" w:color="auto"/>
                                    <w:left w:val="none" w:sz="0" w:space="0" w:color="auto"/>
                                    <w:bottom w:val="none" w:sz="0" w:space="0" w:color="auto"/>
                                    <w:right w:val="none" w:sz="0" w:space="0" w:color="auto"/>
                                  </w:divBdr>
                                  <w:divsChild>
                                    <w:div w:id="2117209331">
                                      <w:marLeft w:val="0"/>
                                      <w:marRight w:val="0"/>
                                      <w:marTop w:val="0"/>
                                      <w:marBottom w:val="0"/>
                                      <w:divBdr>
                                        <w:top w:val="none" w:sz="0" w:space="0" w:color="auto"/>
                                        <w:left w:val="none" w:sz="0" w:space="0" w:color="auto"/>
                                        <w:bottom w:val="none" w:sz="0" w:space="0" w:color="auto"/>
                                        <w:right w:val="none" w:sz="0" w:space="0" w:color="auto"/>
                                      </w:divBdr>
                                      <w:divsChild>
                                        <w:div w:id="876893046">
                                          <w:marLeft w:val="0"/>
                                          <w:marRight w:val="0"/>
                                          <w:marTop w:val="0"/>
                                          <w:marBottom w:val="0"/>
                                          <w:divBdr>
                                            <w:top w:val="none" w:sz="0" w:space="0" w:color="auto"/>
                                            <w:left w:val="none" w:sz="0" w:space="0" w:color="auto"/>
                                            <w:bottom w:val="none" w:sz="0" w:space="0" w:color="auto"/>
                                            <w:right w:val="none" w:sz="0" w:space="0" w:color="auto"/>
                                          </w:divBdr>
                                          <w:divsChild>
                                            <w:div w:id="1658418292">
                                              <w:marLeft w:val="0"/>
                                              <w:marRight w:val="0"/>
                                              <w:marTop w:val="0"/>
                                              <w:marBottom w:val="0"/>
                                              <w:divBdr>
                                                <w:top w:val="none" w:sz="0" w:space="0" w:color="auto"/>
                                                <w:left w:val="none" w:sz="0" w:space="0" w:color="auto"/>
                                                <w:bottom w:val="none" w:sz="0" w:space="0" w:color="auto"/>
                                                <w:right w:val="none" w:sz="0" w:space="0" w:color="auto"/>
                                              </w:divBdr>
                                              <w:divsChild>
                                                <w:div w:id="191723854">
                                                  <w:marLeft w:val="0"/>
                                                  <w:marRight w:val="0"/>
                                                  <w:marTop w:val="0"/>
                                                  <w:marBottom w:val="0"/>
                                                  <w:divBdr>
                                                    <w:top w:val="none" w:sz="0" w:space="0" w:color="auto"/>
                                                    <w:left w:val="none" w:sz="0" w:space="0" w:color="auto"/>
                                                    <w:bottom w:val="none" w:sz="0" w:space="0" w:color="auto"/>
                                                    <w:right w:val="none" w:sz="0" w:space="0" w:color="auto"/>
                                                  </w:divBdr>
                                                  <w:divsChild>
                                                    <w:div w:id="1984508291">
                                                      <w:marLeft w:val="0"/>
                                                      <w:marRight w:val="0"/>
                                                      <w:marTop w:val="0"/>
                                                      <w:marBottom w:val="0"/>
                                                      <w:divBdr>
                                                        <w:top w:val="none" w:sz="0" w:space="0" w:color="auto"/>
                                                        <w:left w:val="none" w:sz="0" w:space="0" w:color="auto"/>
                                                        <w:bottom w:val="none" w:sz="0" w:space="0" w:color="auto"/>
                                                        <w:right w:val="none" w:sz="0" w:space="0" w:color="auto"/>
                                                      </w:divBdr>
                                                      <w:divsChild>
                                                        <w:div w:id="498156909">
                                                          <w:marLeft w:val="0"/>
                                                          <w:marRight w:val="0"/>
                                                          <w:marTop w:val="0"/>
                                                          <w:marBottom w:val="0"/>
                                                          <w:divBdr>
                                                            <w:top w:val="none" w:sz="0" w:space="0" w:color="auto"/>
                                                            <w:left w:val="none" w:sz="0" w:space="0" w:color="auto"/>
                                                            <w:bottom w:val="none" w:sz="0" w:space="0" w:color="auto"/>
                                                            <w:right w:val="none" w:sz="0" w:space="0" w:color="auto"/>
                                                          </w:divBdr>
                                                          <w:divsChild>
                                                            <w:div w:id="16693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26528">
                                  <w:marLeft w:val="0"/>
                                  <w:marRight w:val="0"/>
                                  <w:marTop w:val="0"/>
                                  <w:marBottom w:val="0"/>
                                  <w:divBdr>
                                    <w:top w:val="none" w:sz="0" w:space="0" w:color="auto"/>
                                    <w:left w:val="none" w:sz="0" w:space="0" w:color="auto"/>
                                    <w:bottom w:val="none" w:sz="0" w:space="0" w:color="auto"/>
                                    <w:right w:val="none" w:sz="0" w:space="0" w:color="auto"/>
                                  </w:divBdr>
                                  <w:divsChild>
                                    <w:div w:id="2120175803">
                                      <w:marLeft w:val="0"/>
                                      <w:marRight w:val="0"/>
                                      <w:marTop w:val="60"/>
                                      <w:marBottom w:val="0"/>
                                      <w:divBdr>
                                        <w:top w:val="none" w:sz="0" w:space="0" w:color="auto"/>
                                        <w:left w:val="none" w:sz="0" w:space="0" w:color="auto"/>
                                        <w:bottom w:val="none" w:sz="0" w:space="0" w:color="auto"/>
                                        <w:right w:val="none" w:sz="0" w:space="0" w:color="auto"/>
                                      </w:divBdr>
                                      <w:divsChild>
                                        <w:div w:id="122431534">
                                          <w:marLeft w:val="0"/>
                                          <w:marRight w:val="180"/>
                                          <w:marTop w:val="0"/>
                                          <w:marBottom w:val="0"/>
                                          <w:divBdr>
                                            <w:top w:val="none" w:sz="0" w:space="0" w:color="auto"/>
                                            <w:left w:val="none" w:sz="0" w:space="0" w:color="auto"/>
                                            <w:bottom w:val="none" w:sz="0" w:space="0" w:color="auto"/>
                                            <w:right w:val="none" w:sz="0" w:space="0" w:color="auto"/>
                                          </w:divBdr>
                                          <w:divsChild>
                                            <w:div w:id="592670725">
                                              <w:marLeft w:val="0"/>
                                              <w:marRight w:val="0"/>
                                              <w:marTop w:val="0"/>
                                              <w:marBottom w:val="0"/>
                                              <w:divBdr>
                                                <w:top w:val="none" w:sz="0" w:space="0" w:color="auto"/>
                                                <w:left w:val="none" w:sz="0" w:space="0" w:color="auto"/>
                                                <w:bottom w:val="none" w:sz="0" w:space="0" w:color="auto"/>
                                                <w:right w:val="none" w:sz="0" w:space="0" w:color="auto"/>
                                              </w:divBdr>
                                            </w:div>
                                            <w:div w:id="5530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7860">
                                  <w:marLeft w:val="0"/>
                                  <w:marRight w:val="0"/>
                                  <w:marTop w:val="0"/>
                                  <w:marBottom w:val="0"/>
                                  <w:divBdr>
                                    <w:top w:val="none" w:sz="0" w:space="0" w:color="auto"/>
                                    <w:left w:val="none" w:sz="0" w:space="0" w:color="auto"/>
                                    <w:bottom w:val="none" w:sz="0" w:space="0" w:color="auto"/>
                                    <w:right w:val="none" w:sz="0" w:space="0" w:color="auto"/>
                                  </w:divBdr>
                                  <w:divsChild>
                                    <w:div w:id="1422336154">
                                      <w:marLeft w:val="0"/>
                                      <w:marRight w:val="0"/>
                                      <w:marTop w:val="60"/>
                                      <w:marBottom w:val="60"/>
                                      <w:divBdr>
                                        <w:top w:val="none" w:sz="0" w:space="0" w:color="auto"/>
                                        <w:left w:val="none" w:sz="0" w:space="0" w:color="auto"/>
                                        <w:bottom w:val="none" w:sz="0" w:space="0" w:color="auto"/>
                                        <w:right w:val="none" w:sz="0" w:space="0" w:color="auto"/>
                                      </w:divBdr>
                                      <w:divsChild>
                                        <w:div w:id="1738437048">
                                          <w:marLeft w:val="0"/>
                                          <w:marRight w:val="0"/>
                                          <w:marTop w:val="0"/>
                                          <w:marBottom w:val="0"/>
                                          <w:divBdr>
                                            <w:top w:val="none" w:sz="0" w:space="0" w:color="auto"/>
                                            <w:left w:val="none" w:sz="0" w:space="0" w:color="auto"/>
                                            <w:bottom w:val="none" w:sz="0" w:space="0" w:color="auto"/>
                                            <w:right w:val="none" w:sz="0" w:space="0" w:color="auto"/>
                                          </w:divBdr>
                                          <w:divsChild>
                                            <w:div w:id="506604762">
                                              <w:marLeft w:val="0"/>
                                              <w:marRight w:val="0"/>
                                              <w:marTop w:val="0"/>
                                              <w:marBottom w:val="0"/>
                                              <w:divBdr>
                                                <w:top w:val="none" w:sz="0" w:space="0" w:color="auto"/>
                                                <w:left w:val="none" w:sz="0" w:space="0" w:color="auto"/>
                                                <w:bottom w:val="none" w:sz="0" w:space="0" w:color="auto"/>
                                                <w:right w:val="none" w:sz="0" w:space="0" w:color="auto"/>
                                              </w:divBdr>
                                              <w:divsChild>
                                                <w:div w:id="1072460890">
                                                  <w:marLeft w:val="0"/>
                                                  <w:marRight w:val="0"/>
                                                  <w:marTop w:val="0"/>
                                                  <w:marBottom w:val="0"/>
                                                  <w:divBdr>
                                                    <w:top w:val="none" w:sz="0" w:space="0" w:color="auto"/>
                                                    <w:left w:val="none" w:sz="0" w:space="0" w:color="auto"/>
                                                    <w:bottom w:val="none" w:sz="0" w:space="0" w:color="auto"/>
                                                    <w:right w:val="none" w:sz="0" w:space="0" w:color="auto"/>
                                                  </w:divBdr>
                                                </w:div>
                                                <w:div w:id="475805937">
                                                  <w:marLeft w:val="0"/>
                                                  <w:marRight w:val="0"/>
                                                  <w:marTop w:val="0"/>
                                                  <w:marBottom w:val="0"/>
                                                  <w:divBdr>
                                                    <w:top w:val="none" w:sz="0" w:space="0" w:color="auto"/>
                                                    <w:left w:val="none" w:sz="0" w:space="0" w:color="auto"/>
                                                    <w:bottom w:val="none" w:sz="0" w:space="0" w:color="auto"/>
                                                    <w:right w:val="none" w:sz="0" w:space="0" w:color="auto"/>
                                                  </w:divBdr>
                                                  <w:divsChild>
                                                    <w:div w:id="15301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074">
                                              <w:marLeft w:val="0"/>
                                              <w:marRight w:val="0"/>
                                              <w:marTop w:val="0"/>
                                              <w:marBottom w:val="0"/>
                                              <w:divBdr>
                                                <w:top w:val="none" w:sz="0" w:space="0" w:color="auto"/>
                                                <w:left w:val="none" w:sz="0" w:space="0" w:color="auto"/>
                                                <w:bottom w:val="none" w:sz="0" w:space="0" w:color="auto"/>
                                                <w:right w:val="none" w:sz="0" w:space="0" w:color="auto"/>
                                              </w:divBdr>
                                              <w:divsChild>
                                                <w:div w:id="693769794">
                                                  <w:marLeft w:val="0"/>
                                                  <w:marRight w:val="0"/>
                                                  <w:marTop w:val="0"/>
                                                  <w:marBottom w:val="0"/>
                                                  <w:divBdr>
                                                    <w:top w:val="none" w:sz="0" w:space="0" w:color="auto"/>
                                                    <w:left w:val="none" w:sz="0" w:space="0" w:color="auto"/>
                                                    <w:bottom w:val="none" w:sz="0" w:space="0" w:color="auto"/>
                                                    <w:right w:val="none" w:sz="0" w:space="0" w:color="auto"/>
                                                  </w:divBdr>
                                                  <w:divsChild>
                                                    <w:div w:id="12535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107038">
                  <w:marLeft w:val="0"/>
                  <w:marRight w:val="0"/>
                  <w:marTop w:val="0"/>
                  <w:marBottom w:val="180"/>
                  <w:divBdr>
                    <w:top w:val="none" w:sz="0" w:space="0" w:color="auto"/>
                    <w:left w:val="none" w:sz="0" w:space="0" w:color="auto"/>
                    <w:bottom w:val="none" w:sz="0" w:space="0" w:color="auto"/>
                    <w:right w:val="none" w:sz="0" w:space="0" w:color="auto"/>
                  </w:divBdr>
                  <w:divsChild>
                    <w:div w:id="1840801877">
                      <w:marLeft w:val="0"/>
                      <w:marRight w:val="0"/>
                      <w:marTop w:val="0"/>
                      <w:marBottom w:val="0"/>
                      <w:divBdr>
                        <w:top w:val="none" w:sz="0" w:space="0" w:color="auto"/>
                        <w:left w:val="none" w:sz="0" w:space="0" w:color="auto"/>
                        <w:bottom w:val="none" w:sz="0" w:space="0" w:color="auto"/>
                        <w:right w:val="none" w:sz="0" w:space="0" w:color="auto"/>
                      </w:divBdr>
                      <w:divsChild>
                        <w:div w:id="1058745920">
                          <w:marLeft w:val="0"/>
                          <w:marRight w:val="0"/>
                          <w:marTop w:val="0"/>
                          <w:marBottom w:val="0"/>
                          <w:divBdr>
                            <w:top w:val="none" w:sz="0" w:space="0" w:color="auto"/>
                            <w:left w:val="none" w:sz="0" w:space="0" w:color="auto"/>
                            <w:bottom w:val="none" w:sz="0" w:space="0" w:color="auto"/>
                            <w:right w:val="none" w:sz="0" w:space="0" w:color="auto"/>
                          </w:divBdr>
                          <w:divsChild>
                            <w:div w:id="1575895006">
                              <w:marLeft w:val="0"/>
                              <w:marRight w:val="0"/>
                              <w:marTop w:val="0"/>
                              <w:marBottom w:val="0"/>
                              <w:divBdr>
                                <w:top w:val="none" w:sz="0" w:space="0" w:color="auto"/>
                                <w:left w:val="none" w:sz="0" w:space="0" w:color="auto"/>
                                <w:bottom w:val="none" w:sz="0" w:space="0" w:color="auto"/>
                                <w:right w:val="none" w:sz="0" w:space="0" w:color="auto"/>
                              </w:divBdr>
                              <w:divsChild>
                                <w:div w:id="5703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9559">
                      <w:marLeft w:val="0"/>
                      <w:marRight w:val="0"/>
                      <w:marTop w:val="0"/>
                      <w:marBottom w:val="0"/>
                      <w:divBdr>
                        <w:top w:val="none" w:sz="0" w:space="0" w:color="auto"/>
                        <w:left w:val="none" w:sz="0" w:space="0" w:color="auto"/>
                        <w:bottom w:val="none" w:sz="0" w:space="0" w:color="auto"/>
                        <w:right w:val="none" w:sz="0" w:space="0" w:color="auto"/>
                      </w:divBdr>
                      <w:divsChild>
                        <w:div w:id="1487278348">
                          <w:marLeft w:val="0"/>
                          <w:marRight w:val="0"/>
                          <w:marTop w:val="0"/>
                          <w:marBottom w:val="0"/>
                          <w:divBdr>
                            <w:top w:val="none" w:sz="0" w:space="0" w:color="auto"/>
                            <w:left w:val="none" w:sz="0" w:space="0" w:color="auto"/>
                            <w:bottom w:val="none" w:sz="0" w:space="0" w:color="auto"/>
                            <w:right w:val="none" w:sz="0" w:space="0" w:color="auto"/>
                          </w:divBdr>
                          <w:divsChild>
                            <w:div w:id="988554021">
                              <w:marLeft w:val="0"/>
                              <w:marRight w:val="0"/>
                              <w:marTop w:val="0"/>
                              <w:marBottom w:val="0"/>
                              <w:divBdr>
                                <w:top w:val="none" w:sz="0" w:space="0" w:color="auto"/>
                                <w:left w:val="none" w:sz="0" w:space="0" w:color="auto"/>
                                <w:bottom w:val="none" w:sz="0" w:space="0" w:color="auto"/>
                                <w:right w:val="none" w:sz="0" w:space="0" w:color="auto"/>
                              </w:divBdr>
                              <w:divsChild>
                                <w:div w:id="388505249">
                                  <w:marLeft w:val="0"/>
                                  <w:marRight w:val="0"/>
                                  <w:marTop w:val="0"/>
                                  <w:marBottom w:val="0"/>
                                  <w:divBdr>
                                    <w:top w:val="none" w:sz="0" w:space="0" w:color="auto"/>
                                    <w:left w:val="none" w:sz="0" w:space="0" w:color="auto"/>
                                    <w:bottom w:val="none" w:sz="0" w:space="0" w:color="auto"/>
                                    <w:right w:val="none" w:sz="0" w:space="0" w:color="auto"/>
                                  </w:divBdr>
                                  <w:divsChild>
                                    <w:div w:id="634138521">
                                      <w:marLeft w:val="0"/>
                                      <w:marRight w:val="0"/>
                                      <w:marTop w:val="0"/>
                                      <w:marBottom w:val="0"/>
                                      <w:divBdr>
                                        <w:top w:val="none" w:sz="0" w:space="0" w:color="auto"/>
                                        <w:left w:val="none" w:sz="0" w:space="0" w:color="auto"/>
                                        <w:bottom w:val="none" w:sz="0" w:space="0" w:color="auto"/>
                                        <w:right w:val="none" w:sz="0" w:space="0" w:color="auto"/>
                                      </w:divBdr>
                                    </w:div>
                                  </w:divsChild>
                                </w:div>
                                <w:div w:id="1720980351">
                                  <w:marLeft w:val="0"/>
                                  <w:marRight w:val="0"/>
                                  <w:marTop w:val="0"/>
                                  <w:marBottom w:val="0"/>
                                  <w:divBdr>
                                    <w:top w:val="none" w:sz="0" w:space="0" w:color="auto"/>
                                    <w:left w:val="none" w:sz="0" w:space="0" w:color="auto"/>
                                    <w:bottom w:val="none" w:sz="0" w:space="0" w:color="auto"/>
                                    <w:right w:val="none" w:sz="0" w:space="0" w:color="auto"/>
                                  </w:divBdr>
                                  <w:divsChild>
                                    <w:div w:id="2126652524">
                                      <w:marLeft w:val="0"/>
                                      <w:marRight w:val="0"/>
                                      <w:marTop w:val="0"/>
                                      <w:marBottom w:val="0"/>
                                      <w:divBdr>
                                        <w:top w:val="none" w:sz="0" w:space="0" w:color="auto"/>
                                        <w:left w:val="none" w:sz="0" w:space="0" w:color="auto"/>
                                        <w:bottom w:val="none" w:sz="0" w:space="0" w:color="auto"/>
                                        <w:right w:val="none" w:sz="0" w:space="0" w:color="auto"/>
                                      </w:divBdr>
                                      <w:divsChild>
                                        <w:div w:id="1722048288">
                                          <w:marLeft w:val="0"/>
                                          <w:marRight w:val="0"/>
                                          <w:marTop w:val="0"/>
                                          <w:marBottom w:val="0"/>
                                          <w:divBdr>
                                            <w:top w:val="none" w:sz="0" w:space="0" w:color="auto"/>
                                            <w:left w:val="none" w:sz="0" w:space="0" w:color="auto"/>
                                            <w:bottom w:val="none" w:sz="0" w:space="0" w:color="auto"/>
                                            <w:right w:val="none" w:sz="0" w:space="0" w:color="auto"/>
                                          </w:divBdr>
                                          <w:divsChild>
                                            <w:div w:id="1870794892">
                                              <w:marLeft w:val="0"/>
                                              <w:marRight w:val="0"/>
                                              <w:marTop w:val="0"/>
                                              <w:marBottom w:val="0"/>
                                              <w:divBdr>
                                                <w:top w:val="none" w:sz="0" w:space="0" w:color="auto"/>
                                                <w:left w:val="none" w:sz="0" w:space="0" w:color="auto"/>
                                                <w:bottom w:val="none" w:sz="0" w:space="0" w:color="auto"/>
                                                <w:right w:val="none" w:sz="0" w:space="0" w:color="auto"/>
                                              </w:divBdr>
                                              <w:divsChild>
                                                <w:div w:id="783230001">
                                                  <w:marLeft w:val="0"/>
                                                  <w:marRight w:val="0"/>
                                                  <w:marTop w:val="0"/>
                                                  <w:marBottom w:val="0"/>
                                                  <w:divBdr>
                                                    <w:top w:val="none" w:sz="0" w:space="0" w:color="auto"/>
                                                    <w:left w:val="none" w:sz="0" w:space="0" w:color="auto"/>
                                                    <w:bottom w:val="none" w:sz="0" w:space="0" w:color="auto"/>
                                                    <w:right w:val="none" w:sz="0" w:space="0" w:color="auto"/>
                                                  </w:divBdr>
                                                  <w:divsChild>
                                                    <w:div w:id="1036152314">
                                                      <w:marLeft w:val="0"/>
                                                      <w:marRight w:val="0"/>
                                                      <w:marTop w:val="0"/>
                                                      <w:marBottom w:val="0"/>
                                                      <w:divBdr>
                                                        <w:top w:val="none" w:sz="0" w:space="0" w:color="auto"/>
                                                        <w:left w:val="none" w:sz="0" w:space="0" w:color="auto"/>
                                                        <w:bottom w:val="none" w:sz="0" w:space="0" w:color="auto"/>
                                                        <w:right w:val="none" w:sz="0" w:space="0" w:color="auto"/>
                                                      </w:divBdr>
                                                      <w:divsChild>
                                                        <w:div w:id="1688408000">
                                                          <w:marLeft w:val="0"/>
                                                          <w:marRight w:val="0"/>
                                                          <w:marTop w:val="0"/>
                                                          <w:marBottom w:val="0"/>
                                                          <w:divBdr>
                                                            <w:top w:val="none" w:sz="0" w:space="0" w:color="auto"/>
                                                            <w:left w:val="none" w:sz="0" w:space="0" w:color="auto"/>
                                                            <w:bottom w:val="none" w:sz="0" w:space="0" w:color="auto"/>
                                                            <w:right w:val="none" w:sz="0" w:space="0" w:color="auto"/>
                                                          </w:divBdr>
                                                          <w:divsChild>
                                                            <w:div w:id="19333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42939">
                                  <w:marLeft w:val="0"/>
                                  <w:marRight w:val="0"/>
                                  <w:marTop w:val="0"/>
                                  <w:marBottom w:val="0"/>
                                  <w:divBdr>
                                    <w:top w:val="none" w:sz="0" w:space="0" w:color="auto"/>
                                    <w:left w:val="none" w:sz="0" w:space="0" w:color="auto"/>
                                    <w:bottom w:val="none" w:sz="0" w:space="0" w:color="auto"/>
                                    <w:right w:val="none" w:sz="0" w:space="0" w:color="auto"/>
                                  </w:divBdr>
                                  <w:divsChild>
                                    <w:div w:id="3745630">
                                      <w:marLeft w:val="0"/>
                                      <w:marRight w:val="0"/>
                                      <w:marTop w:val="60"/>
                                      <w:marBottom w:val="60"/>
                                      <w:divBdr>
                                        <w:top w:val="none" w:sz="0" w:space="0" w:color="auto"/>
                                        <w:left w:val="none" w:sz="0" w:space="0" w:color="auto"/>
                                        <w:bottom w:val="none" w:sz="0" w:space="0" w:color="auto"/>
                                        <w:right w:val="none" w:sz="0" w:space="0" w:color="auto"/>
                                      </w:divBdr>
                                      <w:divsChild>
                                        <w:div w:id="2061979820">
                                          <w:marLeft w:val="0"/>
                                          <w:marRight w:val="0"/>
                                          <w:marTop w:val="0"/>
                                          <w:marBottom w:val="0"/>
                                          <w:divBdr>
                                            <w:top w:val="none" w:sz="0" w:space="0" w:color="auto"/>
                                            <w:left w:val="none" w:sz="0" w:space="0" w:color="auto"/>
                                            <w:bottom w:val="none" w:sz="0" w:space="0" w:color="auto"/>
                                            <w:right w:val="none" w:sz="0" w:space="0" w:color="auto"/>
                                          </w:divBdr>
                                          <w:divsChild>
                                            <w:div w:id="1195119075">
                                              <w:marLeft w:val="0"/>
                                              <w:marRight w:val="0"/>
                                              <w:marTop w:val="0"/>
                                              <w:marBottom w:val="0"/>
                                              <w:divBdr>
                                                <w:top w:val="none" w:sz="0" w:space="0" w:color="auto"/>
                                                <w:left w:val="none" w:sz="0" w:space="0" w:color="auto"/>
                                                <w:bottom w:val="none" w:sz="0" w:space="0" w:color="auto"/>
                                                <w:right w:val="none" w:sz="0" w:space="0" w:color="auto"/>
                                              </w:divBdr>
                                              <w:divsChild>
                                                <w:div w:id="231895369">
                                                  <w:marLeft w:val="0"/>
                                                  <w:marRight w:val="0"/>
                                                  <w:marTop w:val="0"/>
                                                  <w:marBottom w:val="0"/>
                                                  <w:divBdr>
                                                    <w:top w:val="none" w:sz="0" w:space="0" w:color="auto"/>
                                                    <w:left w:val="none" w:sz="0" w:space="0" w:color="auto"/>
                                                    <w:bottom w:val="none" w:sz="0" w:space="0" w:color="auto"/>
                                                    <w:right w:val="none" w:sz="0" w:space="0" w:color="auto"/>
                                                  </w:divBdr>
                                                </w:div>
                                                <w:div w:id="1284843858">
                                                  <w:marLeft w:val="0"/>
                                                  <w:marRight w:val="0"/>
                                                  <w:marTop w:val="0"/>
                                                  <w:marBottom w:val="0"/>
                                                  <w:divBdr>
                                                    <w:top w:val="none" w:sz="0" w:space="0" w:color="auto"/>
                                                    <w:left w:val="none" w:sz="0" w:space="0" w:color="auto"/>
                                                    <w:bottom w:val="none" w:sz="0" w:space="0" w:color="auto"/>
                                                    <w:right w:val="none" w:sz="0" w:space="0" w:color="auto"/>
                                                  </w:divBdr>
                                                  <w:divsChild>
                                                    <w:div w:id="428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3412">
                                              <w:marLeft w:val="0"/>
                                              <w:marRight w:val="0"/>
                                              <w:marTop w:val="0"/>
                                              <w:marBottom w:val="0"/>
                                              <w:divBdr>
                                                <w:top w:val="none" w:sz="0" w:space="0" w:color="auto"/>
                                                <w:left w:val="none" w:sz="0" w:space="0" w:color="auto"/>
                                                <w:bottom w:val="none" w:sz="0" w:space="0" w:color="auto"/>
                                                <w:right w:val="none" w:sz="0" w:space="0" w:color="auto"/>
                                              </w:divBdr>
                                              <w:divsChild>
                                                <w:div w:id="109672163">
                                                  <w:marLeft w:val="0"/>
                                                  <w:marRight w:val="0"/>
                                                  <w:marTop w:val="0"/>
                                                  <w:marBottom w:val="0"/>
                                                  <w:divBdr>
                                                    <w:top w:val="none" w:sz="0" w:space="0" w:color="auto"/>
                                                    <w:left w:val="none" w:sz="0" w:space="0" w:color="auto"/>
                                                    <w:bottom w:val="none" w:sz="0" w:space="0" w:color="auto"/>
                                                    <w:right w:val="none" w:sz="0" w:space="0" w:color="auto"/>
                                                  </w:divBdr>
                                                  <w:divsChild>
                                                    <w:div w:id="10619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282240">
                  <w:marLeft w:val="0"/>
                  <w:marRight w:val="0"/>
                  <w:marTop w:val="0"/>
                  <w:marBottom w:val="180"/>
                  <w:divBdr>
                    <w:top w:val="none" w:sz="0" w:space="0" w:color="auto"/>
                    <w:left w:val="none" w:sz="0" w:space="0" w:color="auto"/>
                    <w:bottom w:val="none" w:sz="0" w:space="0" w:color="auto"/>
                    <w:right w:val="none" w:sz="0" w:space="0" w:color="auto"/>
                  </w:divBdr>
                  <w:divsChild>
                    <w:div w:id="1497915761">
                      <w:marLeft w:val="0"/>
                      <w:marRight w:val="0"/>
                      <w:marTop w:val="0"/>
                      <w:marBottom w:val="0"/>
                      <w:divBdr>
                        <w:top w:val="none" w:sz="0" w:space="0" w:color="auto"/>
                        <w:left w:val="none" w:sz="0" w:space="0" w:color="auto"/>
                        <w:bottom w:val="none" w:sz="0" w:space="0" w:color="auto"/>
                        <w:right w:val="none" w:sz="0" w:space="0" w:color="auto"/>
                      </w:divBdr>
                      <w:divsChild>
                        <w:div w:id="1416514454">
                          <w:marLeft w:val="0"/>
                          <w:marRight w:val="0"/>
                          <w:marTop w:val="0"/>
                          <w:marBottom w:val="0"/>
                          <w:divBdr>
                            <w:top w:val="none" w:sz="0" w:space="0" w:color="auto"/>
                            <w:left w:val="none" w:sz="0" w:space="0" w:color="auto"/>
                            <w:bottom w:val="none" w:sz="0" w:space="0" w:color="auto"/>
                            <w:right w:val="none" w:sz="0" w:space="0" w:color="auto"/>
                          </w:divBdr>
                          <w:divsChild>
                            <w:div w:id="359284556">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8699">
                      <w:marLeft w:val="0"/>
                      <w:marRight w:val="0"/>
                      <w:marTop w:val="0"/>
                      <w:marBottom w:val="0"/>
                      <w:divBdr>
                        <w:top w:val="none" w:sz="0" w:space="0" w:color="auto"/>
                        <w:left w:val="none" w:sz="0" w:space="0" w:color="auto"/>
                        <w:bottom w:val="none" w:sz="0" w:space="0" w:color="auto"/>
                        <w:right w:val="none" w:sz="0" w:space="0" w:color="auto"/>
                      </w:divBdr>
                      <w:divsChild>
                        <w:div w:id="1706366600">
                          <w:marLeft w:val="0"/>
                          <w:marRight w:val="0"/>
                          <w:marTop w:val="0"/>
                          <w:marBottom w:val="0"/>
                          <w:divBdr>
                            <w:top w:val="none" w:sz="0" w:space="0" w:color="auto"/>
                            <w:left w:val="none" w:sz="0" w:space="0" w:color="auto"/>
                            <w:bottom w:val="none" w:sz="0" w:space="0" w:color="auto"/>
                            <w:right w:val="none" w:sz="0" w:space="0" w:color="auto"/>
                          </w:divBdr>
                          <w:divsChild>
                            <w:div w:id="1594586563">
                              <w:marLeft w:val="0"/>
                              <w:marRight w:val="0"/>
                              <w:marTop w:val="0"/>
                              <w:marBottom w:val="0"/>
                              <w:divBdr>
                                <w:top w:val="none" w:sz="0" w:space="0" w:color="auto"/>
                                <w:left w:val="none" w:sz="0" w:space="0" w:color="auto"/>
                                <w:bottom w:val="none" w:sz="0" w:space="0" w:color="auto"/>
                                <w:right w:val="none" w:sz="0" w:space="0" w:color="auto"/>
                              </w:divBdr>
                              <w:divsChild>
                                <w:div w:id="314991186">
                                  <w:marLeft w:val="0"/>
                                  <w:marRight w:val="0"/>
                                  <w:marTop w:val="0"/>
                                  <w:marBottom w:val="0"/>
                                  <w:divBdr>
                                    <w:top w:val="none" w:sz="0" w:space="0" w:color="auto"/>
                                    <w:left w:val="none" w:sz="0" w:space="0" w:color="auto"/>
                                    <w:bottom w:val="none" w:sz="0" w:space="0" w:color="auto"/>
                                    <w:right w:val="none" w:sz="0" w:space="0" w:color="auto"/>
                                  </w:divBdr>
                                  <w:divsChild>
                                    <w:div w:id="1653176946">
                                      <w:marLeft w:val="0"/>
                                      <w:marRight w:val="0"/>
                                      <w:marTop w:val="0"/>
                                      <w:marBottom w:val="0"/>
                                      <w:divBdr>
                                        <w:top w:val="none" w:sz="0" w:space="0" w:color="auto"/>
                                        <w:left w:val="none" w:sz="0" w:space="0" w:color="auto"/>
                                        <w:bottom w:val="none" w:sz="0" w:space="0" w:color="auto"/>
                                        <w:right w:val="none" w:sz="0" w:space="0" w:color="auto"/>
                                      </w:divBdr>
                                    </w:div>
                                  </w:divsChild>
                                </w:div>
                                <w:div w:id="978338032">
                                  <w:marLeft w:val="0"/>
                                  <w:marRight w:val="0"/>
                                  <w:marTop w:val="0"/>
                                  <w:marBottom w:val="0"/>
                                  <w:divBdr>
                                    <w:top w:val="none" w:sz="0" w:space="0" w:color="auto"/>
                                    <w:left w:val="none" w:sz="0" w:space="0" w:color="auto"/>
                                    <w:bottom w:val="none" w:sz="0" w:space="0" w:color="auto"/>
                                    <w:right w:val="none" w:sz="0" w:space="0" w:color="auto"/>
                                  </w:divBdr>
                                  <w:divsChild>
                                    <w:div w:id="354772941">
                                      <w:marLeft w:val="0"/>
                                      <w:marRight w:val="0"/>
                                      <w:marTop w:val="0"/>
                                      <w:marBottom w:val="0"/>
                                      <w:divBdr>
                                        <w:top w:val="none" w:sz="0" w:space="0" w:color="auto"/>
                                        <w:left w:val="none" w:sz="0" w:space="0" w:color="auto"/>
                                        <w:bottom w:val="none" w:sz="0" w:space="0" w:color="auto"/>
                                        <w:right w:val="none" w:sz="0" w:space="0" w:color="auto"/>
                                      </w:divBdr>
                                      <w:divsChild>
                                        <w:div w:id="1472360309">
                                          <w:marLeft w:val="0"/>
                                          <w:marRight w:val="0"/>
                                          <w:marTop w:val="0"/>
                                          <w:marBottom w:val="0"/>
                                          <w:divBdr>
                                            <w:top w:val="none" w:sz="0" w:space="0" w:color="auto"/>
                                            <w:left w:val="none" w:sz="0" w:space="0" w:color="auto"/>
                                            <w:bottom w:val="none" w:sz="0" w:space="0" w:color="auto"/>
                                            <w:right w:val="none" w:sz="0" w:space="0" w:color="auto"/>
                                          </w:divBdr>
                                          <w:divsChild>
                                            <w:div w:id="2086295504">
                                              <w:marLeft w:val="0"/>
                                              <w:marRight w:val="0"/>
                                              <w:marTop w:val="0"/>
                                              <w:marBottom w:val="0"/>
                                              <w:divBdr>
                                                <w:top w:val="none" w:sz="0" w:space="0" w:color="auto"/>
                                                <w:left w:val="none" w:sz="0" w:space="0" w:color="auto"/>
                                                <w:bottom w:val="none" w:sz="0" w:space="0" w:color="auto"/>
                                                <w:right w:val="none" w:sz="0" w:space="0" w:color="auto"/>
                                              </w:divBdr>
                                              <w:divsChild>
                                                <w:div w:id="1562786610">
                                                  <w:marLeft w:val="0"/>
                                                  <w:marRight w:val="0"/>
                                                  <w:marTop w:val="0"/>
                                                  <w:marBottom w:val="0"/>
                                                  <w:divBdr>
                                                    <w:top w:val="none" w:sz="0" w:space="0" w:color="auto"/>
                                                    <w:left w:val="none" w:sz="0" w:space="0" w:color="auto"/>
                                                    <w:bottom w:val="none" w:sz="0" w:space="0" w:color="auto"/>
                                                    <w:right w:val="none" w:sz="0" w:space="0" w:color="auto"/>
                                                  </w:divBdr>
                                                  <w:divsChild>
                                                    <w:div w:id="835419047">
                                                      <w:marLeft w:val="0"/>
                                                      <w:marRight w:val="0"/>
                                                      <w:marTop w:val="0"/>
                                                      <w:marBottom w:val="0"/>
                                                      <w:divBdr>
                                                        <w:top w:val="none" w:sz="0" w:space="0" w:color="auto"/>
                                                        <w:left w:val="none" w:sz="0" w:space="0" w:color="auto"/>
                                                        <w:bottom w:val="none" w:sz="0" w:space="0" w:color="auto"/>
                                                        <w:right w:val="none" w:sz="0" w:space="0" w:color="auto"/>
                                                      </w:divBdr>
                                                      <w:divsChild>
                                                        <w:div w:id="1039741526">
                                                          <w:marLeft w:val="0"/>
                                                          <w:marRight w:val="0"/>
                                                          <w:marTop w:val="0"/>
                                                          <w:marBottom w:val="0"/>
                                                          <w:divBdr>
                                                            <w:top w:val="none" w:sz="0" w:space="0" w:color="auto"/>
                                                            <w:left w:val="none" w:sz="0" w:space="0" w:color="auto"/>
                                                            <w:bottom w:val="none" w:sz="0" w:space="0" w:color="auto"/>
                                                            <w:right w:val="none" w:sz="0" w:space="0" w:color="auto"/>
                                                          </w:divBdr>
                                                          <w:divsChild>
                                                            <w:div w:id="16433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3185824">
      <w:bodyDiv w:val="1"/>
      <w:marLeft w:val="0"/>
      <w:marRight w:val="0"/>
      <w:marTop w:val="0"/>
      <w:marBottom w:val="0"/>
      <w:divBdr>
        <w:top w:val="none" w:sz="0" w:space="0" w:color="auto"/>
        <w:left w:val="none" w:sz="0" w:space="0" w:color="auto"/>
        <w:bottom w:val="none" w:sz="0" w:space="0" w:color="auto"/>
        <w:right w:val="none" w:sz="0" w:space="0" w:color="auto"/>
      </w:divBdr>
    </w:div>
    <w:div w:id="974480838">
      <w:bodyDiv w:val="1"/>
      <w:marLeft w:val="0"/>
      <w:marRight w:val="0"/>
      <w:marTop w:val="0"/>
      <w:marBottom w:val="0"/>
      <w:divBdr>
        <w:top w:val="none" w:sz="0" w:space="0" w:color="auto"/>
        <w:left w:val="none" w:sz="0" w:space="0" w:color="auto"/>
        <w:bottom w:val="none" w:sz="0" w:space="0" w:color="auto"/>
        <w:right w:val="none" w:sz="0" w:space="0" w:color="auto"/>
      </w:divBdr>
    </w:div>
    <w:div w:id="1050226862">
      <w:bodyDiv w:val="1"/>
      <w:marLeft w:val="0"/>
      <w:marRight w:val="0"/>
      <w:marTop w:val="0"/>
      <w:marBottom w:val="0"/>
      <w:divBdr>
        <w:top w:val="none" w:sz="0" w:space="0" w:color="auto"/>
        <w:left w:val="none" w:sz="0" w:space="0" w:color="auto"/>
        <w:bottom w:val="none" w:sz="0" w:space="0" w:color="auto"/>
        <w:right w:val="none" w:sz="0" w:space="0" w:color="auto"/>
      </w:divBdr>
    </w:div>
    <w:div w:id="1084838383">
      <w:bodyDiv w:val="1"/>
      <w:marLeft w:val="0"/>
      <w:marRight w:val="0"/>
      <w:marTop w:val="0"/>
      <w:marBottom w:val="0"/>
      <w:divBdr>
        <w:top w:val="none" w:sz="0" w:space="0" w:color="auto"/>
        <w:left w:val="none" w:sz="0" w:space="0" w:color="auto"/>
        <w:bottom w:val="none" w:sz="0" w:space="0" w:color="auto"/>
        <w:right w:val="none" w:sz="0" w:space="0" w:color="auto"/>
      </w:divBdr>
    </w:div>
    <w:div w:id="1162546819">
      <w:bodyDiv w:val="1"/>
      <w:marLeft w:val="0"/>
      <w:marRight w:val="0"/>
      <w:marTop w:val="0"/>
      <w:marBottom w:val="0"/>
      <w:divBdr>
        <w:top w:val="none" w:sz="0" w:space="0" w:color="auto"/>
        <w:left w:val="none" w:sz="0" w:space="0" w:color="auto"/>
        <w:bottom w:val="none" w:sz="0" w:space="0" w:color="auto"/>
        <w:right w:val="none" w:sz="0" w:space="0" w:color="auto"/>
      </w:divBdr>
    </w:div>
    <w:div w:id="1241598476">
      <w:bodyDiv w:val="1"/>
      <w:marLeft w:val="0"/>
      <w:marRight w:val="0"/>
      <w:marTop w:val="0"/>
      <w:marBottom w:val="0"/>
      <w:divBdr>
        <w:top w:val="none" w:sz="0" w:space="0" w:color="auto"/>
        <w:left w:val="none" w:sz="0" w:space="0" w:color="auto"/>
        <w:bottom w:val="none" w:sz="0" w:space="0" w:color="auto"/>
        <w:right w:val="none" w:sz="0" w:space="0" w:color="auto"/>
      </w:divBdr>
    </w:div>
    <w:div w:id="1471900824">
      <w:bodyDiv w:val="1"/>
      <w:marLeft w:val="0"/>
      <w:marRight w:val="0"/>
      <w:marTop w:val="0"/>
      <w:marBottom w:val="0"/>
      <w:divBdr>
        <w:top w:val="none" w:sz="0" w:space="0" w:color="auto"/>
        <w:left w:val="none" w:sz="0" w:space="0" w:color="auto"/>
        <w:bottom w:val="none" w:sz="0" w:space="0" w:color="auto"/>
        <w:right w:val="none" w:sz="0" w:space="0" w:color="auto"/>
      </w:divBdr>
    </w:div>
    <w:div w:id="1580673318">
      <w:bodyDiv w:val="1"/>
      <w:marLeft w:val="0"/>
      <w:marRight w:val="0"/>
      <w:marTop w:val="0"/>
      <w:marBottom w:val="0"/>
      <w:divBdr>
        <w:top w:val="none" w:sz="0" w:space="0" w:color="auto"/>
        <w:left w:val="none" w:sz="0" w:space="0" w:color="auto"/>
        <w:bottom w:val="none" w:sz="0" w:space="0" w:color="auto"/>
        <w:right w:val="none" w:sz="0" w:space="0" w:color="auto"/>
      </w:divBdr>
    </w:div>
    <w:div w:id="1648167803">
      <w:bodyDiv w:val="1"/>
      <w:marLeft w:val="0"/>
      <w:marRight w:val="0"/>
      <w:marTop w:val="0"/>
      <w:marBottom w:val="0"/>
      <w:divBdr>
        <w:top w:val="none" w:sz="0" w:space="0" w:color="auto"/>
        <w:left w:val="none" w:sz="0" w:space="0" w:color="auto"/>
        <w:bottom w:val="none" w:sz="0" w:space="0" w:color="auto"/>
        <w:right w:val="none" w:sz="0" w:space="0" w:color="auto"/>
      </w:divBdr>
    </w:div>
    <w:div w:id="1737626347">
      <w:bodyDiv w:val="1"/>
      <w:marLeft w:val="0"/>
      <w:marRight w:val="0"/>
      <w:marTop w:val="0"/>
      <w:marBottom w:val="0"/>
      <w:divBdr>
        <w:top w:val="none" w:sz="0" w:space="0" w:color="auto"/>
        <w:left w:val="none" w:sz="0" w:space="0" w:color="auto"/>
        <w:bottom w:val="none" w:sz="0" w:space="0" w:color="auto"/>
        <w:right w:val="none" w:sz="0" w:space="0" w:color="auto"/>
      </w:divBdr>
    </w:div>
    <w:div w:id="1787965324">
      <w:bodyDiv w:val="1"/>
      <w:marLeft w:val="0"/>
      <w:marRight w:val="0"/>
      <w:marTop w:val="0"/>
      <w:marBottom w:val="0"/>
      <w:divBdr>
        <w:top w:val="none" w:sz="0" w:space="0" w:color="auto"/>
        <w:left w:val="none" w:sz="0" w:space="0" w:color="auto"/>
        <w:bottom w:val="none" w:sz="0" w:space="0" w:color="auto"/>
        <w:right w:val="none" w:sz="0" w:space="0" w:color="auto"/>
      </w:divBdr>
    </w:div>
    <w:div w:id="1838299199">
      <w:bodyDiv w:val="1"/>
      <w:marLeft w:val="0"/>
      <w:marRight w:val="0"/>
      <w:marTop w:val="0"/>
      <w:marBottom w:val="0"/>
      <w:divBdr>
        <w:top w:val="none" w:sz="0" w:space="0" w:color="auto"/>
        <w:left w:val="none" w:sz="0" w:space="0" w:color="auto"/>
        <w:bottom w:val="none" w:sz="0" w:space="0" w:color="auto"/>
        <w:right w:val="none" w:sz="0" w:space="0" w:color="auto"/>
      </w:divBdr>
    </w:div>
    <w:div w:id="1977298439">
      <w:bodyDiv w:val="1"/>
      <w:marLeft w:val="0"/>
      <w:marRight w:val="0"/>
      <w:marTop w:val="0"/>
      <w:marBottom w:val="0"/>
      <w:divBdr>
        <w:top w:val="none" w:sz="0" w:space="0" w:color="auto"/>
        <w:left w:val="none" w:sz="0" w:space="0" w:color="auto"/>
        <w:bottom w:val="none" w:sz="0" w:space="0" w:color="auto"/>
        <w:right w:val="none" w:sz="0" w:space="0" w:color="auto"/>
      </w:divBdr>
    </w:div>
    <w:div w:id="1992365401">
      <w:bodyDiv w:val="1"/>
      <w:marLeft w:val="0"/>
      <w:marRight w:val="0"/>
      <w:marTop w:val="0"/>
      <w:marBottom w:val="0"/>
      <w:divBdr>
        <w:top w:val="none" w:sz="0" w:space="0" w:color="auto"/>
        <w:left w:val="none" w:sz="0" w:space="0" w:color="auto"/>
        <w:bottom w:val="none" w:sz="0" w:space="0" w:color="auto"/>
        <w:right w:val="none" w:sz="0" w:space="0" w:color="auto"/>
      </w:divBdr>
    </w:div>
    <w:div w:id="1994286530">
      <w:bodyDiv w:val="1"/>
      <w:marLeft w:val="0"/>
      <w:marRight w:val="0"/>
      <w:marTop w:val="0"/>
      <w:marBottom w:val="0"/>
      <w:divBdr>
        <w:top w:val="none" w:sz="0" w:space="0" w:color="auto"/>
        <w:left w:val="none" w:sz="0" w:space="0" w:color="auto"/>
        <w:bottom w:val="none" w:sz="0" w:space="0" w:color="auto"/>
        <w:right w:val="none" w:sz="0" w:space="0" w:color="auto"/>
      </w:divBdr>
    </w:div>
    <w:div w:id="2051107196">
      <w:bodyDiv w:val="1"/>
      <w:marLeft w:val="0"/>
      <w:marRight w:val="0"/>
      <w:marTop w:val="0"/>
      <w:marBottom w:val="0"/>
      <w:divBdr>
        <w:top w:val="none" w:sz="0" w:space="0" w:color="auto"/>
        <w:left w:val="none" w:sz="0" w:space="0" w:color="auto"/>
        <w:bottom w:val="none" w:sz="0" w:space="0" w:color="auto"/>
        <w:right w:val="none" w:sz="0" w:space="0" w:color="auto"/>
      </w:divBdr>
    </w:div>
    <w:div w:id="2071033281">
      <w:bodyDiv w:val="1"/>
      <w:marLeft w:val="0"/>
      <w:marRight w:val="0"/>
      <w:marTop w:val="0"/>
      <w:marBottom w:val="0"/>
      <w:divBdr>
        <w:top w:val="none" w:sz="0" w:space="0" w:color="auto"/>
        <w:left w:val="none" w:sz="0" w:space="0" w:color="auto"/>
        <w:bottom w:val="none" w:sz="0" w:space="0" w:color="auto"/>
        <w:right w:val="none" w:sz="0" w:space="0" w:color="auto"/>
      </w:divBdr>
      <w:divsChild>
        <w:div w:id="519903891">
          <w:marLeft w:val="75"/>
          <w:marRight w:val="0"/>
          <w:marTop w:val="30"/>
          <w:marBottom w:val="0"/>
          <w:divBdr>
            <w:top w:val="none" w:sz="0" w:space="0" w:color="auto"/>
            <w:left w:val="none" w:sz="0" w:space="0" w:color="auto"/>
            <w:bottom w:val="none" w:sz="0" w:space="0" w:color="auto"/>
            <w:right w:val="none" w:sz="0" w:space="0" w:color="auto"/>
          </w:divBdr>
          <w:divsChild>
            <w:div w:id="733700474">
              <w:marLeft w:val="0"/>
              <w:marRight w:val="0"/>
              <w:marTop w:val="0"/>
              <w:marBottom w:val="0"/>
              <w:divBdr>
                <w:top w:val="none" w:sz="0" w:space="0" w:color="auto"/>
                <w:left w:val="none" w:sz="0" w:space="0" w:color="auto"/>
                <w:bottom w:val="none" w:sz="0" w:space="0" w:color="auto"/>
                <w:right w:val="none" w:sz="0" w:space="0" w:color="auto"/>
              </w:divBdr>
              <w:divsChild>
                <w:div w:id="498037923">
                  <w:marLeft w:val="0"/>
                  <w:marRight w:val="0"/>
                  <w:marTop w:val="0"/>
                  <w:marBottom w:val="180"/>
                  <w:divBdr>
                    <w:top w:val="none" w:sz="0" w:space="0" w:color="auto"/>
                    <w:left w:val="none" w:sz="0" w:space="0" w:color="auto"/>
                    <w:bottom w:val="none" w:sz="0" w:space="0" w:color="auto"/>
                    <w:right w:val="none" w:sz="0" w:space="0" w:color="auto"/>
                  </w:divBdr>
                  <w:divsChild>
                    <w:div w:id="2060742025">
                      <w:marLeft w:val="0"/>
                      <w:marRight w:val="0"/>
                      <w:marTop w:val="0"/>
                      <w:marBottom w:val="0"/>
                      <w:divBdr>
                        <w:top w:val="none" w:sz="0" w:space="0" w:color="auto"/>
                        <w:left w:val="none" w:sz="0" w:space="0" w:color="auto"/>
                        <w:bottom w:val="none" w:sz="0" w:space="0" w:color="auto"/>
                        <w:right w:val="none" w:sz="0" w:space="0" w:color="auto"/>
                      </w:divBdr>
                      <w:divsChild>
                        <w:div w:id="1208879428">
                          <w:marLeft w:val="0"/>
                          <w:marRight w:val="0"/>
                          <w:marTop w:val="0"/>
                          <w:marBottom w:val="0"/>
                          <w:divBdr>
                            <w:top w:val="none" w:sz="0" w:space="0" w:color="auto"/>
                            <w:left w:val="none" w:sz="0" w:space="0" w:color="auto"/>
                            <w:bottom w:val="none" w:sz="0" w:space="0" w:color="auto"/>
                            <w:right w:val="none" w:sz="0" w:space="0" w:color="auto"/>
                          </w:divBdr>
                          <w:divsChild>
                            <w:div w:id="1303537263">
                              <w:marLeft w:val="0"/>
                              <w:marRight w:val="0"/>
                              <w:marTop w:val="0"/>
                              <w:marBottom w:val="0"/>
                              <w:divBdr>
                                <w:top w:val="none" w:sz="0" w:space="0" w:color="auto"/>
                                <w:left w:val="none" w:sz="0" w:space="0" w:color="auto"/>
                                <w:bottom w:val="none" w:sz="0" w:space="0" w:color="auto"/>
                                <w:right w:val="none" w:sz="0" w:space="0" w:color="auto"/>
                              </w:divBdr>
                              <w:divsChild>
                                <w:div w:id="18548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9435">
                      <w:marLeft w:val="0"/>
                      <w:marRight w:val="0"/>
                      <w:marTop w:val="0"/>
                      <w:marBottom w:val="0"/>
                      <w:divBdr>
                        <w:top w:val="none" w:sz="0" w:space="0" w:color="auto"/>
                        <w:left w:val="none" w:sz="0" w:space="0" w:color="auto"/>
                        <w:bottom w:val="none" w:sz="0" w:space="0" w:color="auto"/>
                        <w:right w:val="none" w:sz="0" w:space="0" w:color="auto"/>
                      </w:divBdr>
                      <w:divsChild>
                        <w:div w:id="1258248051">
                          <w:marLeft w:val="0"/>
                          <w:marRight w:val="0"/>
                          <w:marTop w:val="0"/>
                          <w:marBottom w:val="0"/>
                          <w:divBdr>
                            <w:top w:val="none" w:sz="0" w:space="0" w:color="auto"/>
                            <w:left w:val="none" w:sz="0" w:space="0" w:color="auto"/>
                            <w:bottom w:val="none" w:sz="0" w:space="0" w:color="auto"/>
                            <w:right w:val="none" w:sz="0" w:space="0" w:color="auto"/>
                          </w:divBdr>
                          <w:divsChild>
                            <w:div w:id="1271426861">
                              <w:marLeft w:val="0"/>
                              <w:marRight w:val="0"/>
                              <w:marTop w:val="0"/>
                              <w:marBottom w:val="0"/>
                              <w:divBdr>
                                <w:top w:val="none" w:sz="0" w:space="0" w:color="auto"/>
                                <w:left w:val="none" w:sz="0" w:space="0" w:color="auto"/>
                                <w:bottom w:val="none" w:sz="0" w:space="0" w:color="auto"/>
                                <w:right w:val="none" w:sz="0" w:space="0" w:color="auto"/>
                              </w:divBdr>
                              <w:divsChild>
                                <w:div w:id="618952239">
                                  <w:marLeft w:val="0"/>
                                  <w:marRight w:val="0"/>
                                  <w:marTop w:val="0"/>
                                  <w:marBottom w:val="0"/>
                                  <w:divBdr>
                                    <w:top w:val="none" w:sz="0" w:space="0" w:color="auto"/>
                                    <w:left w:val="none" w:sz="0" w:space="0" w:color="auto"/>
                                    <w:bottom w:val="none" w:sz="0" w:space="0" w:color="auto"/>
                                    <w:right w:val="none" w:sz="0" w:space="0" w:color="auto"/>
                                  </w:divBdr>
                                  <w:divsChild>
                                    <w:div w:id="1292519887">
                                      <w:marLeft w:val="0"/>
                                      <w:marRight w:val="0"/>
                                      <w:marTop w:val="0"/>
                                      <w:marBottom w:val="0"/>
                                      <w:divBdr>
                                        <w:top w:val="none" w:sz="0" w:space="0" w:color="auto"/>
                                        <w:left w:val="none" w:sz="0" w:space="0" w:color="auto"/>
                                        <w:bottom w:val="none" w:sz="0" w:space="0" w:color="auto"/>
                                        <w:right w:val="none" w:sz="0" w:space="0" w:color="auto"/>
                                      </w:divBdr>
                                    </w:div>
                                  </w:divsChild>
                                </w:div>
                                <w:div w:id="443036790">
                                  <w:marLeft w:val="0"/>
                                  <w:marRight w:val="0"/>
                                  <w:marTop w:val="0"/>
                                  <w:marBottom w:val="0"/>
                                  <w:divBdr>
                                    <w:top w:val="none" w:sz="0" w:space="0" w:color="auto"/>
                                    <w:left w:val="none" w:sz="0" w:space="0" w:color="auto"/>
                                    <w:bottom w:val="none" w:sz="0" w:space="0" w:color="auto"/>
                                    <w:right w:val="none" w:sz="0" w:space="0" w:color="auto"/>
                                  </w:divBdr>
                                  <w:divsChild>
                                    <w:div w:id="1075905967">
                                      <w:marLeft w:val="0"/>
                                      <w:marRight w:val="0"/>
                                      <w:marTop w:val="0"/>
                                      <w:marBottom w:val="0"/>
                                      <w:divBdr>
                                        <w:top w:val="none" w:sz="0" w:space="0" w:color="auto"/>
                                        <w:left w:val="none" w:sz="0" w:space="0" w:color="auto"/>
                                        <w:bottom w:val="none" w:sz="0" w:space="0" w:color="auto"/>
                                        <w:right w:val="none" w:sz="0" w:space="0" w:color="auto"/>
                                      </w:divBdr>
                                      <w:divsChild>
                                        <w:div w:id="1727602008">
                                          <w:marLeft w:val="0"/>
                                          <w:marRight w:val="0"/>
                                          <w:marTop w:val="0"/>
                                          <w:marBottom w:val="0"/>
                                          <w:divBdr>
                                            <w:top w:val="none" w:sz="0" w:space="0" w:color="auto"/>
                                            <w:left w:val="none" w:sz="0" w:space="0" w:color="auto"/>
                                            <w:bottom w:val="none" w:sz="0" w:space="0" w:color="auto"/>
                                            <w:right w:val="none" w:sz="0" w:space="0" w:color="auto"/>
                                          </w:divBdr>
                                          <w:divsChild>
                                            <w:div w:id="785081987">
                                              <w:marLeft w:val="0"/>
                                              <w:marRight w:val="0"/>
                                              <w:marTop w:val="0"/>
                                              <w:marBottom w:val="0"/>
                                              <w:divBdr>
                                                <w:top w:val="none" w:sz="0" w:space="0" w:color="auto"/>
                                                <w:left w:val="none" w:sz="0" w:space="0" w:color="auto"/>
                                                <w:bottom w:val="none" w:sz="0" w:space="0" w:color="auto"/>
                                                <w:right w:val="none" w:sz="0" w:space="0" w:color="auto"/>
                                              </w:divBdr>
                                              <w:divsChild>
                                                <w:div w:id="659190643">
                                                  <w:marLeft w:val="0"/>
                                                  <w:marRight w:val="0"/>
                                                  <w:marTop w:val="0"/>
                                                  <w:marBottom w:val="0"/>
                                                  <w:divBdr>
                                                    <w:top w:val="none" w:sz="0" w:space="0" w:color="auto"/>
                                                    <w:left w:val="none" w:sz="0" w:space="0" w:color="auto"/>
                                                    <w:bottom w:val="none" w:sz="0" w:space="0" w:color="auto"/>
                                                    <w:right w:val="none" w:sz="0" w:space="0" w:color="auto"/>
                                                  </w:divBdr>
                                                  <w:divsChild>
                                                    <w:div w:id="619722356">
                                                      <w:marLeft w:val="0"/>
                                                      <w:marRight w:val="0"/>
                                                      <w:marTop w:val="0"/>
                                                      <w:marBottom w:val="0"/>
                                                      <w:divBdr>
                                                        <w:top w:val="none" w:sz="0" w:space="0" w:color="auto"/>
                                                        <w:left w:val="none" w:sz="0" w:space="0" w:color="auto"/>
                                                        <w:bottom w:val="none" w:sz="0" w:space="0" w:color="auto"/>
                                                        <w:right w:val="none" w:sz="0" w:space="0" w:color="auto"/>
                                                      </w:divBdr>
                                                      <w:divsChild>
                                                        <w:div w:id="47799904">
                                                          <w:marLeft w:val="0"/>
                                                          <w:marRight w:val="0"/>
                                                          <w:marTop w:val="0"/>
                                                          <w:marBottom w:val="0"/>
                                                          <w:divBdr>
                                                            <w:top w:val="none" w:sz="0" w:space="0" w:color="auto"/>
                                                            <w:left w:val="none" w:sz="0" w:space="0" w:color="auto"/>
                                                            <w:bottom w:val="none" w:sz="0" w:space="0" w:color="auto"/>
                                                            <w:right w:val="none" w:sz="0" w:space="0" w:color="auto"/>
                                                          </w:divBdr>
                                                          <w:divsChild>
                                                            <w:div w:id="2339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2033">
                                  <w:marLeft w:val="0"/>
                                  <w:marRight w:val="0"/>
                                  <w:marTop w:val="0"/>
                                  <w:marBottom w:val="0"/>
                                  <w:divBdr>
                                    <w:top w:val="none" w:sz="0" w:space="0" w:color="auto"/>
                                    <w:left w:val="none" w:sz="0" w:space="0" w:color="auto"/>
                                    <w:bottom w:val="none" w:sz="0" w:space="0" w:color="auto"/>
                                    <w:right w:val="none" w:sz="0" w:space="0" w:color="auto"/>
                                  </w:divBdr>
                                  <w:divsChild>
                                    <w:div w:id="549460590">
                                      <w:marLeft w:val="0"/>
                                      <w:marRight w:val="0"/>
                                      <w:marTop w:val="60"/>
                                      <w:marBottom w:val="60"/>
                                      <w:divBdr>
                                        <w:top w:val="none" w:sz="0" w:space="0" w:color="auto"/>
                                        <w:left w:val="none" w:sz="0" w:space="0" w:color="auto"/>
                                        <w:bottom w:val="none" w:sz="0" w:space="0" w:color="auto"/>
                                        <w:right w:val="none" w:sz="0" w:space="0" w:color="auto"/>
                                      </w:divBdr>
                                      <w:divsChild>
                                        <w:div w:id="978145240">
                                          <w:marLeft w:val="0"/>
                                          <w:marRight w:val="0"/>
                                          <w:marTop w:val="0"/>
                                          <w:marBottom w:val="0"/>
                                          <w:divBdr>
                                            <w:top w:val="none" w:sz="0" w:space="0" w:color="auto"/>
                                            <w:left w:val="none" w:sz="0" w:space="0" w:color="auto"/>
                                            <w:bottom w:val="none" w:sz="0" w:space="0" w:color="auto"/>
                                            <w:right w:val="none" w:sz="0" w:space="0" w:color="auto"/>
                                          </w:divBdr>
                                          <w:divsChild>
                                            <w:div w:id="958997259">
                                              <w:marLeft w:val="0"/>
                                              <w:marRight w:val="0"/>
                                              <w:marTop w:val="0"/>
                                              <w:marBottom w:val="0"/>
                                              <w:divBdr>
                                                <w:top w:val="none" w:sz="0" w:space="0" w:color="auto"/>
                                                <w:left w:val="none" w:sz="0" w:space="0" w:color="auto"/>
                                                <w:bottom w:val="none" w:sz="0" w:space="0" w:color="auto"/>
                                                <w:right w:val="none" w:sz="0" w:space="0" w:color="auto"/>
                                              </w:divBdr>
                                              <w:divsChild>
                                                <w:div w:id="450710054">
                                                  <w:marLeft w:val="0"/>
                                                  <w:marRight w:val="0"/>
                                                  <w:marTop w:val="0"/>
                                                  <w:marBottom w:val="0"/>
                                                  <w:divBdr>
                                                    <w:top w:val="none" w:sz="0" w:space="0" w:color="auto"/>
                                                    <w:left w:val="none" w:sz="0" w:space="0" w:color="auto"/>
                                                    <w:bottom w:val="none" w:sz="0" w:space="0" w:color="auto"/>
                                                    <w:right w:val="none" w:sz="0" w:space="0" w:color="auto"/>
                                                  </w:divBdr>
                                                </w:div>
                                                <w:div w:id="1230460452">
                                                  <w:marLeft w:val="0"/>
                                                  <w:marRight w:val="0"/>
                                                  <w:marTop w:val="0"/>
                                                  <w:marBottom w:val="0"/>
                                                  <w:divBdr>
                                                    <w:top w:val="none" w:sz="0" w:space="0" w:color="auto"/>
                                                    <w:left w:val="none" w:sz="0" w:space="0" w:color="auto"/>
                                                    <w:bottom w:val="none" w:sz="0" w:space="0" w:color="auto"/>
                                                    <w:right w:val="none" w:sz="0" w:space="0" w:color="auto"/>
                                                  </w:divBdr>
                                                  <w:divsChild>
                                                    <w:div w:id="790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5307">
                                              <w:marLeft w:val="0"/>
                                              <w:marRight w:val="0"/>
                                              <w:marTop w:val="0"/>
                                              <w:marBottom w:val="0"/>
                                              <w:divBdr>
                                                <w:top w:val="none" w:sz="0" w:space="0" w:color="auto"/>
                                                <w:left w:val="none" w:sz="0" w:space="0" w:color="auto"/>
                                                <w:bottom w:val="none" w:sz="0" w:space="0" w:color="auto"/>
                                                <w:right w:val="none" w:sz="0" w:space="0" w:color="auto"/>
                                              </w:divBdr>
                                              <w:divsChild>
                                                <w:div w:id="89860014">
                                                  <w:marLeft w:val="0"/>
                                                  <w:marRight w:val="0"/>
                                                  <w:marTop w:val="0"/>
                                                  <w:marBottom w:val="0"/>
                                                  <w:divBdr>
                                                    <w:top w:val="none" w:sz="0" w:space="0" w:color="auto"/>
                                                    <w:left w:val="none" w:sz="0" w:space="0" w:color="auto"/>
                                                    <w:bottom w:val="none" w:sz="0" w:space="0" w:color="auto"/>
                                                    <w:right w:val="none" w:sz="0" w:space="0" w:color="auto"/>
                                                  </w:divBdr>
                                                  <w:divsChild>
                                                    <w:div w:id="17758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806408">
                  <w:marLeft w:val="0"/>
                  <w:marRight w:val="0"/>
                  <w:marTop w:val="0"/>
                  <w:marBottom w:val="180"/>
                  <w:divBdr>
                    <w:top w:val="none" w:sz="0" w:space="0" w:color="auto"/>
                    <w:left w:val="none" w:sz="0" w:space="0" w:color="auto"/>
                    <w:bottom w:val="none" w:sz="0" w:space="0" w:color="auto"/>
                    <w:right w:val="none" w:sz="0" w:space="0" w:color="auto"/>
                  </w:divBdr>
                  <w:divsChild>
                    <w:div w:id="672298746">
                      <w:marLeft w:val="0"/>
                      <w:marRight w:val="0"/>
                      <w:marTop w:val="0"/>
                      <w:marBottom w:val="0"/>
                      <w:divBdr>
                        <w:top w:val="none" w:sz="0" w:space="0" w:color="auto"/>
                        <w:left w:val="none" w:sz="0" w:space="0" w:color="auto"/>
                        <w:bottom w:val="none" w:sz="0" w:space="0" w:color="auto"/>
                        <w:right w:val="none" w:sz="0" w:space="0" w:color="auto"/>
                      </w:divBdr>
                      <w:divsChild>
                        <w:div w:id="1679041046">
                          <w:marLeft w:val="0"/>
                          <w:marRight w:val="0"/>
                          <w:marTop w:val="0"/>
                          <w:marBottom w:val="0"/>
                          <w:divBdr>
                            <w:top w:val="none" w:sz="0" w:space="0" w:color="auto"/>
                            <w:left w:val="none" w:sz="0" w:space="0" w:color="auto"/>
                            <w:bottom w:val="none" w:sz="0" w:space="0" w:color="auto"/>
                            <w:right w:val="none" w:sz="0" w:space="0" w:color="auto"/>
                          </w:divBdr>
                          <w:divsChild>
                            <w:div w:id="1610307733">
                              <w:marLeft w:val="0"/>
                              <w:marRight w:val="0"/>
                              <w:marTop w:val="0"/>
                              <w:marBottom w:val="0"/>
                              <w:divBdr>
                                <w:top w:val="none" w:sz="0" w:space="0" w:color="auto"/>
                                <w:left w:val="none" w:sz="0" w:space="0" w:color="auto"/>
                                <w:bottom w:val="none" w:sz="0" w:space="0" w:color="auto"/>
                                <w:right w:val="none" w:sz="0" w:space="0" w:color="auto"/>
                              </w:divBdr>
                              <w:divsChild>
                                <w:div w:id="6917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01182">
                      <w:marLeft w:val="0"/>
                      <w:marRight w:val="0"/>
                      <w:marTop w:val="0"/>
                      <w:marBottom w:val="0"/>
                      <w:divBdr>
                        <w:top w:val="none" w:sz="0" w:space="0" w:color="auto"/>
                        <w:left w:val="none" w:sz="0" w:space="0" w:color="auto"/>
                        <w:bottom w:val="none" w:sz="0" w:space="0" w:color="auto"/>
                        <w:right w:val="none" w:sz="0" w:space="0" w:color="auto"/>
                      </w:divBdr>
                      <w:divsChild>
                        <w:div w:id="635185612">
                          <w:marLeft w:val="0"/>
                          <w:marRight w:val="0"/>
                          <w:marTop w:val="0"/>
                          <w:marBottom w:val="0"/>
                          <w:divBdr>
                            <w:top w:val="none" w:sz="0" w:space="0" w:color="auto"/>
                            <w:left w:val="none" w:sz="0" w:space="0" w:color="auto"/>
                            <w:bottom w:val="none" w:sz="0" w:space="0" w:color="auto"/>
                            <w:right w:val="none" w:sz="0" w:space="0" w:color="auto"/>
                          </w:divBdr>
                          <w:divsChild>
                            <w:div w:id="1601260987">
                              <w:marLeft w:val="0"/>
                              <w:marRight w:val="0"/>
                              <w:marTop w:val="0"/>
                              <w:marBottom w:val="0"/>
                              <w:divBdr>
                                <w:top w:val="none" w:sz="0" w:space="0" w:color="auto"/>
                                <w:left w:val="none" w:sz="0" w:space="0" w:color="auto"/>
                                <w:bottom w:val="none" w:sz="0" w:space="0" w:color="auto"/>
                                <w:right w:val="none" w:sz="0" w:space="0" w:color="auto"/>
                              </w:divBdr>
                              <w:divsChild>
                                <w:div w:id="788822665">
                                  <w:marLeft w:val="0"/>
                                  <w:marRight w:val="0"/>
                                  <w:marTop w:val="0"/>
                                  <w:marBottom w:val="0"/>
                                  <w:divBdr>
                                    <w:top w:val="none" w:sz="0" w:space="0" w:color="auto"/>
                                    <w:left w:val="none" w:sz="0" w:space="0" w:color="auto"/>
                                    <w:bottom w:val="none" w:sz="0" w:space="0" w:color="auto"/>
                                    <w:right w:val="none" w:sz="0" w:space="0" w:color="auto"/>
                                  </w:divBdr>
                                  <w:divsChild>
                                    <w:div w:id="227348469">
                                      <w:marLeft w:val="0"/>
                                      <w:marRight w:val="0"/>
                                      <w:marTop w:val="0"/>
                                      <w:marBottom w:val="0"/>
                                      <w:divBdr>
                                        <w:top w:val="none" w:sz="0" w:space="0" w:color="auto"/>
                                        <w:left w:val="none" w:sz="0" w:space="0" w:color="auto"/>
                                        <w:bottom w:val="none" w:sz="0" w:space="0" w:color="auto"/>
                                        <w:right w:val="none" w:sz="0" w:space="0" w:color="auto"/>
                                      </w:divBdr>
                                    </w:div>
                                  </w:divsChild>
                                </w:div>
                                <w:div w:id="1801801167">
                                  <w:marLeft w:val="0"/>
                                  <w:marRight w:val="0"/>
                                  <w:marTop w:val="0"/>
                                  <w:marBottom w:val="0"/>
                                  <w:divBdr>
                                    <w:top w:val="none" w:sz="0" w:space="0" w:color="auto"/>
                                    <w:left w:val="none" w:sz="0" w:space="0" w:color="auto"/>
                                    <w:bottom w:val="none" w:sz="0" w:space="0" w:color="auto"/>
                                    <w:right w:val="none" w:sz="0" w:space="0" w:color="auto"/>
                                  </w:divBdr>
                                  <w:divsChild>
                                    <w:div w:id="281157350">
                                      <w:marLeft w:val="0"/>
                                      <w:marRight w:val="0"/>
                                      <w:marTop w:val="0"/>
                                      <w:marBottom w:val="0"/>
                                      <w:divBdr>
                                        <w:top w:val="none" w:sz="0" w:space="0" w:color="auto"/>
                                        <w:left w:val="none" w:sz="0" w:space="0" w:color="auto"/>
                                        <w:bottom w:val="none" w:sz="0" w:space="0" w:color="auto"/>
                                        <w:right w:val="none" w:sz="0" w:space="0" w:color="auto"/>
                                      </w:divBdr>
                                      <w:divsChild>
                                        <w:div w:id="1063020478">
                                          <w:marLeft w:val="0"/>
                                          <w:marRight w:val="0"/>
                                          <w:marTop w:val="0"/>
                                          <w:marBottom w:val="0"/>
                                          <w:divBdr>
                                            <w:top w:val="none" w:sz="0" w:space="0" w:color="auto"/>
                                            <w:left w:val="none" w:sz="0" w:space="0" w:color="auto"/>
                                            <w:bottom w:val="none" w:sz="0" w:space="0" w:color="auto"/>
                                            <w:right w:val="none" w:sz="0" w:space="0" w:color="auto"/>
                                          </w:divBdr>
                                          <w:divsChild>
                                            <w:div w:id="1746030139">
                                              <w:marLeft w:val="0"/>
                                              <w:marRight w:val="0"/>
                                              <w:marTop w:val="0"/>
                                              <w:marBottom w:val="0"/>
                                              <w:divBdr>
                                                <w:top w:val="none" w:sz="0" w:space="0" w:color="auto"/>
                                                <w:left w:val="none" w:sz="0" w:space="0" w:color="auto"/>
                                                <w:bottom w:val="none" w:sz="0" w:space="0" w:color="auto"/>
                                                <w:right w:val="none" w:sz="0" w:space="0" w:color="auto"/>
                                              </w:divBdr>
                                              <w:divsChild>
                                                <w:div w:id="1003436239">
                                                  <w:marLeft w:val="0"/>
                                                  <w:marRight w:val="0"/>
                                                  <w:marTop w:val="0"/>
                                                  <w:marBottom w:val="0"/>
                                                  <w:divBdr>
                                                    <w:top w:val="none" w:sz="0" w:space="0" w:color="auto"/>
                                                    <w:left w:val="none" w:sz="0" w:space="0" w:color="auto"/>
                                                    <w:bottom w:val="none" w:sz="0" w:space="0" w:color="auto"/>
                                                    <w:right w:val="none" w:sz="0" w:space="0" w:color="auto"/>
                                                  </w:divBdr>
                                                  <w:divsChild>
                                                    <w:div w:id="394789886">
                                                      <w:marLeft w:val="0"/>
                                                      <w:marRight w:val="0"/>
                                                      <w:marTop w:val="0"/>
                                                      <w:marBottom w:val="0"/>
                                                      <w:divBdr>
                                                        <w:top w:val="none" w:sz="0" w:space="0" w:color="auto"/>
                                                        <w:left w:val="none" w:sz="0" w:space="0" w:color="auto"/>
                                                        <w:bottom w:val="none" w:sz="0" w:space="0" w:color="auto"/>
                                                        <w:right w:val="none" w:sz="0" w:space="0" w:color="auto"/>
                                                      </w:divBdr>
                                                      <w:divsChild>
                                                        <w:div w:id="586887662">
                                                          <w:marLeft w:val="0"/>
                                                          <w:marRight w:val="0"/>
                                                          <w:marTop w:val="0"/>
                                                          <w:marBottom w:val="0"/>
                                                          <w:divBdr>
                                                            <w:top w:val="none" w:sz="0" w:space="0" w:color="auto"/>
                                                            <w:left w:val="none" w:sz="0" w:space="0" w:color="auto"/>
                                                            <w:bottom w:val="none" w:sz="0" w:space="0" w:color="auto"/>
                                                            <w:right w:val="none" w:sz="0" w:space="0" w:color="auto"/>
                                                          </w:divBdr>
                                                          <w:divsChild>
                                                            <w:div w:id="7691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215">
                                  <w:marLeft w:val="0"/>
                                  <w:marRight w:val="0"/>
                                  <w:marTop w:val="0"/>
                                  <w:marBottom w:val="0"/>
                                  <w:divBdr>
                                    <w:top w:val="none" w:sz="0" w:space="0" w:color="auto"/>
                                    <w:left w:val="none" w:sz="0" w:space="0" w:color="auto"/>
                                    <w:bottom w:val="none" w:sz="0" w:space="0" w:color="auto"/>
                                    <w:right w:val="none" w:sz="0" w:space="0" w:color="auto"/>
                                  </w:divBdr>
                                  <w:divsChild>
                                    <w:div w:id="994258410">
                                      <w:marLeft w:val="0"/>
                                      <w:marRight w:val="0"/>
                                      <w:marTop w:val="60"/>
                                      <w:marBottom w:val="60"/>
                                      <w:divBdr>
                                        <w:top w:val="none" w:sz="0" w:space="0" w:color="auto"/>
                                        <w:left w:val="none" w:sz="0" w:space="0" w:color="auto"/>
                                        <w:bottom w:val="none" w:sz="0" w:space="0" w:color="auto"/>
                                        <w:right w:val="none" w:sz="0" w:space="0" w:color="auto"/>
                                      </w:divBdr>
                                      <w:divsChild>
                                        <w:div w:id="339893886">
                                          <w:marLeft w:val="0"/>
                                          <w:marRight w:val="0"/>
                                          <w:marTop w:val="0"/>
                                          <w:marBottom w:val="0"/>
                                          <w:divBdr>
                                            <w:top w:val="none" w:sz="0" w:space="0" w:color="auto"/>
                                            <w:left w:val="none" w:sz="0" w:space="0" w:color="auto"/>
                                            <w:bottom w:val="none" w:sz="0" w:space="0" w:color="auto"/>
                                            <w:right w:val="none" w:sz="0" w:space="0" w:color="auto"/>
                                          </w:divBdr>
                                          <w:divsChild>
                                            <w:div w:id="2140760812">
                                              <w:marLeft w:val="0"/>
                                              <w:marRight w:val="0"/>
                                              <w:marTop w:val="0"/>
                                              <w:marBottom w:val="0"/>
                                              <w:divBdr>
                                                <w:top w:val="none" w:sz="0" w:space="0" w:color="auto"/>
                                                <w:left w:val="none" w:sz="0" w:space="0" w:color="auto"/>
                                                <w:bottom w:val="none" w:sz="0" w:space="0" w:color="auto"/>
                                                <w:right w:val="none" w:sz="0" w:space="0" w:color="auto"/>
                                              </w:divBdr>
                                              <w:divsChild>
                                                <w:div w:id="807406265">
                                                  <w:marLeft w:val="0"/>
                                                  <w:marRight w:val="0"/>
                                                  <w:marTop w:val="0"/>
                                                  <w:marBottom w:val="0"/>
                                                  <w:divBdr>
                                                    <w:top w:val="none" w:sz="0" w:space="0" w:color="auto"/>
                                                    <w:left w:val="none" w:sz="0" w:space="0" w:color="auto"/>
                                                    <w:bottom w:val="none" w:sz="0" w:space="0" w:color="auto"/>
                                                    <w:right w:val="none" w:sz="0" w:space="0" w:color="auto"/>
                                                  </w:divBdr>
                                                </w:div>
                                                <w:div w:id="1615593549">
                                                  <w:marLeft w:val="0"/>
                                                  <w:marRight w:val="0"/>
                                                  <w:marTop w:val="0"/>
                                                  <w:marBottom w:val="0"/>
                                                  <w:divBdr>
                                                    <w:top w:val="none" w:sz="0" w:space="0" w:color="auto"/>
                                                    <w:left w:val="none" w:sz="0" w:space="0" w:color="auto"/>
                                                    <w:bottom w:val="none" w:sz="0" w:space="0" w:color="auto"/>
                                                    <w:right w:val="none" w:sz="0" w:space="0" w:color="auto"/>
                                                  </w:divBdr>
                                                  <w:divsChild>
                                                    <w:div w:id="15609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2106">
                                              <w:marLeft w:val="0"/>
                                              <w:marRight w:val="0"/>
                                              <w:marTop w:val="0"/>
                                              <w:marBottom w:val="0"/>
                                              <w:divBdr>
                                                <w:top w:val="none" w:sz="0" w:space="0" w:color="auto"/>
                                                <w:left w:val="none" w:sz="0" w:space="0" w:color="auto"/>
                                                <w:bottom w:val="none" w:sz="0" w:space="0" w:color="auto"/>
                                                <w:right w:val="none" w:sz="0" w:space="0" w:color="auto"/>
                                              </w:divBdr>
                                              <w:divsChild>
                                                <w:div w:id="1831293664">
                                                  <w:marLeft w:val="0"/>
                                                  <w:marRight w:val="0"/>
                                                  <w:marTop w:val="0"/>
                                                  <w:marBottom w:val="0"/>
                                                  <w:divBdr>
                                                    <w:top w:val="none" w:sz="0" w:space="0" w:color="auto"/>
                                                    <w:left w:val="none" w:sz="0" w:space="0" w:color="auto"/>
                                                    <w:bottom w:val="none" w:sz="0" w:space="0" w:color="auto"/>
                                                    <w:right w:val="none" w:sz="0" w:space="0" w:color="auto"/>
                                                  </w:divBdr>
                                                  <w:divsChild>
                                                    <w:div w:id="90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148236">
                  <w:marLeft w:val="0"/>
                  <w:marRight w:val="0"/>
                  <w:marTop w:val="0"/>
                  <w:marBottom w:val="180"/>
                  <w:divBdr>
                    <w:top w:val="none" w:sz="0" w:space="0" w:color="auto"/>
                    <w:left w:val="none" w:sz="0" w:space="0" w:color="auto"/>
                    <w:bottom w:val="none" w:sz="0" w:space="0" w:color="auto"/>
                    <w:right w:val="none" w:sz="0" w:space="0" w:color="auto"/>
                  </w:divBdr>
                  <w:divsChild>
                    <w:div w:id="1439761912">
                      <w:marLeft w:val="0"/>
                      <w:marRight w:val="0"/>
                      <w:marTop w:val="0"/>
                      <w:marBottom w:val="0"/>
                      <w:divBdr>
                        <w:top w:val="none" w:sz="0" w:space="0" w:color="auto"/>
                        <w:left w:val="none" w:sz="0" w:space="0" w:color="auto"/>
                        <w:bottom w:val="none" w:sz="0" w:space="0" w:color="auto"/>
                        <w:right w:val="none" w:sz="0" w:space="0" w:color="auto"/>
                      </w:divBdr>
                      <w:divsChild>
                        <w:div w:id="1290278248">
                          <w:marLeft w:val="0"/>
                          <w:marRight w:val="0"/>
                          <w:marTop w:val="0"/>
                          <w:marBottom w:val="0"/>
                          <w:divBdr>
                            <w:top w:val="none" w:sz="0" w:space="0" w:color="auto"/>
                            <w:left w:val="none" w:sz="0" w:space="0" w:color="auto"/>
                            <w:bottom w:val="none" w:sz="0" w:space="0" w:color="auto"/>
                            <w:right w:val="none" w:sz="0" w:space="0" w:color="auto"/>
                          </w:divBdr>
                          <w:divsChild>
                            <w:div w:id="278069510">
                              <w:marLeft w:val="0"/>
                              <w:marRight w:val="0"/>
                              <w:marTop w:val="0"/>
                              <w:marBottom w:val="0"/>
                              <w:divBdr>
                                <w:top w:val="none" w:sz="0" w:space="0" w:color="auto"/>
                                <w:left w:val="none" w:sz="0" w:space="0" w:color="auto"/>
                                <w:bottom w:val="none" w:sz="0" w:space="0" w:color="auto"/>
                                <w:right w:val="none" w:sz="0" w:space="0" w:color="auto"/>
                              </w:divBdr>
                              <w:divsChild>
                                <w:div w:id="14529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8536">
                      <w:marLeft w:val="0"/>
                      <w:marRight w:val="0"/>
                      <w:marTop w:val="0"/>
                      <w:marBottom w:val="0"/>
                      <w:divBdr>
                        <w:top w:val="none" w:sz="0" w:space="0" w:color="auto"/>
                        <w:left w:val="none" w:sz="0" w:space="0" w:color="auto"/>
                        <w:bottom w:val="none" w:sz="0" w:space="0" w:color="auto"/>
                        <w:right w:val="none" w:sz="0" w:space="0" w:color="auto"/>
                      </w:divBdr>
                      <w:divsChild>
                        <w:div w:id="838926880">
                          <w:marLeft w:val="0"/>
                          <w:marRight w:val="0"/>
                          <w:marTop w:val="0"/>
                          <w:marBottom w:val="0"/>
                          <w:divBdr>
                            <w:top w:val="none" w:sz="0" w:space="0" w:color="auto"/>
                            <w:left w:val="none" w:sz="0" w:space="0" w:color="auto"/>
                            <w:bottom w:val="none" w:sz="0" w:space="0" w:color="auto"/>
                            <w:right w:val="none" w:sz="0" w:space="0" w:color="auto"/>
                          </w:divBdr>
                          <w:divsChild>
                            <w:div w:id="1718703485">
                              <w:marLeft w:val="0"/>
                              <w:marRight w:val="0"/>
                              <w:marTop w:val="0"/>
                              <w:marBottom w:val="0"/>
                              <w:divBdr>
                                <w:top w:val="none" w:sz="0" w:space="0" w:color="auto"/>
                                <w:left w:val="none" w:sz="0" w:space="0" w:color="auto"/>
                                <w:bottom w:val="none" w:sz="0" w:space="0" w:color="auto"/>
                                <w:right w:val="none" w:sz="0" w:space="0" w:color="auto"/>
                              </w:divBdr>
                              <w:divsChild>
                                <w:div w:id="622616408">
                                  <w:marLeft w:val="0"/>
                                  <w:marRight w:val="0"/>
                                  <w:marTop w:val="0"/>
                                  <w:marBottom w:val="0"/>
                                  <w:divBdr>
                                    <w:top w:val="none" w:sz="0" w:space="0" w:color="auto"/>
                                    <w:left w:val="none" w:sz="0" w:space="0" w:color="auto"/>
                                    <w:bottom w:val="none" w:sz="0" w:space="0" w:color="auto"/>
                                    <w:right w:val="none" w:sz="0" w:space="0" w:color="auto"/>
                                  </w:divBdr>
                                  <w:divsChild>
                                    <w:div w:id="1925986846">
                                      <w:marLeft w:val="0"/>
                                      <w:marRight w:val="0"/>
                                      <w:marTop w:val="0"/>
                                      <w:marBottom w:val="0"/>
                                      <w:divBdr>
                                        <w:top w:val="none" w:sz="0" w:space="0" w:color="auto"/>
                                        <w:left w:val="none" w:sz="0" w:space="0" w:color="auto"/>
                                        <w:bottom w:val="none" w:sz="0" w:space="0" w:color="auto"/>
                                        <w:right w:val="none" w:sz="0" w:space="0" w:color="auto"/>
                                      </w:divBdr>
                                    </w:div>
                                  </w:divsChild>
                                </w:div>
                                <w:div w:id="232937955">
                                  <w:marLeft w:val="0"/>
                                  <w:marRight w:val="0"/>
                                  <w:marTop w:val="0"/>
                                  <w:marBottom w:val="0"/>
                                  <w:divBdr>
                                    <w:top w:val="none" w:sz="0" w:space="0" w:color="auto"/>
                                    <w:left w:val="none" w:sz="0" w:space="0" w:color="auto"/>
                                    <w:bottom w:val="none" w:sz="0" w:space="0" w:color="auto"/>
                                    <w:right w:val="none" w:sz="0" w:space="0" w:color="auto"/>
                                  </w:divBdr>
                                  <w:divsChild>
                                    <w:div w:id="231812807">
                                      <w:marLeft w:val="0"/>
                                      <w:marRight w:val="0"/>
                                      <w:marTop w:val="0"/>
                                      <w:marBottom w:val="0"/>
                                      <w:divBdr>
                                        <w:top w:val="none" w:sz="0" w:space="0" w:color="auto"/>
                                        <w:left w:val="none" w:sz="0" w:space="0" w:color="auto"/>
                                        <w:bottom w:val="none" w:sz="0" w:space="0" w:color="auto"/>
                                        <w:right w:val="none" w:sz="0" w:space="0" w:color="auto"/>
                                      </w:divBdr>
                                      <w:divsChild>
                                        <w:div w:id="2009794017">
                                          <w:marLeft w:val="0"/>
                                          <w:marRight w:val="0"/>
                                          <w:marTop w:val="0"/>
                                          <w:marBottom w:val="0"/>
                                          <w:divBdr>
                                            <w:top w:val="none" w:sz="0" w:space="0" w:color="auto"/>
                                            <w:left w:val="none" w:sz="0" w:space="0" w:color="auto"/>
                                            <w:bottom w:val="none" w:sz="0" w:space="0" w:color="auto"/>
                                            <w:right w:val="none" w:sz="0" w:space="0" w:color="auto"/>
                                          </w:divBdr>
                                          <w:divsChild>
                                            <w:div w:id="1186401707">
                                              <w:marLeft w:val="0"/>
                                              <w:marRight w:val="0"/>
                                              <w:marTop w:val="0"/>
                                              <w:marBottom w:val="0"/>
                                              <w:divBdr>
                                                <w:top w:val="none" w:sz="0" w:space="0" w:color="auto"/>
                                                <w:left w:val="none" w:sz="0" w:space="0" w:color="auto"/>
                                                <w:bottom w:val="none" w:sz="0" w:space="0" w:color="auto"/>
                                                <w:right w:val="none" w:sz="0" w:space="0" w:color="auto"/>
                                              </w:divBdr>
                                              <w:divsChild>
                                                <w:div w:id="635993195">
                                                  <w:marLeft w:val="0"/>
                                                  <w:marRight w:val="0"/>
                                                  <w:marTop w:val="0"/>
                                                  <w:marBottom w:val="0"/>
                                                  <w:divBdr>
                                                    <w:top w:val="none" w:sz="0" w:space="0" w:color="auto"/>
                                                    <w:left w:val="none" w:sz="0" w:space="0" w:color="auto"/>
                                                    <w:bottom w:val="none" w:sz="0" w:space="0" w:color="auto"/>
                                                    <w:right w:val="none" w:sz="0" w:space="0" w:color="auto"/>
                                                  </w:divBdr>
                                                  <w:divsChild>
                                                    <w:div w:id="66149146">
                                                      <w:marLeft w:val="0"/>
                                                      <w:marRight w:val="0"/>
                                                      <w:marTop w:val="0"/>
                                                      <w:marBottom w:val="0"/>
                                                      <w:divBdr>
                                                        <w:top w:val="none" w:sz="0" w:space="0" w:color="auto"/>
                                                        <w:left w:val="none" w:sz="0" w:space="0" w:color="auto"/>
                                                        <w:bottom w:val="none" w:sz="0" w:space="0" w:color="auto"/>
                                                        <w:right w:val="none" w:sz="0" w:space="0" w:color="auto"/>
                                                      </w:divBdr>
                                                      <w:divsChild>
                                                        <w:div w:id="411702333">
                                                          <w:marLeft w:val="0"/>
                                                          <w:marRight w:val="0"/>
                                                          <w:marTop w:val="0"/>
                                                          <w:marBottom w:val="0"/>
                                                          <w:divBdr>
                                                            <w:top w:val="none" w:sz="0" w:space="0" w:color="auto"/>
                                                            <w:left w:val="none" w:sz="0" w:space="0" w:color="auto"/>
                                                            <w:bottom w:val="none" w:sz="0" w:space="0" w:color="auto"/>
                                                            <w:right w:val="none" w:sz="0" w:space="0" w:color="auto"/>
                                                          </w:divBdr>
                                                          <w:divsChild>
                                                            <w:div w:id="8778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210399">
                                  <w:marLeft w:val="0"/>
                                  <w:marRight w:val="0"/>
                                  <w:marTop w:val="0"/>
                                  <w:marBottom w:val="0"/>
                                  <w:divBdr>
                                    <w:top w:val="none" w:sz="0" w:space="0" w:color="auto"/>
                                    <w:left w:val="none" w:sz="0" w:space="0" w:color="auto"/>
                                    <w:bottom w:val="none" w:sz="0" w:space="0" w:color="auto"/>
                                    <w:right w:val="none" w:sz="0" w:space="0" w:color="auto"/>
                                  </w:divBdr>
                                  <w:divsChild>
                                    <w:div w:id="808208160">
                                      <w:marLeft w:val="0"/>
                                      <w:marRight w:val="0"/>
                                      <w:marTop w:val="60"/>
                                      <w:marBottom w:val="60"/>
                                      <w:divBdr>
                                        <w:top w:val="none" w:sz="0" w:space="0" w:color="auto"/>
                                        <w:left w:val="none" w:sz="0" w:space="0" w:color="auto"/>
                                        <w:bottom w:val="none" w:sz="0" w:space="0" w:color="auto"/>
                                        <w:right w:val="none" w:sz="0" w:space="0" w:color="auto"/>
                                      </w:divBdr>
                                      <w:divsChild>
                                        <w:div w:id="469589266">
                                          <w:marLeft w:val="0"/>
                                          <w:marRight w:val="0"/>
                                          <w:marTop w:val="0"/>
                                          <w:marBottom w:val="0"/>
                                          <w:divBdr>
                                            <w:top w:val="none" w:sz="0" w:space="0" w:color="auto"/>
                                            <w:left w:val="none" w:sz="0" w:space="0" w:color="auto"/>
                                            <w:bottom w:val="none" w:sz="0" w:space="0" w:color="auto"/>
                                            <w:right w:val="none" w:sz="0" w:space="0" w:color="auto"/>
                                          </w:divBdr>
                                          <w:divsChild>
                                            <w:div w:id="1702590906">
                                              <w:marLeft w:val="0"/>
                                              <w:marRight w:val="0"/>
                                              <w:marTop w:val="0"/>
                                              <w:marBottom w:val="0"/>
                                              <w:divBdr>
                                                <w:top w:val="none" w:sz="0" w:space="0" w:color="auto"/>
                                                <w:left w:val="none" w:sz="0" w:space="0" w:color="auto"/>
                                                <w:bottom w:val="none" w:sz="0" w:space="0" w:color="auto"/>
                                                <w:right w:val="none" w:sz="0" w:space="0" w:color="auto"/>
                                              </w:divBdr>
                                              <w:divsChild>
                                                <w:div w:id="253589630">
                                                  <w:marLeft w:val="0"/>
                                                  <w:marRight w:val="0"/>
                                                  <w:marTop w:val="0"/>
                                                  <w:marBottom w:val="0"/>
                                                  <w:divBdr>
                                                    <w:top w:val="none" w:sz="0" w:space="0" w:color="auto"/>
                                                    <w:left w:val="none" w:sz="0" w:space="0" w:color="auto"/>
                                                    <w:bottom w:val="none" w:sz="0" w:space="0" w:color="auto"/>
                                                    <w:right w:val="none" w:sz="0" w:space="0" w:color="auto"/>
                                                  </w:divBdr>
                                                </w:div>
                                                <w:div w:id="293561023">
                                                  <w:marLeft w:val="0"/>
                                                  <w:marRight w:val="0"/>
                                                  <w:marTop w:val="0"/>
                                                  <w:marBottom w:val="0"/>
                                                  <w:divBdr>
                                                    <w:top w:val="none" w:sz="0" w:space="0" w:color="auto"/>
                                                    <w:left w:val="none" w:sz="0" w:space="0" w:color="auto"/>
                                                    <w:bottom w:val="none" w:sz="0" w:space="0" w:color="auto"/>
                                                    <w:right w:val="none" w:sz="0" w:space="0" w:color="auto"/>
                                                  </w:divBdr>
                                                  <w:divsChild>
                                                    <w:div w:id="6744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5734">
                                              <w:marLeft w:val="0"/>
                                              <w:marRight w:val="0"/>
                                              <w:marTop w:val="0"/>
                                              <w:marBottom w:val="0"/>
                                              <w:divBdr>
                                                <w:top w:val="none" w:sz="0" w:space="0" w:color="auto"/>
                                                <w:left w:val="none" w:sz="0" w:space="0" w:color="auto"/>
                                                <w:bottom w:val="none" w:sz="0" w:space="0" w:color="auto"/>
                                                <w:right w:val="none" w:sz="0" w:space="0" w:color="auto"/>
                                              </w:divBdr>
                                              <w:divsChild>
                                                <w:div w:id="1658456638">
                                                  <w:marLeft w:val="0"/>
                                                  <w:marRight w:val="0"/>
                                                  <w:marTop w:val="0"/>
                                                  <w:marBottom w:val="0"/>
                                                  <w:divBdr>
                                                    <w:top w:val="none" w:sz="0" w:space="0" w:color="auto"/>
                                                    <w:left w:val="none" w:sz="0" w:space="0" w:color="auto"/>
                                                    <w:bottom w:val="none" w:sz="0" w:space="0" w:color="auto"/>
                                                    <w:right w:val="none" w:sz="0" w:space="0" w:color="auto"/>
                                                  </w:divBdr>
                                                  <w:divsChild>
                                                    <w:div w:id="2955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275654">
                  <w:marLeft w:val="0"/>
                  <w:marRight w:val="0"/>
                  <w:marTop w:val="0"/>
                  <w:marBottom w:val="180"/>
                  <w:divBdr>
                    <w:top w:val="none" w:sz="0" w:space="0" w:color="auto"/>
                    <w:left w:val="none" w:sz="0" w:space="0" w:color="auto"/>
                    <w:bottom w:val="none" w:sz="0" w:space="0" w:color="auto"/>
                    <w:right w:val="none" w:sz="0" w:space="0" w:color="auto"/>
                  </w:divBdr>
                  <w:divsChild>
                    <w:div w:id="417681798">
                      <w:marLeft w:val="0"/>
                      <w:marRight w:val="0"/>
                      <w:marTop w:val="0"/>
                      <w:marBottom w:val="0"/>
                      <w:divBdr>
                        <w:top w:val="none" w:sz="0" w:space="0" w:color="auto"/>
                        <w:left w:val="none" w:sz="0" w:space="0" w:color="auto"/>
                        <w:bottom w:val="none" w:sz="0" w:space="0" w:color="auto"/>
                        <w:right w:val="none" w:sz="0" w:space="0" w:color="auto"/>
                      </w:divBdr>
                      <w:divsChild>
                        <w:div w:id="1763989894">
                          <w:marLeft w:val="0"/>
                          <w:marRight w:val="0"/>
                          <w:marTop w:val="0"/>
                          <w:marBottom w:val="0"/>
                          <w:divBdr>
                            <w:top w:val="none" w:sz="0" w:space="0" w:color="auto"/>
                            <w:left w:val="none" w:sz="0" w:space="0" w:color="auto"/>
                            <w:bottom w:val="none" w:sz="0" w:space="0" w:color="auto"/>
                            <w:right w:val="none" w:sz="0" w:space="0" w:color="auto"/>
                          </w:divBdr>
                          <w:divsChild>
                            <w:div w:id="1710106516">
                              <w:marLeft w:val="0"/>
                              <w:marRight w:val="0"/>
                              <w:marTop w:val="0"/>
                              <w:marBottom w:val="0"/>
                              <w:divBdr>
                                <w:top w:val="none" w:sz="0" w:space="0" w:color="auto"/>
                                <w:left w:val="none" w:sz="0" w:space="0" w:color="auto"/>
                                <w:bottom w:val="none" w:sz="0" w:space="0" w:color="auto"/>
                                <w:right w:val="none" w:sz="0" w:space="0" w:color="auto"/>
                              </w:divBdr>
                              <w:divsChild>
                                <w:div w:id="4957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8496">
                      <w:marLeft w:val="0"/>
                      <w:marRight w:val="0"/>
                      <w:marTop w:val="0"/>
                      <w:marBottom w:val="0"/>
                      <w:divBdr>
                        <w:top w:val="none" w:sz="0" w:space="0" w:color="auto"/>
                        <w:left w:val="none" w:sz="0" w:space="0" w:color="auto"/>
                        <w:bottom w:val="none" w:sz="0" w:space="0" w:color="auto"/>
                        <w:right w:val="none" w:sz="0" w:space="0" w:color="auto"/>
                      </w:divBdr>
                      <w:divsChild>
                        <w:div w:id="2111899079">
                          <w:marLeft w:val="0"/>
                          <w:marRight w:val="0"/>
                          <w:marTop w:val="0"/>
                          <w:marBottom w:val="0"/>
                          <w:divBdr>
                            <w:top w:val="none" w:sz="0" w:space="0" w:color="auto"/>
                            <w:left w:val="none" w:sz="0" w:space="0" w:color="auto"/>
                            <w:bottom w:val="none" w:sz="0" w:space="0" w:color="auto"/>
                            <w:right w:val="none" w:sz="0" w:space="0" w:color="auto"/>
                          </w:divBdr>
                          <w:divsChild>
                            <w:div w:id="1450395980">
                              <w:marLeft w:val="0"/>
                              <w:marRight w:val="0"/>
                              <w:marTop w:val="0"/>
                              <w:marBottom w:val="0"/>
                              <w:divBdr>
                                <w:top w:val="none" w:sz="0" w:space="0" w:color="auto"/>
                                <w:left w:val="none" w:sz="0" w:space="0" w:color="auto"/>
                                <w:bottom w:val="none" w:sz="0" w:space="0" w:color="auto"/>
                                <w:right w:val="none" w:sz="0" w:space="0" w:color="auto"/>
                              </w:divBdr>
                              <w:divsChild>
                                <w:div w:id="297300087">
                                  <w:marLeft w:val="0"/>
                                  <w:marRight w:val="0"/>
                                  <w:marTop w:val="0"/>
                                  <w:marBottom w:val="0"/>
                                  <w:divBdr>
                                    <w:top w:val="none" w:sz="0" w:space="0" w:color="auto"/>
                                    <w:left w:val="none" w:sz="0" w:space="0" w:color="auto"/>
                                    <w:bottom w:val="none" w:sz="0" w:space="0" w:color="auto"/>
                                    <w:right w:val="none" w:sz="0" w:space="0" w:color="auto"/>
                                  </w:divBdr>
                                  <w:divsChild>
                                    <w:div w:id="393704944">
                                      <w:marLeft w:val="0"/>
                                      <w:marRight w:val="0"/>
                                      <w:marTop w:val="0"/>
                                      <w:marBottom w:val="0"/>
                                      <w:divBdr>
                                        <w:top w:val="none" w:sz="0" w:space="0" w:color="auto"/>
                                        <w:left w:val="none" w:sz="0" w:space="0" w:color="auto"/>
                                        <w:bottom w:val="none" w:sz="0" w:space="0" w:color="auto"/>
                                        <w:right w:val="none" w:sz="0" w:space="0" w:color="auto"/>
                                      </w:divBdr>
                                    </w:div>
                                  </w:divsChild>
                                </w:div>
                                <w:div w:id="435440141">
                                  <w:marLeft w:val="0"/>
                                  <w:marRight w:val="0"/>
                                  <w:marTop w:val="0"/>
                                  <w:marBottom w:val="0"/>
                                  <w:divBdr>
                                    <w:top w:val="none" w:sz="0" w:space="0" w:color="auto"/>
                                    <w:left w:val="none" w:sz="0" w:space="0" w:color="auto"/>
                                    <w:bottom w:val="none" w:sz="0" w:space="0" w:color="auto"/>
                                    <w:right w:val="none" w:sz="0" w:space="0" w:color="auto"/>
                                  </w:divBdr>
                                  <w:divsChild>
                                    <w:div w:id="62874912">
                                      <w:marLeft w:val="0"/>
                                      <w:marRight w:val="0"/>
                                      <w:marTop w:val="0"/>
                                      <w:marBottom w:val="0"/>
                                      <w:divBdr>
                                        <w:top w:val="none" w:sz="0" w:space="0" w:color="auto"/>
                                        <w:left w:val="none" w:sz="0" w:space="0" w:color="auto"/>
                                        <w:bottom w:val="none" w:sz="0" w:space="0" w:color="auto"/>
                                        <w:right w:val="none" w:sz="0" w:space="0" w:color="auto"/>
                                      </w:divBdr>
                                      <w:divsChild>
                                        <w:div w:id="32848229">
                                          <w:marLeft w:val="0"/>
                                          <w:marRight w:val="0"/>
                                          <w:marTop w:val="0"/>
                                          <w:marBottom w:val="0"/>
                                          <w:divBdr>
                                            <w:top w:val="none" w:sz="0" w:space="0" w:color="auto"/>
                                            <w:left w:val="none" w:sz="0" w:space="0" w:color="auto"/>
                                            <w:bottom w:val="none" w:sz="0" w:space="0" w:color="auto"/>
                                            <w:right w:val="none" w:sz="0" w:space="0" w:color="auto"/>
                                          </w:divBdr>
                                          <w:divsChild>
                                            <w:div w:id="1818257725">
                                              <w:marLeft w:val="0"/>
                                              <w:marRight w:val="0"/>
                                              <w:marTop w:val="0"/>
                                              <w:marBottom w:val="0"/>
                                              <w:divBdr>
                                                <w:top w:val="none" w:sz="0" w:space="0" w:color="auto"/>
                                                <w:left w:val="none" w:sz="0" w:space="0" w:color="auto"/>
                                                <w:bottom w:val="none" w:sz="0" w:space="0" w:color="auto"/>
                                                <w:right w:val="none" w:sz="0" w:space="0" w:color="auto"/>
                                              </w:divBdr>
                                              <w:divsChild>
                                                <w:div w:id="1520507985">
                                                  <w:marLeft w:val="0"/>
                                                  <w:marRight w:val="0"/>
                                                  <w:marTop w:val="0"/>
                                                  <w:marBottom w:val="0"/>
                                                  <w:divBdr>
                                                    <w:top w:val="none" w:sz="0" w:space="0" w:color="auto"/>
                                                    <w:left w:val="none" w:sz="0" w:space="0" w:color="auto"/>
                                                    <w:bottom w:val="none" w:sz="0" w:space="0" w:color="auto"/>
                                                    <w:right w:val="none" w:sz="0" w:space="0" w:color="auto"/>
                                                  </w:divBdr>
                                                  <w:divsChild>
                                                    <w:div w:id="664210288">
                                                      <w:marLeft w:val="0"/>
                                                      <w:marRight w:val="0"/>
                                                      <w:marTop w:val="0"/>
                                                      <w:marBottom w:val="0"/>
                                                      <w:divBdr>
                                                        <w:top w:val="none" w:sz="0" w:space="0" w:color="auto"/>
                                                        <w:left w:val="none" w:sz="0" w:space="0" w:color="auto"/>
                                                        <w:bottom w:val="none" w:sz="0" w:space="0" w:color="auto"/>
                                                        <w:right w:val="none" w:sz="0" w:space="0" w:color="auto"/>
                                                      </w:divBdr>
                                                      <w:divsChild>
                                                        <w:div w:id="1870953482">
                                                          <w:marLeft w:val="0"/>
                                                          <w:marRight w:val="0"/>
                                                          <w:marTop w:val="0"/>
                                                          <w:marBottom w:val="0"/>
                                                          <w:divBdr>
                                                            <w:top w:val="none" w:sz="0" w:space="0" w:color="auto"/>
                                                            <w:left w:val="none" w:sz="0" w:space="0" w:color="auto"/>
                                                            <w:bottom w:val="none" w:sz="0" w:space="0" w:color="auto"/>
                                                            <w:right w:val="none" w:sz="0" w:space="0" w:color="auto"/>
                                                          </w:divBdr>
                                                          <w:divsChild>
                                                            <w:div w:id="8180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167734">
                                  <w:marLeft w:val="0"/>
                                  <w:marRight w:val="0"/>
                                  <w:marTop w:val="0"/>
                                  <w:marBottom w:val="0"/>
                                  <w:divBdr>
                                    <w:top w:val="none" w:sz="0" w:space="0" w:color="auto"/>
                                    <w:left w:val="none" w:sz="0" w:space="0" w:color="auto"/>
                                    <w:bottom w:val="none" w:sz="0" w:space="0" w:color="auto"/>
                                    <w:right w:val="none" w:sz="0" w:space="0" w:color="auto"/>
                                  </w:divBdr>
                                  <w:divsChild>
                                    <w:div w:id="1406492222">
                                      <w:marLeft w:val="0"/>
                                      <w:marRight w:val="0"/>
                                      <w:marTop w:val="60"/>
                                      <w:marBottom w:val="0"/>
                                      <w:divBdr>
                                        <w:top w:val="none" w:sz="0" w:space="0" w:color="auto"/>
                                        <w:left w:val="none" w:sz="0" w:space="0" w:color="auto"/>
                                        <w:bottom w:val="none" w:sz="0" w:space="0" w:color="auto"/>
                                        <w:right w:val="none" w:sz="0" w:space="0" w:color="auto"/>
                                      </w:divBdr>
                                      <w:divsChild>
                                        <w:div w:id="1598437565">
                                          <w:marLeft w:val="0"/>
                                          <w:marRight w:val="180"/>
                                          <w:marTop w:val="0"/>
                                          <w:marBottom w:val="0"/>
                                          <w:divBdr>
                                            <w:top w:val="none" w:sz="0" w:space="0" w:color="auto"/>
                                            <w:left w:val="none" w:sz="0" w:space="0" w:color="auto"/>
                                            <w:bottom w:val="none" w:sz="0" w:space="0" w:color="auto"/>
                                            <w:right w:val="none" w:sz="0" w:space="0" w:color="auto"/>
                                          </w:divBdr>
                                          <w:divsChild>
                                            <w:div w:id="2075657915">
                                              <w:marLeft w:val="0"/>
                                              <w:marRight w:val="0"/>
                                              <w:marTop w:val="0"/>
                                              <w:marBottom w:val="0"/>
                                              <w:divBdr>
                                                <w:top w:val="none" w:sz="0" w:space="0" w:color="auto"/>
                                                <w:left w:val="none" w:sz="0" w:space="0" w:color="auto"/>
                                                <w:bottom w:val="none" w:sz="0" w:space="0" w:color="auto"/>
                                                <w:right w:val="none" w:sz="0" w:space="0" w:color="auto"/>
                                              </w:divBdr>
                                            </w:div>
                                            <w:div w:id="11719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5756">
                                  <w:marLeft w:val="0"/>
                                  <w:marRight w:val="0"/>
                                  <w:marTop w:val="0"/>
                                  <w:marBottom w:val="0"/>
                                  <w:divBdr>
                                    <w:top w:val="none" w:sz="0" w:space="0" w:color="auto"/>
                                    <w:left w:val="none" w:sz="0" w:space="0" w:color="auto"/>
                                    <w:bottom w:val="none" w:sz="0" w:space="0" w:color="auto"/>
                                    <w:right w:val="none" w:sz="0" w:space="0" w:color="auto"/>
                                  </w:divBdr>
                                  <w:divsChild>
                                    <w:div w:id="1191646014">
                                      <w:marLeft w:val="0"/>
                                      <w:marRight w:val="0"/>
                                      <w:marTop w:val="60"/>
                                      <w:marBottom w:val="60"/>
                                      <w:divBdr>
                                        <w:top w:val="none" w:sz="0" w:space="0" w:color="auto"/>
                                        <w:left w:val="none" w:sz="0" w:space="0" w:color="auto"/>
                                        <w:bottom w:val="none" w:sz="0" w:space="0" w:color="auto"/>
                                        <w:right w:val="none" w:sz="0" w:space="0" w:color="auto"/>
                                      </w:divBdr>
                                      <w:divsChild>
                                        <w:div w:id="759369811">
                                          <w:marLeft w:val="0"/>
                                          <w:marRight w:val="0"/>
                                          <w:marTop w:val="0"/>
                                          <w:marBottom w:val="0"/>
                                          <w:divBdr>
                                            <w:top w:val="none" w:sz="0" w:space="0" w:color="auto"/>
                                            <w:left w:val="none" w:sz="0" w:space="0" w:color="auto"/>
                                            <w:bottom w:val="none" w:sz="0" w:space="0" w:color="auto"/>
                                            <w:right w:val="none" w:sz="0" w:space="0" w:color="auto"/>
                                          </w:divBdr>
                                          <w:divsChild>
                                            <w:div w:id="148254917">
                                              <w:marLeft w:val="0"/>
                                              <w:marRight w:val="0"/>
                                              <w:marTop w:val="0"/>
                                              <w:marBottom w:val="0"/>
                                              <w:divBdr>
                                                <w:top w:val="none" w:sz="0" w:space="0" w:color="auto"/>
                                                <w:left w:val="none" w:sz="0" w:space="0" w:color="auto"/>
                                                <w:bottom w:val="none" w:sz="0" w:space="0" w:color="auto"/>
                                                <w:right w:val="none" w:sz="0" w:space="0" w:color="auto"/>
                                              </w:divBdr>
                                              <w:divsChild>
                                                <w:div w:id="1919359187">
                                                  <w:marLeft w:val="0"/>
                                                  <w:marRight w:val="0"/>
                                                  <w:marTop w:val="0"/>
                                                  <w:marBottom w:val="0"/>
                                                  <w:divBdr>
                                                    <w:top w:val="none" w:sz="0" w:space="0" w:color="auto"/>
                                                    <w:left w:val="none" w:sz="0" w:space="0" w:color="auto"/>
                                                    <w:bottom w:val="none" w:sz="0" w:space="0" w:color="auto"/>
                                                    <w:right w:val="none" w:sz="0" w:space="0" w:color="auto"/>
                                                  </w:divBdr>
                                                </w:div>
                                                <w:div w:id="2039967822">
                                                  <w:marLeft w:val="0"/>
                                                  <w:marRight w:val="0"/>
                                                  <w:marTop w:val="0"/>
                                                  <w:marBottom w:val="0"/>
                                                  <w:divBdr>
                                                    <w:top w:val="none" w:sz="0" w:space="0" w:color="auto"/>
                                                    <w:left w:val="none" w:sz="0" w:space="0" w:color="auto"/>
                                                    <w:bottom w:val="none" w:sz="0" w:space="0" w:color="auto"/>
                                                    <w:right w:val="none" w:sz="0" w:space="0" w:color="auto"/>
                                                  </w:divBdr>
                                                  <w:divsChild>
                                                    <w:div w:id="1868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9733">
                                              <w:marLeft w:val="0"/>
                                              <w:marRight w:val="0"/>
                                              <w:marTop w:val="0"/>
                                              <w:marBottom w:val="0"/>
                                              <w:divBdr>
                                                <w:top w:val="none" w:sz="0" w:space="0" w:color="auto"/>
                                                <w:left w:val="none" w:sz="0" w:space="0" w:color="auto"/>
                                                <w:bottom w:val="none" w:sz="0" w:space="0" w:color="auto"/>
                                                <w:right w:val="none" w:sz="0" w:space="0" w:color="auto"/>
                                              </w:divBdr>
                                              <w:divsChild>
                                                <w:div w:id="1799686013">
                                                  <w:marLeft w:val="0"/>
                                                  <w:marRight w:val="0"/>
                                                  <w:marTop w:val="0"/>
                                                  <w:marBottom w:val="0"/>
                                                  <w:divBdr>
                                                    <w:top w:val="none" w:sz="0" w:space="0" w:color="auto"/>
                                                    <w:left w:val="none" w:sz="0" w:space="0" w:color="auto"/>
                                                    <w:bottom w:val="none" w:sz="0" w:space="0" w:color="auto"/>
                                                    <w:right w:val="none" w:sz="0" w:space="0" w:color="auto"/>
                                                  </w:divBdr>
                                                  <w:divsChild>
                                                    <w:div w:id="4413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663201">
                  <w:marLeft w:val="0"/>
                  <w:marRight w:val="0"/>
                  <w:marTop w:val="0"/>
                  <w:marBottom w:val="180"/>
                  <w:divBdr>
                    <w:top w:val="none" w:sz="0" w:space="0" w:color="auto"/>
                    <w:left w:val="none" w:sz="0" w:space="0" w:color="auto"/>
                    <w:bottom w:val="none" w:sz="0" w:space="0" w:color="auto"/>
                    <w:right w:val="none" w:sz="0" w:space="0" w:color="auto"/>
                  </w:divBdr>
                  <w:divsChild>
                    <w:div w:id="1531606288">
                      <w:marLeft w:val="0"/>
                      <w:marRight w:val="0"/>
                      <w:marTop w:val="0"/>
                      <w:marBottom w:val="0"/>
                      <w:divBdr>
                        <w:top w:val="none" w:sz="0" w:space="0" w:color="auto"/>
                        <w:left w:val="none" w:sz="0" w:space="0" w:color="auto"/>
                        <w:bottom w:val="none" w:sz="0" w:space="0" w:color="auto"/>
                        <w:right w:val="none" w:sz="0" w:space="0" w:color="auto"/>
                      </w:divBdr>
                      <w:divsChild>
                        <w:div w:id="862667753">
                          <w:marLeft w:val="0"/>
                          <w:marRight w:val="0"/>
                          <w:marTop w:val="0"/>
                          <w:marBottom w:val="0"/>
                          <w:divBdr>
                            <w:top w:val="none" w:sz="0" w:space="0" w:color="auto"/>
                            <w:left w:val="none" w:sz="0" w:space="0" w:color="auto"/>
                            <w:bottom w:val="none" w:sz="0" w:space="0" w:color="auto"/>
                            <w:right w:val="none" w:sz="0" w:space="0" w:color="auto"/>
                          </w:divBdr>
                          <w:divsChild>
                            <w:div w:id="14311685">
                              <w:marLeft w:val="0"/>
                              <w:marRight w:val="0"/>
                              <w:marTop w:val="0"/>
                              <w:marBottom w:val="0"/>
                              <w:divBdr>
                                <w:top w:val="none" w:sz="0" w:space="0" w:color="auto"/>
                                <w:left w:val="none" w:sz="0" w:space="0" w:color="auto"/>
                                <w:bottom w:val="none" w:sz="0" w:space="0" w:color="auto"/>
                                <w:right w:val="none" w:sz="0" w:space="0" w:color="auto"/>
                              </w:divBdr>
                              <w:divsChild>
                                <w:div w:id="16088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673">
                      <w:marLeft w:val="0"/>
                      <w:marRight w:val="0"/>
                      <w:marTop w:val="0"/>
                      <w:marBottom w:val="0"/>
                      <w:divBdr>
                        <w:top w:val="none" w:sz="0" w:space="0" w:color="auto"/>
                        <w:left w:val="none" w:sz="0" w:space="0" w:color="auto"/>
                        <w:bottom w:val="none" w:sz="0" w:space="0" w:color="auto"/>
                        <w:right w:val="none" w:sz="0" w:space="0" w:color="auto"/>
                      </w:divBdr>
                      <w:divsChild>
                        <w:div w:id="1645696063">
                          <w:marLeft w:val="0"/>
                          <w:marRight w:val="0"/>
                          <w:marTop w:val="0"/>
                          <w:marBottom w:val="0"/>
                          <w:divBdr>
                            <w:top w:val="none" w:sz="0" w:space="0" w:color="auto"/>
                            <w:left w:val="none" w:sz="0" w:space="0" w:color="auto"/>
                            <w:bottom w:val="none" w:sz="0" w:space="0" w:color="auto"/>
                            <w:right w:val="none" w:sz="0" w:space="0" w:color="auto"/>
                          </w:divBdr>
                          <w:divsChild>
                            <w:div w:id="894198393">
                              <w:marLeft w:val="0"/>
                              <w:marRight w:val="0"/>
                              <w:marTop w:val="0"/>
                              <w:marBottom w:val="0"/>
                              <w:divBdr>
                                <w:top w:val="none" w:sz="0" w:space="0" w:color="auto"/>
                                <w:left w:val="none" w:sz="0" w:space="0" w:color="auto"/>
                                <w:bottom w:val="none" w:sz="0" w:space="0" w:color="auto"/>
                                <w:right w:val="none" w:sz="0" w:space="0" w:color="auto"/>
                              </w:divBdr>
                              <w:divsChild>
                                <w:div w:id="1450470693">
                                  <w:marLeft w:val="0"/>
                                  <w:marRight w:val="0"/>
                                  <w:marTop w:val="0"/>
                                  <w:marBottom w:val="0"/>
                                  <w:divBdr>
                                    <w:top w:val="none" w:sz="0" w:space="0" w:color="auto"/>
                                    <w:left w:val="none" w:sz="0" w:space="0" w:color="auto"/>
                                    <w:bottom w:val="none" w:sz="0" w:space="0" w:color="auto"/>
                                    <w:right w:val="none" w:sz="0" w:space="0" w:color="auto"/>
                                  </w:divBdr>
                                  <w:divsChild>
                                    <w:div w:id="433983868">
                                      <w:marLeft w:val="0"/>
                                      <w:marRight w:val="0"/>
                                      <w:marTop w:val="0"/>
                                      <w:marBottom w:val="0"/>
                                      <w:divBdr>
                                        <w:top w:val="none" w:sz="0" w:space="0" w:color="auto"/>
                                        <w:left w:val="none" w:sz="0" w:space="0" w:color="auto"/>
                                        <w:bottom w:val="none" w:sz="0" w:space="0" w:color="auto"/>
                                        <w:right w:val="none" w:sz="0" w:space="0" w:color="auto"/>
                                      </w:divBdr>
                                    </w:div>
                                  </w:divsChild>
                                </w:div>
                                <w:div w:id="1153721272">
                                  <w:marLeft w:val="0"/>
                                  <w:marRight w:val="0"/>
                                  <w:marTop w:val="0"/>
                                  <w:marBottom w:val="0"/>
                                  <w:divBdr>
                                    <w:top w:val="none" w:sz="0" w:space="0" w:color="auto"/>
                                    <w:left w:val="none" w:sz="0" w:space="0" w:color="auto"/>
                                    <w:bottom w:val="none" w:sz="0" w:space="0" w:color="auto"/>
                                    <w:right w:val="none" w:sz="0" w:space="0" w:color="auto"/>
                                  </w:divBdr>
                                  <w:divsChild>
                                    <w:div w:id="1443263201">
                                      <w:marLeft w:val="0"/>
                                      <w:marRight w:val="0"/>
                                      <w:marTop w:val="0"/>
                                      <w:marBottom w:val="0"/>
                                      <w:divBdr>
                                        <w:top w:val="none" w:sz="0" w:space="0" w:color="auto"/>
                                        <w:left w:val="none" w:sz="0" w:space="0" w:color="auto"/>
                                        <w:bottom w:val="none" w:sz="0" w:space="0" w:color="auto"/>
                                        <w:right w:val="none" w:sz="0" w:space="0" w:color="auto"/>
                                      </w:divBdr>
                                      <w:divsChild>
                                        <w:div w:id="80223156">
                                          <w:marLeft w:val="0"/>
                                          <w:marRight w:val="0"/>
                                          <w:marTop w:val="0"/>
                                          <w:marBottom w:val="0"/>
                                          <w:divBdr>
                                            <w:top w:val="none" w:sz="0" w:space="0" w:color="auto"/>
                                            <w:left w:val="none" w:sz="0" w:space="0" w:color="auto"/>
                                            <w:bottom w:val="none" w:sz="0" w:space="0" w:color="auto"/>
                                            <w:right w:val="none" w:sz="0" w:space="0" w:color="auto"/>
                                          </w:divBdr>
                                          <w:divsChild>
                                            <w:div w:id="496460967">
                                              <w:marLeft w:val="0"/>
                                              <w:marRight w:val="0"/>
                                              <w:marTop w:val="0"/>
                                              <w:marBottom w:val="0"/>
                                              <w:divBdr>
                                                <w:top w:val="none" w:sz="0" w:space="0" w:color="auto"/>
                                                <w:left w:val="none" w:sz="0" w:space="0" w:color="auto"/>
                                                <w:bottom w:val="none" w:sz="0" w:space="0" w:color="auto"/>
                                                <w:right w:val="none" w:sz="0" w:space="0" w:color="auto"/>
                                              </w:divBdr>
                                              <w:divsChild>
                                                <w:div w:id="362555612">
                                                  <w:marLeft w:val="0"/>
                                                  <w:marRight w:val="0"/>
                                                  <w:marTop w:val="0"/>
                                                  <w:marBottom w:val="0"/>
                                                  <w:divBdr>
                                                    <w:top w:val="none" w:sz="0" w:space="0" w:color="auto"/>
                                                    <w:left w:val="none" w:sz="0" w:space="0" w:color="auto"/>
                                                    <w:bottom w:val="none" w:sz="0" w:space="0" w:color="auto"/>
                                                    <w:right w:val="none" w:sz="0" w:space="0" w:color="auto"/>
                                                  </w:divBdr>
                                                  <w:divsChild>
                                                    <w:div w:id="148789098">
                                                      <w:marLeft w:val="0"/>
                                                      <w:marRight w:val="0"/>
                                                      <w:marTop w:val="0"/>
                                                      <w:marBottom w:val="0"/>
                                                      <w:divBdr>
                                                        <w:top w:val="none" w:sz="0" w:space="0" w:color="auto"/>
                                                        <w:left w:val="none" w:sz="0" w:space="0" w:color="auto"/>
                                                        <w:bottom w:val="none" w:sz="0" w:space="0" w:color="auto"/>
                                                        <w:right w:val="none" w:sz="0" w:space="0" w:color="auto"/>
                                                      </w:divBdr>
                                                      <w:divsChild>
                                                        <w:div w:id="853421009">
                                                          <w:marLeft w:val="0"/>
                                                          <w:marRight w:val="0"/>
                                                          <w:marTop w:val="0"/>
                                                          <w:marBottom w:val="0"/>
                                                          <w:divBdr>
                                                            <w:top w:val="none" w:sz="0" w:space="0" w:color="auto"/>
                                                            <w:left w:val="none" w:sz="0" w:space="0" w:color="auto"/>
                                                            <w:bottom w:val="none" w:sz="0" w:space="0" w:color="auto"/>
                                                            <w:right w:val="none" w:sz="0" w:space="0" w:color="auto"/>
                                                          </w:divBdr>
                                                          <w:divsChild>
                                                            <w:div w:id="6414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273397">
                                  <w:marLeft w:val="0"/>
                                  <w:marRight w:val="0"/>
                                  <w:marTop w:val="0"/>
                                  <w:marBottom w:val="0"/>
                                  <w:divBdr>
                                    <w:top w:val="none" w:sz="0" w:space="0" w:color="auto"/>
                                    <w:left w:val="none" w:sz="0" w:space="0" w:color="auto"/>
                                    <w:bottom w:val="none" w:sz="0" w:space="0" w:color="auto"/>
                                    <w:right w:val="none" w:sz="0" w:space="0" w:color="auto"/>
                                  </w:divBdr>
                                  <w:divsChild>
                                    <w:div w:id="864486283">
                                      <w:marLeft w:val="0"/>
                                      <w:marRight w:val="0"/>
                                      <w:marTop w:val="60"/>
                                      <w:marBottom w:val="60"/>
                                      <w:divBdr>
                                        <w:top w:val="none" w:sz="0" w:space="0" w:color="auto"/>
                                        <w:left w:val="none" w:sz="0" w:space="0" w:color="auto"/>
                                        <w:bottom w:val="none" w:sz="0" w:space="0" w:color="auto"/>
                                        <w:right w:val="none" w:sz="0" w:space="0" w:color="auto"/>
                                      </w:divBdr>
                                      <w:divsChild>
                                        <w:div w:id="2100902751">
                                          <w:marLeft w:val="0"/>
                                          <w:marRight w:val="0"/>
                                          <w:marTop w:val="0"/>
                                          <w:marBottom w:val="0"/>
                                          <w:divBdr>
                                            <w:top w:val="none" w:sz="0" w:space="0" w:color="auto"/>
                                            <w:left w:val="none" w:sz="0" w:space="0" w:color="auto"/>
                                            <w:bottom w:val="none" w:sz="0" w:space="0" w:color="auto"/>
                                            <w:right w:val="none" w:sz="0" w:space="0" w:color="auto"/>
                                          </w:divBdr>
                                          <w:divsChild>
                                            <w:div w:id="1350137312">
                                              <w:marLeft w:val="0"/>
                                              <w:marRight w:val="0"/>
                                              <w:marTop w:val="0"/>
                                              <w:marBottom w:val="0"/>
                                              <w:divBdr>
                                                <w:top w:val="none" w:sz="0" w:space="0" w:color="auto"/>
                                                <w:left w:val="none" w:sz="0" w:space="0" w:color="auto"/>
                                                <w:bottom w:val="none" w:sz="0" w:space="0" w:color="auto"/>
                                                <w:right w:val="none" w:sz="0" w:space="0" w:color="auto"/>
                                              </w:divBdr>
                                              <w:divsChild>
                                                <w:div w:id="1005088787">
                                                  <w:marLeft w:val="0"/>
                                                  <w:marRight w:val="0"/>
                                                  <w:marTop w:val="0"/>
                                                  <w:marBottom w:val="0"/>
                                                  <w:divBdr>
                                                    <w:top w:val="none" w:sz="0" w:space="0" w:color="auto"/>
                                                    <w:left w:val="none" w:sz="0" w:space="0" w:color="auto"/>
                                                    <w:bottom w:val="none" w:sz="0" w:space="0" w:color="auto"/>
                                                    <w:right w:val="none" w:sz="0" w:space="0" w:color="auto"/>
                                                  </w:divBdr>
                                                </w:div>
                                                <w:div w:id="973027474">
                                                  <w:marLeft w:val="0"/>
                                                  <w:marRight w:val="0"/>
                                                  <w:marTop w:val="0"/>
                                                  <w:marBottom w:val="0"/>
                                                  <w:divBdr>
                                                    <w:top w:val="none" w:sz="0" w:space="0" w:color="auto"/>
                                                    <w:left w:val="none" w:sz="0" w:space="0" w:color="auto"/>
                                                    <w:bottom w:val="none" w:sz="0" w:space="0" w:color="auto"/>
                                                    <w:right w:val="none" w:sz="0" w:space="0" w:color="auto"/>
                                                  </w:divBdr>
                                                  <w:divsChild>
                                                    <w:div w:id="5268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9289">
                                              <w:marLeft w:val="0"/>
                                              <w:marRight w:val="0"/>
                                              <w:marTop w:val="0"/>
                                              <w:marBottom w:val="0"/>
                                              <w:divBdr>
                                                <w:top w:val="none" w:sz="0" w:space="0" w:color="auto"/>
                                                <w:left w:val="none" w:sz="0" w:space="0" w:color="auto"/>
                                                <w:bottom w:val="none" w:sz="0" w:space="0" w:color="auto"/>
                                                <w:right w:val="none" w:sz="0" w:space="0" w:color="auto"/>
                                              </w:divBdr>
                                              <w:divsChild>
                                                <w:div w:id="558321712">
                                                  <w:marLeft w:val="0"/>
                                                  <w:marRight w:val="0"/>
                                                  <w:marTop w:val="0"/>
                                                  <w:marBottom w:val="0"/>
                                                  <w:divBdr>
                                                    <w:top w:val="none" w:sz="0" w:space="0" w:color="auto"/>
                                                    <w:left w:val="none" w:sz="0" w:space="0" w:color="auto"/>
                                                    <w:bottom w:val="none" w:sz="0" w:space="0" w:color="auto"/>
                                                    <w:right w:val="none" w:sz="0" w:space="0" w:color="auto"/>
                                                  </w:divBdr>
                                                  <w:divsChild>
                                                    <w:div w:id="7112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965668">
                  <w:marLeft w:val="0"/>
                  <w:marRight w:val="0"/>
                  <w:marTop w:val="0"/>
                  <w:marBottom w:val="180"/>
                  <w:divBdr>
                    <w:top w:val="none" w:sz="0" w:space="0" w:color="auto"/>
                    <w:left w:val="none" w:sz="0" w:space="0" w:color="auto"/>
                    <w:bottom w:val="none" w:sz="0" w:space="0" w:color="auto"/>
                    <w:right w:val="none" w:sz="0" w:space="0" w:color="auto"/>
                  </w:divBdr>
                  <w:divsChild>
                    <w:div w:id="1697923075">
                      <w:marLeft w:val="0"/>
                      <w:marRight w:val="0"/>
                      <w:marTop w:val="0"/>
                      <w:marBottom w:val="0"/>
                      <w:divBdr>
                        <w:top w:val="none" w:sz="0" w:space="0" w:color="auto"/>
                        <w:left w:val="none" w:sz="0" w:space="0" w:color="auto"/>
                        <w:bottom w:val="none" w:sz="0" w:space="0" w:color="auto"/>
                        <w:right w:val="none" w:sz="0" w:space="0" w:color="auto"/>
                      </w:divBdr>
                      <w:divsChild>
                        <w:div w:id="1117916317">
                          <w:marLeft w:val="0"/>
                          <w:marRight w:val="0"/>
                          <w:marTop w:val="0"/>
                          <w:marBottom w:val="0"/>
                          <w:divBdr>
                            <w:top w:val="none" w:sz="0" w:space="0" w:color="auto"/>
                            <w:left w:val="none" w:sz="0" w:space="0" w:color="auto"/>
                            <w:bottom w:val="none" w:sz="0" w:space="0" w:color="auto"/>
                            <w:right w:val="none" w:sz="0" w:space="0" w:color="auto"/>
                          </w:divBdr>
                          <w:divsChild>
                            <w:div w:id="678969123">
                              <w:marLeft w:val="0"/>
                              <w:marRight w:val="0"/>
                              <w:marTop w:val="0"/>
                              <w:marBottom w:val="0"/>
                              <w:divBdr>
                                <w:top w:val="none" w:sz="0" w:space="0" w:color="auto"/>
                                <w:left w:val="none" w:sz="0" w:space="0" w:color="auto"/>
                                <w:bottom w:val="none" w:sz="0" w:space="0" w:color="auto"/>
                                <w:right w:val="none" w:sz="0" w:space="0" w:color="auto"/>
                              </w:divBdr>
                              <w:divsChild>
                                <w:div w:id="1495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85692">
                      <w:marLeft w:val="0"/>
                      <w:marRight w:val="0"/>
                      <w:marTop w:val="0"/>
                      <w:marBottom w:val="0"/>
                      <w:divBdr>
                        <w:top w:val="none" w:sz="0" w:space="0" w:color="auto"/>
                        <w:left w:val="none" w:sz="0" w:space="0" w:color="auto"/>
                        <w:bottom w:val="none" w:sz="0" w:space="0" w:color="auto"/>
                        <w:right w:val="none" w:sz="0" w:space="0" w:color="auto"/>
                      </w:divBdr>
                      <w:divsChild>
                        <w:div w:id="888109616">
                          <w:marLeft w:val="0"/>
                          <w:marRight w:val="0"/>
                          <w:marTop w:val="0"/>
                          <w:marBottom w:val="0"/>
                          <w:divBdr>
                            <w:top w:val="none" w:sz="0" w:space="0" w:color="auto"/>
                            <w:left w:val="none" w:sz="0" w:space="0" w:color="auto"/>
                            <w:bottom w:val="none" w:sz="0" w:space="0" w:color="auto"/>
                            <w:right w:val="none" w:sz="0" w:space="0" w:color="auto"/>
                          </w:divBdr>
                          <w:divsChild>
                            <w:div w:id="1618366261">
                              <w:marLeft w:val="0"/>
                              <w:marRight w:val="0"/>
                              <w:marTop w:val="0"/>
                              <w:marBottom w:val="0"/>
                              <w:divBdr>
                                <w:top w:val="none" w:sz="0" w:space="0" w:color="auto"/>
                                <w:left w:val="none" w:sz="0" w:space="0" w:color="auto"/>
                                <w:bottom w:val="none" w:sz="0" w:space="0" w:color="auto"/>
                                <w:right w:val="none" w:sz="0" w:space="0" w:color="auto"/>
                              </w:divBdr>
                              <w:divsChild>
                                <w:div w:id="1203205283">
                                  <w:marLeft w:val="0"/>
                                  <w:marRight w:val="0"/>
                                  <w:marTop w:val="0"/>
                                  <w:marBottom w:val="0"/>
                                  <w:divBdr>
                                    <w:top w:val="none" w:sz="0" w:space="0" w:color="auto"/>
                                    <w:left w:val="none" w:sz="0" w:space="0" w:color="auto"/>
                                    <w:bottom w:val="none" w:sz="0" w:space="0" w:color="auto"/>
                                    <w:right w:val="none" w:sz="0" w:space="0" w:color="auto"/>
                                  </w:divBdr>
                                  <w:divsChild>
                                    <w:div w:id="1619987525">
                                      <w:marLeft w:val="0"/>
                                      <w:marRight w:val="0"/>
                                      <w:marTop w:val="0"/>
                                      <w:marBottom w:val="0"/>
                                      <w:divBdr>
                                        <w:top w:val="none" w:sz="0" w:space="0" w:color="auto"/>
                                        <w:left w:val="none" w:sz="0" w:space="0" w:color="auto"/>
                                        <w:bottom w:val="none" w:sz="0" w:space="0" w:color="auto"/>
                                        <w:right w:val="none" w:sz="0" w:space="0" w:color="auto"/>
                                      </w:divBdr>
                                    </w:div>
                                  </w:divsChild>
                                </w:div>
                                <w:div w:id="905187128">
                                  <w:marLeft w:val="0"/>
                                  <w:marRight w:val="0"/>
                                  <w:marTop w:val="0"/>
                                  <w:marBottom w:val="0"/>
                                  <w:divBdr>
                                    <w:top w:val="none" w:sz="0" w:space="0" w:color="auto"/>
                                    <w:left w:val="none" w:sz="0" w:space="0" w:color="auto"/>
                                    <w:bottom w:val="none" w:sz="0" w:space="0" w:color="auto"/>
                                    <w:right w:val="none" w:sz="0" w:space="0" w:color="auto"/>
                                  </w:divBdr>
                                  <w:divsChild>
                                    <w:div w:id="1996301012">
                                      <w:marLeft w:val="0"/>
                                      <w:marRight w:val="0"/>
                                      <w:marTop w:val="0"/>
                                      <w:marBottom w:val="0"/>
                                      <w:divBdr>
                                        <w:top w:val="none" w:sz="0" w:space="0" w:color="auto"/>
                                        <w:left w:val="none" w:sz="0" w:space="0" w:color="auto"/>
                                        <w:bottom w:val="none" w:sz="0" w:space="0" w:color="auto"/>
                                        <w:right w:val="none" w:sz="0" w:space="0" w:color="auto"/>
                                      </w:divBdr>
                                      <w:divsChild>
                                        <w:div w:id="1813670225">
                                          <w:marLeft w:val="0"/>
                                          <w:marRight w:val="0"/>
                                          <w:marTop w:val="0"/>
                                          <w:marBottom w:val="0"/>
                                          <w:divBdr>
                                            <w:top w:val="none" w:sz="0" w:space="0" w:color="auto"/>
                                            <w:left w:val="none" w:sz="0" w:space="0" w:color="auto"/>
                                            <w:bottom w:val="none" w:sz="0" w:space="0" w:color="auto"/>
                                            <w:right w:val="none" w:sz="0" w:space="0" w:color="auto"/>
                                          </w:divBdr>
                                          <w:divsChild>
                                            <w:div w:id="1209105212">
                                              <w:marLeft w:val="0"/>
                                              <w:marRight w:val="0"/>
                                              <w:marTop w:val="0"/>
                                              <w:marBottom w:val="0"/>
                                              <w:divBdr>
                                                <w:top w:val="none" w:sz="0" w:space="0" w:color="auto"/>
                                                <w:left w:val="none" w:sz="0" w:space="0" w:color="auto"/>
                                                <w:bottom w:val="none" w:sz="0" w:space="0" w:color="auto"/>
                                                <w:right w:val="none" w:sz="0" w:space="0" w:color="auto"/>
                                              </w:divBdr>
                                              <w:divsChild>
                                                <w:div w:id="1121067973">
                                                  <w:marLeft w:val="0"/>
                                                  <w:marRight w:val="0"/>
                                                  <w:marTop w:val="0"/>
                                                  <w:marBottom w:val="0"/>
                                                  <w:divBdr>
                                                    <w:top w:val="none" w:sz="0" w:space="0" w:color="auto"/>
                                                    <w:left w:val="none" w:sz="0" w:space="0" w:color="auto"/>
                                                    <w:bottom w:val="none" w:sz="0" w:space="0" w:color="auto"/>
                                                    <w:right w:val="none" w:sz="0" w:space="0" w:color="auto"/>
                                                  </w:divBdr>
                                                  <w:divsChild>
                                                    <w:div w:id="598636674">
                                                      <w:marLeft w:val="0"/>
                                                      <w:marRight w:val="0"/>
                                                      <w:marTop w:val="0"/>
                                                      <w:marBottom w:val="0"/>
                                                      <w:divBdr>
                                                        <w:top w:val="none" w:sz="0" w:space="0" w:color="auto"/>
                                                        <w:left w:val="none" w:sz="0" w:space="0" w:color="auto"/>
                                                        <w:bottom w:val="none" w:sz="0" w:space="0" w:color="auto"/>
                                                        <w:right w:val="none" w:sz="0" w:space="0" w:color="auto"/>
                                                      </w:divBdr>
                                                      <w:divsChild>
                                                        <w:div w:id="1923636004">
                                                          <w:marLeft w:val="0"/>
                                                          <w:marRight w:val="0"/>
                                                          <w:marTop w:val="0"/>
                                                          <w:marBottom w:val="0"/>
                                                          <w:divBdr>
                                                            <w:top w:val="none" w:sz="0" w:space="0" w:color="auto"/>
                                                            <w:left w:val="none" w:sz="0" w:space="0" w:color="auto"/>
                                                            <w:bottom w:val="none" w:sz="0" w:space="0" w:color="auto"/>
                                                            <w:right w:val="none" w:sz="0" w:space="0" w:color="auto"/>
                                                          </w:divBdr>
                                                          <w:divsChild>
                                                            <w:div w:id="6435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undocs.org/A/78/L.67/Rev.1"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07:11.459"/>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3T15:08:17.48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498CE0ABCF44AFA9CE6E5EEF9E2B" ma:contentTypeVersion="37" ma:contentTypeDescription="Create a new document." ma:contentTypeScope="" ma:versionID="efecc1b32cc2df9f5f553c6d7f998d7b">
  <xsd:schema xmlns:xsd="http://www.w3.org/2001/XMLSchema" xmlns:xs="http://www.w3.org/2001/XMLSchema" xmlns:p="http://schemas.microsoft.com/office/2006/metadata/properties" xmlns:ns3="985ec44e-1bab-4c0b-9df0-6ba128686fc9" xmlns:ns4="11a6fe0c-d8de-4390-afb3-d9c7c54181f0" xmlns:ns5="8328ca42-2125-412e-803c-da962a6c2716" targetNamespace="http://schemas.microsoft.com/office/2006/metadata/properties" ma:root="true" ma:fieldsID="7b837ef1564bfebd63cdf6dd7e6363d9" ns3:_="" ns4:_="" ns5:_="">
    <xsd:import namespace="985ec44e-1bab-4c0b-9df0-6ba128686fc9"/>
    <xsd:import namespace="11a6fe0c-d8de-4390-afb3-d9c7c54181f0"/>
    <xsd:import namespace="8328ca42-2125-412e-803c-da962a6c2716"/>
    <xsd:element name="properties">
      <xsd:complexType>
        <xsd:sequence>
          <xsd:element name="documentManagement">
            <xsd:complexType>
              <xsd:all>
                <xsd:element ref="ns3:UN_x0020_Official_x0020_Language" minOccurs="0"/>
                <xsd:element ref="ns3:Security_x0020_Level" minOccurs="0"/>
                <xsd:element ref="ns3:Document_x0020_Date" minOccurs="0"/>
                <xsd:element ref="ns3:Document_x0020_Typ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SearchProperties" minOccurs="0"/>
                <xsd:element ref="ns5:MediaServiceObjectDetectorVersions" minOccurs="0"/>
                <xsd:element ref="ns5:MediaServiceGenerationTime" minOccurs="0"/>
                <xsd:element ref="ns5:MediaServiceEventHashCode" minOccurs="0"/>
                <xsd:element ref="ns5:MediaLengthInSeconds" minOccurs="0"/>
                <xsd:element ref="ns5:MediaServiceDateTaken" minOccurs="0"/>
                <xsd:element ref="ns4:SharedWithUsers" minOccurs="0"/>
                <xsd:element ref="ns4:SharedWithDetails" minOccurs="0"/>
                <xsd:element ref="ns5:lcf76f155ced4ddcb4097134ff3c332f" minOccurs="0"/>
                <xsd:element ref="ns3:TaxCatchAll"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UN_x0020_Official_x0020_Language" ma:index="9"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Security_x0020_Level" ma:index="10" nillable="true" ma:displayName="Security Level" ma:format="RadioButtons" ma:internalName="Security_x0020_Level">
      <xsd:simpleType>
        <xsd:restriction base="dms:Choice">
          <xsd:enumeration value="Unclassified"/>
          <xsd:enumeration value="Confidential"/>
          <xsd:enumeration value="Strictly Confidential"/>
          <xsd:enumeration value="Classified"/>
        </xsd:restriction>
      </xsd:simpleType>
    </xsd:element>
    <xsd:element name="Document_x0020_Date" ma:index="11" nillable="true" ma:displayName="Document Date" ma:default="[today]" ma:description="The date when the file was drafted" ma:format="DateOnly" ma:internalName="Document_x0020_Date">
      <xsd:simpleType>
        <xsd:restriction base="dms:DateTime"/>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TaxCatchAll" ma:index="42" nillable="true" ma:displayName="Taxonomy Catch All Column" ma:hidden="true" ma:list="{5430d4b1-0018-4ea0-88e3-0972f21a686e}"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28ca42-2125-412e-803c-da962a6c2716"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DateTaken" ma:index="37" nillable="true" ma:displayName="MediaServiceDateTaken" ma:description="" ma:hidden="true" ma:indexed="true" ma:internalName="MediaServiceDateTake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328ca42-2125-412e-803c-da962a6c2716">
      <Terms xmlns="http://schemas.microsoft.com/office/infopath/2007/PartnerControls"/>
    </lcf76f155ced4ddcb4097134ff3c332f>
    <Document_x0020_Date xmlns="985ec44e-1bab-4c0b-9df0-6ba128686fc9">2025-03-26T11:39:55+00:00</Document_x0020_Date>
    <Donor xmlns="11a6fe0c-d8de-4390-afb3-d9c7c54181f0" xsi:nil="true"/>
    <Report_x0020_Type xmlns="11a6fe0c-d8de-4390-afb3-d9c7c54181f0"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749B2-8621-4388-BC59-8D651647A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11a6fe0c-d8de-4390-afb3-d9c7c54181f0"/>
    <ds:schemaRef ds:uri="8328ca42-2125-412e-803c-da962a6c2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0CC16-3CB2-4960-99D6-2197B04B6C25}">
  <ds:schemaRefs>
    <ds:schemaRef ds:uri="http://schemas.microsoft.com/sharepoint/v3/contenttype/forms"/>
  </ds:schemaRefs>
</ds:datastoreItem>
</file>

<file path=customXml/itemProps3.xml><?xml version="1.0" encoding="utf-8"?>
<ds:datastoreItem xmlns:ds="http://schemas.openxmlformats.org/officeDocument/2006/customXml" ds:itemID="{F4CD704A-1335-49D2-B734-4F70FDA04BDF}">
  <ds:schemaRefs>
    <ds:schemaRef ds:uri="http://schemas.microsoft.com/office/2006/metadata/properties"/>
    <ds:schemaRef ds:uri="http://schemas.microsoft.com/office/infopath/2007/PartnerControls"/>
    <ds:schemaRef ds:uri="985ec44e-1bab-4c0b-9df0-6ba128686fc9"/>
    <ds:schemaRef ds:uri="8328ca42-2125-412e-803c-da962a6c2716"/>
    <ds:schemaRef ds:uri="11a6fe0c-d8de-4390-afb3-d9c7c54181f0"/>
  </ds:schemaRefs>
</ds:datastoreItem>
</file>

<file path=customXml/itemProps4.xml><?xml version="1.0" encoding="utf-8"?>
<ds:datastoreItem xmlns:ds="http://schemas.openxmlformats.org/officeDocument/2006/customXml" ds:itemID="{98FD031F-34E0-4119-B436-7964E4BB013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476</TotalTime>
  <Pages>7</Pages>
  <Words>3136</Words>
  <Characters>17881</Characters>
  <Application>Microsoft Office Word</Application>
  <DocSecurity>0</DocSecurity>
  <Lines>149</Lines>
  <Paragraphs>41</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Titre</vt:lpstr>
      </vt:variant>
      <vt:variant>
        <vt:i4>1</vt:i4>
      </vt:variant>
    </vt:vector>
  </HeadingPairs>
  <TitlesOfParts>
    <vt:vector size="4" baseType="lpstr">
      <vt:lpstr>CED/C/SRB/OAI/R.1</vt:lpstr>
      <vt:lpstr>CED/C/SRB/OAI/R.1</vt:lpstr>
      <vt:lpstr>CED/C/SRB/OAI/R.1</vt:lpstr>
      <vt:lpstr/>
    </vt:vector>
  </TitlesOfParts>
  <Company>DCM</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CED/C/SRB/OAI/R.1</dc:title>
  <dc:subject>2504694</dc:subject>
  <dc:creator>Una Philippa GILTSOFF</dc:creator>
  <cp:keywords/>
  <dc:description/>
  <cp:lastModifiedBy>Vladimir Šoć</cp:lastModifiedBy>
  <cp:revision>24</cp:revision>
  <cp:lastPrinted>2019-05-27T08:25:00Z</cp:lastPrinted>
  <dcterms:created xsi:type="dcterms:W3CDTF">2025-04-16T07:37:00Z</dcterms:created>
  <dcterms:modified xsi:type="dcterms:W3CDTF">2025-07-04T07:54:00Z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7</vt:lpwstr>
  </property>
  <property fmtid="{D5CDD505-2E9C-101B-9397-08002B2CF9AE}" pid="3" name="atitle">
    <vt:lpwstr>Consideration of reports of States parties under article 29(1) and (4) of the Convention.</vt:lpwstr>
  </property>
  <property fmtid="{D5CDD505-2E9C-101B-9397-08002B2CF9AE}" pid="4" name="Author">
    <vt:lpwstr/>
  </property>
  <property fmtid="{D5CDD505-2E9C-101B-9397-08002B2CF9AE}" pid="5" name="bar">
    <vt:lpwstr/>
  </property>
  <property fmtid="{D5CDD505-2E9C-101B-9397-08002B2CF9AE}" pid="6" name="category">
    <vt:lpwstr>CED</vt:lpwstr>
  </property>
  <property fmtid="{D5CDD505-2E9C-101B-9397-08002B2CF9AE}" pid="7" name="ContentTypeId">
    <vt:lpwstr>0x010100F3F3498CE0ABCF44AFA9CE6E5EEF9E2B</vt:lpwstr>
  </property>
  <property fmtid="{D5CDD505-2E9C-101B-9397-08002B2CF9AE}" pid="8" name="count">
    <vt:lpwstr>Serbia</vt:lpwstr>
  </property>
  <property fmtid="{D5CDD505-2E9C-101B-9397-08002B2CF9AE}" pid="9" name="countw">
    <vt:lpwstr>Serbia</vt:lpwstr>
  </property>
  <property fmtid="{D5CDD505-2E9C-101B-9397-08002B2CF9AE}" pid="10" name="countwd">
    <vt:lpwstr>Serbia</vt:lpwstr>
  </property>
  <property fmtid="{D5CDD505-2E9C-101B-9397-08002B2CF9AE}" pid="11" name="date">
    <vt:lpwstr>27 March 2025</vt:lpwstr>
  </property>
  <property fmtid="{D5CDD505-2E9C-101B-9397-08002B2CF9AE}" pid="12" name="Date-Generated">
    <vt:filetime>2025-03-05T16:14:06Z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Follow-up observations - Para. 4</vt:lpwstr>
  </property>
  <property fmtid="{D5CDD505-2E9C-101B-9397-08002B2CF9AE}" pid="16" name="gdoc">
    <vt:lpwstr/>
  </property>
  <property fmtid="{D5CDD505-2E9C-101B-9397-08002B2CF9AE}" pid="17" name="gdocf">
    <vt:lpwstr/>
  </property>
  <property fmtid="{D5CDD505-2E9C-101B-9397-08002B2CF9AE}" pid="18" name="MediaServiceImageTags">
    <vt:lpwstr/>
  </property>
  <property fmtid="{D5CDD505-2E9C-101B-9397-08002B2CF9AE}" pid="19" name="Nmeet">
    <vt:lpwstr>Number</vt:lpwstr>
  </property>
  <property fmtid="{D5CDD505-2E9C-101B-9397-08002B2CF9AE}" pid="20" name="olang">
    <vt:lpwstr>English</vt:lpwstr>
  </property>
  <property fmtid="{D5CDD505-2E9C-101B-9397-08002B2CF9AE}" pid="21" name="Order">
    <vt:r8>157600</vt:r8>
  </property>
  <property fmtid="{D5CDD505-2E9C-101B-9397-08002B2CF9AE}" pid="22" name="Org">
    <vt:lpwstr>OHCHR</vt:lpwstr>
  </property>
  <property fmtid="{D5CDD505-2E9C-101B-9397-08002B2CF9AE}" pid="23" name="prep">
    <vt:lpwstr>initial report of Serbia</vt:lpwstr>
  </property>
  <property fmtid="{D5CDD505-2E9C-101B-9397-08002B2CF9AE}" pid="24" name="preps">
    <vt:lpwstr>initial report of Serbia</vt:lpwstr>
  </property>
  <property fmtid="{D5CDD505-2E9C-101B-9397-08002B2CF9AE}" pid="25" name="prepw">
    <vt:lpwstr>initial report</vt:lpwstr>
  </property>
  <property fmtid="{D5CDD505-2E9C-101B-9397-08002B2CF9AE}" pid="26" name="prepwc">
    <vt:lpwstr>Initial report</vt:lpwstr>
  </property>
  <property fmtid="{D5CDD505-2E9C-101B-9397-08002B2CF9AE}" pid="27" name="prepws">
    <vt:lpwstr>initial report</vt:lpwstr>
  </property>
  <property fmtid="{D5CDD505-2E9C-101B-9397-08002B2CF9AE}" pid="28" name="sdate">
    <vt:lpwstr>17 March-4 April 2025</vt:lpwstr>
  </property>
  <property fmtid="{D5CDD505-2E9C-101B-9397-08002B2CF9AE}" pid="29" name="sloca">
    <vt:lpwstr>[Location]</vt:lpwstr>
  </property>
  <property fmtid="{D5CDD505-2E9C-101B-9397-08002B2CF9AE}" pid="30" name="snum">
    <vt:lpwstr>Twenty-eighth</vt:lpwstr>
  </property>
  <property fmtid="{D5CDD505-2E9C-101B-9397-08002B2CF9AE}" pid="31" name="stitle">
    <vt:lpwstr>[Title]</vt:lpwstr>
  </property>
  <property fmtid="{D5CDD505-2E9C-101B-9397-08002B2CF9AE}" pid="32" name="sym1">
    <vt:lpwstr>C/SRB/OAI/R.1</vt:lpwstr>
  </property>
  <property fmtid="{D5CDD505-2E9C-101B-9397-08002B2CF9AE}" pid="33" name="symh">
    <vt:lpwstr>CED/C/SRB/OAI/R.1</vt:lpwstr>
  </property>
  <property fmtid="{D5CDD505-2E9C-101B-9397-08002B2CF9AE}" pid="34" name="Title">
    <vt:lpwstr>CED/C/SRB/OAI/R.1</vt:lpwstr>
  </property>
  <property fmtid="{D5CDD505-2E9C-101B-9397-08002B2CF9AE}" pid="35" name="tlang">
    <vt:lpwstr/>
  </property>
  <property fmtid="{D5CDD505-2E9C-101B-9397-08002B2CF9AE}" pid="36" name="virs">
    <vt:lpwstr>English, French and Spanish only</vt:lpwstr>
  </property>
</Properties>
</file>