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60" w:rsidRPr="00372CDC" w:rsidRDefault="00196660" w:rsidP="00176E5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:rsidR="002C4318" w:rsidRPr="00372CDC" w:rsidRDefault="008C6255" w:rsidP="00176E56">
      <w:pPr>
        <w:jc w:val="both"/>
        <w:rPr>
          <w:rFonts w:ascii="Times New Roman" w:hAnsi="Times New Roman" w:cs="Times New Roman"/>
          <w:lang w:val="sr-Cyrl-RS"/>
        </w:rPr>
      </w:pP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У складу са Закључком Одбора за правни систем и државне органе Владе 05 Број: </w:t>
      </w:r>
      <w:r w:rsidR="0096162D" w:rsidRPr="00372CDC">
        <w:rPr>
          <w:rFonts w:ascii="Times New Roman" w:hAnsi="Times New Roman" w:cs="Times New Roman"/>
          <w:color w:val="000000" w:themeColor="text1"/>
          <w:shd w:val="clear" w:color="auto" w:fill="FFFFFF"/>
          <w:lang w:val="sr-Cyrl-RS"/>
        </w:rPr>
        <w:t xml:space="preserve">90-12375/2025 </w:t>
      </w: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од </w:t>
      </w:r>
      <w:r w:rsidR="00C253F3" w:rsidRPr="00372CDC">
        <w:rPr>
          <w:rFonts w:ascii="Times New Roman" w:hAnsi="Times New Roman" w:cs="Times New Roman"/>
          <w:shd w:val="clear" w:color="auto" w:fill="FFFFFF"/>
          <w:lang w:val="sr-Cyrl-RS"/>
        </w:rPr>
        <w:t>12</w:t>
      </w:r>
      <w:r w:rsidR="002C4318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. </w:t>
      </w:r>
      <w:r w:rsidR="00C253F3" w:rsidRPr="00372CDC">
        <w:rPr>
          <w:rFonts w:ascii="Times New Roman" w:hAnsi="Times New Roman" w:cs="Times New Roman"/>
          <w:shd w:val="clear" w:color="auto" w:fill="FFFFFF"/>
          <w:lang w:val="sr-Cyrl-RS"/>
        </w:rPr>
        <w:t>новембра 2025</w:t>
      </w: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. године, Министарство за људска и мањинска права и друштвени дијалог спроводи јавну расправу о </w:t>
      </w:r>
      <w:r w:rsidR="002C4318" w:rsidRPr="00372CDC">
        <w:rPr>
          <w:rFonts w:ascii="Times New Roman" w:hAnsi="Times New Roman" w:cs="Times New Roman"/>
          <w:shd w:val="clear" w:color="auto" w:fill="FFFFFF"/>
          <w:lang w:val="sr-Cyrl-RS"/>
        </w:rPr>
        <w:t>Предлогу акционог пла</w:t>
      </w:r>
      <w:r w:rsidR="00317224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на </w:t>
      </w:r>
      <w:r w:rsidR="00C253F3" w:rsidRPr="00372CDC">
        <w:rPr>
          <w:rFonts w:ascii="Times New Roman" w:hAnsi="Times New Roman" w:cs="Times New Roman"/>
          <w:lang w:val="sr-Cyrl-RS"/>
        </w:rPr>
        <w:t>за остваривање права националних мањина за период 2026-2029. годинa.</w:t>
      </w:r>
    </w:p>
    <w:p w:rsidR="00C253F3" w:rsidRPr="00372CDC" w:rsidRDefault="00C253F3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:rsidR="00C253F3" w:rsidRPr="00372CDC" w:rsidRDefault="00196660" w:rsidP="00C253F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val="sr-Cyrl-RS"/>
        </w:rPr>
      </w:pPr>
      <w:r w:rsidRPr="00372CDC">
        <w:rPr>
          <w:rFonts w:ascii="Times New Roman" w:hAnsi="Times New Roman"/>
          <w:shd w:val="clear" w:color="auto" w:fill="FFFFFF"/>
          <w:lang w:val="sr-Cyrl-RS"/>
        </w:rPr>
        <w:t xml:space="preserve">Јавна расправа о Предлогу акционог плана спроводи се у периоду </w:t>
      </w:r>
      <w:r w:rsidR="00FC1453" w:rsidRPr="00372CDC">
        <w:rPr>
          <w:rFonts w:ascii="Times New Roman" w:hAnsi="Times New Roman"/>
          <w:shd w:val="clear" w:color="auto" w:fill="FFFFFF"/>
          <w:lang w:val="sr-Cyrl-RS"/>
        </w:rPr>
        <w:t xml:space="preserve">од </w:t>
      </w:r>
      <w:r w:rsidR="00C253F3" w:rsidRPr="00372CDC">
        <w:rPr>
          <w:rFonts w:ascii="Times New Roman" w:hAnsi="Times New Roman"/>
          <w:lang w:val="sr-Cyrl-RS"/>
        </w:rPr>
        <w:t>14. новембра до 4. децембра 2025. године.</w:t>
      </w:r>
    </w:p>
    <w:p w:rsidR="00FC1453" w:rsidRPr="00372CDC" w:rsidRDefault="00FC1453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:rsidR="00C253F3" w:rsidRPr="00372CDC" w:rsidRDefault="00C253F3" w:rsidP="00C253F3">
      <w:pPr>
        <w:contextualSpacing/>
        <w:jc w:val="both"/>
        <w:rPr>
          <w:rFonts w:ascii="Times New Roman" w:eastAsia="Calibri" w:hAnsi="Times New Roman" w:cs="Times New Roman"/>
          <w:b/>
          <w:lang w:val="sr-Cyrl-RS"/>
        </w:rPr>
      </w:pPr>
      <w:r w:rsidRPr="00372CDC">
        <w:rPr>
          <w:rFonts w:ascii="Times New Roman" w:eastAsia="Calibri" w:hAnsi="Times New Roman" w:cs="Times New Roman"/>
          <w:lang w:val="sr-Cyrl-RS"/>
        </w:rPr>
        <w:t xml:space="preserve">Министарство позива представнике државних органа, органа аутономне покрајине, органа јединица локалнe самоуправе, јавних служби, </w:t>
      </w:r>
      <w:r w:rsidRPr="00372CDC">
        <w:rPr>
          <w:rFonts w:ascii="Times New Roman" w:eastAsia="Times New Roman" w:hAnsi="Times New Roman" w:cs="Times New Roman"/>
          <w:spacing w:val="-8"/>
          <w:lang w:val="sr-Cyrl-RS"/>
        </w:rPr>
        <w:t>националних савета националних мањина,</w:t>
      </w:r>
      <w:r w:rsidRPr="00372CDC">
        <w:rPr>
          <w:rFonts w:ascii="Times New Roman" w:eastAsia="Calibri" w:hAnsi="Times New Roman" w:cs="Times New Roman"/>
          <w:lang w:val="sr-Cyrl-RS"/>
        </w:rPr>
        <w:t xml:space="preserve"> организација цивилног друштва, стручну јавност, као и друге заинтересоване учеснике да доставе сугестије, предлоге и коментаре на текст Предлога акционог плана путем портала е-Консултације (https://ekonsultacije.gov.rs/) или на предвиђенoм обрасцу који je јавно доступaн уз Предлог акционог плана на следећу електронску адресу: </w:t>
      </w:r>
      <w:hyperlink r:id="rId6" w:history="1">
        <w:r w:rsidRPr="00372CDC">
          <w:rPr>
            <w:rFonts w:ascii="Times New Roman" w:eastAsia="Calibri" w:hAnsi="Times New Roman" w:cs="Times New Roman"/>
            <w:lang w:val="sr-Cyrl-RS"/>
          </w:rPr>
          <w:t>nacionalnemanjine@minljmpdd.gov.rs</w:t>
        </w:r>
      </w:hyperlink>
      <w:r w:rsidR="00372CDC">
        <w:rPr>
          <w:rFonts w:ascii="Times New Roman" w:eastAsia="Calibri" w:hAnsi="Times New Roman" w:cs="Times New Roman"/>
          <w:lang w:val="sr-Latn-RS"/>
        </w:rPr>
        <w:t>,</w:t>
      </w:r>
      <w:r w:rsidRPr="00372CDC">
        <w:rPr>
          <w:rFonts w:ascii="Times New Roman" w:eastAsia="Calibri" w:hAnsi="Times New Roman" w:cs="Times New Roman"/>
          <w:lang w:val="sr-Cyrl-RS"/>
        </w:rPr>
        <w:t xml:space="preserve"> односно писаним путем, на адресу Министарства за људска и мањинска права и друштвени дијалог, Булевар Михајла Пупина 2, 11070 Београд,</w:t>
      </w:r>
      <w:r w:rsidR="00E6028D" w:rsidRPr="00372CDC">
        <w:rPr>
          <w:rFonts w:ascii="Times New Roman" w:hAnsi="Times New Roman" w:cs="Times New Roman"/>
          <w:lang w:val="sr-Cyrl-RS"/>
        </w:rPr>
        <w:t xml:space="preserve"> с напоменом: „Коментари на Предлог акционог плана </w:t>
      </w:r>
      <w:r w:rsidR="00E6028D" w:rsidRPr="00372CDC">
        <w:rPr>
          <w:rFonts w:ascii="Times New Roman" w:eastAsia="Times New Roman" w:hAnsi="Times New Roman" w:cs="Times New Roman"/>
          <w:lang w:val="sr-Cyrl-RS"/>
        </w:rPr>
        <w:t xml:space="preserve">за остваривање права националних мањина за период 2026-2029. годинa“, </w:t>
      </w:r>
      <w:r w:rsidR="00E6028D" w:rsidRPr="00372CDC">
        <w:rPr>
          <w:rFonts w:ascii="Times New Roman" w:eastAsia="Calibri" w:hAnsi="Times New Roman" w:cs="Times New Roman"/>
          <w:lang w:val="sr-Cyrl-RS"/>
        </w:rPr>
        <w:t xml:space="preserve"> </w:t>
      </w:r>
      <w:r w:rsidRPr="00372CDC">
        <w:rPr>
          <w:rFonts w:ascii="Times New Roman" w:eastAsia="Calibri" w:hAnsi="Times New Roman" w:cs="Times New Roman"/>
          <w:u w:val="single"/>
          <w:lang w:val="sr-Cyrl-RS"/>
        </w:rPr>
        <w:t>најкасније до 4. децембра 2025. године.</w:t>
      </w:r>
    </w:p>
    <w:p w:rsidR="009765F1" w:rsidRPr="00372CDC" w:rsidRDefault="009765F1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:rsidR="001361A3" w:rsidRPr="00372CDC" w:rsidRDefault="001361A3" w:rsidP="001361A3">
      <w:pPr>
        <w:spacing w:after="160" w:line="259" w:lineRule="auto"/>
        <w:jc w:val="both"/>
        <w:rPr>
          <w:rFonts w:ascii="Times New Roman" w:hAnsi="Times New Roman" w:cs="Times New Roman"/>
          <w:lang w:val="sr-Cyrl-RS"/>
        </w:rPr>
      </w:pPr>
      <w:r w:rsidRPr="00372CDC">
        <w:rPr>
          <w:rFonts w:ascii="Times New Roman" w:hAnsi="Times New Roman" w:cs="Times New Roman"/>
          <w:lang w:val="sr-Cyrl-RS"/>
        </w:rPr>
        <w:t>Поред тога, Министарство позива заинтересоване учеснике у Јавној расправи да своје сугестије, предлоге и коментаре изнесу непосредно, путем дискусије приликом одржавања јавног слушања о Предлогу акционог плана, које ће се одржати 25. новембра 2025. године у Палати Србија, источни улаз, сала 368, Булевар Михајла Пупина 2, 11070 Нови Београд, с почетком у 11.00 часова.</w:t>
      </w:r>
    </w:p>
    <w:p w:rsidR="00C97A4B" w:rsidRPr="00372CDC" w:rsidRDefault="00C97A4B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</w:p>
    <w:p w:rsidR="00402CC1" w:rsidRPr="00372CDC" w:rsidRDefault="00402CC1" w:rsidP="00176E56">
      <w:pPr>
        <w:jc w:val="both"/>
        <w:rPr>
          <w:rFonts w:ascii="Times New Roman" w:hAnsi="Times New Roman" w:cs="Times New Roman"/>
          <w:lang w:val="sr-Cyrl-RS"/>
        </w:rPr>
      </w:pPr>
      <w:r w:rsidRPr="00372CDC">
        <w:rPr>
          <w:rFonts w:ascii="Times New Roman" w:hAnsi="Times New Roman" w:cs="Times New Roman"/>
          <w:lang w:val="sr-Cyrl-RS"/>
        </w:rPr>
        <w:t xml:space="preserve">С тим у вези, потребно је да сви заинтересовани за учешће у </w:t>
      </w:r>
      <w:r w:rsidRPr="00372CDC">
        <w:rPr>
          <w:rFonts w:ascii="Times New Roman" w:hAnsi="Times New Roman" w:cs="Times New Roman"/>
          <w:b/>
          <w:bCs/>
          <w:lang w:val="sr-Cyrl-RS"/>
        </w:rPr>
        <w:t>јавном слушању</w:t>
      </w:r>
      <w:r w:rsidRPr="00372CDC">
        <w:rPr>
          <w:rFonts w:ascii="Times New Roman" w:hAnsi="Times New Roman" w:cs="Times New Roman"/>
          <w:lang w:val="sr-Cyrl-RS"/>
        </w:rPr>
        <w:t xml:space="preserve"> своје присуство пријаве најкасније </w:t>
      </w:r>
      <w:r w:rsidRPr="00372CDC">
        <w:rPr>
          <w:rFonts w:ascii="Times New Roman" w:hAnsi="Times New Roman" w:cs="Times New Roman"/>
          <w:b/>
          <w:bCs/>
          <w:u w:val="single"/>
          <w:lang w:val="sr-Cyrl-RS"/>
        </w:rPr>
        <w:t xml:space="preserve">до </w:t>
      </w:r>
      <w:r w:rsidR="00B56D9C" w:rsidRPr="00372CDC">
        <w:rPr>
          <w:rFonts w:ascii="Times New Roman" w:hAnsi="Times New Roman" w:cs="Times New Roman"/>
          <w:b/>
          <w:bCs/>
          <w:u w:val="single"/>
          <w:lang w:val="sr-Cyrl-RS"/>
        </w:rPr>
        <w:t>петка, 21</w:t>
      </w:r>
      <w:r w:rsidRPr="00372CDC">
        <w:rPr>
          <w:rFonts w:ascii="Times New Roman" w:hAnsi="Times New Roman" w:cs="Times New Roman"/>
          <w:b/>
          <w:bCs/>
          <w:u w:val="single"/>
          <w:lang w:val="sr-Cyrl-RS"/>
        </w:rPr>
        <w:t xml:space="preserve">. </w:t>
      </w:r>
      <w:r w:rsidR="00E6028D" w:rsidRPr="00372CDC">
        <w:rPr>
          <w:rFonts w:ascii="Times New Roman" w:hAnsi="Times New Roman" w:cs="Times New Roman"/>
          <w:b/>
          <w:bCs/>
          <w:u w:val="single"/>
          <w:lang w:val="sr-Cyrl-RS"/>
        </w:rPr>
        <w:t>новембра 2025. године, до 15.0</w:t>
      </w:r>
      <w:r w:rsidRPr="00372CDC">
        <w:rPr>
          <w:rFonts w:ascii="Times New Roman" w:hAnsi="Times New Roman" w:cs="Times New Roman"/>
          <w:b/>
          <w:bCs/>
          <w:u w:val="single"/>
          <w:lang w:val="sr-Cyrl-RS"/>
        </w:rPr>
        <w:t>0 часова</w:t>
      </w:r>
      <w:r w:rsidRPr="00372CDC">
        <w:rPr>
          <w:rFonts w:ascii="Times New Roman" w:hAnsi="Times New Roman" w:cs="Times New Roman"/>
          <w:lang w:val="sr-Cyrl-RS"/>
        </w:rPr>
        <w:t xml:space="preserve">, на адресу електронске поште: </w:t>
      </w:r>
      <w:hyperlink r:id="rId7" w:history="1">
        <w:r w:rsidR="00B56D9C" w:rsidRPr="00372CDC">
          <w:rPr>
            <w:rFonts w:ascii="Times New Roman" w:eastAsia="Calibri" w:hAnsi="Times New Roman" w:cs="Times New Roman"/>
            <w:lang w:val="sr-Cyrl-RS"/>
          </w:rPr>
          <w:t>nacionalnemanjine@minljmpdd.gov.rs</w:t>
        </w:r>
      </w:hyperlink>
      <w:r w:rsidRPr="00372CDC">
        <w:rPr>
          <w:rFonts w:ascii="Times New Roman" w:hAnsi="Times New Roman" w:cs="Times New Roman"/>
          <w:lang w:val="sr-Cyrl-RS"/>
        </w:rPr>
        <w:t>, ради обезбеђивања несметаног уласка</w:t>
      </w:r>
      <w:r w:rsidR="000B035D" w:rsidRPr="00372CDC">
        <w:rPr>
          <w:rFonts w:ascii="Times New Roman" w:hAnsi="Times New Roman" w:cs="Times New Roman"/>
          <w:lang w:val="sr-Cyrl-RS"/>
        </w:rPr>
        <w:t xml:space="preserve"> у зграду </w:t>
      </w:r>
      <w:r w:rsidR="00403415" w:rsidRPr="00372CDC">
        <w:rPr>
          <w:rFonts w:ascii="Times New Roman" w:hAnsi="Times New Roman" w:cs="Times New Roman"/>
          <w:lang w:val="sr-Cyrl-RS"/>
        </w:rPr>
        <w:t>у складу са протоколом</w:t>
      </w:r>
      <w:r w:rsidRPr="00372CDC">
        <w:rPr>
          <w:rFonts w:ascii="Times New Roman" w:hAnsi="Times New Roman" w:cs="Times New Roman"/>
          <w:lang w:val="sr-Cyrl-RS"/>
        </w:rPr>
        <w:t xml:space="preserve">. </w:t>
      </w:r>
    </w:p>
    <w:p w:rsidR="00402CC1" w:rsidRPr="00372CDC" w:rsidRDefault="00402CC1" w:rsidP="00176E56">
      <w:pPr>
        <w:jc w:val="both"/>
        <w:rPr>
          <w:rFonts w:ascii="Times New Roman" w:hAnsi="Times New Roman" w:cs="Times New Roman"/>
          <w:lang w:val="sr-Cyrl-RS"/>
        </w:rPr>
      </w:pPr>
    </w:p>
    <w:p w:rsidR="00402CC1" w:rsidRPr="00372CDC" w:rsidRDefault="00402CC1" w:rsidP="00176E56">
      <w:pPr>
        <w:jc w:val="both"/>
        <w:rPr>
          <w:rFonts w:ascii="Times New Roman" w:hAnsi="Times New Roman" w:cs="Times New Roman"/>
          <w:b/>
          <w:lang w:val="sr-Cyrl-RS"/>
        </w:rPr>
      </w:pPr>
      <w:r w:rsidRPr="00372CDC">
        <w:rPr>
          <w:rFonts w:ascii="Times New Roman" w:hAnsi="Times New Roman" w:cs="Times New Roman"/>
          <w:lang w:val="sr-Cyrl-RS"/>
        </w:rPr>
        <w:t xml:space="preserve">Приликом пријаве, потребно је доставити следеће податке: </w:t>
      </w:r>
      <w:r w:rsidRPr="00372CDC">
        <w:rPr>
          <w:rFonts w:ascii="Times New Roman" w:hAnsi="Times New Roman" w:cs="Times New Roman"/>
          <w:b/>
          <w:lang w:val="sr-Cyrl-RS"/>
        </w:rPr>
        <w:t>име и пр</w:t>
      </w:r>
      <w:r w:rsidR="005F52B2" w:rsidRPr="00372CDC">
        <w:rPr>
          <w:rFonts w:ascii="Times New Roman" w:hAnsi="Times New Roman" w:cs="Times New Roman"/>
          <w:b/>
          <w:lang w:val="sr-Cyrl-RS"/>
        </w:rPr>
        <w:t xml:space="preserve">езиме учесника/учеснице, </w:t>
      </w:r>
      <w:r w:rsidRPr="00372CDC">
        <w:rPr>
          <w:rFonts w:ascii="Times New Roman" w:hAnsi="Times New Roman" w:cs="Times New Roman"/>
          <w:b/>
          <w:lang w:val="sr-Cyrl-RS"/>
        </w:rPr>
        <w:t>назив</w:t>
      </w:r>
      <w:r w:rsidR="005F52B2" w:rsidRPr="00372CDC">
        <w:rPr>
          <w:rFonts w:ascii="Times New Roman" w:hAnsi="Times New Roman" w:cs="Times New Roman"/>
          <w:b/>
          <w:lang w:val="sr-Cyrl-RS"/>
        </w:rPr>
        <w:t xml:space="preserve"> и седиште</w:t>
      </w:r>
      <w:r w:rsidRPr="00372CDC">
        <w:rPr>
          <w:rFonts w:ascii="Times New Roman" w:hAnsi="Times New Roman" w:cs="Times New Roman"/>
          <w:b/>
          <w:lang w:val="sr-Cyrl-RS"/>
        </w:rPr>
        <w:t xml:space="preserve"> институције/организације</w:t>
      </w:r>
      <w:bookmarkStart w:id="0" w:name="_GoBack"/>
      <w:bookmarkEnd w:id="0"/>
      <w:r w:rsidRPr="00372CDC">
        <w:rPr>
          <w:rFonts w:ascii="Times New Roman" w:hAnsi="Times New Roman" w:cs="Times New Roman"/>
          <w:b/>
          <w:lang w:val="sr-Cyrl-RS"/>
        </w:rPr>
        <w:t xml:space="preserve"> из које долазите (уколико сте њихов представник/представница).</w:t>
      </w:r>
    </w:p>
    <w:p w:rsidR="00402CC1" w:rsidRPr="00372CDC" w:rsidRDefault="00402CC1" w:rsidP="00176E56">
      <w:pPr>
        <w:jc w:val="both"/>
        <w:rPr>
          <w:rFonts w:ascii="Times New Roman" w:hAnsi="Times New Roman" w:cs="Times New Roman"/>
          <w:lang w:val="sr-Cyrl-RS"/>
        </w:rPr>
      </w:pPr>
    </w:p>
    <w:p w:rsidR="00176E56" w:rsidRPr="00372CDC" w:rsidRDefault="00176E56" w:rsidP="00176E56">
      <w:pPr>
        <w:jc w:val="both"/>
        <w:rPr>
          <w:rFonts w:ascii="Times New Roman" w:hAnsi="Times New Roman" w:cs="Times New Roman"/>
          <w:u w:val="single"/>
          <w:lang w:val="sr-Cyrl-RS"/>
        </w:rPr>
      </w:pPr>
      <w:r w:rsidRPr="00372CDC">
        <w:rPr>
          <w:rFonts w:ascii="Times New Roman" w:hAnsi="Times New Roman" w:cs="Times New Roman"/>
          <w:u w:val="single"/>
          <w:lang w:val="sr-Cyrl-RS"/>
        </w:rPr>
        <w:t>Због ограниченог броја места у сали, напомињемо да ће пријаве бити прихваћене према редоследу приспећа.</w:t>
      </w:r>
    </w:p>
    <w:p w:rsidR="00176E56" w:rsidRPr="00372CDC" w:rsidRDefault="00176E56" w:rsidP="00176E56">
      <w:pPr>
        <w:jc w:val="both"/>
        <w:rPr>
          <w:rFonts w:ascii="Times New Roman" w:hAnsi="Times New Roman" w:cs="Times New Roman"/>
          <w:lang w:val="sr-Cyrl-RS"/>
        </w:rPr>
      </w:pPr>
    </w:p>
    <w:p w:rsidR="00D514AD" w:rsidRPr="00372CDC" w:rsidRDefault="00F44C2E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За </w:t>
      </w:r>
      <w:r w:rsidR="00176E56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све </w:t>
      </w: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>додатне информације, молимо да се обратите на бројеве телефона</w:t>
      </w:r>
      <w:r w:rsidR="005317DD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 Сектора за </w:t>
      </w:r>
      <w:r w:rsidR="00B56D9C" w:rsidRPr="00372CDC">
        <w:rPr>
          <w:rFonts w:ascii="Times New Roman" w:hAnsi="Times New Roman" w:cs="Times New Roman"/>
          <w:shd w:val="clear" w:color="auto" w:fill="FFFFFF"/>
          <w:lang w:val="sr-Cyrl-RS"/>
        </w:rPr>
        <w:t>националне мањине</w:t>
      </w: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>: 011</w:t>
      </w:r>
      <w:r w:rsidR="00B56D9C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 2250650</w:t>
      </w:r>
      <w:r w:rsidR="00C83946" w:rsidRPr="00372CDC">
        <w:rPr>
          <w:rFonts w:ascii="Times New Roman" w:hAnsi="Times New Roman" w:cs="Times New Roman"/>
          <w:shd w:val="clear" w:color="auto" w:fill="FFFFFF"/>
          <w:lang w:val="sr-Cyrl-RS"/>
        </w:rPr>
        <w:t>,</w:t>
      </w:r>
      <w:r w:rsidR="005317DD"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 или </w:t>
      </w:r>
      <w:r w:rsidR="005317DD" w:rsidRPr="00372CDC">
        <w:rPr>
          <w:rFonts w:ascii="Times New Roman" w:hAnsi="Times New Roman" w:cs="Times New Roman"/>
          <w:lang w:val="sr-Cyrl-RS"/>
        </w:rPr>
        <w:t xml:space="preserve">на адресу електронске поште: </w:t>
      </w:r>
      <w:hyperlink r:id="rId8" w:history="1">
        <w:r w:rsidR="00B56D9C" w:rsidRPr="00372CDC">
          <w:rPr>
            <w:rFonts w:ascii="Times New Roman" w:eastAsia="Calibri" w:hAnsi="Times New Roman" w:cs="Times New Roman"/>
            <w:lang w:val="sr-Cyrl-RS"/>
          </w:rPr>
          <w:t>nacionalnemanjine@minljmpdd.gov.rs</w:t>
        </w:r>
      </w:hyperlink>
      <w:r w:rsidR="00B56D9C" w:rsidRPr="00372CDC">
        <w:rPr>
          <w:rFonts w:ascii="Times New Roman" w:eastAsia="Calibri" w:hAnsi="Times New Roman" w:cs="Times New Roman"/>
          <w:lang w:val="sr-Cyrl-RS"/>
        </w:rPr>
        <w:t>.</w:t>
      </w:r>
    </w:p>
    <w:p w:rsidR="00C97A4B" w:rsidRPr="00372CDC" w:rsidRDefault="00F44C2E" w:rsidP="00176E56">
      <w:pPr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 w:rsidRPr="00372CDC">
        <w:rPr>
          <w:rFonts w:ascii="Times New Roman" w:hAnsi="Times New Roman" w:cs="Times New Roman"/>
          <w:shd w:val="clear" w:color="auto" w:fill="FFFFFF"/>
          <w:lang w:val="sr-Cyrl-RS"/>
        </w:rPr>
        <w:t xml:space="preserve">       </w:t>
      </w:r>
    </w:p>
    <w:p w:rsidR="00E70B01" w:rsidRPr="00372CDC" w:rsidRDefault="00E70B01" w:rsidP="00176E56">
      <w:pPr>
        <w:jc w:val="both"/>
        <w:rPr>
          <w:rFonts w:ascii="Times New Roman" w:hAnsi="Times New Roman" w:cs="Times New Roman"/>
          <w:lang w:val="sr-Cyrl-RS"/>
        </w:rPr>
      </w:pPr>
    </w:p>
    <w:sectPr w:rsidR="00E70B01" w:rsidRPr="00372CDC" w:rsidSect="00176E56">
      <w:pgSz w:w="12240" w:h="15840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AA" w:rsidRDefault="002723AA" w:rsidP="00176E56">
      <w:r>
        <w:separator/>
      </w:r>
    </w:p>
  </w:endnote>
  <w:endnote w:type="continuationSeparator" w:id="0">
    <w:p w:rsidR="002723AA" w:rsidRDefault="002723AA" w:rsidP="0017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AA" w:rsidRDefault="002723AA" w:rsidP="00176E56">
      <w:r>
        <w:separator/>
      </w:r>
    </w:p>
  </w:footnote>
  <w:footnote w:type="continuationSeparator" w:id="0">
    <w:p w:rsidR="002723AA" w:rsidRDefault="002723AA" w:rsidP="0017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09"/>
    <w:rsid w:val="00065F12"/>
    <w:rsid w:val="000B035D"/>
    <w:rsid w:val="001361A3"/>
    <w:rsid w:val="00145083"/>
    <w:rsid w:val="00176E56"/>
    <w:rsid w:val="00196660"/>
    <w:rsid w:val="001A5AA9"/>
    <w:rsid w:val="00200BC1"/>
    <w:rsid w:val="00254375"/>
    <w:rsid w:val="002723AA"/>
    <w:rsid w:val="002C4318"/>
    <w:rsid w:val="0031597C"/>
    <w:rsid w:val="00317224"/>
    <w:rsid w:val="00372CDC"/>
    <w:rsid w:val="003759DC"/>
    <w:rsid w:val="003920DA"/>
    <w:rsid w:val="003D2809"/>
    <w:rsid w:val="003D7451"/>
    <w:rsid w:val="003E651C"/>
    <w:rsid w:val="00402CC1"/>
    <w:rsid w:val="00403415"/>
    <w:rsid w:val="004C5E29"/>
    <w:rsid w:val="005317DD"/>
    <w:rsid w:val="005F52B2"/>
    <w:rsid w:val="0061286A"/>
    <w:rsid w:val="00664529"/>
    <w:rsid w:val="006946A3"/>
    <w:rsid w:val="00724B42"/>
    <w:rsid w:val="007C5FDA"/>
    <w:rsid w:val="00847182"/>
    <w:rsid w:val="00847516"/>
    <w:rsid w:val="008668B2"/>
    <w:rsid w:val="008C6255"/>
    <w:rsid w:val="009074EE"/>
    <w:rsid w:val="0092337E"/>
    <w:rsid w:val="009351B0"/>
    <w:rsid w:val="0096162D"/>
    <w:rsid w:val="00961DE4"/>
    <w:rsid w:val="009765F1"/>
    <w:rsid w:val="00A17B40"/>
    <w:rsid w:val="00A20958"/>
    <w:rsid w:val="00A43E5A"/>
    <w:rsid w:val="00AD7410"/>
    <w:rsid w:val="00B56D9C"/>
    <w:rsid w:val="00B77FC6"/>
    <w:rsid w:val="00B94812"/>
    <w:rsid w:val="00C253F3"/>
    <w:rsid w:val="00C73CA2"/>
    <w:rsid w:val="00C83946"/>
    <w:rsid w:val="00C879E6"/>
    <w:rsid w:val="00C97A4B"/>
    <w:rsid w:val="00D514AD"/>
    <w:rsid w:val="00D8103A"/>
    <w:rsid w:val="00E6028D"/>
    <w:rsid w:val="00E64333"/>
    <w:rsid w:val="00E70B01"/>
    <w:rsid w:val="00F44C2E"/>
    <w:rsid w:val="00FB76D9"/>
    <w:rsid w:val="00FC1453"/>
    <w:rsid w:val="00FD41FF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305B"/>
  <w15:chartTrackingRefBased/>
  <w15:docId w15:val="{0797602E-F03B-4522-93E2-1D7DB566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6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6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4E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6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E5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253F3"/>
    <w:pPr>
      <w:spacing w:after="200" w:line="27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scd@minljmpdd.gov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.scd@minljmpdd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.scd@minljmpdd.gov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Станковић</dc:creator>
  <cp:keywords/>
  <dc:description/>
  <cp:lastModifiedBy>Gordana Govedarica</cp:lastModifiedBy>
  <cp:revision>9</cp:revision>
  <cp:lastPrinted>2024-06-20T07:57:00Z</cp:lastPrinted>
  <dcterms:created xsi:type="dcterms:W3CDTF">2025-11-07T08:38:00Z</dcterms:created>
  <dcterms:modified xsi:type="dcterms:W3CDTF">2025-11-14T08:19:00Z</dcterms:modified>
</cp:coreProperties>
</file>