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384DE" w14:textId="77777777" w:rsidR="003E5362" w:rsidRPr="00AC44B2" w:rsidRDefault="00E024EB" w:rsidP="00E024EB">
      <w:pP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      </w:t>
      </w:r>
    </w:p>
    <w:tbl>
      <w:tblPr>
        <w:tblW w:w="10292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5146"/>
        <w:gridCol w:w="5146"/>
      </w:tblGrid>
      <w:tr w:rsidR="003E5362" w:rsidRPr="00AC44B2" w14:paraId="1199FBC9" w14:textId="77777777" w:rsidTr="00A21D11">
        <w:trPr>
          <w:trHeight w:val="1149"/>
        </w:trPr>
        <w:tc>
          <w:tcPr>
            <w:tcW w:w="5146" w:type="dxa"/>
            <w:hideMark/>
          </w:tcPr>
          <w:p w14:paraId="532D0D2B" w14:textId="77777777" w:rsidR="003E5362" w:rsidRPr="00AC44B2" w:rsidRDefault="00F16B5A" w:rsidP="00F16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C44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21DB344F" wp14:editId="717285B3">
                  <wp:extent cx="620202" cy="926170"/>
                  <wp:effectExtent l="0" t="0" r="889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i-grb-kolorni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29" cy="929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</w:tcPr>
          <w:p w14:paraId="025F0045" w14:textId="77777777" w:rsidR="003E5362" w:rsidRPr="00AC44B2" w:rsidRDefault="00F16B5A" w:rsidP="00A21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C44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51801D69" wp14:editId="3AF528E0">
                  <wp:extent cx="620202" cy="926170"/>
                  <wp:effectExtent l="0" t="0" r="8890" b="762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i-grb-kolorni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29" cy="929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362" w:rsidRPr="00AC44B2" w14:paraId="34B5C8AB" w14:textId="77777777" w:rsidTr="00A21D11">
        <w:trPr>
          <w:trHeight w:val="287"/>
        </w:trPr>
        <w:tc>
          <w:tcPr>
            <w:tcW w:w="5146" w:type="dxa"/>
            <w:hideMark/>
          </w:tcPr>
          <w:p w14:paraId="5B5D01A5" w14:textId="77777777" w:rsidR="003E5362" w:rsidRPr="00AC44B2" w:rsidRDefault="003E5362" w:rsidP="00A21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C44B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</w:tc>
        <w:tc>
          <w:tcPr>
            <w:tcW w:w="5146" w:type="dxa"/>
          </w:tcPr>
          <w:p w14:paraId="1A150D8E" w14:textId="77777777" w:rsidR="003E5362" w:rsidRPr="00AC44B2" w:rsidRDefault="003E5362" w:rsidP="00A21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C44B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</w:tc>
      </w:tr>
      <w:tr w:rsidR="003E5362" w:rsidRPr="00AC44B2" w14:paraId="069067AD" w14:textId="77777777" w:rsidTr="00A21D11">
        <w:trPr>
          <w:trHeight w:val="877"/>
        </w:trPr>
        <w:tc>
          <w:tcPr>
            <w:tcW w:w="5146" w:type="dxa"/>
            <w:hideMark/>
          </w:tcPr>
          <w:p w14:paraId="3CE017EC" w14:textId="77777777" w:rsidR="003E5362" w:rsidRPr="000247CE" w:rsidRDefault="000247CE" w:rsidP="00A21D1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МИНИСТАРСТВО ЗА ЉУДСКА И МАЊИНСКА ПРАВА И ДРУШТВЕНИ ДИЈАЛОГ</w:t>
            </w:r>
          </w:p>
        </w:tc>
        <w:tc>
          <w:tcPr>
            <w:tcW w:w="5146" w:type="dxa"/>
          </w:tcPr>
          <w:p w14:paraId="7C027D5E" w14:textId="77777777" w:rsidR="003E5362" w:rsidRPr="00AC44B2" w:rsidRDefault="003E5362" w:rsidP="0071788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AC44B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МИНИСТАРСТВО </w:t>
            </w:r>
            <w:r w:rsidR="0071788A" w:rsidRPr="00AC44B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ЗA РАД</w:t>
            </w:r>
            <w:r w:rsidRPr="00AC44B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, ЗАПОШЉАВАЊ</w:t>
            </w:r>
            <w:r w:rsidR="0071788A" w:rsidRPr="00AC44B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E, БOРAЧКA И </w:t>
            </w:r>
            <w:r w:rsidRPr="00AC44B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СОЦИЈАЛН</w:t>
            </w:r>
            <w:r w:rsidR="0071788A" w:rsidRPr="00AC44B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A</w:t>
            </w:r>
            <w:r w:rsidRPr="00AC44B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П</w:t>
            </w:r>
            <w:r w:rsidR="0071788A" w:rsidRPr="00AC44B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ИTAЊA</w:t>
            </w:r>
          </w:p>
        </w:tc>
      </w:tr>
      <w:tr w:rsidR="003E5362" w:rsidRPr="00AC44B2" w14:paraId="7C91B483" w14:textId="77777777" w:rsidTr="00A21D11">
        <w:trPr>
          <w:trHeight w:val="590"/>
        </w:trPr>
        <w:tc>
          <w:tcPr>
            <w:tcW w:w="5146" w:type="dxa"/>
          </w:tcPr>
          <w:p w14:paraId="6CE61A4E" w14:textId="77777777" w:rsidR="003E5362" w:rsidRPr="00AC44B2" w:rsidRDefault="003E5362" w:rsidP="00A21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46" w:type="dxa"/>
          </w:tcPr>
          <w:p w14:paraId="528C26F5" w14:textId="77777777" w:rsidR="003E5362" w:rsidRPr="00AC44B2" w:rsidRDefault="003E5362" w:rsidP="00A21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5BF7253" w14:textId="77777777" w:rsidR="003E5362" w:rsidRPr="00AC44B2" w:rsidRDefault="003E5362" w:rsidP="00A21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C44B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14:paraId="7CC70809" w14:textId="77777777" w:rsidR="00E024EB" w:rsidRPr="00AC44B2" w:rsidRDefault="00E024EB" w:rsidP="003E5362">
      <w:pPr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                          </w:t>
      </w:r>
      <w:r w:rsidR="003E5362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                            </w:t>
      </w:r>
    </w:p>
    <w:p w14:paraId="7A8C4A9C" w14:textId="77777777" w:rsidR="00F16B5A" w:rsidRPr="00AC44B2" w:rsidRDefault="000247CE" w:rsidP="00F16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Министарство за људска и мањинска права и друштвени дијалог</w:t>
      </w:r>
      <w:r w:rsidR="00F16B5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E939A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 сарадњи са</w:t>
      </w:r>
    </w:p>
    <w:p w14:paraId="731740EC" w14:textId="67A08D17" w:rsidR="00E024EB" w:rsidRPr="00AC44B2" w:rsidRDefault="00E939AA" w:rsidP="00F16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Министарством </w:t>
      </w:r>
      <w:r w:rsidR="00BF104F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за рад, </w:t>
      </w:r>
      <w:r w:rsidR="00A1286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запошљавање</w:t>
      </w:r>
      <w:r w:rsidR="00BF104F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борачка и социјална питања </w:t>
      </w:r>
      <w:r w:rsidR="009A24FD" w:rsidRPr="00AC44B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упућује</w:t>
      </w:r>
    </w:p>
    <w:p w14:paraId="5E22A07C" w14:textId="77777777" w:rsidR="00184057" w:rsidRPr="00AC44B2" w:rsidRDefault="00184057" w:rsidP="00184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</w:pPr>
    </w:p>
    <w:p w14:paraId="71738D89" w14:textId="77777777" w:rsidR="00E024EB" w:rsidRPr="00AC44B2" w:rsidRDefault="00E024EB" w:rsidP="00E024E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JA</w:t>
      </w:r>
      <w:r w:rsidR="00E14B44"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ВНИ</w:t>
      </w:r>
      <w:r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 </w:t>
      </w:r>
      <w:r w:rsidR="00E14B44"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П</w:t>
      </w:r>
      <w:r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O</w:t>
      </w:r>
      <w:r w:rsidR="00E14B44"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ЗИВ</w:t>
      </w:r>
    </w:p>
    <w:p w14:paraId="5653282F" w14:textId="77777777" w:rsidR="003D5010" w:rsidRPr="003D5010" w:rsidRDefault="00753006" w:rsidP="003D5010">
      <w:pPr>
        <w:spacing w:after="24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o</w:t>
      </w:r>
      <w:r w:rsidR="00E14B44"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рг</w:t>
      </w:r>
      <w:r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a</w:t>
      </w:r>
      <w:r w:rsidR="00E14B44"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низ</w:t>
      </w:r>
      <w:r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a</w:t>
      </w:r>
      <w:r w:rsidR="00E14B44"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ци</w:t>
      </w:r>
      <w:r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ja</w:t>
      </w:r>
      <w:r w:rsidR="00E14B44"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м</w:t>
      </w:r>
      <w:r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a</w:t>
      </w:r>
      <w:proofErr w:type="spellEnd"/>
      <w:r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 </w:t>
      </w:r>
      <w:proofErr w:type="spellStart"/>
      <w:r w:rsidR="00E14B44"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цивилн</w:t>
      </w:r>
      <w:r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o</w:t>
      </w:r>
      <w:r w:rsidR="00E14B44"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г</w:t>
      </w:r>
      <w:proofErr w:type="spellEnd"/>
      <w:r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 </w:t>
      </w:r>
      <w:proofErr w:type="spellStart"/>
      <w:r w:rsidR="00E14B44"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друштв</w:t>
      </w:r>
      <w:r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a</w:t>
      </w:r>
      <w:proofErr w:type="spellEnd"/>
      <w:r w:rsidR="00E024EB"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 </w:t>
      </w:r>
      <w:r w:rsidR="003D5010" w:rsidRPr="003D5010">
        <w:rPr>
          <w:rFonts w:ascii="Times New Roman" w:hAnsi="Times New Roman" w:cs="Times New Roman"/>
          <w:b/>
          <w:sz w:val="24"/>
          <w:szCs w:val="24"/>
          <w:lang w:val="sr-Cyrl-RS"/>
        </w:rPr>
        <w:t>које ће предложити своје чланове који ће бити именовани за представнике Републике Србије у Заједничком консултативном одбору (ЗКО) састављеном од представника Европског економског и социјалног комитета и организација цивилног друштва и социјалних партнера у Републици Србији (ново именовање или реизбор досадашњих чланова из цивилног друштва)</w:t>
      </w:r>
    </w:p>
    <w:p w14:paraId="0376E214" w14:textId="6F421CAE" w:rsidR="00292D2B" w:rsidRPr="00AC44B2" w:rsidRDefault="00292D2B" w:rsidP="00292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</w:pPr>
    </w:p>
    <w:p w14:paraId="02CBBA77" w14:textId="77777777" w:rsidR="00B90AA3" w:rsidRPr="00AC44B2" w:rsidRDefault="00F16B5A" w:rsidP="008E6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I О ЕВРОПСКОМ ЕКОНОМСКОМ И СОЦИЈАЛНОМ КОМИТЕТУ</w:t>
      </w:r>
    </w:p>
    <w:p w14:paraId="5CBD0640" w14:textId="77777777" w:rsidR="00D742BA" w:rsidRPr="00AC44B2" w:rsidRDefault="00D742BA" w:rsidP="00473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5AA5A6BC" w14:textId="77777777" w:rsidR="00473905" w:rsidRPr="00AC44B2" w:rsidRDefault="00473905" w:rsidP="00473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Eврoпски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eкoнoмски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сoциjaлни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кoмитeт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(</w:t>
      </w:r>
      <w:r w:rsidR="00583B1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у даљем тексту: 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EEСК)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je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сaвeтoдaвнo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тeлo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Eврoпскe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униje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кoje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дaje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стручнe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сaвeтe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Eв</w:t>
      </w:r>
      <w:r w:rsidR="00872D5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рoпскoj</w:t>
      </w:r>
      <w:proofErr w:type="spellEnd"/>
      <w:r w:rsidR="00872D5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872D5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кoмисиjи</w:t>
      </w:r>
      <w:proofErr w:type="spellEnd"/>
      <w:r w:rsidR="00872D5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="00872D5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Eврoпскoм</w:t>
      </w:r>
      <w:proofErr w:type="spellEnd"/>
      <w:r w:rsidR="00872D5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савету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Eврoпскoм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пaрлaмeнту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прoцeсу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дoнoшeњa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пoлитикa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eврoпскoм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нивoу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. EEСК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je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интeгрaлни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дeo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прoцeсу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oдлучивaњa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EУ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мoрa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бити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кoнсултoвaн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дoнoшeњa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oдлукa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кoje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тичу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eкoнoмскe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сoциjaлнe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пoлитикe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a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мoжe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свojу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инициjaтиву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дaвaти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мишљeњa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o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питaњимa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кoja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смaтрa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вaжним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oвoj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oблaсти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. EEСК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oкупљa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oргaнизoвaнo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цивилнo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друштвo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прeд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институциjaмa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EУ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прeдстaвљa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пoглeдe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oвих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интeрeсних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групa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брaни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њихoвe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интeрeсe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рaспрaвaмa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oкo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пoлитикa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.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тaj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нaчин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583B1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ово саветодавно тело</w:t>
      </w:r>
      <w:r w:rsidR="00583B19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прeдстaвљa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мoст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измeђу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Униje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њeних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грaђaнa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прoмoвишући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пaртиципaтивнo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дeмoкрaтски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oриjeнтисaнo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друштвo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Eврoпи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. 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Дaклe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пoрeд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тoгa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штo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сaвeтуje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Eврoпски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Сaвeт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Кoмисиjу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Eврoпски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пaрлaмeнт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EEСК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тaкoђe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пoдстичe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цивилнo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друштвo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вeћe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учeшћe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пoлитичкoм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oдлучивaњу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EУ,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пoдржaвa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улoгу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цивилнoг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друштвa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зeмљaмa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кoje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нису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члaницe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EУ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пoмaжe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при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успoстaвљaњу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сaвeтoдaвних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структурa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.</w:t>
      </w:r>
    </w:p>
    <w:p w14:paraId="1FFA50D7" w14:textId="77777777" w:rsidR="008311E2" w:rsidRPr="00AC44B2" w:rsidRDefault="008311E2" w:rsidP="00473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60FC1A13" w14:textId="77777777" w:rsidR="00B90AA3" w:rsidRPr="00AC44B2" w:rsidRDefault="00473905" w:rsidP="00473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Члaнoви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EEСК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пoдeљeни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су у три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групe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: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пoслoдaвци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синдикaти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r w:rsidR="009A1E59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удружења</w:t>
      </w:r>
      <w:r w:rsidR="00F54DB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грађана и друге организације цивилног друштва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(НВO,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пoљoприврeднe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oргaнизaциje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мaлa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прeдузeћa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зaнaтлиje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нeпрoфитнa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удружeњa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пoтрoшaчкa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удружeњa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зaштитe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живoтнe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срeдинe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нaучнa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aкaдeмскa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удружeњa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удружeњa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кoja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прeдстaвљajу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пoрoдицу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жeнe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oсoбe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F54DB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инвалидитетом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итд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).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Члaнoви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EEСК су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дeл</w:t>
      </w:r>
      <w:r w:rsidR="00F54DB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eгирaни</w:t>
      </w:r>
      <w:proofErr w:type="spellEnd"/>
      <w:r w:rsidR="00F54DB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F54DB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oд</w:t>
      </w:r>
      <w:proofErr w:type="spellEnd"/>
      <w:r w:rsidR="00F54DB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F54DB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стрaнe</w:t>
      </w:r>
      <w:proofErr w:type="spellEnd"/>
      <w:r w:rsidR="00F54DB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F54DB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влaдa</w:t>
      </w:r>
      <w:proofErr w:type="spellEnd"/>
      <w:r w:rsidR="00F54DB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F54DB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држaвa</w:t>
      </w:r>
      <w:proofErr w:type="spellEnd"/>
      <w:r w:rsidR="00F54DB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члaницa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EУ.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Meђутим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oд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њих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oчeкуje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свoм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рaду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буду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пoтпунo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пoлитички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нeзaвисни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. </w:t>
      </w:r>
      <w:proofErr w:type="spellStart"/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Maндaт</w:t>
      </w:r>
      <w:proofErr w:type="spellEnd"/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члaнoвa</w:t>
      </w:r>
      <w:proofErr w:type="spellEnd"/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трaje</w:t>
      </w:r>
      <w:proofErr w:type="spellEnd"/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6A5F6C"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5</w:t>
      </w:r>
      <w:r w:rsidR="001C5B08"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1C5B08"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гoдин</w:t>
      </w:r>
      <w:proofErr w:type="spellEnd"/>
      <w:r w:rsidR="001C5B08" w:rsidRPr="00754C3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сa</w:t>
      </w:r>
      <w:proofErr w:type="spellEnd"/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мoгућнoшћу</w:t>
      </w:r>
      <w:proofErr w:type="spellEnd"/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пoнoвнoг</w:t>
      </w:r>
      <w:proofErr w:type="spellEnd"/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избoрa</w:t>
      </w:r>
      <w:proofErr w:type="spellEnd"/>
      <w:r w:rsidRPr="00754C3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.</w:t>
      </w:r>
    </w:p>
    <w:p w14:paraId="4281402A" w14:textId="77777777" w:rsidR="00D742BA" w:rsidRPr="00AC44B2" w:rsidRDefault="00D742BA" w:rsidP="00473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73876F5C" w14:textId="77777777" w:rsidR="00D742BA" w:rsidRDefault="00D742BA" w:rsidP="00473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2DC8100A" w14:textId="77777777" w:rsidR="00B35D76" w:rsidRPr="00B35D76" w:rsidRDefault="00B35D76" w:rsidP="00473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6F1C0D99" w14:textId="77777777" w:rsidR="00D742BA" w:rsidRDefault="00D742BA" w:rsidP="00473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224288BE" w14:textId="77777777" w:rsidR="004371DA" w:rsidRPr="004371DA" w:rsidRDefault="004371DA" w:rsidP="00473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6D8492B3" w14:textId="77777777" w:rsidR="00D742BA" w:rsidRPr="00AC44B2" w:rsidRDefault="00F16B5A" w:rsidP="00473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II </w:t>
      </w:r>
      <w:r w:rsidR="00D742BA" w:rsidRPr="00AC44B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О</w:t>
      </w:r>
      <w:r w:rsidR="00D742BA" w:rsidRPr="00AC44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247CE" w:rsidRPr="00AC44B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ЗАЈЕДНИЧКОМ КОНСУЛТАТИВНОМ ОДБОРУ ЦИВИЛНОГ ДРУШТВА ЕУ – СРБИЈА</w:t>
      </w:r>
    </w:p>
    <w:p w14:paraId="11FCC747" w14:textId="77777777" w:rsidR="00CD1D15" w:rsidRPr="00AC44B2" w:rsidRDefault="00CD1D15" w:rsidP="00473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2975B826" w14:textId="13FB783D" w:rsidR="00473905" w:rsidRPr="00AC44B2" w:rsidRDefault="00F54DB5" w:rsidP="00F54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Правилником о раду Савета о стабилиза</w:t>
      </w:r>
      <w:r w:rsidR="004C5F1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цији и придруживању ЕУ – Србија, 2013. </w:t>
      </w:r>
      <w:proofErr w:type="spellStart"/>
      <w:r w:rsidR="004C5F1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гoдинe</w:t>
      </w:r>
      <w:proofErr w:type="spellEnd"/>
      <w:r w:rsidR="004C5F1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основан</w:t>
      </w:r>
      <w:r w:rsidR="004C5F1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4C5F1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je</w:t>
      </w:r>
      <w:proofErr w:type="spellEnd"/>
      <w:r w:rsidRPr="00AC4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Зajeднички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кoнсултaтивни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oдбoр</w:t>
      </w:r>
      <w:proofErr w:type="spellEnd"/>
      <w:r w:rsidRPr="00AC4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цивилног друштва ЕУ – Србија</w:t>
      </w:r>
      <w:r w:rsidR="00E3355C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(у даљем тексту: Заједнички консултативни одбор)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. </w:t>
      </w:r>
      <w:r w:rsidR="00863247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Заједнички консултативни одбор </w:t>
      </w:r>
      <w:r w:rsidR="00AD593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чине представници ЕЕСК и представници со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цијалних партнера и удружења и осталих</w:t>
      </w:r>
      <w:r w:rsidR="00AD593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организација цивилног друштва у Републици Србији</w:t>
      </w:r>
      <w:r w:rsidR="00DA2F3F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, њих деветоро – по троје представника послодаваца, синдиката и удружења и осталих организација цивилног друштва</w:t>
      </w:r>
      <w:r w:rsidR="00AD593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. Заједнички консултативни одбор </w:t>
      </w:r>
      <w:r w:rsidR="00863247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промовише дијалог и сарадњу између социјалних партнера и других организација цивилног друштва у ЕУ и Србији. Овај дијалог и сарадња обухвата</w:t>
      </w:r>
      <w:r w:rsidR="002B3D48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ју</w:t>
      </w:r>
      <w:r w:rsidR="00863247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све релевантне аспекте</w:t>
      </w:r>
      <w:r w:rsidR="00AD5935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односа између ЕУ и Србије у процесу преговора о приступању.</w:t>
      </w:r>
      <w:r w:rsidR="00AD5935" w:rsidRPr="00AC4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4265CFA" w14:textId="77777777" w:rsidR="00026C9D" w:rsidRPr="00AC44B2" w:rsidRDefault="00026C9D" w:rsidP="00F54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C9AE1F" w14:textId="77777777" w:rsidR="00026C9D" w:rsidRPr="00AC44B2" w:rsidRDefault="00026C9D" w:rsidP="00026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Чланови Заједничког консултативног одбора </w:t>
      </w:r>
      <w:proofErr w:type="spellStart"/>
      <w:r w:rsidR="004C5F1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рaдe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на:</w:t>
      </w:r>
    </w:p>
    <w:p w14:paraId="4A29CA28" w14:textId="77777777" w:rsidR="00026C9D" w:rsidRPr="00AC44B2" w:rsidRDefault="00026C9D" w:rsidP="00026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403D33C7" w14:textId="77777777" w:rsidR="00026C9D" w:rsidRPr="00AC44B2" w:rsidRDefault="00026C9D" w:rsidP="00026C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успoстaвљaњу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дoдaтнoг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институциoнaлнoг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oбликa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диjaлoгa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органа EУ и Републике Србије;</w:t>
      </w:r>
    </w:p>
    <w:p w14:paraId="06F82B91" w14:textId="77777777" w:rsidR="00026C9D" w:rsidRPr="00AC44B2" w:rsidRDefault="00026C9D" w:rsidP="00026C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упућивaњу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прeпoрукa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рeлeвaнтним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тeлимa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Републици Србији и EУ (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Влaдa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Савет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зa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стaбилизaциjу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придруживaњe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Eврoпски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пaрлaмeнт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Eврoпскa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кoмисиja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);</w:t>
      </w:r>
    </w:p>
    <w:p w14:paraId="79AC1E15" w14:textId="77777777" w:rsidR="00026C9D" w:rsidRPr="00AC44B2" w:rsidRDefault="00026C9D" w:rsidP="00026C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подстицању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диjaлoгa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сарaдњe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измeђу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eкoнoмских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сoциjaлних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интeрeсних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група у EУ и Републици Србији o свим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eкoнoмским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сoциjaлним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aспeктимa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улaскa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зeмљe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EУ;</w:t>
      </w:r>
    </w:p>
    <w:p w14:paraId="5B0B059C" w14:textId="77777777" w:rsidR="00026C9D" w:rsidRPr="00AC44B2" w:rsidRDefault="00026C9D" w:rsidP="00026C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пoдстицaњу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jaвних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рaспрaвa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o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пoслeдицaмa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члaнствa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EУ;</w:t>
      </w:r>
    </w:p>
    <w:p w14:paraId="50E326C9" w14:textId="77777777" w:rsidR="00026C9D" w:rsidRPr="00AC44B2" w:rsidRDefault="00026C9D" w:rsidP="00026C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jaчaњу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цивилнoг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друштвa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Републици Србији.</w:t>
      </w:r>
    </w:p>
    <w:p w14:paraId="3553C330" w14:textId="77777777" w:rsidR="00026C9D" w:rsidRPr="00AC44B2" w:rsidRDefault="00026C9D" w:rsidP="00026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4E43FF82" w14:textId="77777777" w:rsidR="00A95607" w:rsidRDefault="00B431AE" w:rsidP="00026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Састанци Заједничког консултативног одбора се одржавају два пута годишње – једном у седишту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Eврoпског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eкoнoмског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сoциjaлног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кoмитeта</w:t>
      </w:r>
      <w:proofErr w:type="spellEnd"/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Бриселу, а једном у Београду. </w:t>
      </w:r>
      <w:r w:rsidRPr="00803426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Трошкове учешћа чланова Заједничког консултативног одбора сноси Влада Републике Србије. </w:t>
      </w:r>
      <w:r w:rsidRPr="00CC17B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Мандат</w:t>
      </w:r>
      <w:r w:rsidRPr="00803426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члановима траје </w:t>
      </w:r>
      <w:r w:rsidRPr="00CC17B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две</w:t>
      </w:r>
      <w:r w:rsidR="006A5F6C" w:rsidRPr="00CC17B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и по</w:t>
      </w:r>
      <w:r w:rsidRPr="00CC17B9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године</w:t>
      </w:r>
      <w:r w:rsidR="004C5F16" w:rsidRPr="00803426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BF3EA7" w:rsidRPr="00803426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уз могућност реизбора</w:t>
      </w:r>
      <w:r w:rsidRPr="00803426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.</w:t>
      </w:r>
      <w:r w:rsidR="00175B15" w:rsidRPr="00803426">
        <w:t xml:space="preserve"> </w:t>
      </w:r>
      <w:r w:rsidR="00175B15" w:rsidRPr="00803426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Од изабраних представника организација цивилног друштва очекује се да у свом раду буду објективни и непристрасни у раду.</w:t>
      </w:r>
      <w:r w:rsidR="002C475D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</w:p>
    <w:p w14:paraId="6973DDEE" w14:textId="096A4E21" w:rsidR="00026C9D" w:rsidRPr="00AC44B2" w:rsidRDefault="002C475D" w:rsidP="00026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Јавни позив се спроводи јер је члановима именованим 2023. године истекао мандат. </w:t>
      </w:r>
    </w:p>
    <w:p w14:paraId="1D15D6F8" w14:textId="77777777" w:rsidR="00473905" w:rsidRPr="00AC44B2" w:rsidRDefault="00473905" w:rsidP="00DA0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69E4A3F6" w14:textId="77777777" w:rsidR="00F16B5A" w:rsidRPr="00AC44B2" w:rsidRDefault="00F16B5A" w:rsidP="00CD1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III ЦИЉ И ОБ</w:t>
      </w:r>
      <w:r w:rsidR="00A47150" w:rsidRPr="00AC44B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Л</w:t>
      </w:r>
      <w:r w:rsidRPr="00AC44B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АСТ ЈАВНОГ ПОЗИВА</w:t>
      </w:r>
    </w:p>
    <w:p w14:paraId="0372F33B" w14:textId="77777777" w:rsidR="00F16B5A" w:rsidRPr="00AC44B2" w:rsidRDefault="00F16B5A" w:rsidP="00CD1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6BE9D042" w14:textId="7387CC04" w:rsidR="00F16B5A" w:rsidRPr="00AC44B2" w:rsidRDefault="00B90AA3" w:rsidP="00F16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Циљ</w:t>
      </w:r>
      <w:r w:rsidR="00F16B5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овог позива је да се кроз јав</w:t>
      </w:r>
      <w:r w:rsid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а</w:t>
      </w:r>
      <w:r w:rsidR="00A9560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</w:t>
      </w:r>
      <w:r w:rsidR="00F16B5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транспарентан 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процес </w:t>
      </w:r>
      <w:r w:rsidR="00F16B5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изврши избор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F16B5A" w:rsidRPr="00D6421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3 (</w:t>
      </w:r>
      <w:r w:rsidRPr="00D6421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три</w:t>
      </w:r>
      <w:r w:rsidR="00F16B5A" w:rsidRPr="00D6421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)</w:t>
      </w:r>
      <w:r w:rsidR="0056199A" w:rsidRPr="00D6421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представника</w:t>
      </w:r>
      <w:r w:rsidR="00F16B5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F16B5A" w:rsidRPr="006A0516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организација цивилног </w:t>
      </w:r>
      <w:r w:rsidR="00F16B5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друштва који ће заступати интересе цивилног друштва </w:t>
      </w:r>
      <w:r w:rsidR="00E3355C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из </w:t>
      </w:r>
      <w:r w:rsidR="00F16B5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Србије у Заједничком консултативном одбору.</w:t>
      </w:r>
    </w:p>
    <w:p w14:paraId="03E76C2A" w14:textId="79FB28DC" w:rsidR="00F16B5A" w:rsidRPr="00AC44B2" w:rsidRDefault="00F16B5A" w:rsidP="00CD1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BD5E6F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Предвиђено је да се изврши избор </w:t>
      </w:r>
      <w:r w:rsidR="00F139B6" w:rsidRPr="00BD5E6F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по </w:t>
      </w:r>
      <w:r w:rsidR="0056199A" w:rsidRPr="00BD5E6F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јед</w:t>
      </w:r>
      <w:r w:rsidRPr="00BD5E6F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ног предста</w:t>
      </w:r>
      <w:r w:rsidR="00F139B6" w:rsidRPr="00BD5E6F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вника </w:t>
      </w:r>
      <w:r w:rsidR="00192B78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из организације</w:t>
      </w:r>
      <w:r w:rsidR="00F139B6" w:rsidRPr="00BD5E6F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цивилног друштва </w:t>
      </w:r>
      <w:r w:rsidR="0056199A" w:rsidRPr="00BD5E6F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из сваке од </w:t>
      </w:r>
      <w:r w:rsidR="00F139B6" w:rsidRPr="00BD5E6F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следећих приоритетних области</w:t>
      </w:r>
      <w:r w:rsidR="00F139B6" w:rsidRPr="00AC44B2">
        <w:rPr>
          <w:rStyle w:val="FootnoteReference"/>
          <w:rFonts w:ascii="Times New Roman" w:eastAsia="Times New Roman" w:hAnsi="Times New Roman" w:cs="Times New Roman"/>
          <w:sz w:val="24"/>
          <w:szCs w:val="24"/>
          <w:lang w:val="sr-Cyrl-RS" w:bidi="en-US"/>
        </w:rPr>
        <w:footnoteReference w:id="1"/>
      </w:r>
      <w:r w:rsidR="00F139B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:</w:t>
      </w:r>
    </w:p>
    <w:p w14:paraId="602D4838" w14:textId="77777777" w:rsidR="00F139B6" w:rsidRPr="00AC44B2" w:rsidRDefault="0056199A" w:rsidP="00F139B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Владавина права, </w:t>
      </w:r>
    </w:p>
    <w:p w14:paraId="443878B1" w14:textId="77777777" w:rsidR="00F139B6" w:rsidRPr="00AC44B2" w:rsidRDefault="0056199A" w:rsidP="00CD1D1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Заштита животне средине, </w:t>
      </w:r>
      <w:r w:rsidR="00F139B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пољопривреда и рурални развој</w:t>
      </w:r>
    </w:p>
    <w:p w14:paraId="457AEACD" w14:textId="0D76E52B" w:rsidR="00F16B5A" w:rsidRDefault="00B53CB7" w:rsidP="00CD1D1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Социјално-</w:t>
      </w:r>
      <w:r w:rsidR="0056199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економски развој</w:t>
      </w:r>
      <w:r w:rsidR="00F139B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.</w:t>
      </w:r>
    </w:p>
    <w:p w14:paraId="25425BF1" w14:textId="25AB959B" w:rsidR="00175B15" w:rsidRDefault="00175B15" w:rsidP="00175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429713E1" w14:textId="78F2DA8C" w:rsidR="00175B15" w:rsidRDefault="00175B15" w:rsidP="00175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17B714A3" w14:textId="77777777" w:rsidR="00175B15" w:rsidRPr="00175B15" w:rsidRDefault="00175B15" w:rsidP="00175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178EA5C6" w14:textId="77777777" w:rsidR="00D742BA" w:rsidRPr="00AC44B2" w:rsidRDefault="00D742BA" w:rsidP="00CD1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567A549A" w14:textId="77777777" w:rsidR="00B90AA3" w:rsidRPr="00AC44B2" w:rsidRDefault="00F139B6" w:rsidP="003603E3">
      <w:pPr>
        <w:rPr>
          <w:rStyle w:val="Strong"/>
          <w:rFonts w:ascii="Times New Roman" w:hAnsi="Times New Roman" w:cs="Times New Roman"/>
          <w:sz w:val="24"/>
          <w:szCs w:val="24"/>
          <w:lang w:val="sr-Cyrl-RS"/>
        </w:rPr>
      </w:pPr>
      <w:r w:rsidRPr="00AC44B2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>IV KРИТЕРИЈУМИ ЗА ОРГАНИЗАЦИЈУ КОЈА МОЖЕ ДА ПРЕДЛОЖИ КАНДИДАТА</w:t>
      </w:r>
    </w:p>
    <w:p w14:paraId="2E0C7036" w14:textId="35CD4378" w:rsidR="00E024EB" w:rsidRPr="00AC44B2" w:rsidRDefault="006A0516" w:rsidP="008E6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</w:t>
      </w:r>
      <w:proofErr w:type="spellStart"/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рг</w:t>
      </w:r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</w:t>
      </w:r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низ</w:t>
      </w:r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</w:t>
      </w:r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ци</w:t>
      </w:r>
      <w:r w:rsidR="003C676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jе</w:t>
      </w:r>
      <w:proofErr w:type="spellEnd"/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цивилнoг</w:t>
      </w:r>
      <w:proofErr w:type="spellEnd"/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друштвa</w:t>
      </w:r>
      <w:proofErr w:type="spellEnd"/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3C676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мoгу</w:t>
      </w:r>
      <w:proofErr w:type="spellEnd"/>
      <w:r w:rsidR="00B90AA3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предложити</w:t>
      </w:r>
      <w:r w:rsidR="003C676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3C676A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само једног</w:t>
      </w:r>
      <w:r w:rsidR="00B90AA3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кандидата</w:t>
      </w:r>
      <w:r w:rsidR="003C676A" w:rsidRPr="00A956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676A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 навести за коју област деловања је кандидат предложен</w:t>
      </w:r>
      <w:r w:rsidR="003C676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,</w:t>
      </w:r>
      <w:r w:rsidR="008E672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ако испуњава</w:t>
      </w:r>
      <w:r w:rsidR="003C676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ју</w:t>
      </w:r>
      <w:r w:rsidR="008E672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следеће </w:t>
      </w:r>
      <w:r w:rsidR="008E672B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критеријуме</w:t>
      </w:r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:</w:t>
      </w:r>
    </w:p>
    <w:p w14:paraId="2E39A069" w14:textId="77777777" w:rsidR="008E672B" w:rsidRPr="00AC44B2" w:rsidRDefault="008E672B" w:rsidP="008E6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73CB98FC" w14:textId="5B1CFF1F" w:rsidR="00F139B6" w:rsidRPr="00E171E3" w:rsidRDefault="003C676A" w:rsidP="00F139B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да су</w:t>
      </w:r>
      <w:r w:rsidR="00D947CC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14B44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упис</w:t>
      </w:r>
      <w:r w:rsidR="00E024EB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</w:t>
      </w:r>
      <w:r w:rsidR="00E14B44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</w:t>
      </w:r>
      <w:r w:rsidR="00F16B5A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</w:t>
      </w:r>
      <w:proofErr w:type="spellEnd"/>
      <w:r w:rsidR="00E024EB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E14B44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</w:t>
      </w:r>
      <w:r w:rsidR="00292D2B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14B44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р</w:t>
      </w:r>
      <w:r w:rsidR="00E024EB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</w:t>
      </w:r>
      <w:r w:rsidR="00E14B44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гист</w:t>
      </w:r>
      <w:r w:rsidR="00E024EB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</w:t>
      </w:r>
      <w:r w:rsidR="00E14B44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р</w:t>
      </w:r>
      <w:proofErr w:type="spellEnd"/>
      <w:r w:rsidR="00E024EB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14B44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</w:t>
      </w:r>
      <w:r w:rsidR="00E024EB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aj</w:t>
      </w:r>
      <w:r w:rsidR="00E14B44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</w:t>
      </w:r>
      <w:r w:rsidR="00E024EB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</w:t>
      </w:r>
      <w:r w:rsidR="00E14B44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њ</w:t>
      </w:r>
      <w:r w:rsidR="00E024EB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</w:t>
      </w:r>
      <w:proofErr w:type="spellEnd"/>
      <w:r w:rsidR="00E024EB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E171E3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3</w:t>
      </w:r>
      <w:r w:rsidR="00F16B5A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(</w:t>
      </w:r>
      <w:r w:rsidR="00E171E3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три</w:t>
      </w:r>
      <w:r w:rsidR="00F16B5A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)</w:t>
      </w:r>
      <w:r w:rsidR="00E14B44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14B44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г</w:t>
      </w:r>
      <w:r w:rsidR="00E024EB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</w:t>
      </w:r>
      <w:r w:rsidR="001D6BAA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дин</w:t>
      </w:r>
      <w:r w:rsidR="00E171E3" w:rsidRPr="00A95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е</w:t>
      </w:r>
      <w:proofErr w:type="spellEnd"/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14B44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</w:t>
      </w:r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</w:t>
      </w:r>
      <w:proofErr w:type="spellEnd"/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</w:t>
      </w:r>
      <w:r w:rsidR="00E14B44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б</w:t>
      </w:r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ja</w:t>
      </w:r>
      <w:r w:rsidR="00E14B44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вљив</w:t>
      </w:r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</w:t>
      </w:r>
      <w:r w:rsidR="00E14B44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њ</w:t>
      </w:r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</w:t>
      </w:r>
      <w:proofErr w:type="spellEnd"/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</w:t>
      </w:r>
      <w:r w:rsidR="00E14B44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в</w:t>
      </w:r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</w:t>
      </w:r>
      <w:r w:rsidR="00E14B44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г</w:t>
      </w:r>
      <w:proofErr w:type="spellEnd"/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ja</w:t>
      </w:r>
      <w:r w:rsidR="00E14B44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вн</w:t>
      </w:r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</w:t>
      </w:r>
      <w:r w:rsidR="00E14B44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г</w:t>
      </w:r>
      <w:proofErr w:type="spellEnd"/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14B44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</w:t>
      </w:r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</w:t>
      </w:r>
      <w:r w:rsidR="00E14B44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зив</w:t>
      </w:r>
      <w:r w:rsidR="00292D2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</w:t>
      </w:r>
      <w:proofErr w:type="spellEnd"/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;</w:t>
      </w:r>
    </w:p>
    <w:p w14:paraId="64B8E844" w14:textId="6B56C7F2" w:rsidR="00F139B6" w:rsidRPr="00E171E3" w:rsidRDefault="00D947CC" w:rsidP="00F139B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да </w:t>
      </w:r>
      <w:proofErr w:type="spellStart"/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a</w:t>
      </w:r>
      <w:r w:rsidR="00F16B5A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ктом</w:t>
      </w:r>
      <w:proofErr w:type="spellEnd"/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o </w:t>
      </w:r>
      <w:proofErr w:type="spellStart"/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o</w:t>
      </w:r>
      <w:r w:rsidR="00E14B44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снив</w:t>
      </w:r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a</w:t>
      </w:r>
      <w:r w:rsidR="00E14B44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њу</w:t>
      </w:r>
      <w:proofErr w:type="spellEnd"/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r w:rsidR="00E14B44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или</w:t>
      </w:r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proofErr w:type="spellStart"/>
      <w:r w:rsidR="00E14B44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ст</w:t>
      </w:r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a</w:t>
      </w:r>
      <w:r w:rsidR="00E14B44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тут</w:t>
      </w:r>
      <w:r w:rsidR="00F16B5A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ом</w:t>
      </w:r>
      <w:proofErr w:type="spellEnd"/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proofErr w:type="spellStart"/>
      <w:r w:rsidR="00E14B44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им</w:t>
      </w:r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a</w:t>
      </w:r>
      <w:r w:rsidR="003C676A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ју</w:t>
      </w:r>
      <w:proofErr w:type="spellEnd"/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proofErr w:type="spellStart"/>
      <w:r w:rsidR="00E14B44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утврђ</w:t>
      </w:r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e</w:t>
      </w:r>
      <w:r w:rsidR="00E14B44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н</w:t>
      </w:r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e</w:t>
      </w:r>
      <w:proofErr w:type="spellEnd"/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proofErr w:type="spellStart"/>
      <w:r w:rsidR="00E14B44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циљ</w:t>
      </w:r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e</w:t>
      </w:r>
      <w:r w:rsidR="00E14B44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в</w:t>
      </w:r>
      <w:r w:rsidR="00E024E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e</w:t>
      </w:r>
      <w:proofErr w:type="spellEnd"/>
      <w:r w:rsidR="00E024E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F16B5A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у некој од </w:t>
      </w:r>
      <w:proofErr w:type="spellStart"/>
      <w:r w:rsidR="00E14B44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oблaсти</w:t>
      </w:r>
      <w:proofErr w:type="spellEnd"/>
      <w:r w:rsidR="003C676A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F139B6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наведен</w:t>
      </w:r>
      <w:r w:rsidR="00E3355C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их</w:t>
      </w:r>
      <w:r w:rsidR="00F139B6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у тачки II</w:t>
      </w:r>
      <w:r w:rsidR="000247CE" w:rsidRPr="00E171E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r w:rsidR="00F139B6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(ЦИЉ И ОБЛАСТ ЈАВНОГ ПОЗИВА) </w:t>
      </w:r>
      <w:r w:rsidR="00E3355C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за коју </w:t>
      </w:r>
      <w:r w:rsidR="003C676A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предлажу</w:t>
      </w:r>
      <w:r w:rsidR="00B90AA3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кандидата</w:t>
      </w:r>
      <w:r w:rsidR="00C46BAF">
        <w:rPr>
          <w:rStyle w:val="FootnoteReference"/>
          <w:rFonts w:ascii="Times New Roman" w:eastAsia="Times New Roman" w:hAnsi="Times New Roman" w:cs="Times New Roman"/>
          <w:sz w:val="24"/>
          <w:szCs w:val="24"/>
          <w:lang w:val="sr-Cyrl-RS" w:bidi="en-US"/>
        </w:rPr>
        <w:footnoteReference w:id="2"/>
      </w:r>
      <w:r w:rsidR="00E8024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;</w:t>
      </w:r>
      <w:r w:rsidR="001D6BAA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</w:p>
    <w:p w14:paraId="24B36820" w14:textId="7DD3EC3A" w:rsidR="00F139B6" w:rsidRPr="00535CB0" w:rsidRDefault="00F139B6" w:rsidP="000247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535C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да поседују </w:t>
      </w:r>
      <w:r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пројектно искуство </w:t>
      </w:r>
      <w:r w:rsidRPr="00535C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у </w:t>
      </w:r>
      <w:r w:rsidR="00E3355C" w:rsidRPr="00535C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некој од </w:t>
      </w:r>
      <w:r w:rsidRPr="00535C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области </w:t>
      </w:r>
      <w:r w:rsidR="00E3355C" w:rsidRPr="00535C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наведених </w:t>
      </w:r>
      <w:r w:rsidRPr="00535C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у тачки </w:t>
      </w:r>
      <w:r w:rsidR="000247CE" w:rsidRPr="00535C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III</w:t>
      </w:r>
      <w:r w:rsidRPr="00535C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(ЦИЉ И ОБЛАСТ ЈАВНОГ ПОЗИВА)</w:t>
      </w:r>
      <w:r w:rsidR="00E3355C" w:rsidRPr="00535C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за коју предлажу кандидата</w:t>
      </w:r>
      <w:r w:rsidRPr="00535C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,</w:t>
      </w:r>
      <w:r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у последњ</w:t>
      </w:r>
      <w:r w:rsidR="00E171E3"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е</w:t>
      </w:r>
      <w:r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r w:rsidR="00E171E3"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3</w:t>
      </w:r>
      <w:r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(</w:t>
      </w:r>
      <w:r w:rsidR="00E171E3"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три</w:t>
      </w:r>
      <w:r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) годин</w:t>
      </w:r>
      <w:r w:rsidR="00E171E3"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е</w:t>
      </w:r>
      <w:r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; </w:t>
      </w:r>
    </w:p>
    <w:p w14:paraId="11AE4AED" w14:textId="45EF7A58" w:rsidR="00E3355C" w:rsidRPr="00535CB0" w:rsidRDefault="00E3355C" w:rsidP="000247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535C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да поседују експертизу у виду објављених студија и публикација у некој од области наведених у тачки </w:t>
      </w:r>
      <w:r w:rsidR="000247CE" w:rsidRPr="00535C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III</w:t>
      </w:r>
      <w:r w:rsidRPr="00535C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(ЦИЉ И ОБЛАСТ ЈАВНОГ ПОЗИВА) за коју предлажу кандидата, </w:t>
      </w:r>
      <w:r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у последњ</w:t>
      </w:r>
      <w:r w:rsidR="00E171E3"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е</w:t>
      </w:r>
      <w:r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r w:rsidR="00E171E3"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3</w:t>
      </w:r>
      <w:r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(</w:t>
      </w:r>
      <w:r w:rsidR="00E171E3"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три</w:t>
      </w:r>
      <w:r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) годин</w:t>
      </w:r>
      <w:r w:rsidR="00E171E3" w:rsidRPr="00535CB0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е</w:t>
      </w:r>
      <w:r w:rsidRPr="00535C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;</w:t>
      </w:r>
    </w:p>
    <w:p w14:paraId="667D1B85" w14:textId="77777777" w:rsidR="00F139B6" w:rsidRPr="00535CB0" w:rsidRDefault="00F139B6" w:rsidP="00F139B6">
      <w:pPr>
        <w:spacing w:after="0" w:line="240" w:lineRule="auto"/>
        <w:jc w:val="both"/>
        <w:rPr>
          <w:rStyle w:val="BookTitle"/>
          <w:rFonts w:ascii="Times New Roman" w:eastAsia="Times New Roman" w:hAnsi="Times New Roman" w:cs="Times New Roman"/>
          <w:b w:val="0"/>
          <w:bCs w:val="0"/>
          <w:smallCaps w:val="0"/>
          <w:spacing w:val="0"/>
          <w:sz w:val="24"/>
          <w:szCs w:val="24"/>
          <w:lang w:val="sr-Cyrl-RS" w:bidi="en-US"/>
        </w:rPr>
      </w:pPr>
    </w:p>
    <w:p w14:paraId="6895AAB6" w14:textId="77777777" w:rsidR="00F139B6" w:rsidRPr="00E171E3" w:rsidRDefault="00F139B6" w:rsidP="00F139B6">
      <w:pPr>
        <w:spacing w:after="0" w:line="240" w:lineRule="auto"/>
        <w:jc w:val="both"/>
        <w:rPr>
          <w:rStyle w:val="BookTitle"/>
          <w:rFonts w:ascii="Times New Roman" w:eastAsia="Times New Roman" w:hAnsi="Times New Roman" w:cs="Times New Roman"/>
          <w:b w:val="0"/>
          <w:bCs w:val="0"/>
          <w:smallCaps w:val="0"/>
          <w:color w:val="FF6600"/>
          <w:spacing w:val="0"/>
          <w:sz w:val="24"/>
          <w:szCs w:val="24"/>
          <w:lang w:val="sr-Cyrl-RS" w:bidi="en-US"/>
        </w:rPr>
      </w:pPr>
    </w:p>
    <w:p w14:paraId="50C2E973" w14:textId="77777777" w:rsidR="00D742BA" w:rsidRPr="00E171E3" w:rsidRDefault="00F139B6" w:rsidP="003603E3">
      <w:pPr>
        <w:rPr>
          <w:rStyle w:val="Strong"/>
          <w:rFonts w:ascii="Times New Roman" w:hAnsi="Times New Roman" w:cs="Times New Roman"/>
          <w:sz w:val="24"/>
          <w:szCs w:val="24"/>
          <w:lang w:val="sr-Cyrl-RS"/>
        </w:rPr>
      </w:pPr>
      <w:r w:rsidRPr="00E171E3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>V КРИТЕРИЈУМИ ЗА ЧЛАНА ЗАЈЕДНИЧКОГ КОНСУЛТАТИВНОГ ОДБОРА</w:t>
      </w:r>
    </w:p>
    <w:p w14:paraId="6082B8BE" w14:textId="77777777" w:rsidR="0056199A" w:rsidRPr="00E171E3" w:rsidRDefault="002B5522" w:rsidP="0056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Кандидат</w:t>
      </w:r>
      <w:r w:rsidR="0056199A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ко</w:t>
      </w:r>
      <w:r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га</w:t>
      </w:r>
      <w:r w:rsidR="0056199A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удружење или друга </w:t>
      </w:r>
      <w:r w:rsidR="0056199A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организациј</w:t>
      </w:r>
      <w:r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а</w:t>
      </w:r>
      <w:r w:rsidR="0056199A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цивилног друштва </w:t>
      </w:r>
      <w:proofErr w:type="spellStart"/>
      <w:r w:rsidR="0056199A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предлаж</w:t>
      </w:r>
      <w:r w:rsidR="0085352E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</w:t>
      </w:r>
      <w:proofErr w:type="spellEnd"/>
      <w:r w:rsidR="0056199A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мора да испун</w:t>
      </w:r>
      <w:r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</w:t>
      </w:r>
      <w:r w:rsidR="0056199A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следеће критеријуме:</w:t>
      </w:r>
    </w:p>
    <w:p w14:paraId="11F6344E" w14:textId="77777777" w:rsidR="0056199A" w:rsidRPr="00E171E3" w:rsidRDefault="0056199A" w:rsidP="0056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2D4161AA" w14:textId="77777777" w:rsidR="002D145B" w:rsidRPr="00E171E3" w:rsidRDefault="00B61742" w:rsidP="002D14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да </w:t>
      </w:r>
      <w:r w:rsidR="002B5522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је</w:t>
      </w:r>
      <w:r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држављани</w:t>
      </w:r>
      <w:r w:rsidR="002B5522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н</w:t>
      </w:r>
      <w:r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Републике Србије</w:t>
      </w:r>
      <w:r w:rsidR="002B5522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;</w:t>
      </w:r>
    </w:p>
    <w:p w14:paraId="404C7B9E" w14:textId="77777777" w:rsidR="002D145B" w:rsidRPr="00E171E3" w:rsidRDefault="002D145B" w:rsidP="002D14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да је </w:t>
      </w:r>
      <w:r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члан или ангажован у организацији</w:t>
      </w:r>
      <w:r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која га предлаже;</w:t>
      </w:r>
    </w:p>
    <w:p w14:paraId="512F3377" w14:textId="1290239A" w:rsidR="002D145B" w:rsidRPr="008C0A14" w:rsidRDefault="002D145B" w:rsidP="002E22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E171E3">
        <w:rPr>
          <w:rFonts w:ascii="Times New Roman" w:eastAsia="Times New Roman" w:hAnsi="Times New Roman" w:cs="Times New Roman"/>
          <w:color w:val="000000"/>
          <w:lang w:val="sr-Cyrl-RS" w:bidi="en-US"/>
        </w:rPr>
        <w:t xml:space="preserve">да поседује </w:t>
      </w:r>
      <w:r w:rsidRPr="00C46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пројектно искуство и експертизу</w:t>
      </w:r>
      <w:r w:rsidRPr="00C46B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у </w:t>
      </w:r>
      <w:r w:rsidR="006A051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једној</w:t>
      </w:r>
      <w:r w:rsidR="00DF3AEB" w:rsidRPr="00C46B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од области наведених у тачки </w:t>
      </w:r>
      <w:r w:rsidR="002E22AB" w:rsidRPr="00C46B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III</w:t>
      </w:r>
      <w:r w:rsidR="00DF3AEB" w:rsidRPr="00C46B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(ЦИЉ И ОБЛАСТ ЈАВНОГ ПОЗИВА) за коју се </w:t>
      </w:r>
      <w:r w:rsidR="002E4948" w:rsidRPr="00C46B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кандидат </w:t>
      </w:r>
      <w:r w:rsidR="00DF3AEB" w:rsidRPr="00C46B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предлаже, </w:t>
      </w:r>
      <w:r w:rsidR="00E171E3" w:rsidRPr="00C46B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у последње</w:t>
      </w:r>
      <w:r w:rsidR="00DF3AEB" w:rsidRPr="00C46B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</w:t>
      </w:r>
      <w:r w:rsidR="00E171E3" w:rsidRPr="00C46B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3</w:t>
      </w:r>
      <w:r w:rsidR="00DF3AEB" w:rsidRPr="00C46B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(</w:t>
      </w:r>
      <w:r w:rsidR="00E171E3" w:rsidRPr="00C46B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три</w:t>
      </w:r>
      <w:r w:rsidR="00DF3AEB" w:rsidRPr="00C46B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) годин</w:t>
      </w:r>
      <w:r w:rsidR="00E171E3" w:rsidRPr="00C46B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е</w:t>
      </w:r>
      <w:r w:rsidRPr="00C46B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;</w:t>
      </w:r>
    </w:p>
    <w:p w14:paraId="5AE4CBF8" w14:textId="1A054C76" w:rsidR="008C0A14" w:rsidRPr="006A0516" w:rsidRDefault="008C0A14" w:rsidP="008C0A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6A0516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да представник кога организација предлаже за кандидата није функционер или државни службеник у органу државне управе, служби Владе или јавној агенцији, односно функционер или службеник у органу аутономне покрајине или јединице локалне самоуправе, потписану од с</w:t>
      </w:r>
      <w:r w:rsidR="00DD1F9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тране предложеног члана;</w:t>
      </w:r>
    </w:p>
    <w:p w14:paraId="1AD6389F" w14:textId="77777777" w:rsidR="00B53CB7" w:rsidRPr="00E171E3" w:rsidRDefault="00321607" w:rsidP="002D14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да поседује </w:t>
      </w:r>
      <w:r w:rsidR="002D145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одлично </w:t>
      </w:r>
      <w:r w:rsidR="002D145B" w:rsidRPr="00E171E3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знање енглеског језика</w:t>
      </w:r>
      <w:r w:rsidR="006B0239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.</w:t>
      </w:r>
    </w:p>
    <w:p w14:paraId="2746DDD1" w14:textId="77777777" w:rsidR="00D742BA" w:rsidRPr="00AC44B2" w:rsidRDefault="00D742BA" w:rsidP="00D742BA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lang w:val="sr-Cyrl-RS"/>
        </w:rPr>
      </w:pPr>
    </w:p>
    <w:p w14:paraId="64B85B4A" w14:textId="77777777" w:rsidR="002B5522" w:rsidRPr="00AC44B2" w:rsidRDefault="002B5522" w:rsidP="00D742BA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lang w:val="sr-Cyrl-RS"/>
        </w:rPr>
      </w:pPr>
      <w:r w:rsidRPr="00AC44B2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 xml:space="preserve">VI ДОКУМЕНТАЦИЈА КОЈА СЕ ДОСТАВЉА </w:t>
      </w:r>
    </w:p>
    <w:p w14:paraId="0F9300D9" w14:textId="77777777" w:rsidR="006B0239" w:rsidRPr="00AC44B2" w:rsidRDefault="006B0239" w:rsidP="00D7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15944BF1" w14:textId="6F87C1A8" w:rsidR="00D742BA" w:rsidRPr="00AC44B2" w:rsidRDefault="00D742BA" w:rsidP="00D7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У односу на горе наведене </w:t>
      </w:r>
      <w:r w:rsidR="00321607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критеријуме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r w:rsidR="006A051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организациј</w:t>
      </w:r>
      <w:r w:rsidR="006A0516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е</w:t>
      </w:r>
      <w:r w:rsidR="006B0239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цивилног друштва </w:t>
      </w:r>
      <w:proofErr w:type="spellStart"/>
      <w:r w:rsidR="006B0239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дужн</w:t>
      </w:r>
      <w:r w:rsidR="002B5522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</w:t>
      </w:r>
      <w:proofErr w:type="spellEnd"/>
      <w:r w:rsidR="006B0239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су </w:t>
      </w:r>
      <w:proofErr w:type="spellStart"/>
      <w:r w:rsidR="006B0239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дa</w:t>
      </w:r>
      <w:proofErr w:type="spellEnd"/>
      <w:r w:rsidR="006B0239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</w:t>
      </w:r>
      <w:r w:rsidR="002B5522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о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ст</w:t>
      </w:r>
      <w:r w:rsidR="002B5522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а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ве</w:t>
      </w:r>
      <w:r w:rsidR="002B5522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следеће доказе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:</w:t>
      </w:r>
    </w:p>
    <w:p w14:paraId="337AC459" w14:textId="67A26DA6" w:rsidR="00174314" w:rsidRPr="00B42E46" w:rsidRDefault="00174314" w:rsidP="00174314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</w:pPr>
      <w:r w:rsidRPr="00B42E46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bidi="en-US"/>
        </w:rPr>
        <w:t xml:space="preserve">попуњен Пријавни формулар </w:t>
      </w:r>
      <w:r w:rsidRPr="00660562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(</w:t>
      </w:r>
      <w:r w:rsidRPr="00660562">
        <w:rPr>
          <w:rFonts w:ascii="Times New Roman" w:eastAsia="Times New Roman" w:hAnsi="Times New Roman" w:cs="Times New Roman"/>
          <w:i/>
          <w:noProof/>
          <w:sz w:val="24"/>
          <w:szCs w:val="24"/>
          <w:lang w:val="sr-Cyrl-RS" w:bidi="en-US"/>
        </w:rPr>
        <w:t>Анекс 1 – Пријавни формулар</w:t>
      </w:r>
      <w:r w:rsidRPr="00660562">
        <w:rPr>
          <w:rFonts w:ascii="Times New Roman" w:eastAsia="Times New Roman" w:hAnsi="Times New Roman" w:cs="Times New Roman"/>
          <w:noProof/>
          <w:sz w:val="24"/>
          <w:szCs w:val="24"/>
          <w:lang w:val="sr-Cyrl-RS" w:bidi="en-US"/>
        </w:rPr>
        <w:t>);</w:t>
      </w:r>
    </w:p>
    <w:p w14:paraId="7542213E" w14:textId="464EB5EA" w:rsidR="00757D23" w:rsidRPr="00A12866" w:rsidRDefault="00757D23" w:rsidP="00757D2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976D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изјава којом организација цивилног друштва предлаже кандидата</w:t>
      </w:r>
      <w:r w:rsidR="002C4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 </w:t>
      </w:r>
      <w:r w:rsidR="002C475D" w:rsidRPr="00A128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(изјаву је потребно доставити на меморандуму организације која предлаже кандидата, потписану и </w:t>
      </w:r>
      <w:proofErr w:type="spellStart"/>
      <w:r w:rsidR="002C475D" w:rsidRPr="00A128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печатирану</w:t>
      </w:r>
      <w:proofErr w:type="spellEnd"/>
      <w:r w:rsidR="002C475D" w:rsidRPr="00A1286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)</w:t>
      </w:r>
      <w:r w:rsidRPr="00A12866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;</w:t>
      </w:r>
    </w:p>
    <w:p w14:paraId="2D59E147" w14:textId="23C84F42" w:rsidR="00757D23" w:rsidRPr="00AC44B2" w:rsidRDefault="00757D23" w:rsidP="00757D2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proofErr w:type="spellStart"/>
      <w:r w:rsidRPr="00AC44B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листa</w:t>
      </w:r>
      <w:proofErr w:type="spellEnd"/>
      <w:r w:rsidRPr="00AC44B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пројеката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које је организација реализовала </w:t>
      </w: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у </w:t>
      </w:r>
      <w:r w:rsidRPr="00115D5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некој од области наведених у тачки </w:t>
      </w:r>
      <w:r w:rsidRPr="002E22AB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III </w:t>
      </w:r>
      <w:r w:rsidRPr="00115D5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(ЦИЉ И ОБЛАСТ ЈАВНОГ ПОЗИВА) за коју предлаже</w:t>
      </w: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кандидата</w:t>
      </w:r>
      <w:r w:rsidRPr="00115D5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, у последњ</w:t>
      </w: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е 3</w:t>
      </w:r>
      <w:r w:rsidRPr="00115D5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три</w:t>
      </w:r>
      <w:r w:rsidRPr="00115D5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године </w:t>
      </w:r>
      <w:r w:rsidR="008553A3"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(Анекс 2-Образац о реализованим пројектима</w:t>
      </w:r>
      <w:r w:rsid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за ОЦД</w:t>
      </w:r>
      <w:r w:rsidR="008553A3"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);</w:t>
      </w:r>
    </w:p>
    <w:p w14:paraId="34C742B4" w14:textId="654D2D8C" w:rsidR="00757D23" w:rsidRPr="00660562" w:rsidRDefault="00757D23" w:rsidP="008B118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 w:bidi="en-US"/>
        </w:rPr>
      </w:pPr>
      <w:r w:rsidRPr="00757D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листа студија и публикација</w:t>
      </w:r>
      <w:r w:rsidRPr="00757D2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које је организација реализовала у некој од области наведених у тачки III (ЦИЉ И ОБЛАСТ ЈАВНОГ ПОЗИВА) за коју предлаже кандидата, у последње 3 (три</w:t>
      </w:r>
      <w:r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) </w:t>
      </w:r>
      <w:r w:rsidR="008553A3"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(Анекс 3-Образац о објављеним студијама</w:t>
      </w:r>
      <w:r w:rsid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8553A3"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 публикацијама</w:t>
      </w:r>
      <w:r w:rsid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за ОЦД</w:t>
      </w:r>
      <w:r w:rsidR="008553A3"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)</w:t>
      </w:r>
    </w:p>
    <w:p w14:paraId="1A4BDA1D" w14:textId="77777777" w:rsidR="006A0516" w:rsidRPr="00AC44B2" w:rsidRDefault="006A0516" w:rsidP="006A0516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4B9899D5" w14:textId="77777777" w:rsidR="002D145B" w:rsidRPr="00AC44B2" w:rsidRDefault="002D145B" w:rsidP="002D145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Докази који се достављају за кандидате за чланство</w:t>
      </w:r>
      <w:r w:rsidR="008C2091" w:rsidRPr="00AC44B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:</w:t>
      </w:r>
    </w:p>
    <w:p w14:paraId="38526F0C" w14:textId="77777777" w:rsidR="006B0239" w:rsidRPr="00AC44B2" w:rsidRDefault="006B0239" w:rsidP="00D7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4D7B0410" w14:textId="4EF28152" w:rsidR="008C2091" w:rsidRPr="00660562" w:rsidRDefault="002D145B" w:rsidP="00BA655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705091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биографија кандидата</w:t>
      </w:r>
      <w:r w:rsidR="008C2091" w:rsidRPr="00705091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(CV</w:t>
      </w:r>
      <w:r w:rsidR="008C2091" w:rsidRPr="0066056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)</w:t>
      </w:r>
      <w:r w:rsidR="00DF772F" w:rsidRPr="0066056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r w:rsidR="00DF772F"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(</w:t>
      </w:r>
      <w:r w:rsidR="001F44BA"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Анекс 4</w:t>
      </w:r>
      <w:r w:rsidR="008F01CE"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- </w:t>
      </w:r>
      <w:proofErr w:type="spellStart"/>
      <w:r w:rsidR="008F01CE"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Europass</w:t>
      </w:r>
      <w:proofErr w:type="spellEnd"/>
      <w:r w:rsidR="008F01CE"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образац за биографију кандидата),</w:t>
      </w:r>
    </w:p>
    <w:p w14:paraId="0357B873" w14:textId="77777777" w:rsidR="008C2091" w:rsidRPr="00705091" w:rsidRDefault="002D145B" w:rsidP="008C209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66056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мотивационо писмо</w:t>
      </w:r>
      <w:r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812F08"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у </w:t>
      </w:r>
      <w:r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кој</w:t>
      </w:r>
      <w:r w:rsidR="00812F08"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е</w:t>
      </w:r>
      <w:r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м </w:t>
      </w:r>
      <w:r w:rsidR="00812F08"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се наводи</w:t>
      </w:r>
      <w:r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на који начин </w:t>
      </w:r>
      <w:r w:rsidR="009946AD"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предложени кандидат</w:t>
      </w:r>
      <w:r w:rsidRPr="0066056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може</w:t>
      </w:r>
      <w:r w:rsidRPr="00705091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допринети раду Заједничког консултативног одбора;</w:t>
      </w:r>
    </w:p>
    <w:p w14:paraId="574BD710" w14:textId="44101C5B" w:rsidR="002D145B" w:rsidRPr="006B20F9" w:rsidRDefault="002D145B" w:rsidP="00812F0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705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доказ да је </w:t>
      </w:r>
      <w:r w:rsidR="009946AD" w:rsidRPr="00705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предложени </w:t>
      </w:r>
      <w:r w:rsidRPr="00705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кандидат држављанин Републике Србије </w:t>
      </w:r>
      <w:r w:rsidRPr="0070509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(</w:t>
      </w:r>
      <w:r w:rsidR="008F01CE" w:rsidRPr="007050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 w:bidi="en-US"/>
        </w:rPr>
        <w:t xml:space="preserve">очитана личне карта, копија пасоша или други документ који документ који </w:t>
      </w:r>
      <w:r w:rsidR="00DF772F" w:rsidRPr="007050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 w:bidi="en-US"/>
        </w:rPr>
        <w:t>документује</w:t>
      </w:r>
      <w:r w:rsidR="008F01CE" w:rsidRPr="007050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 w:bidi="en-US"/>
        </w:rPr>
        <w:t xml:space="preserve"> </w:t>
      </w:r>
      <w:r w:rsidR="008F01CE" w:rsidRPr="006B20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 w:bidi="en-US"/>
        </w:rPr>
        <w:t>држављанство</w:t>
      </w:r>
      <w:r w:rsidRPr="006B20F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)</w:t>
      </w:r>
      <w:r w:rsidRPr="006B20F9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footnoteReference w:id="3"/>
      </w:r>
      <w:r w:rsidRPr="006B20F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; </w:t>
      </w:r>
    </w:p>
    <w:p w14:paraId="13865F00" w14:textId="79476517" w:rsidR="002D145B" w:rsidRPr="006B20F9" w:rsidRDefault="002D145B" w:rsidP="0017660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6B20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доказ да је </w:t>
      </w:r>
      <w:r w:rsidR="009946AD" w:rsidRPr="006B20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предложени </w:t>
      </w:r>
      <w:r w:rsidRPr="006B20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кандидат члан или да је ангажовани у организацији цивилног друштва која га предлаже </w:t>
      </w:r>
      <w:r w:rsidRPr="006B20F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(</w:t>
      </w:r>
      <w:r w:rsidRPr="006B20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 w:bidi="en-US"/>
        </w:rPr>
        <w:t>потврда, фотокопија чланске карте или други доказ</w:t>
      </w:r>
      <w:r w:rsidRPr="006B20F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);</w:t>
      </w:r>
    </w:p>
    <w:p w14:paraId="42FE0E81" w14:textId="29400FC7" w:rsidR="00DF772F" w:rsidRPr="006B20F9" w:rsidRDefault="00DF772F" w:rsidP="0017660A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proofErr w:type="spellStart"/>
      <w:r w:rsidRPr="006B20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листa</w:t>
      </w:r>
      <w:proofErr w:type="spellEnd"/>
      <w:r w:rsidRPr="006B20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 пројеката у чијој је </w:t>
      </w:r>
      <w:r w:rsidR="001F44BA" w:rsidRPr="006B20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реализацији кандидат учествовао, </w:t>
      </w:r>
      <w:r w:rsidRPr="006B20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односно листа публикација чије је кандидат аутор или коаутор </w:t>
      </w:r>
      <w:r w:rsidRPr="006B20F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у </w:t>
      </w:r>
      <w:r w:rsidR="001F44BA" w:rsidRPr="006B20F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некој од </w:t>
      </w:r>
      <w:r w:rsidRPr="006B20F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области </w:t>
      </w:r>
      <w:r w:rsidR="001F44BA" w:rsidRPr="006B20F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наведених у тачки </w:t>
      </w:r>
      <w:r w:rsidR="001F44BA" w:rsidRPr="006B20F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III</w:t>
      </w:r>
      <w:r w:rsidR="001F44BA" w:rsidRPr="006B20F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( ЦИЉ И ОБЛАСТ ЈАВНОГ ПОЗИВА) </w:t>
      </w:r>
      <w:r w:rsidRPr="006B20F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за коју се кандидат предлаже, у последње 3 (три) године </w:t>
      </w:r>
      <w:r w:rsidR="001F44BA" w:rsidRPr="006B20F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( Анекс 5-Образац о учешћу кандидата на пројектима и Анекс 6-Образац о објављеним публикацијама кандидата)</w:t>
      </w:r>
    </w:p>
    <w:p w14:paraId="517FD145" w14:textId="7FC37A89" w:rsidR="008C0A14" w:rsidRDefault="008C0A14" w:rsidP="0017660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20F9">
        <w:rPr>
          <w:rFonts w:ascii="Times New Roman" w:hAnsi="Times New Roman" w:cs="Times New Roman"/>
          <w:b/>
          <w:bCs/>
          <w:iCs/>
          <w:noProof/>
          <w:sz w:val="24"/>
          <w:szCs w:val="24"/>
          <w:lang w:val="sr-Cyrl-RS" w:bidi="en-US"/>
        </w:rPr>
        <w:t>Изјаву о прихватању кандидатуре и одсуству сукоба интереса</w:t>
      </w:r>
      <w:r w:rsidRPr="006B20F9">
        <w:rPr>
          <w:rFonts w:ascii="Times New Roman" w:hAnsi="Times New Roman" w:cs="Times New Roman"/>
          <w:iCs/>
          <w:noProof/>
          <w:sz w:val="24"/>
          <w:szCs w:val="24"/>
          <w:lang w:val="sr-Cyrl-RS" w:bidi="en-US"/>
        </w:rPr>
        <w:t xml:space="preserve"> </w:t>
      </w:r>
      <w:r w:rsidRPr="006B20F9"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изјаву </w:t>
      </w:r>
      <w:proofErr w:type="spellStart"/>
      <w:r w:rsidRPr="006B20F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r w:rsidRPr="00705091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представник кога организација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за </w:t>
      </w:r>
      <w:r w:rsidRPr="00705091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кандидата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705091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функционер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705091">
        <w:rPr>
          <w:rFonts w:ascii="Times New Roman" w:hAnsi="Times New Roman" w:cs="Times New Roman"/>
          <w:sz w:val="24"/>
          <w:szCs w:val="24"/>
          <w:lang w:val="sr-Cyrl-RS"/>
        </w:rPr>
        <w:t xml:space="preserve">к </w:t>
      </w:r>
      <w:r w:rsidRPr="0070509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државне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управе</w:t>
      </w:r>
      <w:r w:rsidRPr="00705091">
        <w:rPr>
          <w:rFonts w:ascii="Times New Roman" w:hAnsi="Times New Roman" w:cs="Times New Roman"/>
          <w:sz w:val="24"/>
          <w:szCs w:val="24"/>
          <w:lang w:val="sr-Cyrl-RS"/>
        </w:rPr>
        <w:t xml:space="preserve">, служби Владе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r w:rsidRPr="00705091">
        <w:rPr>
          <w:rFonts w:ascii="Times New Roman" w:hAnsi="Times New Roman" w:cs="Times New Roman"/>
          <w:sz w:val="24"/>
          <w:szCs w:val="24"/>
          <w:lang w:val="sr-Cyrl-RS"/>
        </w:rPr>
        <w:t xml:space="preserve">јавној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агенцији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функционер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аутономне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покрајине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705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091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70509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705091">
        <w:rPr>
          <w:rFonts w:ascii="Times New Roman" w:hAnsi="Times New Roman" w:cs="Times New Roman"/>
          <w:iCs/>
          <w:noProof/>
          <w:sz w:val="24"/>
          <w:szCs w:val="24"/>
          <w:lang w:val="sr-Cyrl-RS" w:bidi="en-US"/>
        </w:rPr>
        <w:t xml:space="preserve">потписану од стране предложеног </w:t>
      </w:r>
      <w:r w:rsidRPr="00660562">
        <w:rPr>
          <w:rFonts w:ascii="Times New Roman" w:hAnsi="Times New Roman" w:cs="Times New Roman"/>
          <w:iCs/>
          <w:noProof/>
          <w:sz w:val="24"/>
          <w:szCs w:val="24"/>
          <w:lang w:val="sr-Cyrl-RS" w:bidi="en-US"/>
        </w:rPr>
        <w:t xml:space="preserve">члана </w:t>
      </w:r>
      <w:r w:rsidRPr="00660562">
        <w:rPr>
          <w:rFonts w:ascii="Times New Roman" w:hAnsi="Times New Roman" w:cs="Times New Roman"/>
          <w:sz w:val="24"/>
          <w:szCs w:val="24"/>
        </w:rPr>
        <w:t>(</w:t>
      </w:r>
      <w:r w:rsidRPr="00660562">
        <w:rPr>
          <w:rFonts w:ascii="Times New Roman" w:hAnsi="Times New Roman" w:cs="Times New Roman"/>
          <w:i/>
          <w:sz w:val="24"/>
          <w:szCs w:val="24"/>
          <w:lang w:val="sr-Cyrl-RS"/>
        </w:rPr>
        <w:t>Анекс</w:t>
      </w:r>
      <w:r w:rsidR="001F44BA" w:rsidRPr="0066056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7</w:t>
      </w:r>
      <w:r w:rsidRPr="0066056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– Изјава о прихватању кандидатуре и одсуству сукоба интереса</w:t>
      </w:r>
      <w:r w:rsidRPr="00660562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14:paraId="4AC5315B" w14:textId="42F9AA75" w:rsidR="008C0A14" w:rsidRPr="008B2B7A" w:rsidRDefault="00607227" w:rsidP="00093A94">
      <w:pPr>
        <w:pStyle w:val="ListParagraph"/>
        <w:numPr>
          <w:ilvl w:val="0"/>
          <w:numId w:val="22"/>
        </w:numPr>
        <w:spacing w:after="0" w:line="240" w:lineRule="auto"/>
        <w:ind w:left="720" w:hanging="284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8B2B7A">
        <w:rPr>
          <w:rFonts w:ascii="Times New Roman" w:hAnsi="Times New Roman" w:cs="Times New Roman"/>
          <w:b/>
          <w:bCs/>
          <w:iCs/>
          <w:noProof/>
          <w:sz w:val="24"/>
          <w:szCs w:val="24"/>
          <w:lang w:val="sr-Cyrl-RS" w:bidi="en-US"/>
        </w:rPr>
        <w:t xml:space="preserve">Сагласност кандидата да </w:t>
      </w:r>
      <w:r w:rsidR="008B2B7A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се</w:t>
      </w:r>
      <w:r w:rsidR="00A12866" w:rsidRPr="008B2B7A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2C475D" w:rsidRPr="008B2B7A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биографија кандидата</w:t>
      </w:r>
      <w:r w:rsidR="002C475D" w:rsidRPr="008B2B7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, </w:t>
      </w:r>
      <w:r w:rsidR="002C475D" w:rsidRPr="008B2B7A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мотивациона писма, листа пројеката у чијој је реализацији кандидат учествовао, као и листа публикација чији је кандидат аутор или коаутор</w:t>
      </w:r>
      <w:r w:rsidR="008B2B7A" w:rsidRPr="008B2B7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,</w:t>
      </w:r>
      <w:r w:rsidR="002C475D" w:rsidRPr="008B2B7A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8B2B7A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објави и </w:t>
      </w:r>
      <w:r w:rsidR="002C475D" w:rsidRPr="008B2B7A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б</w:t>
      </w:r>
      <w:r w:rsidR="008B2B7A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уде доступна</w:t>
      </w:r>
      <w:r w:rsidR="002C475D" w:rsidRPr="008B2B7A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свим заинтересованим странама</w:t>
      </w:r>
      <w:r w:rsidR="008B2B7A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,</w:t>
      </w:r>
      <w:bookmarkStart w:id="0" w:name="_GoBack"/>
      <w:bookmarkEnd w:id="0"/>
      <w:r w:rsidR="002C475D" w:rsidRPr="008B2B7A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на сајту Министарства за људска и мањинска права и друштвени дијалог и сајту Министарства за рад, запошљав</w:t>
      </w:r>
      <w:r w:rsidR="008B2B7A" w:rsidRPr="008B2B7A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ање, борачка и социјална питања</w:t>
      </w:r>
      <w:r w:rsidR="008B2B7A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.</w:t>
      </w:r>
    </w:p>
    <w:p w14:paraId="34C5727B" w14:textId="135C1F72" w:rsidR="00E171E3" w:rsidRDefault="00BF104F" w:rsidP="00E17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</w:pPr>
      <w:r w:rsidRPr="00705091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>Напомиње</w:t>
      </w:r>
      <w:r w:rsidR="004371DA" w:rsidRPr="00705091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>мо да ће биографија кандидата</w:t>
      </w:r>
      <w:r w:rsidR="004371DA" w:rsidRPr="00705091">
        <w:rPr>
          <w:rFonts w:ascii="Times New Roman" w:eastAsia="Times New Roman" w:hAnsi="Times New Roman" w:cs="Times New Roman"/>
          <w:sz w:val="24"/>
          <w:szCs w:val="24"/>
          <w:u w:val="single"/>
          <w:lang w:val="en-US" w:bidi="en-US"/>
        </w:rPr>
        <w:t xml:space="preserve">, </w:t>
      </w:r>
      <w:r w:rsidRPr="00705091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>мотива</w:t>
      </w:r>
      <w:r w:rsidRPr="004371DA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>цион</w:t>
      </w:r>
      <w:r w:rsidR="00175B15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>а</w:t>
      </w:r>
      <w:r w:rsidRPr="004371DA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 xml:space="preserve"> писма</w:t>
      </w:r>
      <w:r w:rsidR="004371DA" w:rsidRPr="004371DA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>, лист</w:t>
      </w:r>
      <w:r w:rsidR="004371DA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>а</w:t>
      </w:r>
      <w:r w:rsidR="004371DA" w:rsidRPr="004371DA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 xml:space="preserve"> пројеката у чијој је реализацији кандидат учествовао, као и лист</w:t>
      </w:r>
      <w:r w:rsidR="004371DA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>а</w:t>
      </w:r>
      <w:r w:rsidR="004371DA" w:rsidRPr="004371DA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 xml:space="preserve"> публикација чији је кандидат аутор или коаутор</w:t>
      </w:r>
      <w:r w:rsidR="00A95607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>,</w:t>
      </w:r>
      <w:r w:rsidRPr="004371DA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 xml:space="preserve"> бити </w:t>
      </w:r>
      <w:r w:rsidR="00A95607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 xml:space="preserve">јавно </w:t>
      </w:r>
      <w:r w:rsidRPr="004371DA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>доступни</w:t>
      </w:r>
      <w:r w:rsidR="00A95607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 xml:space="preserve"> (објављени)</w:t>
      </w:r>
      <w:r w:rsidRPr="004371DA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 xml:space="preserve"> свим заинтересованим странама </w:t>
      </w:r>
      <w:r w:rsidRPr="00987C8F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 xml:space="preserve">на сајту </w:t>
      </w:r>
      <w:r w:rsidR="00175B15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 xml:space="preserve">Министарства за људска и мањинска права и друштвени дијалог и сајту </w:t>
      </w:r>
      <w:r w:rsidR="00987C8F" w:rsidRPr="00987C8F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>Министарства за рад, запошљавање, борачка и социјална питања</w:t>
      </w:r>
      <w:r w:rsidRPr="00987C8F"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  <w:t>.</w:t>
      </w:r>
    </w:p>
    <w:p w14:paraId="6D72D036" w14:textId="110605A1" w:rsidR="006A0516" w:rsidRPr="0017570D" w:rsidRDefault="006A0516" w:rsidP="006A05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sr-Cyrl-RS" w:bidi="en-US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sr-Cyrl-RS" w:bidi="en-US"/>
        </w:rPr>
        <w:t xml:space="preserve">Лични подаци и подаци о контактима референци у вези са претходним радним искуством неће бити објављени. </w:t>
      </w:r>
    </w:p>
    <w:p w14:paraId="6450D61D" w14:textId="77777777" w:rsidR="002C1B5E" w:rsidRPr="002C1B5E" w:rsidRDefault="002C1B5E" w:rsidP="002C1B5E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  <w:proofErr w:type="spellStart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Прeдлoг</w:t>
      </w:r>
      <w:proofErr w:type="spellEnd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proofErr w:type="spellStart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кaндидaтa</w:t>
      </w:r>
      <w:proofErr w:type="spellEnd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proofErr w:type="spellStart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зa</w:t>
      </w:r>
      <w:proofErr w:type="spellEnd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proofErr w:type="spellStart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члaнa</w:t>
      </w:r>
      <w:proofErr w:type="spellEnd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Заједничког консултативног одбора </w:t>
      </w:r>
      <w:proofErr w:type="spellStart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бићe</w:t>
      </w:r>
      <w:proofErr w:type="spellEnd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proofErr w:type="spellStart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рaзмaтрaн</w:t>
      </w:r>
      <w:proofErr w:type="spellEnd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proofErr w:type="spellStart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сaмo</w:t>
      </w:r>
      <w:proofErr w:type="spellEnd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proofErr w:type="spellStart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aкo</w:t>
      </w:r>
      <w:proofErr w:type="spellEnd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proofErr w:type="spellStart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je</w:t>
      </w:r>
      <w:proofErr w:type="spellEnd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proofErr w:type="spellStart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дoстaвљeн</w:t>
      </w:r>
      <w:proofErr w:type="spellEnd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благовремено, на прописан начин и уз сву </w:t>
      </w:r>
      <w:proofErr w:type="spellStart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пoтрeбну</w:t>
      </w:r>
      <w:proofErr w:type="spellEnd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proofErr w:type="spellStart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дoкумeнтaциjу</w:t>
      </w:r>
      <w:proofErr w:type="spellEnd"/>
      <w:r w:rsidRPr="002C1B5E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.</w:t>
      </w:r>
    </w:p>
    <w:p w14:paraId="06FDAE43" w14:textId="77777777" w:rsidR="00BF104F" w:rsidRPr="00AC44B2" w:rsidRDefault="00BF104F" w:rsidP="00BF104F">
      <w:pPr>
        <w:spacing w:after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 w:bidi="en-US"/>
        </w:rPr>
      </w:pPr>
      <w:r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VII РОК И НАЧИН ПОДНОШЕЊА ПРИЈАВЕ</w:t>
      </w:r>
    </w:p>
    <w:p w14:paraId="23F40CFF" w14:textId="72149B77" w:rsidR="00E171E3" w:rsidRDefault="00E171E3" w:rsidP="00E17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</w:pPr>
      <w:proofErr w:type="spellStart"/>
      <w:r w:rsidRPr="00E171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Рoк</w:t>
      </w:r>
      <w:proofErr w:type="spellEnd"/>
      <w:r w:rsidRPr="00E171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 </w:t>
      </w:r>
      <w:proofErr w:type="spellStart"/>
      <w:r w:rsidRPr="00E171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зa</w:t>
      </w:r>
      <w:proofErr w:type="spellEnd"/>
      <w:r w:rsidRPr="00E171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 </w:t>
      </w:r>
      <w:proofErr w:type="spellStart"/>
      <w:r w:rsidRPr="00E171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пoднoшeњe</w:t>
      </w:r>
      <w:proofErr w:type="spellEnd"/>
      <w:r w:rsidRPr="00E171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 пријава траје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 </w:t>
      </w:r>
      <w:r w:rsidR="002C4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од 10.12.2025.године до 30.12.2025</w:t>
      </w:r>
      <w:r w:rsidR="00E11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.</w:t>
      </w:r>
      <w:r w:rsidR="008B2B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 </w:t>
      </w:r>
      <w:r w:rsidR="00E11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године</w:t>
      </w:r>
    </w:p>
    <w:p w14:paraId="27D685E5" w14:textId="77777777" w:rsidR="00E171E3" w:rsidRDefault="00E171E3" w:rsidP="00C3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 w:bidi="en-US"/>
        </w:rPr>
      </w:pPr>
    </w:p>
    <w:p w14:paraId="1597DDBE" w14:textId="3A84D745" w:rsidR="00C330EE" w:rsidRPr="00C330EE" w:rsidRDefault="00C330EE" w:rsidP="00C330E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П</w:t>
      </w:r>
      <w:r w:rsidR="00E171E3" w:rsidRPr="00E171E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ријаве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са пропратном</w:t>
      </w:r>
      <w:r w:rsidR="00E171E3" w:rsidRPr="00E171E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документацијом из тачке VI Јавног позива</w:t>
      </w:r>
      <w:r w:rsidR="00E171E3" w:rsidRPr="00C330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(</w:t>
      </w:r>
      <w:r w:rsidR="00E171E3" w:rsidRPr="00E171E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ДОКУМЕНТАЦИЈА КОЈА СЕ ДОСТАВЉА) </w:t>
      </w:r>
      <w:r w:rsidRPr="00C330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подносе се</w:t>
      </w:r>
      <w:r w:rsidR="00E171E3" w:rsidRPr="00E171E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</w:t>
      </w:r>
      <w:r w:rsidR="00E171E3" w:rsidRPr="00932D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 xml:space="preserve">искључиво електронским путем </w:t>
      </w:r>
      <w:r w:rsidR="00E171E3" w:rsidRPr="00E171E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на адресу:</w:t>
      </w:r>
      <w:r w:rsidR="00E171E3" w:rsidRPr="00C330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</w:t>
      </w:r>
      <w:hyperlink r:id="rId9" w:history="1">
        <w:r w:rsidR="00CD5E01" w:rsidRPr="00B24F6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 w:bidi="en-US"/>
          </w:rPr>
          <w:t>javni.poziv</w:t>
        </w:r>
        <w:r w:rsidR="00CD5E01" w:rsidRPr="00B24F6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sr-Cyrl-RS" w:bidi="en-US"/>
          </w:rPr>
          <w:t>@minljmpdd.gov.rs</w:t>
        </w:r>
      </w:hyperlink>
      <w:r w:rsidRPr="00C330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са напоменом „Пријава за </w:t>
      </w:r>
      <w:r w:rsidR="00932DC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Заједнички консултативни одбор“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.</w:t>
      </w:r>
    </w:p>
    <w:p w14:paraId="2F719406" w14:textId="77777777" w:rsidR="00E171E3" w:rsidRPr="00AC44B2" w:rsidRDefault="00E171E3" w:rsidP="00E171E3">
      <w:pPr>
        <w:spacing w:after="0" w:line="240" w:lineRule="auto"/>
        <w:ind w:right="1275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0B75D230" w14:textId="77777777" w:rsidR="00BF104F" w:rsidRPr="00AC44B2" w:rsidRDefault="00BF104F" w:rsidP="00DA0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  <w:t>VIII</w:t>
      </w:r>
      <w:r w:rsidRPr="00AC44B2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ПОСТУПАК ИЗБОРА</w:t>
      </w:r>
    </w:p>
    <w:p w14:paraId="0EE77785" w14:textId="4EA8E2E1" w:rsidR="00BF104F" w:rsidRPr="00AC44B2" w:rsidRDefault="00BF104F" w:rsidP="00BF10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За потребе припреме и спровођења поступка избора, као и самог Јавног позива, формирана је Комисија </w:t>
      </w:r>
      <w:proofErr w:type="spellStart"/>
      <w:r w:rsidR="00F32A81" w:rsidRPr="00F32A81">
        <w:rPr>
          <w:rFonts w:ascii="Times New Roman" w:hAnsi="Times New Roman" w:cs="Times New Roman"/>
          <w:sz w:val="24"/>
          <w:szCs w:val="24"/>
          <w:lang w:val="sr-Cyrl-RS"/>
        </w:rPr>
        <w:t>зa</w:t>
      </w:r>
      <w:proofErr w:type="spellEnd"/>
      <w:r w:rsidR="00F32A81" w:rsidRPr="00F32A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2A81">
        <w:rPr>
          <w:rFonts w:ascii="Times New Roman" w:hAnsi="Times New Roman" w:cs="Times New Roman"/>
          <w:sz w:val="24"/>
          <w:szCs w:val="24"/>
          <w:lang w:val="sr-Cyrl-RS"/>
        </w:rPr>
        <w:t>избор</w:t>
      </w:r>
      <w:r w:rsidR="00F32A81" w:rsidRPr="00F32A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6E7E" w:rsidRPr="00F32A81">
        <w:rPr>
          <w:rFonts w:ascii="Times New Roman" w:hAnsi="Times New Roman" w:cs="Times New Roman"/>
          <w:sz w:val="24"/>
          <w:szCs w:val="24"/>
          <w:lang w:val="sr-Cyrl-RS"/>
        </w:rPr>
        <w:t>кандидата</w:t>
      </w:r>
      <w:r w:rsidR="00F32A81" w:rsidRPr="00F32A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32A81" w:rsidRPr="00F32A81">
        <w:rPr>
          <w:rFonts w:ascii="Times New Roman" w:hAnsi="Times New Roman" w:cs="Times New Roman"/>
          <w:sz w:val="24"/>
          <w:szCs w:val="24"/>
          <w:lang w:val="sr-Cyrl-RS"/>
        </w:rPr>
        <w:t>зa</w:t>
      </w:r>
      <w:proofErr w:type="spellEnd"/>
      <w:r w:rsidR="00F32A81" w:rsidRPr="00F32A81">
        <w:rPr>
          <w:rFonts w:ascii="Times New Roman" w:hAnsi="Times New Roman" w:cs="Times New Roman"/>
          <w:sz w:val="24"/>
          <w:szCs w:val="24"/>
          <w:lang w:val="sr-Cyrl-RS"/>
        </w:rPr>
        <w:t xml:space="preserve"> чланство у Заједничком консултативном одбору састављеном од представника Европског економског и социјалног комитета и представника социјалних партнера и организација цивилног друштва у Републици Србији</w:t>
      </w:r>
      <w:r w:rsidR="00F32A81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Комисија)</w:t>
      </w:r>
      <w:r w:rsidRPr="00AC44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C44B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која је састављена од представника </w:t>
      </w:r>
      <w:r w:rsidR="002E22AB">
        <w:rPr>
          <w:rFonts w:ascii="Times New Roman" w:hAnsi="Times New Roman" w:cs="Times New Roman"/>
          <w:sz w:val="24"/>
          <w:szCs w:val="24"/>
          <w:lang w:val="sr-Cyrl-RS"/>
        </w:rPr>
        <w:t>Министарства за људска и мањинска права и друштвени дијалог</w:t>
      </w:r>
      <w:r w:rsidRPr="00AC44B2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Министарства за рад, запошљавање, борачка и социјална питања.</w:t>
      </w:r>
    </w:p>
    <w:p w14:paraId="2DA2C7FF" w14:textId="4A1BFAAB" w:rsidR="00B56771" w:rsidRDefault="00BA4157" w:rsidP="00CD4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Формирана </w:t>
      </w:r>
      <w:r w:rsidR="00E939A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Комисија 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дужна је да у</w:t>
      </w:r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р</w:t>
      </w:r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</w:t>
      </w:r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ку</w:t>
      </w:r>
      <w:proofErr w:type="spellEnd"/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</w:t>
      </w:r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</w:t>
      </w:r>
      <w:proofErr w:type="spellEnd"/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540268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највише </w:t>
      </w:r>
      <w:r w:rsidR="00932DC8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30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(</w:t>
      </w:r>
      <w:r w:rsidR="00932DC8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тридесет 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)</w:t>
      </w:r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</w:t>
      </w:r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</w:t>
      </w:r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н</w:t>
      </w:r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</w:t>
      </w:r>
      <w:proofErr w:type="spellEnd"/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</w:t>
      </w:r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д</w:t>
      </w:r>
      <w:proofErr w:type="spellEnd"/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дана </w:t>
      </w:r>
      <w:proofErr w:type="spellStart"/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ист</w:t>
      </w:r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</w:t>
      </w:r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</w:t>
      </w:r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</w:t>
      </w:r>
      <w:proofErr w:type="spellEnd"/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proofErr w:type="spellStart"/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р</w:t>
      </w:r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o</w:t>
      </w:r>
      <w:r w:rsidR="00E14B44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</w:t>
      </w:r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a</w:t>
      </w:r>
      <w:proofErr w:type="spellEnd"/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за подношење пријава</w:t>
      </w:r>
      <w:r w:rsidR="00E024E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</w:t>
      </w:r>
      <w:r w:rsidR="00785BA9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констат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ује</w:t>
      </w:r>
      <w:r w:rsidR="009210FF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кој</w:t>
      </w:r>
      <w:r w:rsidR="00BD5E6F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 кандидати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9210FF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ис</w:t>
      </w:r>
      <w:r w:rsidR="00E6256D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</w:t>
      </w:r>
      <w:r w:rsidR="009210FF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уњавају критеријуме назначене у Јавном позиву. </w:t>
      </w:r>
      <w:r w:rsidR="00E939AA" w:rsidRPr="00987C8F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Комисија</w:t>
      </w:r>
      <w:r w:rsidR="005B3D67" w:rsidRPr="00987C8F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ће објавити</w:t>
      </w:r>
      <w:r w:rsidR="00E024EB" w:rsidRPr="00987C8F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5B3D67" w:rsidRPr="00D6695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Листу кандидата</w:t>
      </w:r>
      <w:r w:rsidR="001A0BD1" w:rsidRPr="00987C8F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који испуња</w:t>
      </w:r>
      <w:r w:rsidR="005B3D67" w:rsidRPr="00987C8F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вају критеријуме</w:t>
      </w:r>
      <w:r w:rsidR="00987C8F" w:rsidRPr="00987C8F">
        <w:t xml:space="preserve"> </w:t>
      </w:r>
      <w:r w:rsidR="00987C8F" w:rsidRPr="00987C8F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на </w:t>
      </w:r>
      <w:r w:rsidR="00175B1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сајту </w:t>
      </w:r>
      <w:r w:rsidR="00175B15" w:rsidRPr="00175B1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Министарства за људска и мањинска права и друштвени дијалог и сајту Министарства за рад, запошљавање, борачка и социјална питања.</w:t>
      </w:r>
    </w:p>
    <w:p w14:paraId="7235F377" w14:textId="77777777" w:rsidR="00175B15" w:rsidRPr="00AC44B2" w:rsidRDefault="00175B15" w:rsidP="00CD4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58DF540F" w14:textId="1FD64C40" w:rsidR="005B3D67" w:rsidRPr="00AC44B2" w:rsidRDefault="00B56771" w:rsidP="00CD4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Након комплетирања Листе кандидата, </w:t>
      </w:r>
      <w:r w:rsidR="002E22AB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Министарство за људска и мањинска права и друштвени дијалог 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ће упутити</w:t>
      </w:r>
      <w:r w:rsidR="00CD48E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292D2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јавн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</w:t>
      </w:r>
      <w:r w:rsidR="00292D2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CD48E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поз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</w:t>
      </w:r>
      <w:r w:rsidR="00CD48E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в представни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цима</w:t>
      </w:r>
      <w:r w:rsidR="00CD48E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292D2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удружења и других </w:t>
      </w:r>
      <w:r w:rsidR="00CD48E6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организац</w:t>
      </w:r>
      <w:r w:rsidR="0091652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ија циви</w:t>
      </w:r>
      <w:r w:rsidR="00101C1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лног друштва да дају глас једном</w:t>
      </w:r>
      <w:r w:rsidR="0091652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101C1A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кандидату</w:t>
      </w:r>
      <w:r w:rsidR="0091652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997948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 року</w:t>
      </w:r>
      <w:r w:rsidR="00BA4157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F32A81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од </w:t>
      </w:r>
      <w:r w:rsidR="00E171E3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7</w:t>
      </w:r>
      <w:r w:rsidR="00BA4157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(</w:t>
      </w:r>
      <w:r w:rsidR="00E171E3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седам</w:t>
      </w:r>
      <w:r w:rsidR="00BA4157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)</w:t>
      </w:r>
      <w:r w:rsidR="00101C1A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дана</w:t>
      </w:r>
      <w:r w:rsidR="0091652B" w:rsidRPr="00E171E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.</w:t>
      </w:r>
      <w:r w:rsidR="0091652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</w:p>
    <w:p w14:paraId="0AA895CD" w14:textId="77777777" w:rsidR="00B56771" w:rsidRPr="00AC44B2" w:rsidRDefault="00B56771" w:rsidP="00CD4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00877E7E" w14:textId="730E9826" w:rsidR="00E024EB" w:rsidRPr="00AC44B2" w:rsidRDefault="00292D2B" w:rsidP="00CD4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Удружења и друге о</w:t>
      </w:r>
      <w:r w:rsidR="0091652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рганизације цивилног друштва </w:t>
      </w:r>
      <w:r w:rsidR="00932DC8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које гласају шаљу искључиво </w:t>
      </w:r>
      <w:r w:rsidR="00E939A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електронском поштом (</w:t>
      </w:r>
      <w:proofErr w:type="spellStart"/>
      <w:r w:rsidR="00E939AA" w:rsidRPr="00BD5E6F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>скенирано</w:t>
      </w:r>
      <w:proofErr w:type="spellEnd"/>
      <w:r w:rsidR="00E939AA" w:rsidRPr="00BD5E6F">
        <w:rPr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на меморандуму и са печатом</w:t>
      </w:r>
      <w:r w:rsidR="00E939A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)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91652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свој глас. Једна организација може гласати само за једног предложеног кандидата</w:t>
      </w:r>
      <w:r w:rsidR="00E939A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из било које од три наведене области</w:t>
      </w:r>
      <w:r w:rsidR="0091652B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.</w:t>
      </w:r>
      <w:r w:rsidR="00785BA9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D6695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О</w:t>
      </w:r>
      <w:r w:rsidR="00785BA9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рганизације цивилног друштва које гласају могу гласати и за кандидата којег су предложили.</w:t>
      </w:r>
    </w:p>
    <w:p w14:paraId="690C50E8" w14:textId="77777777" w:rsidR="00E024EB" w:rsidRPr="00AC44B2" w:rsidRDefault="00E024EB" w:rsidP="00E024EB">
      <w:pPr>
        <w:spacing w:after="0" w:line="240" w:lineRule="auto"/>
        <w:ind w:left="1134" w:right="1275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1888C9C6" w14:textId="49BEC74F" w:rsidR="00DA0494" w:rsidRDefault="00E939AA" w:rsidP="003A2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Комисија</w:t>
      </w:r>
      <w:r w:rsidR="00997948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ће након истека рока за гласање утврдити број гласова за </w:t>
      </w:r>
      <w:r w:rsidR="00443E2C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све кандидате</w:t>
      </w:r>
      <w:r w:rsidR="00997948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и објави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ти </w:t>
      </w:r>
      <w:r w:rsidR="00987C8F" w:rsidRPr="00987C8F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на сајту Министарства </w:t>
      </w:r>
      <w:r w:rsidR="00932DC8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за људска и мањинска права и друштвени дијалог</w:t>
      </w:r>
      <w:r w:rsidR="00CD5E0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,</w:t>
      </w:r>
      <w:r w:rsidR="00932DC8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BA4157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Л</w:t>
      </w:r>
      <w:r w:rsidR="00997948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исту кандидата </w:t>
      </w:r>
      <w:r w:rsidR="00627EFB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са бројем добијених гласова </w:t>
      </w:r>
      <w:r w:rsidR="008F180E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 свакој од области</w:t>
      </w:r>
      <w:r w:rsidR="00997948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који ће бити предложени за именовање у </w:t>
      </w:r>
      <w:r w:rsidR="00101C1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Заједнички консултативни одбор</w:t>
      </w:r>
      <w:r w:rsidR="00997948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, као и листу осталих кандидата, са бројем добијених гласова.</w:t>
      </w:r>
      <w:r w:rsidR="00785BA9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За случај да два или више кандидата добију једнак број гласова Комисија ће донети одлуку о предлагању кандидата на основу </w:t>
      </w:r>
      <w:r w:rsidR="003A2849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приложене документације којом се доказује пројектно искуство и експертиза кандидата</w:t>
      </w:r>
      <w:r w:rsidR="00785BA9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.</w:t>
      </w:r>
      <w:r w:rsidR="00932DC8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</w:p>
    <w:p w14:paraId="36F104AE" w14:textId="77777777" w:rsidR="00DA75F5" w:rsidRDefault="00DA75F5" w:rsidP="003A2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0357F307" w14:textId="7E4465F4" w:rsidR="00932DC8" w:rsidRDefault="00932DC8" w:rsidP="003A2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У складу са </w:t>
      </w:r>
      <w:r w:rsidR="0017660A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Листом кандидата 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у свакој од области</w:t>
      </w:r>
      <w: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комисија ће утврдити Предлог </w:t>
      </w:r>
      <w:proofErr w:type="spellStart"/>
      <w:r w:rsidRPr="00932DC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oргaнизaциja</w:t>
      </w:r>
      <w:proofErr w:type="spellEnd"/>
      <w:r w:rsidRPr="00932DC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</w:t>
      </w:r>
      <w:proofErr w:type="spellStart"/>
      <w:r w:rsidRPr="00932DC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цивилнoг</w:t>
      </w:r>
      <w:proofErr w:type="spellEnd"/>
      <w:r w:rsidRPr="00932DC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</w:t>
      </w:r>
      <w:proofErr w:type="spellStart"/>
      <w:r w:rsidRPr="00932DC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друштвa</w:t>
      </w:r>
      <w:proofErr w:type="spellEnd"/>
      <w:r w:rsidRPr="00932DC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</w:t>
      </w:r>
      <w:proofErr w:type="spellStart"/>
      <w:r w:rsidRPr="00932DC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зa</w:t>
      </w:r>
      <w:proofErr w:type="spellEnd"/>
      <w:r w:rsidRPr="00932DC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чланство у Заједничком консултативном одбору састављеном од представника Европског економског и социјалног комитета и представника социјалних партнера и организација цивилног друштва у Републици Србији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.</w:t>
      </w:r>
    </w:p>
    <w:p w14:paraId="74B6BF4B" w14:textId="10830091" w:rsidR="00DA75F5" w:rsidRPr="00AC44B2" w:rsidRDefault="00DA75F5" w:rsidP="003A2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Предлог кандидата за члана Заједничког консултативног одбора биће разматран само ако је достављен благовремено, на прописан начин и уз сву потребну документацију.</w:t>
      </w:r>
    </w:p>
    <w:p w14:paraId="7B099414" w14:textId="0100F9EE" w:rsidR="0084277C" w:rsidRPr="00AC44B2" w:rsidRDefault="0084277C" w:rsidP="00CD48E6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Евентуална питања око поступка предлагања кандидата за члан</w:t>
      </w:r>
      <w:r w:rsidR="002C1B5E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а </w:t>
      </w:r>
      <w:r w:rsidR="00101C1A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Заједничког консултативног одбора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, могу се </w:t>
      </w:r>
      <w:r w:rsidR="002C1B5E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упутити на следећу адресу: </w:t>
      </w:r>
      <w:hyperlink r:id="rId10" w:history="1">
        <w:r w:rsidR="00CD5E01" w:rsidRPr="00B24F6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 w:bidi="en-US"/>
          </w:rPr>
          <w:t>javni.poziv</w:t>
        </w:r>
        <w:r w:rsidR="00CD5E01" w:rsidRPr="00B24F6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sr-Cyrl-RS" w:bidi="en-US"/>
          </w:rPr>
          <w:t>@minljmpdd.gov.rs</w:t>
        </w:r>
      </w:hyperlink>
      <w:r w:rsidR="002C1B5E">
        <w:rPr>
          <w:rStyle w:val="Hyperlink"/>
          <w:rFonts w:ascii="Times New Roman" w:eastAsia="Times New Roman" w:hAnsi="Times New Roman" w:cs="Times New Roman"/>
          <w:b/>
          <w:sz w:val="24"/>
          <w:szCs w:val="24"/>
          <w:lang w:val="sr-Cyrl-RS" w:bidi="en-US"/>
        </w:rPr>
        <w:t xml:space="preserve"> </w:t>
      </w:r>
      <w:r w:rsidR="00540268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или </w:t>
      </w:r>
      <w:r w:rsidR="002C1B5E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на број телефона: </w:t>
      </w:r>
      <w:r w:rsidR="00540268" w:rsidRPr="00AC44B2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="00540268" w:rsidRPr="00F92E2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011/</w:t>
      </w:r>
      <w:r w:rsidR="00F92E23" w:rsidRPr="00F92E23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2250624</w:t>
      </w:r>
    </w:p>
    <w:p w14:paraId="3982BE4C" w14:textId="77777777" w:rsidR="00EC60F1" w:rsidRPr="00AC44B2" w:rsidRDefault="00EC60F1" w:rsidP="00EC60F1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 w:bidi="en-US"/>
        </w:rPr>
      </w:pPr>
      <w:r w:rsidRPr="00AC44B2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 w:bidi="en-US"/>
        </w:rPr>
        <w:t>IX ДОДАТНЕ ИНФОРМАЦИЈЕ</w:t>
      </w:r>
      <w:r w:rsidR="00F47A3C" w:rsidRPr="00AC44B2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 w:bidi="en-US"/>
        </w:rPr>
        <w:t xml:space="preserve"> </w:t>
      </w:r>
    </w:p>
    <w:p w14:paraId="67CB4D56" w14:textId="77777777" w:rsidR="00EC60F1" w:rsidRPr="00AC44B2" w:rsidRDefault="00EC60F1" w:rsidP="00EC60F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eastAsia="sr-Cyrl-RS" w:bidi="en-US"/>
        </w:rPr>
        <w:t>Потребни обрасци, као и додатне информације за њихово попуњавање налазе се у оквиру следећих докумената:</w:t>
      </w:r>
    </w:p>
    <w:p w14:paraId="07FA7355" w14:textId="62C7EB3E" w:rsidR="00DF772F" w:rsidRDefault="00EC60F1" w:rsidP="00EC60F1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 w:bidi="en-US"/>
        </w:rPr>
      </w:pPr>
      <w:r w:rsidRPr="00AC44B2">
        <w:rPr>
          <w:rFonts w:ascii="Times New Roman" w:eastAsia="Times New Roman" w:hAnsi="Times New Roman" w:cs="Times New Roman"/>
          <w:sz w:val="24"/>
          <w:szCs w:val="24"/>
          <w:lang w:val="sr-Cyrl-RS" w:eastAsia="sr-Cyrl-RS" w:bidi="en-US"/>
        </w:rPr>
        <w:t>Анекс 1 –</w:t>
      </w:r>
      <w:r w:rsidR="00D66953">
        <w:rPr>
          <w:rFonts w:ascii="Times New Roman" w:eastAsia="Times New Roman" w:hAnsi="Times New Roman" w:cs="Times New Roman"/>
          <w:sz w:val="24"/>
          <w:szCs w:val="24"/>
          <w:lang w:val="sr-Cyrl-RS" w:eastAsia="sr-Cyrl-RS" w:bidi="en-US"/>
        </w:rPr>
        <w:t xml:space="preserve"> </w:t>
      </w:r>
      <w:r w:rsidRPr="00AC44B2">
        <w:rPr>
          <w:rFonts w:ascii="Times New Roman" w:eastAsia="Times New Roman" w:hAnsi="Times New Roman" w:cs="Times New Roman"/>
          <w:sz w:val="24"/>
          <w:szCs w:val="24"/>
          <w:lang w:val="sr-Cyrl-RS" w:eastAsia="sr-Cyrl-RS" w:bidi="en-US"/>
        </w:rPr>
        <w:t xml:space="preserve"> </w:t>
      </w:r>
      <w:r w:rsidR="00DA75F5">
        <w:rPr>
          <w:rFonts w:ascii="Times New Roman" w:eastAsia="Times New Roman" w:hAnsi="Times New Roman" w:cs="Times New Roman"/>
          <w:sz w:val="24"/>
          <w:szCs w:val="24"/>
          <w:lang w:val="sr-Cyrl-RS" w:eastAsia="sr-Cyrl-RS" w:bidi="en-US"/>
        </w:rPr>
        <w:t>Пријавни формулар;</w:t>
      </w:r>
    </w:p>
    <w:p w14:paraId="6D6B7293" w14:textId="744799C0" w:rsidR="00DF772F" w:rsidRPr="007241B0" w:rsidRDefault="007241B0" w:rsidP="00EC60F1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 w:bidi="en-US"/>
        </w:rPr>
      </w:pPr>
      <w:r w:rsidRPr="007241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Анекс 2</w:t>
      </w:r>
      <w:r w:rsidR="00DA75F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Pr="007241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-</w:t>
      </w:r>
      <w:r w:rsidR="00DA75F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</w:t>
      </w:r>
      <w:r w:rsidRPr="007241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Образац о реализованим пројектима</w:t>
      </w:r>
      <w:r w:rsidR="00DA75F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за ОЦД</w:t>
      </w:r>
      <w:r w:rsidRPr="007241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;</w:t>
      </w:r>
    </w:p>
    <w:p w14:paraId="0E68A34B" w14:textId="45C9E0C7" w:rsidR="007241B0" w:rsidRPr="0017660A" w:rsidRDefault="007241B0" w:rsidP="007241B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 w:bidi="en-US"/>
        </w:rPr>
      </w:pPr>
      <w:r w:rsidRPr="007241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Анекс 3-Образац о објављеним студијама и публикацијама</w:t>
      </w:r>
      <w:r w:rsidR="00DA75F5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за ОЦД</w:t>
      </w:r>
      <w:r w:rsidRPr="007241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;</w:t>
      </w:r>
    </w:p>
    <w:p w14:paraId="6CC10469" w14:textId="77777777" w:rsidR="0017660A" w:rsidRPr="007241B0" w:rsidRDefault="0017660A" w:rsidP="0017660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 w:bidi="en-US"/>
        </w:rPr>
      </w:pPr>
    </w:p>
    <w:p w14:paraId="4693F772" w14:textId="54CA9827" w:rsidR="00DF772F" w:rsidRPr="007241B0" w:rsidRDefault="007241B0" w:rsidP="00DF772F">
      <w:pPr>
        <w:pStyle w:val="ListParagraph"/>
        <w:numPr>
          <w:ilvl w:val="0"/>
          <w:numId w:val="18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bidi="en-US"/>
        </w:rPr>
      </w:pPr>
      <w:r w:rsidRPr="007241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Анекс 4- </w:t>
      </w:r>
      <w:proofErr w:type="spellStart"/>
      <w:r w:rsidRPr="007241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>Europass</w:t>
      </w:r>
      <w:proofErr w:type="spellEnd"/>
      <w:r w:rsidRPr="007241B0"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  <w:t xml:space="preserve"> образац за биографију кандидата;</w:t>
      </w:r>
    </w:p>
    <w:p w14:paraId="213F1039" w14:textId="0951ABF4" w:rsidR="007241B0" w:rsidRPr="0017660A" w:rsidRDefault="007241B0" w:rsidP="007241B0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7241B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Анекс 5-Образац о учешћу кандидата на пројектима ;</w:t>
      </w:r>
    </w:p>
    <w:p w14:paraId="1D3E6105" w14:textId="77777777" w:rsidR="0017660A" w:rsidRPr="007241B0" w:rsidRDefault="0017660A" w:rsidP="0017660A">
      <w:pPr>
        <w:pStyle w:val="ListParagraph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7A2AAAA1" w14:textId="1D39EBDA" w:rsidR="007241B0" w:rsidRPr="0017660A" w:rsidRDefault="007241B0" w:rsidP="007241B0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7241B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Анекс 6-Образац о објављеним публикацијама кандидата</w:t>
      </w:r>
      <w:r w:rsidR="0017660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>;</w:t>
      </w:r>
    </w:p>
    <w:p w14:paraId="5219BB1F" w14:textId="77777777" w:rsidR="0017660A" w:rsidRPr="007241B0" w:rsidRDefault="0017660A" w:rsidP="0017660A">
      <w:pPr>
        <w:pStyle w:val="ListParagraph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p w14:paraId="301A7FB4" w14:textId="4ACF1238" w:rsidR="007241B0" w:rsidRDefault="007241B0" w:rsidP="007241B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41B0">
        <w:rPr>
          <w:rFonts w:ascii="Times New Roman" w:hAnsi="Times New Roman" w:cs="Times New Roman"/>
          <w:sz w:val="24"/>
          <w:szCs w:val="24"/>
          <w:lang w:val="sr-Cyrl-RS"/>
        </w:rPr>
        <w:t>Анекс 7 – Изјава о прихватању кандида</w:t>
      </w:r>
      <w:r w:rsidR="00A12866">
        <w:rPr>
          <w:rFonts w:ascii="Times New Roman" w:hAnsi="Times New Roman" w:cs="Times New Roman"/>
          <w:sz w:val="24"/>
          <w:szCs w:val="24"/>
          <w:lang w:val="sr-Cyrl-RS"/>
        </w:rPr>
        <w:t>туре и одсуству сукоба интереса</w:t>
      </w:r>
    </w:p>
    <w:p w14:paraId="5184D069" w14:textId="77777777" w:rsidR="00A12866" w:rsidRPr="00A12866" w:rsidRDefault="00A12866" w:rsidP="00A1286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7969C3" w14:textId="77777777" w:rsidR="00E024EB" w:rsidRPr="00F92E23" w:rsidRDefault="00E024EB" w:rsidP="00E024EB">
      <w:pPr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</w:p>
    <w:sectPr w:rsidR="00E024EB" w:rsidRPr="00F92E23" w:rsidSect="00292D2B">
      <w:footerReference w:type="default" r:id="rId11"/>
      <w:pgSz w:w="11907" w:h="16840" w:code="9"/>
      <w:pgMar w:top="720" w:right="1134" w:bottom="1134" w:left="1134" w:header="907" w:footer="3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3FCFC" w14:textId="77777777" w:rsidR="00795332" w:rsidRDefault="00795332" w:rsidP="00753006">
      <w:pPr>
        <w:spacing w:after="0" w:line="240" w:lineRule="auto"/>
      </w:pPr>
      <w:r>
        <w:separator/>
      </w:r>
    </w:p>
  </w:endnote>
  <w:endnote w:type="continuationSeparator" w:id="0">
    <w:p w14:paraId="74747DA7" w14:textId="77777777" w:rsidR="00795332" w:rsidRDefault="00795332" w:rsidP="0075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55841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2837B" w14:textId="09B15FC3" w:rsidR="004B78F2" w:rsidRPr="0091053A" w:rsidRDefault="004B78F2">
        <w:pPr>
          <w:pStyle w:val="Footer"/>
          <w:jc w:val="right"/>
          <w:rPr>
            <w:rFonts w:ascii="Times New Roman" w:hAnsi="Times New Roman" w:cs="Times New Roman"/>
          </w:rPr>
        </w:pPr>
        <w:r w:rsidRPr="0091053A">
          <w:rPr>
            <w:rFonts w:ascii="Times New Roman" w:hAnsi="Times New Roman" w:cs="Times New Roman"/>
          </w:rPr>
          <w:fldChar w:fldCharType="begin"/>
        </w:r>
        <w:r w:rsidRPr="0091053A">
          <w:rPr>
            <w:rFonts w:ascii="Times New Roman" w:hAnsi="Times New Roman" w:cs="Times New Roman"/>
          </w:rPr>
          <w:instrText xml:space="preserve"> PAGE   \* MERGEFORMAT </w:instrText>
        </w:r>
        <w:r w:rsidRPr="0091053A">
          <w:rPr>
            <w:rFonts w:ascii="Times New Roman" w:hAnsi="Times New Roman" w:cs="Times New Roman"/>
          </w:rPr>
          <w:fldChar w:fldCharType="separate"/>
        </w:r>
        <w:r w:rsidR="008B2B7A">
          <w:rPr>
            <w:rFonts w:ascii="Times New Roman" w:hAnsi="Times New Roman" w:cs="Times New Roman"/>
            <w:noProof/>
          </w:rPr>
          <w:t>5</w:t>
        </w:r>
        <w:r w:rsidRPr="0091053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26AE7FD" w14:textId="77777777" w:rsidR="004B78F2" w:rsidRDefault="004B7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84E53" w14:textId="77777777" w:rsidR="00795332" w:rsidRDefault="00795332" w:rsidP="00753006">
      <w:pPr>
        <w:spacing w:after="0" w:line="240" w:lineRule="auto"/>
      </w:pPr>
      <w:r>
        <w:separator/>
      </w:r>
    </w:p>
  </w:footnote>
  <w:footnote w:type="continuationSeparator" w:id="0">
    <w:p w14:paraId="0167C40B" w14:textId="77777777" w:rsidR="00795332" w:rsidRDefault="00795332" w:rsidP="00753006">
      <w:pPr>
        <w:spacing w:after="0" w:line="240" w:lineRule="auto"/>
      </w:pPr>
      <w:r>
        <w:continuationSeparator/>
      </w:r>
    </w:p>
  </w:footnote>
  <w:footnote w:id="1">
    <w:p w14:paraId="3905B021" w14:textId="77777777" w:rsidR="00F139B6" w:rsidRPr="003603E3" w:rsidRDefault="00F139B6" w:rsidP="00F139B6">
      <w:pPr>
        <w:pStyle w:val="FootnoteText"/>
        <w:jc w:val="both"/>
        <w:rPr>
          <w:rFonts w:ascii="Times New Roman" w:hAnsi="Times New Roman" w:cs="Times New Roman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3603E3">
        <w:rPr>
          <w:rFonts w:ascii="Times New Roman" w:hAnsi="Times New Roman" w:cs="Times New Roman"/>
          <w:lang w:val="sr-Cyrl-RS"/>
        </w:rPr>
        <w:t xml:space="preserve">Ове приоритетне области су одабране јер обухватају све области којима се Европски економски и социјални комитет бави, а то су: пољопривреда, слобода кретања роба и услуга, транспорт и </w:t>
      </w:r>
      <w:proofErr w:type="spellStart"/>
      <w:r w:rsidRPr="003603E3">
        <w:rPr>
          <w:rFonts w:ascii="Times New Roman" w:hAnsi="Times New Roman" w:cs="Times New Roman"/>
          <w:lang w:val="sr-Cyrl-RS"/>
        </w:rPr>
        <w:t>трансевропске</w:t>
      </w:r>
      <w:proofErr w:type="spellEnd"/>
      <w:r w:rsidRPr="003603E3">
        <w:rPr>
          <w:rFonts w:ascii="Times New Roman" w:hAnsi="Times New Roman" w:cs="Times New Roman"/>
          <w:lang w:val="sr-Cyrl-RS"/>
        </w:rPr>
        <w:t xml:space="preserve"> мреже, индиректно опорезивање, усклађивање прописа везаних за унутрашње тржиште, запошљавање, социјална политика, образовање, јавно здравље, заштита потрошача, индустријска политика, економска и социјална кохезија, истраживање и развој и заштита животне средине.</w:t>
      </w:r>
    </w:p>
    <w:p w14:paraId="2A42C5CB" w14:textId="77777777" w:rsidR="00F139B6" w:rsidRPr="00DA2F3F" w:rsidRDefault="00F139B6" w:rsidP="00F139B6">
      <w:pPr>
        <w:pStyle w:val="FootnoteText"/>
        <w:jc w:val="both"/>
        <w:rPr>
          <w:lang w:val="sr-Cyrl-RS"/>
        </w:rPr>
      </w:pPr>
    </w:p>
  </w:footnote>
  <w:footnote w:id="2">
    <w:p w14:paraId="7B418B84" w14:textId="16F1201A" w:rsidR="00C46BAF" w:rsidRPr="00C46BAF" w:rsidRDefault="00C46BAF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AD4517">
        <w:rPr>
          <w:rFonts w:ascii="Times New Roman" w:hAnsi="Times New Roman" w:cs="Times New Roman"/>
          <w:lang w:val="sr-Cyrl-RS"/>
        </w:rPr>
        <w:t xml:space="preserve">Испуњеност критеријума 1. и 2. дефинисаних тачком </w:t>
      </w:r>
      <w:r w:rsidRPr="00AD4517">
        <w:rPr>
          <w:rFonts w:ascii="Times New Roman" w:hAnsi="Times New Roman" w:cs="Times New Roman"/>
        </w:rPr>
        <w:t>III</w:t>
      </w:r>
      <w:r w:rsidRPr="00AD4517">
        <w:rPr>
          <w:rFonts w:ascii="Times New Roman" w:hAnsi="Times New Roman" w:cs="Times New Roman"/>
          <w:lang w:val="ru-RU"/>
        </w:rPr>
        <w:t xml:space="preserve"> </w:t>
      </w:r>
      <w:r w:rsidRPr="00AD4517">
        <w:rPr>
          <w:rFonts w:ascii="Times New Roman" w:hAnsi="Times New Roman" w:cs="Times New Roman"/>
          <w:lang w:val="sr-Cyrl-RS"/>
        </w:rPr>
        <w:t>Јавног позива (КРИ</w:t>
      </w:r>
      <w:r>
        <w:rPr>
          <w:rFonts w:ascii="Times New Roman" w:hAnsi="Times New Roman" w:cs="Times New Roman"/>
          <w:lang w:val="sr-Cyrl-RS"/>
        </w:rPr>
        <w:t xml:space="preserve">ТЕРИЈУМИ) провериће Комисија </w:t>
      </w:r>
      <w:r w:rsidRPr="00AD4517">
        <w:rPr>
          <w:rFonts w:ascii="Times New Roman" w:hAnsi="Times New Roman" w:cs="Times New Roman"/>
          <w:lang w:val="sr-Cyrl-RS"/>
        </w:rPr>
        <w:t>увидом у регистре које води Агенција за привредне регистре.</w:t>
      </w:r>
    </w:p>
  </w:footnote>
  <w:footnote w:id="3">
    <w:p w14:paraId="429A31B5" w14:textId="1F42654E" w:rsidR="002D145B" w:rsidRPr="00105A2F" w:rsidRDefault="00105A2F" w:rsidP="002D145B">
      <w:pPr>
        <w:pStyle w:val="FootnoteTex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3.Копија не мора бити оверена код јавног бележника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082E"/>
    <w:multiLevelType w:val="hybridMultilevel"/>
    <w:tmpl w:val="D9A4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7576"/>
    <w:multiLevelType w:val="hybridMultilevel"/>
    <w:tmpl w:val="43E62026"/>
    <w:lvl w:ilvl="0" w:tplc="9C001C4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E36B2"/>
    <w:multiLevelType w:val="hybridMultilevel"/>
    <w:tmpl w:val="06BA5CC4"/>
    <w:lvl w:ilvl="0" w:tplc="17E6519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D31DBD"/>
    <w:multiLevelType w:val="hybridMultilevel"/>
    <w:tmpl w:val="36745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41A1F"/>
    <w:multiLevelType w:val="hybridMultilevel"/>
    <w:tmpl w:val="BAC0E51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4427DFC"/>
    <w:multiLevelType w:val="hybridMultilevel"/>
    <w:tmpl w:val="1D6AC736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17491"/>
    <w:multiLevelType w:val="hybridMultilevel"/>
    <w:tmpl w:val="440E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05B2E"/>
    <w:multiLevelType w:val="hybridMultilevel"/>
    <w:tmpl w:val="90AEE2CE"/>
    <w:lvl w:ilvl="0" w:tplc="7D66378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C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A934E36"/>
    <w:multiLevelType w:val="hybridMultilevel"/>
    <w:tmpl w:val="4D5C1A66"/>
    <w:lvl w:ilvl="0" w:tplc="B2B41C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047D3"/>
    <w:multiLevelType w:val="hybridMultilevel"/>
    <w:tmpl w:val="383E0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150D7"/>
    <w:multiLevelType w:val="hybridMultilevel"/>
    <w:tmpl w:val="0E08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F73DA"/>
    <w:multiLevelType w:val="hybridMultilevel"/>
    <w:tmpl w:val="5BCA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D1794E"/>
    <w:multiLevelType w:val="hybridMultilevel"/>
    <w:tmpl w:val="F08A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D0019"/>
    <w:multiLevelType w:val="hybridMultilevel"/>
    <w:tmpl w:val="07DA8F0A"/>
    <w:lvl w:ilvl="0" w:tplc="0568D8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F7CC2"/>
    <w:multiLevelType w:val="hybridMultilevel"/>
    <w:tmpl w:val="CB040FE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52963"/>
    <w:multiLevelType w:val="hybridMultilevel"/>
    <w:tmpl w:val="D0A04276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4E27DFC"/>
    <w:multiLevelType w:val="hybridMultilevel"/>
    <w:tmpl w:val="2F52CD6C"/>
    <w:lvl w:ilvl="0" w:tplc="28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F1A79B1"/>
    <w:multiLevelType w:val="hybridMultilevel"/>
    <w:tmpl w:val="F22E6AD8"/>
    <w:lvl w:ilvl="0" w:tplc="46DA77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060328"/>
    <w:multiLevelType w:val="hybridMultilevel"/>
    <w:tmpl w:val="4F00089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C7DE4"/>
    <w:multiLevelType w:val="hybridMultilevel"/>
    <w:tmpl w:val="BE8C94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9419AA"/>
    <w:multiLevelType w:val="hybridMultilevel"/>
    <w:tmpl w:val="A444788A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B792261"/>
    <w:multiLevelType w:val="hybridMultilevel"/>
    <w:tmpl w:val="6928BDD0"/>
    <w:lvl w:ilvl="0" w:tplc="64AC9D34">
      <w:start w:val="7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8"/>
  </w:num>
  <w:num w:numId="5">
    <w:abstractNumId w:val="22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3"/>
  </w:num>
  <w:num w:numId="11">
    <w:abstractNumId w:val="20"/>
  </w:num>
  <w:num w:numId="12">
    <w:abstractNumId w:val="18"/>
  </w:num>
  <w:num w:numId="13">
    <w:abstractNumId w:val="13"/>
  </w:num>
  <w:num w:numId="14">
    <w:abstractNumId w:val="9"/>
  </w:num>
  <w:num w:numId="15">
    <w:abstractNumId w:val="5"/>
  </w:num>
  <w:num w:numId="16">
    <w:abstractNumId w:val="17"/>
  </w:num>
  <w:num w:numId="17">
    <w:abstractNumId w:val="0"/>
  </w:num>
  <w:num w:numId="18">
    <w:abstractNumId w:val="15"/>
  </w:num>
  <w:num w:numId="19">
    <w:abstractNumId w:val="21"/>
  </w:num>
  <w:num w:numId="20">
    <w:abstractNumId w:val="16"/>
  </w:num>
  <w:num w:numId="21">
    <w:abstractNumId w:val="19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B4"/>
    <w:rsid w:val="00005ED6"/>
    <w:rsid w:val="000247CE"/>
    <w:rsid w:val="00026C9D"/>
    <w:rsid w:val="0003205B"/>
    <w:rsid w:val="00034C71"/>
    <w:rsid w:val="00061455"/>
    <w:rsid w:val="00075528"/>
    <w:rsid w:val="00081ABE"/>
    <w:rsid w:val="000A7698"/>
    <w:rsid w:val="000C5109"/>
    <w:rsid w:val="000D5894"/>
    <w:rsid w:val="000F1E49"/>
    <w:rsid w:val="00101C1A"/>
    <w:rsid w:val="00105A2F"/>
    <w:rsid w:val="00115D55"/>
    <w:rsid w:val="00174314"/>
    <w:rsid w:val="00175B15"/>
    <w:rsid w:val="0017660A"/>
    <w:rsid w:val="00177C46"/>
    <w:rsid w:val="001807BA"/>
    <w:rsid w:val="00184057"/>
    <w:rsid w:val="00187C88"/>
    <w:rsid w:val="00192B78"/>
    <w:rsid w:val="0019756E"/>
    <w:rsid w:val="001A0BD1"/>
    <w:rsid w:val="001A0EBA"/>
    <w:rsid w:val="001C2165"/>
    <w:rsid w:val="001C5B08"/>
    <w:rsid w:val="001D6BAA"/>
    <w:rsid w:val="001E1319"/>
    <w:rsid w:val="001F44BA"/>
    <w:rsid w:val="002045A3"/>
    <w:rsid w:val="00224EC7"/>
    <w:rsid w:val="002327C5"/>
    <w:rsid w:val="002444A7"/>
    <w:rsid w:val="002453F5"/>
    <w:rsid w:val="00260DBB"/>
    <w:rsid w:val="00270352"/>
    <w:rsid w:val="002853DB"/>
    <w:rsid w:val="00292D2B"/>
    <w:rsid w:val="002B3D48"/>
    <w:rsid w:val="002B5522"/>
    <w:rsid w:val="002C1B5E"/>
    <w:rsid w:val="002C3B7C"/>
    <w:rsid w:val="002C475D"/>
    <w:rsid w:val="002D145B"/>
    <w:rsid w:val="002D3C38"/>
    <w:rsid w:val="002E099A"/>
    <w:rsid w:val="002E22AB"/>
    <w:rsid w:val="002E4948"/>
    <w:rsid w:val="00316226"/>
    <w:rsid w:val="00321607"/>
    <w:rsid w:val="00321820"/>
    <w:rsid w:val="00321BFE"/>
    <w:rsid w:val="003220CE"/>
    <w:rsid w:val="00325A1B"/>
    <w:rsid w:val="00331129"/>
    <w:rsid w:val="003409F2"/>
    <w:rsid w:val="003603E3"/>
    <w:rsid w:val="003658A4"/>
    <w:rsid w:val="00383AB0"/>
    <w:rsid w:val="00384A0B"/>
    <w:rsid w:val="00393BF0"/>
    <w:rsid w:val="003A2849"/>
    <w:rsid w:val="003C676A"/>
    <w:rsid w:val="003D0DEA"/>
    <w:rsid w:val="003D32AC"/>
    <w:rsid w:val="003D5010"/>
    <w:rsid w:val="003E5362"/>
    <w:rsid w:val="003F3AC1"/>
    <w:rsid w:val="003F6651"/>
    <w:rsid w:val="004019D6"/>
    <w:rsid w:val="00422A9C"/>
    <w:rsid w:val="004371DA"/>
    <w:rsid w:val="00443E2C"/>
    <w:rsid w:val="0047081C"/>
    <w:rsid w:val="00473905"/>
    <w:rsid w:val="00474C21"/>
    <w:rsid w:val="00486752"/>
    <w:rsid w:val="004917C9"/>
    <w:rsid w:val="004B5921"/>
    <w:rsid w:val="004B78F2"/>
    <w:rsid w:val="004C1A5C"/>
    <w:rsid w:val="004C1C69"/>
    <w:rsid w:val="004C2BEF"/>
    <w:rsid w:val="004C5F16"/>
    <w:rsid w:val="004C6781"/>
    <w:rsid w:val="004F1CBF"/>
    <w:rsid w:val="00507C3B"/>
    <w:rsid w:val="0051617A"/>
    <w:rsid w:val="00535CB0"/>
    <w:rsid w:val="00540268"/>
    <w:rsid w:val="00542509"/>
    <w:rsid w:val="005536CC"/>
    <w:rsid w:val="0056199A"/>
    <w:rsid w:val="00583888"/>
    <w:rsid w:val="00583B19"/>
    <w:rsid w:val="005A021C"/>
    <w:rsid w:val="005B2B50"/>
    <w:rsid w:val="005B3D67"/>
    <w:rsid w:val="00607227"/>
    <w:rsid w:val="00624787"/>
    <w:rsid w:val="006254FE"/>
    <w:rsid w:val="00627EFB"/>
    <w:rsid w:val="00633065"/>
    <w:rsid w:val="0064685E"/>
    <w:rsid w:val="00660562"/>
    <w:rsid w:val="0068085B"/>
    <w:rsid w:val="006A0516"/>
    <w:rsid w:val="006A5F6C"/>
    <w:rsid w:val="006B0239"/>
    <w:rsid w:val="006B20F9"/>
    <w:rsid w:val="006B3E54"/>
    <w:rsid w:val="006C5123"/>
    <w:rsid w:val="006F0113"/>
    <w:rsid w:val="006F1969"/>
    <w:rsid w:val="00705031"/>
    <w:rsid w:val="00705091"/>
    <w:rsid w:val="00714507"/>
    <w:rsid w:val="0071788A"/>
    <w:rsid w:val="007241B0"/>
    <w:rsid w:val="00753006"/>
    <w:rsid w:val="00754C33"/>
    <w:rsid w:val="00757D23"/>
    <w:rsid w:val="00770065"/>
    <w:rsid w:val="00782A25"/>
    <w:rsid w:val="00785BA9"/>
    <w:rsid w:val="00786DCA"/>
    <w:rsid w:val="00795332"/>
    <w:rsid w:val="007B423B"/>
    <w:rsid w:val="007D5E6A"/>
    <w:rsid w:val="00803426"/>
    <w:rsid w:val="00807548"/>
    <w:rsid w:val="00812F08"/>
    <w:rsid w:val="008311E2"/>
    <w:rsid w:val="0084277C"/>
    <w:rsid w:val="0085352E"/>
    <w:rsid w:val="008553A3"/>
    <w:rsid w:val="00863247"/>
    <w:rsid w:val="00872D5A"/>
    <w:rsid w:val="00874B74"/>
    <w:rsid w:val="00884228"/>
    <w:rsid w:val="008B2B7A"/>
    <w:rsid w:val="008C0A14"/>
    <w:rsid w:val="008C2091"/>
    <w:rsid w:val="008D121D"/>
    <w:rsid w:val="008E339C"/>
    <w:rsid w:val="008E672B"/>
    <w:rsid w:val="008F01CE"/>
    <w:rsid w:val="008F180E"/>
    <w:rsid w:val="0091053A"/>
    <w:rsid w:val="0091652B"/>
    <w:rsid w:val="009210FF"/>
    <w:rsid w:val="009222A1"/>
    <w:rsid w:val="00932DC8"/>
    <w:rsid w:val="00935C6B"/>
    <w:rsid w:val="009439ED"/>
    <w:rsid w:val="00976D3B"/>
    <w:rsid w:val="00987C8F"/>
    <w:rsid w:val="009946AD"/>
    <w:rsid w:val="00997948"/>
    <w:rsid w:val="009A1E59"/>
    <w:rsid w:val="009A24FD"/>
    <w:rsid w:val="009A55C2"/>
    <w:rsid w:val="009B17C1"/>
    <w:rsid w:val="009E54B3"/>
    <w:rsid w:val="00A03284"/>
    <w:rsid w:val="00A12866"/>
    <w:rsid w:val="00A17A15"/>
    <w:rsid w:val="00A273EF"/>
    <w:rsid w:val="00A4627B"/>
    <w:rsid w:val="00A47150"/>
    <w:rsid w:val="00A95607"/>
    <w:rsid w:val="00AA5DB1"/>
    <w:rsid w:val="00AA6318"/>
    <w:rsid w:val="00AB4D28"/>
    <w:rsid w:val="00AC44B2"/>
    <w:rsid w:val="00AD3723"/>
    <w:rsid w:val="00AD5935"/>
    <w:rsid w:val="00AE1FCE"/>
    <w:rsid w:val="00B03D5D"/>
    <w:rsid w:val="00B35D76"/>
    <w:rsid w:val="00B41EE2"/>
    <w:rsid w:val="00B431AE"/>
    <w:rsid w:val="00B47228"/>
    <w:rsid w:val="00B53CB7"/>
    <w:rsid w:val="00B56771"/>
    <w:rsid w:val="00B577BD"/>
    <w:rsid w:val="00B61742"/>
    <w:rsid w:val="00B74DB9"/>
    <w:rsid w:val="00B90AA3"/>
    <w:rsid w:val="00BA0F29"/>
    <w:rsid w:val="00BA4157"/>
    <w:rsid w:val="00BA6551"/>
    <w:rsid w:val="00BB281E"/>
    <w:rsid w:val="00BB6084"/>
    <w:rsid w:val="00BD02D4"/>
    <w:rsid w:val="00BD4476"/>
    <w:rsid w:val="00BD5E6F"/>
    <w:rsid w:val="00BE4964"/>
    <w:rsid w:val="00BF104F"/>
    <w:rsid w:val="00BF3EA7"/>
    <w:rsid w:val="00BF4969"/>
    <w:rsid w:val="00C05C3E"/>
    <w:rsid w:val="00C153B6"/>
    <w:rsid w:val="00C330EE"/>
    <w:rsid w:val="00C469EF"/>
    <w:rsid w:val="00C46BAF"/>
    <w:rsid w:val="00C57316"/>
    <w:rsid w:val="00C95E04"/>
    <w:rsid w:val="00C96BBA"/>
    <w:rsid w:val="00CA6E7E"/>
    <w:rsid w:val="00CC17B9"/>
    <w:rsid w:val="00CC5A12"/>
    <w:rsid w:val="00CD1D15"/>
    <w:rsid w:val="00CD48E6"/>
    <w:rsid w:val="00CD5E01"/>
    <w:rsid w:val="00D2144D"/>
    <w:rsid w:val="00D25F92"/>
    <w:rsid w:val="00D442F8"/>
    <w:rsid w:val="00D46A93"/>
    <w:rsid w:val="00D46AD4"/>
    <w:rsid w:val="00D64210"/>
    <w:rsid w:val="00D66953"/>
    <w:rsid w:val="00D742BA"/>
    <w:rsid w:val="00D75D25"/>
    <w:rsid w:val="00D947CC"/>
    <w:rsid w:val="00DA0494"/>
    <w:rsid w:val="00DA2F3F"/>
    <w:rsid w:val="00DA75F5"/>
    <w:rsid w:val="00DD1F90"/>
    <w:rsid w:val="00DD68FE"/>
    <w:rsid w:val="00DF3AEB"/>
    <w:rsid w:val="00DF772F"/>
    <w:rsid w:val="00E024EB"/>
    <w:rsid w:val="00E1192A"/>
    <w:rsid w:val="00E14322"/>
    <w:rsid w:val="00E14B44"/>
    <w:rsid w:val="00E171E3"/>
    <w:rsid w:val="00E3355C"/>
    <w:rsid w:val="00E43099"/>
    <w:rsid w:val="00E44DB6"/>
    <w:rsid w:val="00E469B4"/>
    <w:rsid w:val="00E51668"/>
    <w:rsid w:val="00E6256D"/>
    <w:rsid w:val="00E8024B"/>
    <w:rsid w:val="00E939AA"/>
    <w:rsid w:val="00EC1BD0"/>
    <w:rsid w:val="00EC60F1"/>
    <w:rsid w:val="00ED4E86"/>
    <w:rsid w:val="00EE2BE8"/>
    <w:rsid w:val="00EF197A"/>
    <w:rsid w:val="00F139B6"/>
    <w:rsid w:val="00F16B5A"/>
    <w:rsid w:val="00F30F21"/>
    <w:rsid w:val="00F32A81"/>
    <w:rsid w:val="00F47A3C"/>
    <w:rsid w:val="00F54DB5"/>
    <w:rsid w:val="00F61988"/>
    <w:rsid w:val="00F904BD"/>
    <w:rsid w:val="00F92AC8"/>
    <w:rsid w:val="00F92E23"/>
    <w:rsid w:val="00F94782"/>
    <w:rsid w:val="00FA75DD"/>
    <w:rsid w:val="00FB1220"/>
    <w:rsid w:val="00FB4C79"/>
    <w:rsid w:val="00FC6253"/>
    <w:rsid w:val="00FD0165"/>
    <w:rsid w:val="00FD0D30"/>
    <w:rsid w:val="00FF0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747D"/>
  <w15:docId w15:val="{387F365C-9BC7-4C38-8F38-F6D70878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E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30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30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30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18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8E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0F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F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0F2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B3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D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D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D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0B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F2"/>
  </w:style>
  <w:style w:type="paragraph" w:styleId="Footer">
    <w:name w:val="footer"/>
    <w:basedOn w:val="Normal"/>
    <w:link w:val="FooterChar"/>
    <w:uiPriority w:val="99"/>
    <w:unhideWhenUsed/>
    <w:rsid w:val="004B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8F2"/>
  </w:style>
  <w:style w:type="character" w:styleId="BookTitle">
    <w:name w:val="Book Title"/>
    <w:basedOn w:val="DefaultParagraphFont"/>
    <w:uiPriority w:val="33"/>
    <w:qFormat/>
    <w:rsid w:val="00D742BA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D74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D742B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742BA"/>
    <w:rPr>
      <w:b/>
      <w:bCs/>
      <w:smallCaps/>
      <w:color w:val="C0504D" w:themeColor="accent2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6B0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vni.poziv@minljmpdd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vni.poziv@minljmpdd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D782-3939-47CD-86DA-D0207735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1980</Words>
  <Characters>11289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 Djurovic</dc:creator>
  <cp:lastModifiedBy>Branka Lazić</cp:lastModifiedBy>
  <cp:revision>20</cp:revision>
  <cp:lastPrinted>2025-12-09T09:29:00Z</cp:lastPrinted>
  <dcterms:created xsi:type="dcterms:W3CDTF">2025-12-04T10:38:00Z</dcterms:created>
  <dcterms:modified xsi:type="dcterms:W3CDTF">2025-12-10T10:32:00Z</dcterms:modified>
</cp:coreProperties>
</file>