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57442" w14:textId="6A11CDDC" w:rsidR="009B701D" w:rsidRPr="00D4401F" w:rsidRDefault="009B701D" w:rsidP="00725AED">
      <w:pPr>
        <w:rPr>
          <w:sz w:val="22"/>
          <w:szCs w:val="22"/>
        </w:rPr>
      </w:pPr>
      <w:bookmarkStart w:id="0" w:name="_GoBack"/>
      <w:bookmarkEnd w:id="0"/>
    </w:p>
    <w:p w14:paraId="6B8BDD0E" w14:textId="77777777" w:rsidR="0089408E" w:rsidRPr="00D4401F" w:rsidRDefault="0089408E" w:rsidP="0089408E">
      <w:pPr>
        <w:jc w:val="center"/>
        <w:rPr>
          <w:b/>
          <w:sz w:val="22"/>
          <w:szCs w:val="22"/>
          <w:lang w:val="sr-Cyrl-RS"/>
        </w:rPr>
      </w:pPr>
      <w:r w:rsidRPr="00D4401F">
        <w:rPr>
          <w:b/>
          <w:sz w:val="22"/>
          <w:szCs w:val="22"/>
          <w:lang w:val="sr-Cyrl-RS"/>
        </w:rPr>
        <w:t xml:space="preserve">Акциони план за спровођење </w:t>
      </w:r>
      <w:r w:rsidRPr="00D4401F">
        <w:rPr>
          <w:b/>
          <w:sz w:val="22"/>
          <w:szCs w:val="22"/>
        </w:rPr>
        <w:t>Стратегиј</w:t>
      </w:r>
      <w:r w:rsidRPr="00D4401F">
        <w:rPr>
          <w:b/>
          <w:sz w:val="22"/>
          <w:szCs w:val="22"/>
          <w:lang w:val="sr-Cyrl-RS"/>
        </w:rPr>
        <w:t>е</w:t>
      </w:r>
      <w:r w:rsidRPr="00D4401F">
        <w:rPr>
          <w:b/>
          <w:sz w:val="22"/>
          <w:szCs w:val="22"/>
        </w:rPr>
        <w:t xml:space="preserve"> </w:t>
      </w:r>
      <w:r w:rsidRPr="00D4401F">
        <w:rPr>
          <w:b/>
          <w:sz w:val="22"/>
          <w:szCs w:val="22"/>
          <w:lang w:val="sr-Cyrl-RS"/>
        </w:rPr>
        <w:t>з</w:t>
      </w:r>
      <w:r w:rsidRPr="00D4401F">
        <w:rPr>
          <w:b/>
          <w:sz w:val="22"/>
          <w:szCs w:val="22"/>
        </w:rPr>
        <w:t xml:space="preserve">а социјално укључивање Рома и Ромкиња </w:t>
      </w:r>
      <w:r w:rsidRPr="00D4401F">
        <w:rPr>
          <w:b/>
          <w:sz w:val="22"/>
          <w:szCs w:val="22"/>
          <w:lang w:val="sr-Cyrl-RS"/>
        </w:rPr>
        <w:t xml:space="preserve"> у</w:t>
      </w:r>
      <w:r w:rsidRPr="00D4401F">
        <w:rPr>
          <w:b/>
          <w:sz w:val="22"/>
          <w:szCs w:val="22"/>
        </w:rPr>
        <w:t xml:space="preserve"> Републици Србији</w:t>
      </w:r>
      <w:r w:rsidRPr="00D4401F">
        <w:rPr>
          <w:b/>
          <w:sz w:val="22"/>
          <w:szCs w:val="22"/>
          <w:lang w:val="sr-Cyrl-RS"/>
        </w:rPr>
        <w:t xml:space="preserve"> </w:t>
      </w:r>
    </w:p>
    <w:p w14:paraId="3A8583ED" w14:textId="5885941F" w:rsidR="0089408E" w:rsidRPr="00D4401F" w:rsidRDefault="0089408E" w:rsidP="0089408E">
      <w:pPr>
        <w:jc w:val="center"/>
        <w:rPr>
          <w:b/>
          <w:sz w:val="22"/>
          <w:szCs w:val="22"/>
          <w:lang w:val="sr-Cyrl-RS"/>
        </w:rPr>
      </w:pPr>
      <w:r w:rsidRPr="00D4401F">
        <w:rPr>
          <w:b/>
          <w:sz w:val="22"/>
          <w:szCs w:val="22"/>
          <w:lang w:val="sr-Cyrl-RS"/>
        </w:rPr>
        <w:t>за период 2022-2024. године</w:t>
      </w:r>
    </w:p>
    <w:p w14:paraId="17904AD2" w14:textId="6A4EA313" w:rsidR="000270FE" w:rsidRPr="00D4401F" w:rsidRDefault="00604EDC" w:rsidP="009E3215">
      <w:pPr>
        <w:tabs>
          <w:tab w:val="left" w:pos="1695"/>
        </w:tabs>
        <w:rPr>
          <w:b/>
          <w:sz w:val="22"/>
          <w:szCs w:val="22"/>
          <w:lang w:val="sr-Cyrl-RS"/>
        </w:rPr>
      </w:pPr>
      <w:r w:rsidRPr="00D4401F">
        <w:rPr>
          <w:b/>
          <w:sz w:val="22"/>
          <w:szCs w:val="22"/>
          <w:lang w:val="sr-Cyrl-RS"/>
        </w:rPr>
        <w:tab/>
      </w:r>
    </w:p>
    <w:p w14:paraId="731133EE" w14:textId="2CB7775C" w:rsidR="000270FE" w:rsidRPr="00D4401F" w:rsidRDefault="000270FE" w:rsidP="000270FE">
      <w:pPr>
        <w:spacing w:after="160" w:line="259" w:lineRule="auto"/>
        <w:ind w:firstLine="720"/>
        <w:jc w:val="both"/>
        <w:rPr>
          <w:rFonts w:eastAsiaTheme="minorHAnsi"/>
          <w:b/>
          <w:sz w:val="22"/>
          <w:szCs w:val="22"/>
          <w:lang w:val="sr-Cyrl-RS" w:eastAsia="en-US"/>
        </w:rPr>
      </w:pPr>
      <w:bookmarkStart w:id="1" w:name="_Hlk99780297"/>
      <w:r w:rsidRPr="00D4401F">
        <w:rPr>
          <w:rFonts w:eastAsiaTheme="minorHAnsi"/>
          <w:b/>
          <w:sz w:val="22"/>
          <w:szCs w:val="22"/>
          <w:lang w:val="sr-Latn-RS" w:eastAsia="en-US"/>
        </w:rPr>
        <w:t>I.</w:t>
      </w:r>
      <w:r w:rsidRPr="00D4401F">
        <w:rPr>
          <w:rFonts w:eastAsiaTheme="minorHAnsi"/>
          <w:b/>
          <w:sz w:val="22"/>
          <w:szCs w:val="22"/>
          <w:lang w:val="sr-Latn-RS" w:eastAsia="en-US"/>
        </w:rPr>
        <w:tab/>
      </w:r>
      <w:r w:rsidRPr="00D4401F">
        <w:rPr>
          <w:rFonts w:eastAsiaTheme="minorHAnsi"/>
          <w:b/>
          <w:sz w:val="22"/>
          <w:szCs w:val="22"/>
          <w:lang w:val="sr-Cyrl-RS" w:eastAsia="en-US"/>
        </w:rPr>
        <w:t>Увод</w:t>
      </w:r>
    </w:p>
    <w:bookmarkEnd w:id="1"/>
    <w:p w14:paraId="485E0907" w14:textId="77777777" w:rsidR="000270FE" w:rsidRPr="00D4401F" w:rsidRDefault="000270FE" w:rsidP="0089408E">
      <w:pPr>
        <w:jc w:val="center"/>
        <w:rPr>
          <w:b/>
          <w:sz w:val="22"/>
          <w:szCs w:val="22"/>
          <w:lang w:val="sr-Cyrl-RS"/>
        </w:rPr>
      </w:pPr>
    </w:p>
    <w:p w14:paraId="5CC0E8F4" w14:textId="77777777" w:rsidR="0089408E" w:rsidRPr="00D4401F" w:rsidRDefault="0089408E" w:rsidP="0089408E">
      <w:pPr>
        <w:pStyle w:val="Default"/>
        <w:rPr>
          <w:sz w:val="22"/>
          <w:szCs w:val="22"/>
        </w:rPr>
      </w:pPr>
    </w:p>
    <w:p w14:paraId="2340BEBD" w14:textId="77777777" w:rsidR="00266854" w:rsidRPr="00D4401F" w:rsidRDefault="0089408E" w:rsidP="003D7E82">
      <w:pPr>
        <w:pStyle w:val="Default"/>
        <w:jc w:val="both"/>
        <w:rPr>
          <w:sz w:val="22"/>
          <w:szCs w:val="22"/>
          <w:lang w:val="sr-Cyrl-RS"/>
        </w:rPr>
      </w:pPr>
      <w:r w:rsidRPr="00D4401F">
        <w:rPr>
          <w:sz w:val="22"/>
          <w:szCs w:val="22"/>
        </w:rPr>
        <w:t xml:space="preserve">Стратегија за социјално укључивање Рома и Ромкиња у Републици Србији за период од 2016. до 2025. године била је усвојена 3. марта 2016. године, као наставак претходне Стратегије за унапређивање положаја Рома 2009–2015. године. </w:t>
      </w:r>
      <w:r w:rsidRPr="00D4401F">
        <w:rPr>
          <w:sz w:val="22"/>
          <w:szCs w:val="22"/>
          <w:lang w:val="sr-Cyrl-RS"/>
        </w:rPr>
        <w:t xml:space="preserve"> </w:t>
      </w:r>
      <w:r w:rsidRPr="00D4401F">
        <w:rPr>
          <w:sz w:val="22"/>
          <w:szCs w:val="22"/>
        </w:rPr>
        <w:t>Република Србија је донела Закон о планском систему 2018. године, којим се прoписују форма, садржај и друге карактеристике планских документата Републике Србије. Република Србија се придружила Декларацији партнера Западног Балкана о интеграцији Рома и Ромкиња у оквиру процеса проширења Европске уније3 (у даљем тексту: Познањска декларација) 2019. године. Европска унија (ЕУ) је усвојила ЕУ Стратешки оквир за једнакост, укључивање и учешће Рома до 2030. године (у даљем тексту: ЕУ Стратешки оквир за Роме).</w:t>
      </w:r>
      <w:r w:rsidR="00266854" w:rsidRPr="00D4401F">
        <w:rPr>
          <w:sz w:val="22"/>
          <w:szCs w:val="22"/>
          <w:lang w:val="sr-Cyrl-RS"/>
        </w:rPr>
        <w:t xml:space="preserve"> </w:t>
      </w:r>
    </w:p>
    <w:p w14:paraId="4CC48334" w14:textId="77777777" w:rsidR="00266854" w:rsidRPr="00D4401F" w:rsidRDefault="00266854" w:rsidP="003D7E82">
      <w:pPr>
        <w:pStyle w:val="Default"/>
        <w:jc w:val="both"/>
        <w:rPr>
          <w:sz w:val="22"/>
          <w:szCs w:val="22"/>
          <w:lang w:val="sr-Cyrl-RS"/>
        </w:rPr>
      </w:pPr>
    </w:p>
    <w:p w14:paraId="7108CD9B" w14:textId="77777777" w:rsidR="004D77A2" w:rsidRPr="00D4401F" w:rsidRDefault="0089408E" w:rsidP="003D7E82">
      <w:pPr>
        <w:pStyle w:val="Default"/>
        <w:jc w:val="both"/>
        <w:rPr>
          <w:sz w:val="22"/>
          <w:szCs w:val="22"/>
        </w:rPr>
      </w:pPr>
      <w:r w:rsidRPr="00D4401F">
        <w:rPr>
          <w:sz w:val="22"/>
          <w:szCs w:val="22"/>
        </w:rPr>
        <w:t>С обзиром на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Стратегија је усклађена са Познањском декларацијом и ЕУ Стратешким оквиром за Роме. Министарство за људска и мањинска права и друштвени дијалог 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документима, период спровођења Стратегије је од 2022. до 2030. године.</w:t>
      </w:r>
      <w:r w:rsidR="003D7E82" w:rsidRPr="00D4401F">
        <w:rPr>
          <w:sz w:val="22"/>
          <w:szCs w:val="22"/>
          <w:lang w:val="sr-Cyrl-RS"/>
        </w:rPr>
        <w:t xml:space="preserve"> </w:t>
      </w:r>
      <w:r w:rsidR="003D7E82" w:rsidRPr="00D4401F">
        <w:rPr>
          <w:sz w:val="22"/>
          <w:szCs w:val="22"/>
        </w:rPr>
        <w:t xml:space="preserve"> Стратегијa за социјално укључивање Рома и Ромкиња у Републици Србији за период од 2022–2030. године (у даљем тексту: Стратегија) је усаглашена на нивоу Стручне групе Координационог тела за унапређење положаја и социјално укључивање Рома и</w:t>
      </w:r>
      <w:r w:rsidR="003D7E82" w:rsidRPr="00D4401F">
        <w:rPr>
          <w:sz w:val="22"/>
          <w:szCs w:val="22"/>
          <w:lang w:val="sr-Cyrl-RS"/>
        </w:rPr>
        <w:t xml:space="preserve"> </w:t>
      </w:r>
      <w:r w:rsidR="003D7E82" w:rsidRPr="00D4401F">
        <w:rPr>
          <w:sz w:val="22"/>
          <w:szCs w:val="22"/>
        </w:rPr>
        <w:t xml:space="preserve">Ромкиња и праћење реализације Стратегије за социјално укључивање Рома и Ромкиња у Републици Србији (у даљем тексту: Координационо тело). </w:t>
      </w:r>
    </w:p>
    <w:p w14:paraId="09B19FB8" w14:textId="77777777" w:rsidR="004D77A2" w:rsidRPr="00D4401F" w:rsidRDefault="004D77A2" w:rsidP="003D7E82">
      <w:pPr>
        <w:pStyle w:val="Default"/>
        <w:jc w:val="both"/>
        <w:rPr>
          <w:sz w:val="22"/>
          <w:szCs w:val="22"/>
        </w:rPr>
      </w:pPr>
    </w:p>
    <w:p w14:paraId="5ED7DAC0" w14:textId="40C0297F" w:rsidR="004D77A2" w:rsidRPr="00D4401F" w:rsidRDefault="004D77A2" w:rsidP="004D77A2">
      <w:pPr>
        <w:spacing w:after="160" w:line="259" w:lineRule="auto"/>
        <w:ind w:firstLine="720"/>
        <w:jc w:val="both"/>
        <w:rPr>
          <w:rFonts w:eastAsiaTheme="minorHAnsi"/>
          <w:b/>
          <w:sz w:val="22"/>
          <w:szCs w:val="22"/>
          <w:lang w:val="sr-Cyrl-RS" w:eastAsia="en-US"/>
        </w:rPr>
      </w:pPr>
      <w:r w:rsidRPr="00D4401F">
        <w:rPr>
          <w:rFonts w:eastAsiaTheme="minorHAnsi"/>
          <w:b/>
          <w:sz w:val="22"/>
          <w:szCs w:val="22"/>
          <w:lang w:val="sr-Latn-RS" w:eastAsia="en-US"/>
        </w:rPr>
        <w:t>II.</w:t>
      </w:r>
      <w:r w:rsidRPr="00D4401F">
        <w:rPr>
          <w:rFonts w:eastAsiaTheme="minorHAnsi"/>
          <w:b/>
          <w:sz w:val="22"/>
          <w:szCs w:val="22"/>
          <w:lang w:val="sr-Latn-RS" w:eastAsia="en-US"/>
        </w:rPr>
        <w:tab/>
        <w:t>М</w:t>
      </w:r>
      <w:r w:rsidR="008F47DB" w:rsidRPr="00D4401F">
        <w:rPr>
          <w:rFonts w:eastAsiaTheme="minorHAnsi"/>
          <w:b/>
          <w:sz w:val="22"/>
          <w:szCs w:val="22"/>
          <w:lang w:val="sr-Cyrl-RS" w:eastAsia="en-US"/>
        </w:rPr>
        <w:t>етодологија израде акционог плана и консулстативни процес</w:t>
      </w:r>
    </w:p>
    <w:p w14:paraId="19EFE7FF" w14:textId="4F2DB12A" w:rsidR="004D77A2" w:rsidRPr="00D4401F" w:rsidRDefault="004D77A2"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 xml:space="preserve">Решењем Министра </w:t>
      </w:r>
      <w:r w:rsidR="004074BB" w:rsidRPr="00D4401F">
        <w:rPr>
          <w:rFonts w:eastAsiaTheme="minorHAnsi"/>
          <w:sz w:val="22"/>
          <w:szCs w:val="22"/>
          <w:highlight w:val="yellow"/>
          <w:lang w:val="sr-Cyrl-RS" w:eastAsia="en-US"/>
        </w:rPr>
        <w:t>........</w:t>
      </w:r>
      <w:r w:rsidRPr="00D4401F">
        <w:rPr>
          <w:rFonts w:eastAsiaTheme="minorHAnsi"/>
          <w:sz w:val="22"/>
          <w:szCs w:val="22"/>
          <w:highlight w:val="yellow"/>
          <w:lang w:val="sr-Latn-RS" w:eastAsia="en-US"/>
        </w:rPr>
        <w:t xml:space="preserve"> </w:t>
      </w:r>
      <w:r w:rsidR="008F47DB" w:rsidRPr="00D4401F">
        <w:rPr>
          <w:rFonts w:eastAsiaTheme="minorHAnsi"/>
          <w:sz w:val="22"/>
          <w:szCs w:val="22"/>
          <w:highlight w:val="yellow"/>
          <w:lang w:val="sr-Cyrl-RS" w:eastAsia="en-US"/>
        </w:rPr>
        <w:t xml:space="preserve"> од..... 2021. године</w:t>
      </w:r>
      <w:r w:rsidR="008F47DB" w:rsidRPr="00D4401F">
        <w:rPr>
          <w:rFonts w:eastAsiaTheme="minorHAnsi"/>
          <w:sz w:val="22"/>
          <w:szCs w:val="22"/>
          <w:lang w:val="sr-Cyrl-RS" w:eastAsia="en-US"/>
        </w:rPr>
        <w:t xml:space="preserve"> </w:t>
      </w:r>
      <w:r w:rsidRPr="00D4401F">
        <w:rPr>
          <w:rFonts w:eastAsiaTheme="minorHAnsi"/>
          <w:sz w:val="22"/>
          <w:szCs w:val="22"/>
          <w:lang w:val="sr-Latn-RS" w:eastAsia="en-US"/>
        </w:rPr>
        <w:t xml:space="preserve">о формирању </w:t>
      </w:r>
      <w:r w:rsidR="00505A51" w:rsidRPr="00D4401F">
        <w:rPr>
          <w:rFonts w:eastAsiaTheme="minorHAnsi"/>
          <w:sz w:val="22"/>
          <w:szCs w:val="22"/>
          <w:lang w:val="sr-Cyrl-RS" w:eastAsia="en-US"/>
        </w:rPr>
        <w:t xml:space="preserve">стручне </w:t>
      </w:r>
      <w:r w:rsidRPr="00D4401F">
        <w:rPr>
          <w:rFonts w:eastAsiaTheme="minorHAnsi"/>
          <w:sz w:val="22"/>
          <w:szCs w:val="22"/>
          <w:lang w:val="sr-Latn-RS" w:eastAsia="en-US"/>
        </w:rPr>
        <w:t xml:space="preserve">Радне групе за израду докумената неопходних за </w:t>
      </w:r>
      <w:r w:rsidR="00505A51" w:rsidRPr="00D4401F">
        <w:rPr>
          <w:rFonts w:eastAsiaTheme="minorHAnsi"/>
          <w:sz w:val="22"/>
          <w:szCs w:val="22"/>
          <w:lang w:val="sr-Cyrl-RS" w:eastAsia="en-US"/>
        </w:rPr>
        <w:t xml:space="preserve">реализацију </w:t>
      </w:r>
      <w:r w:rsidR="008F47DB" w:rsidRPr="00D4401F">
        <w:rPr>
          <w:rFonts w:eastAsiaTheme="minorHAnsi"/>
          <w:sz w:val="22"/>
          <w:szCs w:val="22"/>
          <w:lang w:val="sr-Cyrl-RS" w:eastAsia="en-US"/>
        </w:rPr>
        <w:t xml:space="preserve">општег и псоебних циљева Стратегије, </w:t>
      </w:r>
      <w:r w:rsidRPr="00D4401F">
        <w:rPr>
          <w:rFonts w:eastAsiaTheme="minorHAnsi"/>
          <w:sz w:val="22"/>
          <w:szCs w:val="22"/>
          <w:lang w:val="sr-Latn-RS" w:eastAsia="en-US"/>
        </w:rPr>
        <w:t xml:space="preserve">створени су предуслови за континуиран и инклузиван процес рада на кључним документима чију израду захтева </w:t>
      </w:r>
      <w:r w:rsidR="00B32523" w:rsidRPr="00D4401F">
        <w:rPr>
          <w:rFonts w:eastAsiaTheme="minorHAnsi"/>
          <w:sz w:val="22"/>
          <w:szCs w:val="22"/>
          <w:lang w:val="sr-Cyrl-RS" w:eastAsia="en-US"/>
        </w:rPr>
        <w:t xml:space="preserve"> нови регулаторн</w:t>
      </w:r>
      <w:r w:rsidR="00505A51" w:rsidRPr="00D4401F">
        <w:rPr>
          <w:rFonts w:eastAsiaTheme="minorHAnsi"/>
          <w:sz w:val="22"/>
          <w:szCs w:val="22"/>
          <w:lang w:val="sr-Cyrl-RS" w:eastAsia="en-US"/>
        </w:rPr>
        <w:t xml:space="preserve">и </w:t>
      </w:r>
      <w:r w:rsidRPr="00D4401F">
        <w:rPr>
          <w:rFonts w:eastAsiaTheme="minorHAnsi"/>
          <w:sz w:val="22"/>
          <w:szCs w:val="22"/>
          <w:lang w:val="sr-Latn-RS" w:eastAsia="en-US"/>
        </w:rPr>
        <w:t xml:space="preserve">процес планирања. </w:t>
      </w:r>
    </w:p>
    <w:p w14:paraId="0C616384" w14:textId="0D211DF8" w:rsidR="003D7E82" w:rsidRPr="00D4401F" w:rsidRDefault="003D7E82" w:rsidP="003D7E82">
      <w:pPr>
        <w:pStyle w:val="Default"/>
        <w:jc w:val="both"/>
        <w:rPr>
          <w:sz w:val="22"/>
          <w:szCs w:val="22"/>
        </w:rPr>
      </w:pPr>
      <w:r w:rsidRPr="00D4401F">
        <w:rPr>
          <w:sz w:val="22"/>
          <w:szCs w:val="22"/>
        </w:rPr>
        <w:t xml:space="preserve">Стручну групу чине представници: </w:t>
      </w:r>
      <w:r w:rsidRPr="00D4401F">
        <w:rPr>
          <w:sz w:val="22"/>
          <w:szCs w:val="22"/>
          <w:lang w:val="sr-Cyrl-RS"/>
        </w:rPr>
        <w:t>М</w:t>
      </w:r>
      <w:r w:rsidRPr="00D4401F">
        <w:rPr>
          <w:sz w:val="22"/>
          <w:szCs w:val="22"/>
        </w:rPr>
        <w:t xml:space="preserve">инистарства просвете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w:t>
      </w:r>
      <w:r w:rsidRPr="00D4401F">
        <w:rPr>
          <w:sz w:val="22"/>
          <w:szCs w:val="22"/>
          <w:lang w:val="sr-Cyrl-RS"/>
        </w:rPr>
        <w:t>и</w:t>
      </w:r>
      <w:r w:rsidRPr="00D4401F">
        <w:rPr>
          <w:sz w:val="22"/>
          <w:szCs w:val="22"/>
        </w:rPr>
        <w:t>нтеграције; Министарства културе и информисања; Националног савета ромске националне мањине; Тима за социјално укључивање и смањење сиромаштва; Сталне конференције градова и општина; Републичког секретаријата за јавне политике и Платформе цивилног друштва.</w:t>
      </w:r>
      <w:r w:rsidRPr="00D4401F">
        <w:rPr>
          <w:sz w:val="22"/>
          <w:szCs w:val="22"/>
          <w:lang w:val="sr-Cyrl-RS"/>
        </w:rPr>
        <w:t xml:space="preserve"> </w:t>
      </w:r>
      <w:r w:rsidRPr="00D4401F">
        <w:rPr>
          <w:sz w:val="22"/>
          <w:szCs w:val="22"/>
        </w:rPr>
        <w:t>Стручном групом руководи Нинослав Јовановић, државни секретар Министарства за људска и мањинска права и друштвени дијалог. Техничку подршку Координационом телу и Стручној групи пружа Одсек за унапређење положаја Рома и Ромкиња из тог министарства</w:t>
      </w:r>
      <w:r w:rsidR="0093333A" w:rsidRPr="00D4401F">
        <w:rPr>
          <w:sz w:val="22"/>
          <w:szCs w:val="22"/>
          <w:lang w:val="sr-Cyrl-RS"/>
        </w:rPr>
        <w:t>,</w:t>
      </w:r>
      <w:r w:rsidRPr="00D4401F">
        <w:rPr>
          <w:sz w:val="22"/>
          <w:szCs w:val="22"/>
          <w:lang w:val="sr-Cyrl-RS"/>
        </w:rPr>
        <w:t xml:space="preserve"> </w:t>
      </w:r>
      <w:r w:rsidRPr="00D4401F">
        <w:rPr>
          <w:sz w:val="22"/>
          <w:szCs w:val="22"/>
        </w:rPr>
        <w:t xml:space="preserve">Стратегија за социјално укључивање Рома и Ромкиња у Републици Србији за период 2022-2030. године је припремљена на основу анализе доступних докумената и анализе актуелног контекста. Координационо тело и Стручна група су </w:t>
      </w:r>
      <w:r w:rsidRPr="00D4401F">
        <w:rPr>
          <w:sz w:val="22"/>
          <w:szCs w:val="22"/>
        </w:rPr>
        <w:lastRenderedPageBreak/>
        <w:t xml:space="preserve">прикупили мишљења свих релевантних институција, широког круга организација цивилног друштва и саме ромске националне заједнице у Републици Србији, те су на основу прикупљених мишљења припремили коначан текст Стратегије, који је предложен за усвајање Влади. </w:t>
      </w:r>
    </w:p>
    <w:p w14:paraId="616A979B" w14:textId="77777777" w:rsidR="00266854" w:rsidRPr="00D4401F" w:rsidRDefault="00266854" w:rsidP="003D7E82">
      <w:pPr>
        <w:pStyle w:val="Default"/>
        <w:jc w:val="both"/>
        <w:rPr>
          <w:sz w:val="22"/>
          <w:szCs w:val="22"/>
        </w:rPr>
      </w:pPr>
    </w:p>
    <w:p w14:paraId="41121893" w14:textId="3448A18E" w:rsidR="0089408E" w:rsidRPr="00D4401F" w:rsidRDefault="003D7E82" w:rsidP="003D7E82">
      <w:pPr>
        <w:pStyle w:val="Default"/>
        <w:jc w:val="both"/>
        <w:rPr>
          <w:sz w:val="22"/>
          <w:szCs w:val="22"/>
          <w:lang w:val="sr-Cyrl-RS"/>
        </w:rPr>
      </w:pPr>
      <w:r w:rsidRPr="00D4401F">
        <w:rPr>
          <w:sz w:val="22"/>
          <w:szCs w:val="22"/>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 Министарство за људска и мањинска права и друштвени дијалог и Министарка овог ресора као Национална контакт особа за Роме/киње,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w:t>
      </w:r>
    </w:p>
    <w:p w14:paraId="22DE60C5" w14:textId="48332960" w:rsidR="003D7E82" w:rsidRPr="00D4401F" w:rsidRDefault="003D7E82" w:rsidP="0089408E">
      <w:pPr>
        <w:pStyle w:val="Default"/>
        <w:rPr>
          <w:sz w:val="22"/>
          <w:szCs w:val="22"/>
        </w:rPr>
      </w:pPr>
    </w:p>
    <w:p w14:paraId="71AC2242" w14:textId="7355D968" w:rsidR="007A18FA" w:rsidRPr="00D4401F" w:rsidRDefault="0089408E" w:rsidP="009E3215">
      <w:pPr>
        <w:jc w:val="both"/>
        <w:rPr>
          <w:bCs/>
          <w:sz w:val="22"/>
          <w:szCs w:val="22"/>
          <w:lang w:val="sr-Cyrl-RS"/>
        </w:rPr>
      </w:pPr>
      <w:r w:rsidRPr="00D4401F">
        <w:rPr>
          <w:sz w:val="22"/>
          <w:szCs w:val="22"/>
        </w:rPr>
        <w:t>Акцион</w:t>
      </w:r>
      <w:r w:rsidR="009E3215" w:rsidRPr="00D4401F">
        <w:rPr>
          <w:sz w:val="22"/>
          <w:szCs w:val="22"/>
          <w:lang w:val="sr-Cyrl-RS"/>
        </w:rPr>
        <w:t>и</w:t>
      </w:r>
      <w:r w:rsidRPr="00AE460F">
        <w:rPr>
          <w:sz w:val="22"/>
          <w:szCs w:val="22"/>
          <w:lang w:val="sr-Latn-RS"/>
        </w:rPr>
        <w:t xml:space="preserve"> </w:t>
      </w:r>
      <w:r w:rsidRPr="00D4401F">
        <w:rPr>
          <w:sz w:val="22"/>
          <w:szCs w:val="22"/>
        </w:rPr>
        <w:t>план</w:t>
      </w:r>
      <w:r w:rsidR="00C32DB9" w:rsidRPr="00D4401F">
        <w:rPr>
          <w:b/>
          <w:sz w:val="22"/>
          <w:szCs w:val="22"/>
          <w:lang w:val="sr-Cyrl-RS"/>
        </w:rPr>
        <w:t xml:space="preserve"> </w:t>
      </w:r>
      <w:r w:rsidR="00C32DB9" w:rsidRPr="00D4401F">
        <w:rPr>
          <w:bCs/>
          <w:sz w:val="22"/>
          <w:szCs w:val="22"/>
          <w:lang w:val="sr-Cyrl-RS"/>
        </w:rPr>
        <w:t xml:space="preserve">за спровођење </w:t>
      </w:r>
      <w:r w:rsidR="00C32DB9" w:rsidRPr="00D4401F">
        <w:rPr>
          <w:bCs/>
          <w:sz w:val="22"/>
          <w:szCs w:val="22"/>
        </w:rPr>
        <w:t>Стратегиј</w:t>
      </w:r>
      <w:r w:rsidR="00C32DB9" w:rsidRPr="00D4401F">
        <w:rPr>
          <w:bCs/>
          <w:sz w:val="22"/>
          <w:szCs w:val="22"/>
          <w:lang w:val="sr-Cyrl-RS"/>
        </w:rPr>
        <w:t>е</w:t>
      </w:r>
      <w:r w:rsidR="00C32DB9" w:rsidRPr="00AE460F">
        <w:rPr>
          <w:bCs/>
          <w:sz w:val="22"/>
          <w:szCs w:val="22"/>
          <w:lang w:val="sr-Latn-RS"/>
        </w:rPr>
        <w:t xml:space="preserve"> </w:t>
      </w:r>
      <w:r w:rsidR="00C32DB9" w:rsidRPr="00D4401F">
        <w:rPr>
          <w:bCs/>
          <w:sz w:val="22"/>
          <w:szCs w:val="22"/>
          <w:lang w:val="sr-Cyrl-RS"/>
        </w:rPr>
        <w:t>з</w:t>
      </w:r>
      <w:r w:rsidR="00C32DB9" w:rsidRPr="00D4401F">
        <w:rPr>
          <w:bCs/>
          <w:sz w:val="22"/>
          <w:szCs w:val="22"/>
        </w:rPr>
        <w:t>а</w:t>
      </w:r>
      <w:r w:rsidR="00C32DB9" w:rsidRPr="00AE460F">
        <w:rPr>
          <w:bCs/>
          <w:sz w:val="22"/>
          <w:szCs w:val="22"/>
          <w:lang w:val="sr-Latn-RS"/>
        </w:rPr>
        <w:t xml:space="preserve"> </w:t>
      </w:r>
      <w:r w:rsidR="00C32DB9" w:rsidRPr="00D4401F">
        <w:rPr>
          <w:bCs/>
          <w:sz w:val="22"/>
          <w:szCs w:val="22"/>
        </w:rPr>
        <w:t>социјално</w:t>
      </w:r>
      <w:r w:rsidR="00C32DB9" w:rsidRPr="00AE460F">
        <w:rPr>
          <w:bCs/>
          <w:sz w:val="22"/>
          <w:szCs w:val="22"/>
          <w:lang w:val="sr-Latn-RS"/>
        </w:rPr>
        <w:t xml:space="preserve"> </w:t>
      </w:r>
      <w:r w:rsidR="00C32DB9" w:rsidRPr="00D4401F">
        <w:rPr>
          <w:bCs/>
          <w:sz w:val="22"/>
          <w:szCs w:val="22"/>
        </w:rPr>
        <w:t>укључивање</w:t>
      </w:r>
      <w:r w:rsidR="00C32DB9" w:rsidRPr="00AE460F">
        <w:rPr>
          <w:bCs/>
          <w:sz w:val="22"/>
          <w:szCs w:val="22"/>
          <w:lang w:val="sr-Latn-RS"/>
        </w:rPr>
        <w:t xml:space="preserve"> </w:t>
      </w:r>
      <w:r w:rsidR="00C32DB9" w:rsidRPr="00D4401F">
        <w:rPr>
          <w:bCs/>
          <w:sz w:val="22"/>
          <w:szCs w:val="22"/>
        </w:rPr>
        <w:t>Рома</w:t>
      </w:r>
      <w:r w:rsidR="00C32DB9" w:rsidRPr="00AE460F">
        <w:rPr>
          <w:bCs/>
          <w:sz w:val="22"/>
          <w:szCs w:val="22"/>
          <w:lang w:val="sr-Latn-RS"/>
        </w:rPr>
        <w:t xml:space="preserve"> </w:t>
      </w:r>
      <w:r w:rsidR="00C32DB9" w:rsidRPr="00D4401F">
        <w:rPr>
          <w:bCs/>
          <w:sz w:val="22"/>
          <w:szCs w:val="22"/>
        </w:rPr>
        <w:t>и</w:t>
      </w:r>
      <w:r w:rsidR="00C32DB9" w:rsidRPr="00AE460F">
        <w:rPr>
          <w:bCs/>
          <w:sz w:val="22"/>
          <w:szCs w:val="22"/>
          <w:lang w:val="sr-Latn-RS"/>
        </w:rPr>
        <w:t xml:space="preserve"> </w:t>
      </w:r>
      <w:r w:rsidR="009E3215" w:rsidRPr="00D4401F">
        <w:rPr>
          <w:bCs/>
          <w:sz w:val="22"/>
          <w:szCs w:val="22"/>
        </w:rPr>
        <w:t>Ромкиња</w:t>
      </w:r>
      <w:r w:rsidR="009E3215" w:rsidRPr="00AE460F">
        <w:rPr>
          <w:bCs/>
          <w:sz w:val="22"/>
          <w:szCs w:val="22"/>
          <w:lang w:val="sr-Latn-RS"/>
        </w:rPr>
        <w:t xml:space="preserve"> </w:t>
      </w:r>
      <w:r w:rsidR="009E3215" w:rsidRPr="00D4401F">
        <w:rPr>
          <w:bCs/>
          <w:sz w:val="22"/>
          <w:szCs w:val="22"/>
          <w:lang w:val="sr-Cyrl-RS"/>
        </w:rPr>
        <w:t>у</w:t>
      </w:r>
      <w:r w:rsidR="00C32DB9" w:rsidRPr="00AE460F">
        <w:rPr>
          <w:bCs/>
          <w:sz w:val="22"/>
          <w:szCs w:val="22"/>
          <w:lang w:val="sr-Latn-RS"/>
        </w:rPr>
        <w:t xml:space="preserve"> </w:t>
      </w:r>
      <w:r w:rsidR="00C32DB9" w:rsidRPr="00D4401F">
        <w:rPr>
          <w:bCs/>
          <w:sz w:val="22"/>
          <w:szCs w:val="22"/>
        </w:rPr>
        <w:t>Републици</w:t>
      </w:r>
      <w:r w:rsidR="00C32DB9" w:rsidRPr="00AE460F">
        <w:rPr>
          <w:bCs/>
          <w:sz w:val="22"/>
          <w:szCs w:val="22"/>
          <w:lang w:val="sr-Latn-RS"/>
        </w:rPr>
        <w:t xml:space="preserve"> </w:t>
      </w:r>
      <w:r w:rsidR="00C32DB9" w:rsidRPr="00D4401F">
        <w:rPr>
          <w:bCs/>
          <w:sz w:val="22"/>
          <w:szCs w:val="22"/>
        </w:rPr>
        <w:t>Србији</w:t>
      </w:r>
      <w:r w:rsidR="00C32DB9" w:rsidRPr="00D4401F">
        <w:rPr>
          <w:bCs/>
          <w:sz w:val="22"/>
          <w:szCs w:val="22"/>
          <w:lang w:val="sr-Cyrl-RS"/>
        </w:rPr>
        <w:t xml:space="preserve"> за период 2022-2024. године</w:t>
      </w:r>
      <w:r w:rsidR="007F75FF" w:rsidRPr="00D4401F">
        <w:rPr>
          <w:bCs/>
          <w:sz w:val="22"/>
          <w:szCs w:val="22"/>
          <w:lang w:val="sr-Cyrl-RS"/>
        </w:rPr>
        <w:t xml:space="preserve"> (у даљем тексту:Акциони план)</w:t>
      </w:r>
      <w:r w:rsidRPr="00AE460F">
        <w:rPr>
          <w:sz w:val="22"/>
          <w:szCs w:val="22"/>
          <w:lang w:val="sr-Latn-RS"/>
        </w:rPr>
        <w:t xml:space="preserve"> – </w:t>
      </w:r>
      <w:r w:rsidRPr="00D4401F">
        <w:rPr>
          <w:sz w:val="22"/>
          <w:szCs w:val="22"/>
        </w:rPr>
        <w:t>ови</w:t>
      </w:r>
      <w:r w:rsidRPr="00AE460F">
        <w:rPr>
          <w:sz w:val="22"/>
          <w:szCs w:val="22"/>
          <w:lang w:val="sr-Latn-RS"/>
        </w:rPr>
        <w:t xml:space="preserve"> </w:t>
      </w:r>
      <w:r w:rsidRPr="00D4401F">
        <w:rPr>
          <w:sz w:val="22"/>
          <w:szCs w:val="22"/>
        </w:rPr>
        <w:t>документи</w:t>
      </w:r>
      <w:r w:rsidRPr="00AE460F">
        <w:rPr>
          <w:sz w:val="22"/>
          <w:szCs w:val="22"/>
          <w:lang w:val="sr-Latn-RS"/>
        </w:rPr>
        <w:t xml:space="preserve"> </w:t>
      </w:r>
      <w:r w:rsidRPr="00D4401F">
        <w:rPr>
          <w:sz w:val="22"/>
          <w:szCs w:val="22"/>
        </w:rPr>
        <w:t>јавне</w:t>
      </w:r>
      <w:r w:rsidRPr="00AE460F">
        <w:rPr>
          <w:sz w:val="22"/>
          <w:szCs w:val="22"/>
          <w:lang w:val="sr-Latn-RS"/>
        </w:rPr>
        <w:t xml:space="preserve"> </w:t>
      </w:r>
      <w:r w:rsidRPr="00D4401F">
        <w:rPr>
          <w:sz w:val="22"/>
          <w:szCs w:val="22"/>
        </w:rPr>
        <w:t>политике</w:t>
      </w:r>
      <w:r w:rsidRPr="00AE460F">
        <w:rPr>
          <w:sz w:val="22"/>
          <w:szCs w:val="22"/>
          <w:lang w:val="sr-Latn-RS"/>
        </w:rPr>
        <w:t xml:space="preserve"> </w:t>
      </w:r>
      <w:r w:rsidRPr="00D4401F">
        <w:rPr>
          <w:sz w:val="22"/>
          <w:szCs w:val="22"/>
        </w:rPr>
        <w:t>се</w:t>
      </w:r>
      <w:r w:rsidRPr="00AE460F">
        <w:rPr>
          <w:sz w:val="22"/>
          <w:szCs w:val="22"/>
          <w:lang w:val="sr-Latn-RS"/>
        </w:rPr>
        <w:t xml:space="preserve">, </w:t>
      </w:r>
      <w:r w:rsidRPr="00D4401F">
        <w:rPr>
          <w:sz w:val="22"/>
          <w:szCs w:val="22"/>
        </w:rPr>
        <w:t>по</w:t>
      </w:r>
      <w:r w:rsidRPr="00AE460F">
        <w:rPr>
          <w:sz w:val="22"/>
          <w:szCs w:val="22"/>
          <w:lang w:val="sr-Latn-RS"/>
        </w:rPr>
        <w:t xml:space="preserve"> </w:t>
      </w:r>
      <w:r w:rsidRPr="00D4401F">
        <w:rPr>
          <w:sz w:val="22"/>
          <w:szCs w:val="22"/>
        </w:rPr>
        <w:t>први</w:t>
      </w:r>
      <w:r w:rsidRPr="00AE460F">
        <w:rPr>
          <w:sz w:val="22"/>
          <w:szCs w:val="22"/>
          <w:lang w:val="sr-Latn-RS"/>
        </w:rPr>
        <w:t xml:space="preserve"> </w:t>
      </w:r>
      <w:r w:rsidRPr="00D4401F">
        <w:rPr>
          <w:sz w:val="22"/>
          <w:szCs w:val="22"/>
        </w:rPr>
        <w:t>пут</w:t>
      </w:r>
      <w:r w:rsidRPr="00AE460F">
        <w:rPr>
          <w:sz w:val="22"/>
          <w:szCs w:val="22"/>
          <w:lang w:val="sr-Latn-RS"/>
        </w:rPr>
        <w:t xml:space="preserve">, </w:t>
      </w:r>
      <w:r w:rsidRPr="00D4401F">
        <w:rPr>
          <w:sz w:val="22"/>
          <w:szCs w:val="22"/>
        </w:rPr>
        <w:t>заснивају</w:t>
      </w:r>
      <w:r w:rsidRPr="00AE460F">
        <w:rPr>
          <w:sz w:val="22"/>
          <w:szCs w:val="22"/>
          <w:lang w:val="sr-Latn-RS"/>
        </w:rPr>
        <w:t xml:space="preserve"> </w:t>
      </w:r>
      <w:r w:rsidRPr="00D4401F">
        <w:rPr>
          <w:sz w:val="22"/>
          <w:szCs w:val="22"/>
        </w:rPr>
        <w:t>на</w:t>
      </w:r>
      <w:r w:rsidRPr="00AE460F">
        <w:rPr>
          <w:sz w:val="22"/>
          <w:szCs w:val="22"/>
          <w:lang w:val="sr-Latn-RS"/>
        </w:rPr>
        <w:t xml:space="preserve"> </w:t>
      </w:r>
      <w:r w:rsidRPr="00D4401F">
        <w:rPr>
          <w:sz w:val="22"/>
          <w:szCs w:val="22"/>
        </w:rPr>
        <w:t>методологији</w:t>
      </w:r>
      <w:r w:rsidRPr="00AE460F">
        <w:rPr>
          <w:sz w:val="22"/>
          <w:szCs w:val="22"/>
          <w:lang w:val="sr-Latn-RS"/>
        </w:rPr>
        <w:t xml:space="preserve"> </w:t>
      </w:r>
      <w:r w:rsidRPr="00D4401F">
        <w:rPr>
          <w:sz w:val="22"/>
          <w:szCs w:val="22"/>
        </w:rPr>
        <w:t>израде</w:t>
      </w:r>
      <w:r w:rsidRPr="00AE460F">
        <w:rPr>
          <w:sz w:val="22"/>
          <w:szCs w:val="22"/>
          <w:lang w:val="sr-Latn-RS"/>
        </w:rPr>
        <w:t xml:space="preserve"> </w:t>
      </w:r>
      <w:r w:rsidRPr="00D4401F">
        <w:rPr>
          <w:sz w:val="22"/>
          <w:szCs w:val="22"/>
        </w:rPr>
        <w:t>дефинисаној</w:t>
      </w:r>
      <w:r w:rsidRPr="00AE460F">
        <w:rPr>
          <w:sz w:val="22"/>
          <w:szCs w:val="22"/>
          <w:lang w:val="sr-Latn-RS"/>
        </w:rPr>
        <w:t xml:space="preserve"> </w:t>
      </w:r>
      <w:r w:rsidRPr="00D4401F">
        <w:rPr>
          <w:sz w:val="22"/>
          <w:szCs w:val="22"/>
        </w:rPr>
        <w:t>Законом</w:t>
      </w:r>
      <w:r w:rsidRPr="00AE460F">
        <w:rPr>
          <w:sz w:val="22"/>
          <w:szCs w:val="22"/>
          <w:lang w:val="sr-Latn-RS"/>
        </w:rPr>
        <w:t xml:space="preserve"> </w:t>
      </w:r>
      <w:r w:rsidRPr="00D4401F">
        <w:rPr>
          <w:sz w:val="22"/>
          <w:szCs w:val="22"/>
        </w:rPr>
        <w:t>о</w:t>
      </w:r>
      <w:r w:rsidRPr="00AE460F">
        <w:rPr>
          <w:sz w:val="22"/>
          <w:szCs w:val="22"/>
          <w:lang w:val="sr-Latn-RS"/>
        </w:rPr>
        <w:t xml:space="preserve"> </w:t>
      </w:r>
      <w:r w:rsidRPr="00D4401F">
        <w:rPr>
          <w:sz w:val="22"/>
          <w:szCs w:val="22"/>
        </w:rPr>
        <w:t>планском</w:t>
      </w:r>
      <w:r w:rsidRPr="00AE460F">
        <w:rPr>
          <w:sz w:val="22"/>
          <w:szCs w:val="22"/>
          <w:lang w:val="sr-Latn-RS"/>
        </w:rPr>
        <w:t xml:space="preserve"> </w:t>
      </w:r>
      <w:r w:rsidRPr="00D4401F">
        <w:rPr>
          <w:sz w:val="22"/>
          <w:szCs w:val="22"/>
        </w:rPr>
        <w:t>систему</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пратећим</w:t>
      </w:r>
      <w:r w:rsidRPr="00AE460F">
        <w:rPr>
          <w:sz w:val="22"/>
          <w:szCs w:val="22"/>
          <w:lang w:val="sr-Latn-RS"/>
        </w:rPr>
        <w:t xml:space="preserve"> </w:t>
      </w:r>
      <w:r w:rsidRPr="00D4401F">
        <w:rPr>
          <w:sz w:val="22"/>
          <w:szCs w:val="22"/>
        </w:rPr>
        <w:t>подзаконским</w:t>
      </w:r>
      <w:r w:rsidRPr="00AE460F">
        <w:rPr>
          <w:sz w:val="22"/>
          <w:szCs w:val="22"/>
          <w:lang w:val="sr-Latn-RS"/>
        </w:rPr>
        <w:t xml:space="preserve"> </w:t>
      </w:r>
      <w:r w:rsidRPr="00D4401F">
        <w:rPr>
          <w:sz w:val="22"/>
          <w:szCs w:val="22"/>
        </w:rPr>
        <w:t>актима</w:t>
      </w:r>
      <w:r w:rsidRPr="00AE460F">
        <w:rPr>
          <w:sz w:val="22"/>
          <w:szCs w:val="22"/>
          <w:lang w:val="sr-Latn-RS"/>
        </w:rPr>
        <w:t xml:space="preserve">, </w:t>
      </w:r>
      <w:r w:rsidRPr="00D4401F">
        <w:rPr>
          <w:sz w:val="22"/>
          <w:szCs w:val="22"/>
        </w:rPr>
        <w:t>чија</w:t>
      </w:r>
      <w:r w:rsidRPr="00AE460F">
        <w:rPr>
          <w:sz w:val="22"/>
          <w:szCs w:val="22"/>
          <w:lang w:val="sr-Latn-RS"/>
        </w:rPr>
        <w:t xml:space="preserve"> </w:t>
      </w:r>
      <w:r w:rsidRPr="00D4401F">
        <w:rPr>
          <w:sz w:val="22"/>
          <w:szCs w:val="22"/>
        </w:rPr>
        <w:t>примена</w:t>
      </w:r>
      <w:r w:rsidRPr="00AE460F">
        <w:rPr>
          <w:sz w:val="22"/>
          <w:szCs w:val="22"/>
          <w:lang w:val="sr-Latn-RS"/>
        </w:rPr>
        <w:t xml:space="preserve"> </w:t>
      </w:r>
      <w:r w:rsidRPr="00D4401F">
        <w:rPr>
          <w:sz w:val="22"/>
          <w:szCs w:val="22"/>
        </w:rPr>
        <w:t>осигурава</w:t>
      </w:r>
      <w:r w:rsidRPr="00AE460F">
        <w:rPr>
          <w:sz w:val="22"/>
          <w:szCs w:val="22"/>
          <w:lang w:val="sr-Latn-RS"/>
        </w:rPr>
        <w:t xml:space="preserve"> </w:t>
      </w:r>
      <w:r w:rsidRPr="00D4401F">
        <w:rPr>
          <w:sz w:val="22"/>
          <w:szCs w:val="22"/>
        </w:rPr>
        <w:t>квалитет</w:t>
      </w:r>
      <w:r w:rsidRPr="00AE460F">
        <w:rPr>
          <w:sz w:val="22"/>
          <w:szCs w:val="22"/>
          <w:lang w:val="sr-Latn-RS"/>
        </w:rPr>
        <w:t xml:space="preserve"> </w:t>
      </w:r>
      <w:r w:rsidRPr="00D4401F">
        <w:rPr>
          <w:sz w:val="22"/>
          <w:szCs w:val="22"/>
        </w:rPr>
        <w:t>израде</w:t>
      </w:r>
      <w:r w:rsidRPr="00AE460F">
        <w:rPr>
          <w:sz w:val="22"/>
          <w:szCs w:val="22"/>
          <w:lang w:val="sr-Latn-RS"/>
        </w:rPr>
        <w:t xml:space="preserve"> </w:t>
      </w:r>
      <w:r w:rsidRPr="00D4401F">
        <w:rPr>
          <w:sz w:val="22"/>
          <w:szCs w:val="22"/>
        </w:rPr>
        <w:t>докумената</w:t>
      </w:r>
      <w:r w:rsidRPr="00AE460F">
        <w:rPr>
          <w:sz w:val="22"/>
          <w:szCs w:val="22"/>
          <w:lang w:val="sr-Latn-RS"/>
        </w:rPr>
        <w:t xml:space="preserve"> </w:t>
      </w:r>
      <w:r w:rsidRPr="00D4401F">
        <w:rPr>
          <w:sz w:val="22"/>
          <w:szCs w:val="22"/>
        </w:rPr>
        <w:t>јавне</w:t>
      </w:r>
      <w:r w:rsidRPr="00AE460F">
        <w:rPr>
          <w:sz w:val="22"/>
          <w:szCs w:val="22"/>
          <w:lang w:val="sr-Latn-RS"/>
        </w:rPr>
        <w:t xml:space="preserve"> </w:t>
      </w:r>
      <w:r w:rsidRPr="00D4401F">
        <w:rPr>
          <w:sz w:val="22"/>
          <w:szCs w:val="22"/>
        </w:rPr>
        <w:t>политике</w:t>
      </w:r>
      <w:r w:rsidRPr="00AE460F">
        <w:rPr>
          <w:sz w:val="22"/>
          <w:szCs w:val="22"/>
          <w:lang w:val="sr-Latn-RS"/>
        </w:rPr>
        <w:t xml:space="preserve">. </w:t>
      </w:r>
      <w:r w:rsidRPr="00D4401F">
        <w:rPr>
          <w:sz w:val="22"/>
          <w:szCs w:val="22"/>
        </w:rPr>
        <w:t>Акциони</w:t>
      </w:r>
      <w:r w:rsidRPr="00AE460F">
        <w:rPr>
          <w:sz w:val="22"/>
          <w:szCs w:val="22"/>
          <w:lang w:val="sr-Latn-RS"/>
        </w:rPr>
        <w:t xml:space="preserve"> </w:t>
      </w:r>
      <w:r w:rsidRPr="00D4401F">
        <w:rPr>
          <w:sz w:val="22"/>
          <w:szCs w:val="22"/>
        </w:rPr>
        <w:t>план</w:t>
      </w:r>
      <w:r w:rsidRPr="00AE460F">
        <w:rPr>
          <w:sz w:val="22"/>
          <w:szCs w:val="22"/>
          <w:lang w:val="sr-Latn-RS"/>
        </w:rPr>
        <w:t xml:space="preserve">, </w:t>
      </w:r>
      <w:r w:rsidRPr="00D4401F">
        <w:rPr>
          <w:sz w:val="22"/>
          <w:szCs w:val="22"/>
        </w:rPr>
        <w:t>као</w:t>
      </w:r>
      <w:r w:rsidRPr="00AE460F">
        <w:rPr>
          <w:sz w:val="22"/>
          <w:szCs w:val="22"/>
          <w:lang w:val="sr-Latn-RS"/>
        </w:rPr>
        <w:t xml:space="preserve"> </w:t>
      </w:r>
      <w:r w:rsidRPr="00D4401F">
        <w:rPr>
          <w:sz w:val="22"/>
          <w:szCs w:val="22"/>
        </w:rPr>
        <w:t>документ</w:t>
      </w:r>
      <w:r w:rsidRPr="00AE460F">
        <w:rPr>
          <w:sz w:val="22"/>
          <w:szCs w:val="22"/>
          <w:lang w:val="sr-Latn-RS"/>
        </w:rPr>
        <w:t xml:space="preserve"> </w:t>
      </w:r>
      <w:r w:rsidRPr="00D4401F">
        <w:rPr>
          <w:sz w:val="22"/>
          <w:szCs w:val="22"/>
        </w:rPr>
        <w:t>јавне</w:t>
      </w:r>
      <w:r w:rsidRPr="00AE460F">
        <w:rPr>
          <w:sz w:val="22"/>
          <w:szCs w:val="22"/>
          <w:lang w:val="sr-Latn-RS"/>
        </w:rPr>
        <w:t xml:space="preserve"> </w:t>
      </w:r>
      <w:r w:rsidRPr="00D4401F">
        <w:rPr>
          <w:sz w:val="22"/>
          <w:szCs w:val="22"/>
        </w:rPr>
        <w:t>политике</w:t>
      </w:r>
      <w:r w:rsidRPr="00AE460F">
        <w:rPr>
          <w:sz w:val="22"/>
          <w:szCs w:val="22"/>
          <w:lang w:val="sr-Latn-RS"/>
        </w:rPr>
        <w:t xml:space="preserve"> </w:t>
      </w:r>
      <w:r w:rsidRPr="00D4401F">
        <w:rPr>
          <w:sz w:val="22"/>
          <w:szCs w:val="22"/>
        </w:rPr>
        <w:t>који</w:t>
      </w:r>
      <w:r w:rsidRPr="00AE460F">
        <w:rPr>
          <w:sz w:val="22"/>
          <w:szCs w:val="22"/>
          <w:lang w:val="sr-Latn-RS"/>
        </w:rPr>
        <w:t xml:space="preserve"> </w:t>
      </w:r>
      <w:r w:rsidRPr="00D4401F">
        <w:rPr>
          <w:sz w:val="22"/>
          <w:szCs w:val="22"/>
        </w:rPr>
        <w:t>је</w:t>
      </w:r>
      <w:r w:rsidRPr="00AE460F">
        <w:rPr>
          <w:sz w:val="22"/>
          <w:szCs w:val="22"/>
          <w:lang w:val="sr-Latn-RS"/>
        </w:rPr>
        <w:t xml:space="preserve"> </w:t>
      </w:r>
      <w:r w:rsidRPr="00D4401F">
        <w:rPr>
          <w:sz w:val="22"/>
          <w:szCs w:val="22"/>
        </w:rPr>
        <w:t>саставни</w:t>
      </w:r>
      <w:r w:rsidRPr="00AE460F">
        <w:rPr>
          <w:sz w:val="22"/>
          <w:szCs w:val="22"/>
          <w:lang w:val="sr-Latn-RS"/>
        </w:rPr>
        <w:t xml:space="preserve"> </w:t>
      </w:r>
      <w:r w:rsidRPr="00D4401F">
        <w:rPr>
          <w:sz w:val="22"/>
          <w:szCs w:val="22"/>
        </w:rPr>
        <w:t>део</w:t>
      </w:r>
      <w:r w:rsidRPr="00AE460F">
        <w:rPr>
          <w:sz w:val="22"/>
          <w:szCs w:val="22"/>
          <w:lang w:val="sr-Latn-RS"/>
        </w:rPr>
        <w:t xml:space="preserve"> </w:t>
      </w:r>
      <w:r w:rsidRPr="00D4401F">
        <w:rPr>
          <w:sz w:val="22"/>
          <w:szCs w:val="22"/>
        </w:rPr>
        <w:t>Стратегије</w:t>
      </w:r>
      <w:r w:rsidRPr="00AE460F">
        <w:rPr>
          <w:sz w:val="22"/>
          <w:szCs w:val="22"/>
          <w:lang w:val="sr-Latn-RS"/>
        </w:rPr>
        <w:t xml:space="preserve">, </w:t>
      </w:r>
      <w:r w:rsidRPr="00D4401F">
        <w:rPr>
          <w:sz w:val="22"/>
          <w:szCs w:val="22"/>
        </w:rPr>
        <w:t>операционализује</w:t>
      </w:r>
      <w:r w:rsidRPr="00AE460F">
        <w:rPr>
          <w:sz w:val="22"/>
          <w:szCs w:val="22"/>
          <w:lang w:val="sr-Latn-RS"/>
        </w:rPr>
        <w:t xml:space="preserve"> </w:t>
      </w:r>
      <w:r w:rsidRPr="00D4401F">
        <w:rPr>
          <w:sz w:val="22"/>
          <w:szCs w:val="22"/>
        </w:rPr>
        <w:t>опште</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посебне</w:t>
      </w:r>
      <w:r w:rsidRPr="00AE460F">
        <w:rPr>
          <w:sz w:val="22"/>
          <w:szCs w:val="22"/>
          <w:lang w:val="sr-Latn-RS"/>
        </w:rPr>
        <w:t xml:space="preserve"> </w:t>
      </w:r>
      <w:r w:rsidRPr="00D4401F">
        <w:rPr>
          <w:sz w:val="22"/>
          <w:szCs w:val="22"/>
        </w:rPr>
        <w:t>циљеве</w:t>
      </w:r>
      <w:r w:rsidRPr="00AE460F">
        <w:rPr>
          <w:sz w:val="22"/>
          <w:szCs w:val="22"/>
          <w:lang w:val="sr-Latn-RS"/>
        </w:rPr>
        <w:t xml:space="preserve"> </w:t>
      </w:r>
      <w:r w:rsidRPr="00D4401F">
        <w:rPr>
          <w:sz w:val="22"/>
          <w:szCs w:val="22"/>
        </w:rPr>
        <w:t>постављене</w:t>
      </w:r>
      <w:r w:rsidRPr="00AE460F">
        <w:rPr>
          <w:sz w:val="22"/>
          <w:szCs w:val="22"/>
          <w:lang w:val="sr-Latn-RS"/>
        </w:rPr>
        <w:t xml:space="preserve"> </w:t>
      </w:r>
      <w:r w:rsidRPr="00D4401F">
        <w:rPr>
          <w:sz w:val="22"/>
          <w:szCs w:val="22"/>
        </w:rPr>
        <w:t>Стратегијом</w:t>
      </w:r>
      <w:r w:rsidRPr="00AE460F">
        <w:rPr>
          <w:sz w:val="22"/>
          <w:szCs w:val="22"/>
          <w:lang w:val="sr-Latn-RS"/>
        </w:rPr>
        <w:t xml:space="preserve">, </w:t>
      </w:r>
      <w:r w:rsidRPr="00D4401F">
        <w:rPr>
          <w:sz w:val="22"/>
          <w:szCs w:val="22"/>
        </w:rPr>
        <w:t>дефинише</w:t>
      </w:r>
      <w:r w:rsidRPr="00AE460F">
        <w:rPr>
          <w:sz w:val="22"/>
          <w:szCs w:val="22"/>
          <w:lang w:val="sr-Latn-RS"/>
        </w:rPr>
        <w:t xml:space="preserve"> </w:t>
      </w:r>
      <w:r w:rsidRPr="00D4401F">
        <w:rPr>
          <w:sz w:val="22"/>
          <w:szCs w:val="22"/>
        </w:rPr>
        <w:t>приоритете</w:t>
      </w:r>
      <w:r w:rsidRPr="00AE460F">
        <w:rPr>
          <w:sz w:val="22"/>
          <w:szCs w:val="22"/>
          <w:lang w:val="sr-Latn-RS"/>
        </w:rPr>
        <w:t xml:space="preserve"> </w:t>
      </w:r>
      <w:r w:rsidRPr="00D4401F">
        <w:rPr>
          <w:sz w:val="22"/>
          <w:szCs w:val="22"/>
        </w:rPr>
        <w:t>у</w:t>
      </w:r>
      <w:r w:rsidRPr="00AE460F">
        <w:rPr>
          <w:sz w:val="22"/>
          <w:szCs w:val="22"/>
          <w:lang w:val="sr-Latn-RS"/>
        </w:rPr>
        <w:t xml:space="preserve"> </w:t>
      </w:r>
      <w:r w:rsidRPr="00D4401F">
        <w:rPr>
          <w:sz w:val="22"/>
          <w:szCs w:val="22"/>
        </w:rPr>
        <w:t>погледу</w:t>
      </w:r>
      <w:r w:rsidRPr="00AE460F">
        <w:rPr>
          <w:sz w:val="22"/>
          <w:szCs w:val="22"/>
          <w:lang w:val="sr-Latn-RS"/>
        </w:rPr>
        <w:t xml:space="preserve"> </w:t>
      </w:r>
      <w:r w:rsidRPr="00D4401F">
        <w:rPr>
          <w:sz w:val="22"/>
          <w:szCs w:val="22"/>
        </w:rPr>
        <w:t>времена</w:t>
      </w:r>
      <w:r w:rsidRPr="00AE460F">
        <w:rPr>
          <w:sz w:val="22"/>
          <w:szCs w:val="22"/>
          <w:lang w:val="sr-Latn-RS"/>
        </w:rPr>
        <w:t xml:space="preserve"> </w:t>
      </w:r>
      <w:r w:rsidRPr="00D4401F">
        <w:rPr>
          <w:sz w:val="22"/>
          <w:szCs w:val="22"/>
        </w:rPr>
        <w:t>остваривања</w:t>
      </w:r>
      <w:r w:rsidRPr="00AE460F">
        <w:rPr>
          <w:sz w:val="22"/>
          <w:szCs w:val="22"/>
          <w:lang w:val="sr-Latn-RS"/>
        </w:rPr>
        <w:t xml:space="preserve"> </w:t>
      </w:r>
      <w:r w:rsidRPr="00D4401F">
        <w:rPr>
          <w:sz w:val="22"/>
          <w:szCs w:val="22"/>
        </w:rPr>
        <w:t>конкретних</w:t>
      </w:r>
      <w:r w:rsidRPr="00AE460F">
        <w:rPr>
          <w:sz w:val="22"/>
          <w:szCs w:val="22"/>
          <w:lang w:val="sr-Latn-RS"/>
        </w:rPr>
        <w:t xml:space="preserve"> </w:t>
      </w:r>
      <w:r w:rsidRPr="00D4401F">
        <w:rPr>
          <w:sz w:val="22"/>
          <w:szCs w:val="22"/>
        </w:rPr>
        <w:t>мера</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активности</w:t>
      </w:r>
      <w:r w:rsidRPr="00AE460F">
        <w:rPr>
          <w:sz w:val="22"/>
          <w:szCs w:val="22"/>
          <w:lang w:val="sr-Latn-RS"/>
        </w:rPr>
        <w:t xml:space="preserve">, </w:t>
      </w:r>
      <w:r w:rsidRPr="00D4401F">
        <w:rPr>
          <w:sz w:val="22"/>
          <w:szCs w:val="22"/>
        </w:rPr>
        <w:t>прецизира</w:t>
      </w:r>
      <w:r w:rsidRPr="00AE460F">
        <w:rPr>
          <w:sz w:val="22"/>
          <w:szCs w:val="22"/>
          <w:lang w:val="sr-Latn-RS"/>
        </w:rPr>
        <w:t xml:space="preserve"> </w:t>
      </w:r>
      <w:r w:rsidRPr="00D4401F">
        <w:rPr>
          <w:sz w:val="22"/>
          <w:szCs w:val="22"/>
        </w:rPr>
        <w:t>неопходна</w:t>
      </w:r>
      <w:r w:rsidRPr="00AE460F">
        <w:rPr>
          <w:sz w:val="22"/>
          <w:szCs w:val="22"/>
          <w:lang w:val="sr-Latn-RS"/>
        </w:rPr>
        <w:t xml:space="preserve"> </w:t>
      </w:r>
      <w:r w:rsidRPr="00D4401F">
        <w:rPr>
          <w:sz w:val="22"/>
          <w:szCs w:val="22"/>
        </w:rPr>
        <w:t>финансијска</w:t>
      </w:r>
      <w:r w:rsidRPr="00AE460F">
        <w:rPr>
          <w:sz w:val="22"/>
          <w:szCs w:val="22"/>
          <w:lang w:val="sr-Latn-RS"/>
        </w:rPr>
        <w:t xml:space="preserve"> </w:t>
      </w:r>
      <w:r w:rsidRPr="00D4401F">
        <w:rPr>
          <w:sz w:val="22"/>
          <w:szCs w:val="22"/>
        </w:rPr>
        <w:t>средстава</w:t>
      </w:r>
      <w:r w:rsidRPr="00AE460F">
        <w:rPr>
          <w:sz w:val="22"/>
          <w:szCs w:val="22"/>
          <w:lang w:val="sr-Latn-RS"/>
        </w:rPr>
        <w:t xml:space="preserve"> </w:t>
      </w:r>
      <w:r w:rsidRPr="00D4401F">
        <w:rPr>
          <w:sz w:val="22"/>
          <w:szCs w:val="22"/>
        </w:rPr>
        <w:t>за</w:t>
      </w:r>
      <w:r w:rsidRPr="00AE460F">
        <w:rPr>
          <w:sz w:val="22"/>
          <w:szCs w:val="22"/>
          <w:lang w:val="sr-Latn-RS"/>
        </w:rPr>
        <w:t xml:space="preserve"> </w:t>
      </w:r>
      <w:r w:rsidRPr="00D4401F">
        <w:rPr>
          <w:sz w:val="22"/>
          <w:szCs w:val="22"/>
        </w:rPr>
        <w:t>њихово</w:t>
      </w:r>
      <w:r w:rsidRPr="00AE460F">
        <w:rPr>
          <w:sz w:val="22"/>
          <w:szCs w:val="22"/>
          <w:lang w:val="sr-Latn-RS"/>
        </w:rPr>
        <w:t xml:space="preserve"> </w:t>
      </w:r>
      <w:r w:rsidRPr="00D4401F">
        <w:rPr>
          <w:sz w:val="22"/>
          <w:szCs w:val="22"/>
        </w:rPr>
        <w:t>спровођење</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поставља</w:t>
      </w:r>
      <w:r w:rsidRPr="00AE460F">
        <w:rPr>
          <w:sz w:val="22"/>
          <w:szCs w:val="22"/>
          <w:lang w:val="sr-Latn-RS"/>
        </w:rPr>
        <w:t xml:space="preserve"> </w:t>
      </w:r>
      <w:r w:rsidRPr="00D4401F">
        <w:rPr>
          <w:sz w:val="22"/>
          <w:szCs w:val="22"/>
        </w:rPr>
        <w:t>показатеље</w:t>
      </w:r>
      <w:r w:rsidRPr="00AE460F">
        <w:rPr>
          <w:sz w:val="22"/>
          <w:szCs w:val="22"/>
          <w:lang w:val="sr-Latn-RS"/>
        </w:rPr>
        <w:t xml:space="preserve"> </w:t>
      </w:r>
      <w:r w:rsidRPr="00D4401F">
        <w:rPr>
          <w:sz w:val="22"/>
          <w:szCs w:val="22"/>
        </w:rPr>
        <w:t>на</w:t>
      </w:r>
      <w:r w:rsidRPr="00AE460F">
        <w:rPr>
          <w:sz w:val="22"/>
          <w:szCs w:val="22"/>
          <w:lang w:val="sr-Latn-RS"/>
        </w:rPr>
        <w:t xml:space="preserve"> </w:t>
      </w:r>
      <w:r w:rsidRPr="00D4401F">
        <w:rPr>
          <w:sz w:val="22"/>
          <w:szCs w:val="22"/>
        </w:rPr>
        <w:t>нивоу</w:t>
      </w:r>
      <w:r w:rsidRPr="00AE460F">
        <w:rPr>
          <w:sz w:val="22"/>
          <w:szCs w:val="22"/>
          <w:lang w:val="sr-Latn-RS"/>
        </w:rPr>
        <w:t xml:space="preserve"> </w:t>
      </w:r>
      <w:r w:rsidRPr="00D4401F">
        <w:rPr>
          <w:sz w:val="22"/>
          <w:szCs w:val="22"/>
        </w:rPr>
        <w:t>ефеката</w:t>
      </w:r>
      <w:r w:rsidRPr="00AE460F">
        <w:rPr>
          <w:sz w:val="22"/>
          <w:szCs w:val="22"/>
          <w:lang w:val="sr-Latn-RS"/>
        </w:rPr>
        <w:t xml:space="preserve">, </w:t>
      </w:r>
      <w:r w:rsidRPr="00D4401F">
        <w:rPr>
          <w:sz w:val="22"/>
          <w:szCs w:val="22"/>
        </w:rPr>
        <w:t>исхода</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рез</w:t>
      </w:r>
      <w:r w:rsidR="003D7E82" w:rsidRPr="00D4401F">
        <w:rPr>
          <w:sz w:val="22"/>
          <w:szCs w:val="22"/>
        </w:rPr>
        <w:t>ултата</w:t>
      </w:r>
      <w:r w:rsidR="003D7E82" w:rsidRPr="00AE460F">
        <w:rPr>
          <w:sz w:val="22"/>
          <w:szCs w:val="22"/>
          <w:lang w:val="sr-Latn-RS"/>
        </w:rPr>
        <w:t xml:space="preserve">. </w:t>
      </w:r>
      <w:r w:rsidR="003D7E82" w:rsidRPr="00D4401F">
        <w:rPr>
          <w:sz w:val="22"/>
          <w:szCs w:val="22"/>
        </w:rPr>
        <w:t>Стога</w:t>
      </w:r>
      <w:r w:rsidR="003D7E82" w:rsidRPr="00AE460F">
        <w:rPr>
          <w:sz w:val="22"/>
          <w:szCs w:val="22"/>
          <w:lang w:val="sr-Latn-RS"/>
        </w:rPr>
        <w:t xml:space="preserve">, </w:t>
      </w:r>
      <w:r w:rsidR="003D7E82" w:rsidRPr="00D4401F">
        <w:rPr>
          <w:sz w:val="22"/>
          <w:szCs w:val="22"/>
        </w:rPr>
        <w:t>остваривање</w:t>
      </w:r>
      <w:r w:rsidR="003D7E82" w:rsidRPr="00AE460F">
        <w:rPr>
          <w:sz w:val="22"/>
          <w:szCs w:val="22"/>
          <w:lang w:val="sr-Latn-RS"/>
        </w:rPr>
        <w:t xml:space="preserve"> </w:t>
      </w:r>
      <w:r w:rsidR="003D7E82" w:rsidRPr="00D4401F">
        <w:rPr>
          <w:sz w:val="22"/>
          <w:szCs w:val="22"/>
        </w:rPr>
        <w:t>општег</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посебних</w:t>
      </w:r>
      <w:r w:rsidRPr="00AE460F">
        <w:rPr>
          <w:sz w:val="22"/>
          <w:szCs w:val="22"/>
          <w:lang w:val="sr-Latn-RS"/>
        </w:rPr>
        <w:t xml:space="preserve"> </w:t>
      </w:r>
      <w:r w:rsidRPr="00D4401F">
        <w:rPr>
          <w:sz w:val="22"/>
          <w:szCs w:val="22"/>
        </w:rPr>
        <w:t>циљева</w:t>
      </w:r>
      <w:r w:rsidRPr="00AE460F">
        <w:rPr>
          <w:sz w:val="22"/>
          <w:szCs w:val="22"/>
          <w:lang w:val="sr-Latn-RS"/>
        </w:rPr>
        <w:t xml:space="preserve"> </w:t>
      </w:r>
      <w:r w:rsidRPr="00D4401F">
        <w:rPr>
          <w:sz w:val="22"/>
          <w:szCs w:val="22"/>
        </w:rPr>
        <w:t>који</w:t>
      </w:r>
      <w:r w:rsidRPr="00AE460F">
        <w:rPr>
          <w:sz w:val="22"/>
          <w:szCs w:val="22"/>
          <w:lang w:val="sr-Latn-RS"/>
        </w:rPr>
        <w:t xml:space="preserve"> </w:t>
      </w:r>
      <w:r w:rsidRPr="00D4401F">
        <w:rPr>
          <w:sz w:val="22"/>
          <w:szCs w:val="22"/>
        </w:rPr>
        <w:t>су</w:t>
      </w:r>
      <w:r w:rsidRPr="00AE460F">
        <w:rPr>
          <w:sz w:val="22"/>
          <w:szCs w:val="22"/>
          <w:lang w:val="sr-Latn-RS"/>
        </w:rPr>
        <w:t xml:space="preserve"> </w:t>
      </w:r>
      <w:r w:rsidRPr="00D4401F">
        <w:rPr>
          <w:sz w:val="22"/>
          <w:szCs w:val="22"/>
        </w:rPr>
        <w:t>дефинисани</w:t>
      </w:r>
      <w:r w:rsidRPr="00AE460F">
        <w:rPr>
          <w:sz w:val="22"/>
          <w:szCs w:val="22"/>
          <w:lang w:val="sr-Latn-RS"/>
        </w:rPr>
        <w:t xml:space="preserve"> </w:t>
      </w:r>
      <w:r w:rsidRPr="00D4401F">
        <w:rPr>
          <w:sz w:val="22"/>
          <w:szCs w:val="22"/>
        </w:rPr>
        <w:t>Стратегијом</w:t>
      </w:r>
      <w:r w:rsidRPr="00AE460F">
        <w:rPr>
          <w:sz w:val="22"/>
          <w:szCs w:val="22"/>
          <w:lang w:val="sr-Latn-RS"/>
        </w:rPr>
        <w:t xml:space="preserve"> </w:t>
      </w:r>
      <w:r w:rsidRPr="00D4401F">
        <w:rPr>
          <w:sz w:val="22"/>
          <w:szCs w:val="22"/>
        </w:rPr>
        <w:t>у</w:t>
      </w:r>
      <w:r w:rsidRPr="00AE460F">
        <w:rPr>
          <w:sz w:val="22"/>
          <w:szCs w:val="22"/>
          <w:lang w:val="sr-Latn-RS"/>
        </w:rPr>
        <w:t xml:space="preserve"> </w:t>
      </w:r>
      <w:r w:rsidRPr="00D4401F">
        <w:rPr>
          <w:sz w:val="22"/>
          <w:szCs w:val="22"/>
        </w:rPr>
        <w:t>великој</w:t>
      </w:r>
      <w:r w:rsidRPr="00AE460F">
        <w:rPr>
          <w:sz w:val="22"/>
          <w:szCs w:val="22"/>
          <w:lang w:val="sr-Latn-RS"/>
        </w:rPr>
        <w:t xml:space="preserve"> </w:t>
      </w:r>
      <w:r w:rsidRPr="00D4401F">
        <w:rPr>
          <w:sz w:val="22"/>
          <w:szCs w:val="22"/>
        </w:rPr>
        <w:t>мери</w:t>
      </w:r>
      <w:r w:rsidRPr="00AE460F">
        <w:rPr>
          <w:sz w:val="22"/>
          <w:szCs w:val="22"/>
          <w:lang w:val="sr-Latn-RS"/>
        </w:rPr>
        <w:t xml:space="preserve"> </w:t>
      </w:r>
      <w:r w:rsidRPr="00D4401F">
        <w:rPr>
          <w:sz w:val="22"/>
          <w:szCs w:val="22"/>
        </w:rPr>
        <w:t>зависи</w:t>
      </w:r>
      <w:r w:rsidRPr="00AE460F">
        <w:rPr>
          <w:sz w:val="22"/>
          <w:szCs w:val="22"/>
          <w:lang w:val="sr-Latn-RS"/>
        </w:rPr>
        <w:t xml:space="preserve"> </w:t>
      </w:r>
      <w:r w:rsidRPr="00D4401F">
        <w:rPr>
          <w:sz w:val="22"/>
          <w:szCs w:val="22"/>
        </w:rPr>
        <w:t>од</w:t>
      </w:r>
      <w:r w:rsidRPr="00AE460F">
        <w:rPr>
          <w:sz w:val="22"/>
          <w:szCs w:val="22"/>
          <w:lang w:val="sr-Latn-RS"/>
        </w:rPr>
        <w:t xml:space="preserve"> </w:t>
      </w:r>
      <w:r w:rsidRPr="00D4401F">
        <w:rPr>
          <w:sz w:val="22"/>
          <w:szCs w:val="22"/>
        </w:rPr>
        <w:t>Акционог</w:t>
      </w:r>
      <w:r w:rsidRPr="00AE460F">
        <w:rPr>
          <w:sz w:val="22"/>
          <w:szCs w:val="22"/>
          <w:lang w:val="sr-Latn-RS"/>
        </w:rPr>
        <w:t xml:space="preserve"> </w:t>
      </w:r>
      <w:r w:rsidRPr="00D4401F">
        <w:rPr>
          <w:sz w:val="22"/>
          <w:szCs w:val="22"/>
        </w:rPr>
        <w:t>плана</w:t>
      </w:r>
      <w:r w:rsidRPr="00AE460F">
        <w:rPr>
          <w:sz w:val="22"/>
          <w:szCs w:val="22"/>
          <w:lang w:val="sr-Latn-RS"/>
        </w:rPr>
        <w:t xml:space="preserve">, </w:t>
      </w:r>
      <w:r w:rsidRPr="00D4401F">
        <w:rPr>
          <w:sz w:val="22"/>
          <w:szCs w:val="22"/>
        </w:rPr>
        <w:t>односно</w:t>
      </w:r>
      <w:r w:rsidRPr="00AE460F">
        <w:rPr>
          <w:sz w:val="22"/>
          <w:szCs w:val="22"/>
          <w:lang w:val="sr-Latn-RS"/>
        </w:rPr>
        <w:t xml:space="preserve"> </w:t>
      </w:r>
      <w:r w:rsidRPr="00D4401F">
        <w:rPr>
          <w:sz w:val="22"/>
          <w:szCs w:val="22"/>
        </w:rPr>
        <w:t>од</w:t>
      </w:r>
      <w:r w:rsidRPr="00AE460F">
        <w:rPr>
          <w:sz w:val="22"/>
          <w:szCs w:val="22"/>
          <w:lang w:val="sr-Latn-RS"/>
        </w:rPr>
        <w:t xml:space="preserve"> </w:t>
      </w:r>
      <w:r w:rsidRPr="00D4401F">
        <w:rPr>
          <w:sz w:val="22"/>
          <w:szCs w:val="22"/>
        </w:rPr>
        <w:t>успешности</w:t>
      </w:r>
      <w:r w:rsidRPr="00AE460F">
        <w:rPr>
          <w:sz w:val="22"/>
          <w:szCs w:val="22"/>
          <w:lang w:val="sr-Latn-RS"/>
        </w:rPr>
        <w:t xml:space="preserve"> </w:t>
      </w:r>
      <w:r w:rsidRPr="00D4401F">
        <w:rPr>
          <w:sz w:val="22"/>
          <w:szCs w:val="22"/>
        </w:rPr>
        <w:t>примене</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координације</w:t>
      </w:r>
      <w:r w:rsidRPr="00AE460F">
        <w:rPr>
          <w:sz w:val="22"/>
          <w:szCs w:val="22"/>
          <w:lang w:val="sr-Latn-RS"/>
        </w:rPr>
        <w:t xml:space="preserve"> </w:t>
      </w:r>
      <w:r w:rsidRPr="00D4401F">
        <w:rPr>
          <w:sz w:val="22"/>
          <w:szCs w:val="22"/>
        </w:rPr>
        <w:t>спровођења</w:t>
      </w:r>
      <w:r w:rsidRPr="00AE460F">
        <w:rPr>
          <w:sz w:val="22"/>
          <w:szCs w:val="22"/>
          <w:lang w:val="sr-Latn-RS"/>
        </w:rPr>
        <w:t xml:space="preserve"> </w:t>
      </w:r>
      <w:r w:rsidRPr="00D4401F">
        <w:rPr>
          <w:sz w:val="22"/>
          <w:szCs w:val="22"/>
        </w:rPr>
        <w:t>мера</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активности</w:t>
      </w:r>
      <w:r w:rsidRPr="00AE460F">
        <w:rPr>
          <w:sz w:val="22"/>
          <w:szCs w:val="22"/>
          <w:lang w:val="sr-Latn-RS"/>
        </w:rPr>
        <w:t xml:space="preserve"> </w:t>
      </w:r>
      <w:r w:rsidRPr="00D4401F">
        <w:rPr>
          <w:sz w:val="22"/>
          <w:szCs w:val="22"/>
        </w:rPr>
        <w:t>које</w:t>
      </w:r>
      <w:r w:rsidRPr="00AE460F">
        <w:rPr>
          <w:sz w:val="22"/>
          <w:szCs w:val="22"/>
          <w:lang w:val="sr-Latn-RS"/>
        </w:rPr>
        <w:t xml:space="preserve"> </w:t>
      </w:r>
      <w:r w:rsidRPr="00D4401F">
        <w:rPr>
          <w:sz w:val="22"/>
          <w:szCs w:val="22"/>
        </w:rPr>
        <w:t>су</w:t>
      </w:r>
      <w:r w:rsidRPr="00AE460F">
        <w:rPr>
          <w:sz w:val="22"/>
          <w:szCs w:val="22"/>
          <w:lang w:val="sr-Latn-RS"/>
        </w:rPr>
        <w:t xml:space="preserve"> </w:t>
      </w:r>
      <w:r w:rsidRPr="00D4401F">
        <w:rPr>
          <w:sz w:val="22"/>
          <w:szCs w:val="22"/>
        </w:rPr>
        <w:t>планиране</w:t>
      </w:r>
      <w:r w:rsidRPr="00AE460F">
        <w:rPr>
          <w:sz w:val="22"/>
          <w:szCs w:val="22"/>
          <w:lang w:val="sr-Latn-RS"/>
        </w:rPr>
        <w:t xml:space="preserve"> </w:t>
      </w:r>
      <w:r w:rsidRPr="00D4401F">
        <w:rPr>
          <w:sz w:val="22"/>
          <w:szCs w:val="22"/>
        </w:rPr>
        <w:t>Акционим</w:t>
      </w:r>
      <w:r w:rsidRPr="00AE460F">
        <w:rPr>
          <w:sz w:val="22"/>
          <w:szCs w:val="22"/>
          <w:lang w:val="sr-Latn-RS"/>
        </w:rPr>
        <w:t xml:space="preserve"> </w:t>
      </w:r>
      <w:r w:rsidRPr="00D4401F">
        <w:rPr>
          <w:sz w:val="22"/>
          <w:szCs w:val="22"/>
        </w:rPr>
        <w:t>планом</w:t>
      </w:r>
      <w:r w:rsidRPr="00AE460F">
        <w:rPr>
          <w:sz w:val="22"/>
          <w:szCs w:val="22"/>
          <w:lang w:val="sr-Latn-RS"/>
        </w:rPr>
        <w:t xml:space="preserve">. </w:t>
      </w:r>
      <w:r w:rsidRPr="00D4401F">
        <w:rPr>
          <w:sz w:val="22"/>
          <w:szCs w:val="22"/>
        </w:rPr>
        <w:t>Акциони</w:t>
      </w:r>
      <w:r w:rsidRPr="00AE460F">
        <w:rPr>
          <w:sz w:val="22"/>
          <w:szCs w:val="22"/>
          <w:lang w:val="sr-Latn-RS"/>
        </w:rPr>
        <w:t xml:space="preserve"> </w:t>
      </w:r>
      <w:r w:rsidRPr="00D4401F">
        <w:rPr>
          <w:sz w:val="22"/>
          <w:szCs w:val="22"/>
        </w:rPr>
        <w:t>план</w:t>
      </w:r>
      <w:r w:rsidR="007F75FF" w:rsidRPr="00D4401F">
        <w:rPr>
          <w:sz w:val="22"/>
          <w:szCs w:val="22"/>
          <w:lang w:val="sr-Cyrl-RS"/>
        </w:rPr>
        <w:t xml:space="preserve">, како је </w:t>
      </w:r>
      <w:r w:rsidR="009E3215" w:rsidRPr="00D4401F">
        <w:rPr>
          <w:sz w:val="22"/>
          <w:szCs w:val="22"/>
          <w:lang w:val="sr-Cyrl-RS"/>
        </w:rPr>
        <w:t xml:space="preserve">наведено </w:t>
      </w:r>
      <w:r w:rsidR="009E3215" w:rsidRPr="00D4401F">
        <w:rPr>
          <w:sz w:val="22"/>
          <w:szCs w:val="22"/>
        </w:rPr>
        <w:t>обухвата</w:t>
      </w:r>
      <w:r w:rsidRPr="00AE460F">
        <w:rPr>
          <w:sz w:val="22"/>
          <w:szCs w:val="22"/>
          <w:lang w:val="sr-Latn-RS"/>
        </w:rPr>
        <w:t xml:space="preserve"> </w:t>
      </w:r>
      <w:r w:rsidRPr="00D4401F">
        <w:rPr>
          <w:sz w:val="22"/>
          <w:szCs w:val="22"/>
        </w:rPr>
        <w:t>период</w:t>
      </w:r>
      <w:r w:rsidRPr="00AE460F">
        <w:rPr>
          <w:sz w:val="22"/>
          <w:szCs w:val="22"/>
          <w:lang w:val="sr-Latn-RS"/>
        </w:rPr>
        <w:t xml:space="preserve"> </w:t>
      </w:r>
      <w:r w:rsidRPr="00D4401F">
        <w:rPr>
          <w:sz w:val="22"/>
          <w:szCs w:val="22"/>
        </w:rPr>
        <w:t>од</w:t>
      </w:r>
      <w:r w:rsidRPr="00AE460F">
        <w:rPr>
          <w:sz w:val="22"/>
          <w:szCs w:val="22"/>
          <w:lang w:val="sr-Latn-RS"/>
        </w:rPr>
        <w:t xml:space="preserve"> 202</w:t>
      </w:r>
      <w:r w:rsidR="003D7E82" w:rsidRPr="00D4401F">
        <w:rPr>
          <w:sz w:val="22"/>
          <w:szCs w:val="22"/>
          <w:lang w:val="sr-Cyrl-RS"/>
        </w:rPr>
        <w:t>2</w:t>
      </w:r>
      <w:r w:rsidRPr="00AE460F">
        <w:rPr>
          <w:sz w:val="22"/>
          <w:szCs w:val="22"/>
          <w:lang w:val="sr-Latn-RS"/>
        </w:rPr>
        <w:t xml:space="preserve">. </w:t>
      </w:r>
      <w:r w:rsidRPr="00D4401F">
        <w:rPr>
          <w:sz w:val="22"/>
          <w:szCs w:val="22"/>
        </w:rPr>
        <w:t>до</w:t>
      </w:r>
      <w:r w:rsidRPr="00AE460F">
        <w:rPr>
          <w:sz w:val="22"/>
          <w:szCs w:val="22"/>
          <w:lang w:val="sr-Latn-RS"/>
        </w:rPr>
        <w:t xml:space="preserve"> 202</w:t>
      </w:r>
      <w:r w:rsidR="003D7E82" w:rsidRPr="00D4401F">
        <w:rPr>
          <w:sz w:val="22"/>
          <w:szCs w:val="22"/>
          <w:lang w:val="sr-Cyrl-RS"/>
        </w:rPr>
        <w:t>4</w:t>
      </w:r>
      <w:r w:rsidRPr="00AE460F">
        <w:rPr>
          <w:sz w:val="22"/>
          <w:szCs w:val="22"/>
          <w:lang w:val="sr-Latn-RS"/>
        </w:rPr>
        <w:t xml:space="preserve"> </w:t>
      </w:r>
      <w:r w:rsidRPr="00D4401F">
        <w:rPr>
          <w:sz w:val="22"/>
          <w:szCs w:val="22"/>
        </w:rPr>
        <w:t>године</w:t>
      </w:r>
      <w:r w:rsidRPr="00AE460F">
        <w:rPr>
          <w:sz w:val="22"/>
          <w:szCs w:val="22"/>
          <w:lang w:val="sr-Latn-RS"/>
        </w:rPr>
        <w:t xml:space="preserve">, </w:t>
      </w:r>
      <w:r w:rsidRPr="00D4401F">
        <w:rPr>
          <w:sz w:val="22"/>
          <w:szCs w:val="22"/>
        </w:rPr>
        <w:t>а</w:t>
      </w:r>
      <w:r w:rsidRPr="00AE460F">
        <w:rPr>
          <w:sz w:val="22"/>
          <w:szCs w:val="22"/>
          <w:lang w:val="sr-Latn-RS"/>
        </w:rPr>
        <w:t xml:space="preserve"> </w:t>
      </w:r>
      <w:r w:rsidRPr="00D4401F">
        <w:rPr>
          <w:sz w:val="22"/>
          <w:szCs w:val="22"/>
        </w:rPr>
        <w:t>конкретизацијом</w:t>
      </w:r>
      <w:r w:rsidRPr="00AE460F">
        <w:rPr>
          <w:sz w:val="22"/>
          <w:szCs w:val="22"/>
          <w:lang w:val="sr-Latn-RS"/>
        </w:rPr>
        <w:t xml:space="preserve"> </w:t>
      </w:r>
      <w:r w:rsidRPr="00D4401F">
        <w:rPr>
          <w:sz w:val="22"/>
          <w:szCs w:val="22"/>
        </w:rPr>
        <w:t>свих</w:t>
      </w:r>
      <w:r w:rsidRPr="00AE460F">
        <w:rPr>
          <w:sz w:val="22"/>
          <w:szCs w:val="22"/>
          <w:lang w:val="sr-Latn-RS"/>
        </w:rPr>
        <w:t xml:space="preserve"> </w:t>
      </w:r>
      <w:r w:rsidRPr="00D4401F">
        <w:rPr>
          <w:sz w:val="22"/>
          <w:szCs w:val="22"/>
        </w:rPr>
        <w:t>мера</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активности</w:t>
      </w:r>
      <w:r w:rsidRPr="00AE460F">
        <w:rPr>
          <w:sz w:val="22"/>
          <w:szCs w:val="22"/>
          <w:lang w:val="sr-Latn-RS"/>
        </w:rPr>
        <w:t xml:space="preserve"> </w:t>
      </w:r>
      <w:r w:rsidRPr="00D4401F">
        <w:rPr>
          <w:sz w:val="22"/>
          <w:szCs w:val="22"/>
        </w:rPr>
        <w:t>које</w:t>
      </w:r>
      <w:r w:rsidRPr="00AE460F">
        <w:rPr>
          <w:sz w:val="22"/>
          <w:szCs w:val="22"/>
          <w:lang w:val="sr-Latn-RS"/>
        </w:rPr>
        <w:t xml:space="preserve"> </w:t>
      </w:r>
      <w:r w:rsidRPr="00D4401F">
        <w:rPr>
          <w:sz w:val="22"/>
          <w:szCs w:val="22"/>
        </w:rPr>
        <w:t>ће</w:t>
      </w:r>
      <w:r w:rsidRPr="00AE460F">
        <w:rPr>
          <w:sz w:val="22"/>
          <w:szCs w:val="22"/>
          <w:lang w:val="sr-Latn-RS"/>
        </w:rPr>
        <w:t xml:space="preserve"> </w:t>
      </w:r>
      <w:r w:rsidRPr="00D4401F">
        <w:rPr>
          <w:sz w:val="22"/>
          <w:szCs w:val="22"/>
        </w:rPr>
        <w:t>бити</w:t>
      </w:r>
      <w:r w:rsidRPr="00AE460F">
        <w:rPr>
          <w:sz w:val="22"/>
          <w:szCs w:val="22"/>
          <w:lang w:val="sr-Latn-RS"/>
        </w:rPr>
        <w:t xml:space="preserve"> </w:t>
      </w:r>
      <w:r w:rsidRPr="00D4401F">
        <w:rPr>
          <w:sz w:val="22"/>
          <w:szCs w:val="22"/>
        </w:rPr>
        <w:t>предузете</w:t>
      </w:r>
      <w:r w:rsidRPr="00AE460F">
        <w:rPr>
          <w:sz w:val="22"/>
          <w:szCs w:val="22"/>
          <w:lang w:val="sr-Latn-RS"/>
        </w:rPr>
        <w:t xml:space="preserve"> </w:t>
      </w:r>
      <w:r w:rsidRPr="00D4401F">
        <w:rPr>
          <w:sz w:val="22"/>
          <w:szCs w:val="22"/>
        </w:rPr>
        <w:t>у</w:t>
      </w:r>
      <w:r w:rsidRPr="00AE460F">
        <w:rPr>
          <w:sz w:val="22"/>
          <w:szCs w:val="22"/>
          <w:lang w:val="sr-Latn-RS"/>
        </w:rPr>
        <w:t xml:space="preserve"> </w:t>
      </w:r>
      <w:r w:rsidRPr="00D4401F">
        <w:rPr>
          <w:sz w:val="22"/>
          <w:szCs w:val="22"/>
        </w:rPr>
        <w:t>наведеном</w:t>
      </w:r>
      <w:r w:rsidRPr="00AE460F">
        <w:rPr>
          <w:sz w:val="22"/>
          <w:szCs w:val="22"/>
          <w:lang w:val="sr-Latn-RS"/>
        </w:rPr>
        <w:t xml:space="preserve"> </w:t>
      </w:r>
      <w:r w:rsidRPr="00D4401F">
        <w:rPr>
          <w:sz w:val="22"/>
          <w:szCs w:val="22"/>
        </w:rPr>
        <w:t>периоду</w:t>
      </w:r>
      <w:r w:rsidRPr="00AE460F">
        <w:rPr>
          <w:sz w:val="22"/>
          <w:szCs w:val="22"/>
          <w:lang w:val="sr-Latn-RS"/>
        </w:rPr>
        <w:t xml:space="preserve"> </w:t>
      </w:r>
      <w:r w:rsidRPr="00D4401F">
        <w:rPr>
          <w:sz w:val="22"/>
          <w:szCs w:val="22"/>
        </w:rPr>
        <w:t>унапређује</w:t>
      </w:r>
      <w:r w:rsidRPr="00AE460F">
        <w:rPr>
          <w:sz w:val="22"/>
          <w:szCs w:val="22"/>
          <w:lang w:val="sr-Latn-RS"/>
        </w:rPr>
        <w:t xml:space="preserve"> </w:t>
      </w:r>
      <w:r w:rsidRPr="00D4401F">
        <w:rPr>
          <w:sz w:val="22"/>
          <w:szCs w:val="22"/>
        </w:rPr>
        <w:t>се</w:t>
      </w:r>
      <w:r w:rsidRPr="00AE460F">
        <w:rPr>
          <w:sz w:val="22"/>
          <w:szCs w:val="22"/>
          <w:lang w:val="sr-Latn-RS"/>
        </w:rPr>
        <w:t xml:space="preserve"> </w:t>
      </w:r>
      <w:r w:rsidRPr="00D4401F">
        <w:rPr>
          <w:sz w:val="22"/>
          <w:szCs w:val="22"/>
        </w:rPr>
        <w:t>деловање</w:t>
      </w:r>
      <w:r w:rsidRPr="00AE460F">
        <w:rPr>
          <w:sz w:val="22"/>
          <w:szCs w:val="22"/>
          <w:lang w:val="sr-Latn-RS"/>
        </w:rPr>
        <w:t xml:space="preserve"> </w:t>
      </w:r>
      <w:r w:rsidRPr="00D4401F">
        <w:rPr>
          <w:sz w:val="22"/>
          <w:szCs w:val="22"/>
        </w:rPr>
        <w:t>одговорих</w:t>
      </w:r>
      <w:r w:rsidRPr="00AE460F">
        <w:rPr>
          <w:sz w:val="22"/>
          <w:szCs w:val="22"/>
          <w:lang w:val="sr-Latn-RS"/>
        </w:rPr>
        <w:t xml:space="preserve"> </w:t>
      </w:r>
      <w:r w:rsidRPr="00D4401F">
        <w:rPr>
          <w:sz w:val="22"/>
          <w:szCs w:val="22"/>
        </w:rPr>
        <w:t>институција</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омогућава</w:t>
      </w:r>
      <w:r w:rsidRPr="00AE460F">
        <w:rPr>
          <w:sz w:val="22"/>
          <w:szCs w:val="22"/>
          <w:lang w:val="sr-Latn-RS"/>
        </w:rPr>
        <w:t xml:space="preserve"> </w:t>
      </w:r>
      <w:r w:rsidRPr="00D4401F">
        <w:rPr>
          <w:sz w:val="22"/>
          <w:szCs w:val="22"/>
        </w:rPr>
        <w:t>се</w:t>
      </w:r>
      <w:r w:rsidRPr="00AE460F">
        <w:rPr>
          <w:sz w:val="22"/>
          <w:szCs w:val="22"/>
          <w:lang w:val="sr-Latn-RS"/>
        </w:rPr>
        <w:t xml:space="preserve"> </w:t>
      </w:r>
      <w:r w:rsidRPr="00D4401F">
        <w:rPr>
          <w:sz w:val="22"/>
          <w:szCs w:val="22"/>
        </w:rPr>
        <w:t>праћење</w:t>
      </w:r>
      <w:r w:rsidRPr="00AE460F">
        <w:rPr>
          <w:sz w:val="22"/>
          <w:szCs w:val="22"/>
          <w:lang w:val="sr-Latn-RS"/>
        </w:rPr>
        <w:t xml:space="preserve"> </w:t>
      </w:r>
      <w:r w:rsidRPr="00D4401F">
        <w:rPr>
          <w:sz w:val="22"/>
          <w:szCs w:val="22"/>
        </w:rPr>
        <w:t>постигнутих</w:t>
      </w:r>
      <w:r w:rsidRPr="00AE460F">
        <w:rPr>
          <w:sz w:val="22"/>
          <w:szCs w:val="22"/>
          <w:lang w:val="sr-Latn-RS"/>
        </w:rPr>
        <w:t xml:space="preserve"> </w:t>
      </w:r>
      <w:r w:rsidRPr="00D4401F">
        <w:rPr>
          <w:sz w:val="22"/>
          <w:szCs w:val="22"/>
        </w:rPr>
        <w:t>резултата</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квалитетно</w:t>
      </w:r>
      <w:r w:rsidRPr="00AE460F">
        <w:rPr>
          <w:sz w:val="22"/>
          <w:szCs w:val="22"/>
          <w:lang w:val="sr-Latn-RS"/>
        </w:rPr>
        <w:t xml:space="preserve"> </w:t>
      </w:r>
      <w:r w:rsidRPr="00D4401F">
        <w:rPr>
          <w:sz w:val="22"/>
          <w:szCs w:val="22"/>
        </w:rPr>
        <w:t>извештавање</w:t>
      </w:r>
      <w:r w:rsidRPr="00AE460F">
        <w:rPr>
          <w:sz w:val="22"/>
          <w:szCs w:val="22"/>
          <w:lang w:val="sr-Latn-RS"/>
        </w:rPr>
        <w:t xml:space="preserve">, </w:t>
      </w:r>
      <w:r w:rsidRPr="00D4401F">
        <w:rPr>
          <w:sz w:val="22"/>
          <w:szCs w:val="22"/>
        </w:rPr>
        <w:t>као</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благовремена</w:t>
      </w:r>
      <w:r w:rsidRPr="00AE460F">
        <w:rPr>
          <w:sz w:val="22"/>
          <w:szCs w:val="22"/>
          <w:lang w:val="sr-Latn-RS"/>
        </w:rPr>
        <w:t xml:space="preserve"> </w:t>
      </w:r>
      <w:r w:rsidRPr="00D4401F">
        <w:rPr>
          <w:sz w:val="22"/>
          <w:szCs w:val="22"/>
        </w:rPr>
        <w:t>ревизија</w:t>
      </w:r>
      <w:r w:rsidRPr="00AE460F">
        <w:rPr>
          <w:sz w:val="22"/>
          <w:szCs w:val="22"/>
          <w:lang w:val="sr-Latn-RS"/>
        </w:rPr>
        <w:t xml:space="preserve"> </w:t>
      </w:r>
      <w:r w:rsidRPr="00D4401F">
        <w:rPr>
          <w:sz w:val="22"/>
          <w:szCs w:val="22"/>
        </w:rPr>
        <w:t>циљева</w:t>
      </w:r>
      <w:r w:rsidRPr="00AE460F">
        <w:rPr>
          <w:sz w:val="22"/>
          <w:szCs w:val="22"/>
          <w:lang w:val="sr-Latn-RS"/>
        </w:rPr>
        <w:t xml:space="preserve"> </w:t>
      </w:r>
      <w:r w:rsidRPr="00D4401F">
        <w:rPr>
          <w:sz w:val="22"/>
          <w:szCs w:val="22"/>
        </w:rPr>
        <w:t>и</w:t>
      </w:r>
      <w:r w:rsidRPr="00AE460F">
        <w:rPr>
          <w:sz w:val="22"/>
          <w:szCs w:val="22"/>
          <w:lang w:val="sr-Latn-RS"/>
        </w:rPr>
        <w:t xml:space="preserve"> </w:t>
      </w:r>
      <w:r w:rsidRPr="00D4401F">
        <w:rPr>
          <w:sz w:val="22"/>
          <w:szCs w:val="22"/>
        </w:rPr>
        <w:t>идентификованих</w:t>
      </w:r>
      <w:r w:rsidRPr="00AE460F">
        <w:rPr>
          <w:sz w:val="22"/>
          <w:szCs w:val="22"/>
          <w:lang w:val="sr-Latn-RS"/>
        </w:rPr>
        <w:t xml:space="preserve"> </w:t>
      </w:r>
      <w:r w:rsidRPr="00D4401F">
        <w:rPr>
          <w:sz w:val="22"/>
          <w:szCs w:val="22"/>
        </w:rPr>
        <w:t>мера</w:t>
      </w:r>
      <w:r w:rsidRPr="00AE460F">
        <w:rPr>
          <w:sz w:val="22"/>
          <w:szCs w:val="22"/>
          <w:lang w:val="sr-Latn-RS"/>
        </w:rPr>
        <w:t xml:space="preserve">, </w:t>
      </w:r>
      <w:r w:rsidRPr="00D4401F">
        <w:rPr>
          <w:sz w:val="22"/>
          <w:szCs w:val="22"/>
        </w:rPr>
        <w:t>зарад</w:t>
      </w:r>
      <w:r w:rsidRPr="00AE460F">
        <w:rPr>
          <w:sz w:val="22"/>
          <w:szCs w:val="22"/>
          <w:lang w:val="sr-Latn-RS"/>
        </w:rPr>
        <w:t xml:space="preserve"> </w:t>
      </w:r>
      <w:r w:rsidRPr="00D4401F">
        <w:rPr>
          <w:sz w:val="22"/>
          <w:szCs w:val="22"/>
        </w:rPr>
        <w:t>бољег</w:t>
      </w:r>
      <w:r w:rsidRPr="00AE460F">
        <w:rPr>
          <w:sz w:val="22"/>
          <w:szCs w:val="22"/>
          <w:lang w:val="sr-Latn-RS"/>
        </w:rPr>
        <w:t xml:space="preserve"> </w:t>
      </w:r>
      <w:r w:rsidRPr="00D4401F">
        <w:rPr>
          <w:sz w:val="22"/>
          <w:szCs w:val="22"/>
        </w:rPr>
        <w:t>планирања</w:t>
      </w:r>
      <w:r w:rsidRPr="00AE460F">
        <w:rPr>
          <w:sz w:val="22"/>
          <w:szCs w:val="22"/>
          <w:lang w:val="sr-Latn-RS"/>
        </w:rPr>
        <w:t xml:space="preserve"> </w:t>
      </w:r>
      <w:r w:rsidRPr="00D4401F">
        <w:rPr>
          <w:sz w:val="22"/>
          <w:szCs w:val="22"/>
        </w:rPr>
        <w:t>у</w:t>
      </w:r>
      <w:r w:rsidRPr="00AE460F">
        <w:rPr>
          <w:sz w:val="22"/>
          <w:szCs w:val="22"/>
          <w:lang w:val="sr-Latn-RS"/>
        </w:rPr>
        <w:t xml:space="preserve"> </w:t>
      </w:r>
      <w:r w:rsidRPr="00D4401F">
        <w:rPr>
          <w:sz w:val="22"/>
          <w:szCs w:val="22"/>
        </w:rPr>
        <w:t>будућности</w:t>
      </w:r>
      <w:r w:rsidRPr="00AE460F">
        <w:rPr>
          <w:sz w:val="22"/>
          <w:szCs w:val="22"/>
          <w:lang w:val="sr-Latn-RS"/>
        </w:rPr>
        <w:t xml:space="preserve">. </w:t>
      </w:r>
      <w:r w:rsidRPr="00D4401F">
        <w:rPr>
          <w:sz w:val="22"/>
          <w:szCs w:val="22"/>
        </w:rPr>
        <w:t>Акциони</w:t>
      </w:r>
      <w:r w:rsidRPr="00AE460F">
        <w:rPr>
          <w:sz w:val="22"/>
          <w:szCs w:val="22"/>
          <w:lang w:val="sr-Latn-RS"/>
        </w:rPr>
        <w:t xml:space="preserve"> </w:t>
      </w:r>
      <w:r w:rsidRPr="00D4401F">
        <w:rPr>
          <w:sz w:val="22"/>
          <w:szCs w:val="22"/>
        </w:rPr>
        <w:t>план</w:t>
      </w:r>
      <w:r w:rsidRPr="00AE460F">
        <w:rPr>
          <w:sz w:val="22"/>
          <w:szCs w:val="22"/>
          <w:lang w:val="sr-Latn-RS"/>
        </w:rPr>
        <w:t xml:space="preserve"> </w:t>
      </w:r>
      <w:r w:rsidRPr="00D4401F">
        <w:rPr>
          <w:sz w:val="22"/>
          <w:szCs w:val="22"/>
        </w:rPr>
        <w:t>је</w:t>
      </w:r>
      <w:r w:rsidRPr="00AE460F">
        <w:rPr>
          <w:sz w:val="22"/>
          <w:szCs w:val="22"/>
          <w:lang w:val="sr-Latn-RS"/>
        </w:rPr>
        <w:t xml:space="preserve"> </w:t>
      </w:r>
      <w:r w:rsidRPr="00D4401F">
        <w:rPr>
          <w:sz w:val="22"/>
          <w:szCs w:val="22"/>
        </w:rPr>
        <w:t>структурно</w:t>
      </w:r>
      <w:r w:rsidRPr="00AE460F">
        <w:rPr>
          <w:sz w:val="22"/>
          <w:szCs w:val="22"/>
          <w:lang w:val="sr-Latn-RS"/>
        </w:rPr>
        <w:t xml:space="preserve"> </w:t>
      </w:r>
      <w:r w:rsidRPr="00D4401F">
        <w:rPr>
          <w:sz w:val="22"/>
          <w:szCs w:val="22"/>
        </w:rPr>
        <w:t>подељен</w:t>
      </w:r>
      <w:r w:rsidRPr="00AE460F">
        <w:rPr>
          <w:sz w:val="22"/>
          <w:szCs w:val="22"/>
          <w:lang w:val="sr-Latn-RS"/>
        </w:rPr>
        <w:t xml:space="preserve"> </w:t>
      </w:r>
      <w:r w:rsidRPr="00D4401F">
        <w:rPr>
          <w:sz w:val="22"/>
          <w:szCs w:val="22"/>
        </w:rPr>
        <w:t>у</w:t>
      </w:r>
      <w:r w:rsidRPr="00AE460F">
        <w:rPr>
          <w:sz w:val="22"/>
          <w:szCs w:val="22"/>
          <w:lang w:val="sr-Latn-RS"/>
        </w:rPr>
        <w:t xml:space="preserve"> </w:t>
      </w:r>
      <w:r w:rsidRPr="00D4401F">
        <w:rPr>
          <w:sz w:val="22"/>
          <w:szCs w:val="22"/>
        </w:rPr>
        <w:t>односу</w:t>
      </w:r>
      <w:r w:rsidRPr="00AE460F">
        <w:rPr>
          <w:sz w:val="22"/>
          <w:szCs w:val="22"/>
          <w:lang w:val="sr-Latn-RS"/>
        </w:rPr>
        <w:t xml:space="preserve"> </w:t>
      </w:r>
      <w:r w:rsidRPr="00D4401F">
        <w:rPr>
          <w:sz w:val="22"/>
          <w:szCs w:val="22"/>
        </w:rPr>
        <w:t>на</w:t>
      </w:r>
      <w:r w:rsidRPr="00AE460F">
        <w:rPr>
          <w:sz w:val="22"/>
          <w:szCs w:val="22"/>
          <w:lang w:val="sr-Latn-RS"/>
        </w:rPr>
        <w:t xml:space="preserve"> </w:t>
      </w:r>
      <w:r w:rsidR="007A18FA" w:rsidRPr="00D4401F">
        <w:rPr>
          <w:sz w:val="22"/>
          <w:szCs w:val="22"/>
          <w:lang w:val="sr-Cyrl-RS"/>
        </w:rPr>
        <w:t xml:space="preserve">један општи и </w:t>
      </w:r>
      <w:r w:rsidR="003D7E82" w:rsidRPr="00D4401F">
        <w:rPr>
          <w:sz w:val="22"/>
          <w:szCs w:val="22"/>
          <w:lang w:val="sr-Cyrl-RS"/>
        </w:rPr>
        <w:t>7 посебниих циљева</w:t>
      </w:r>
      <w:r w:rsidR="007A18FA" w:rsidRPr="00D4401F">
        <w:rPr>
          <w:sz w:val="22"/>
          <w:szCs w:val="22"/>
          <w:lang w:val="sr-Cyrl-RS"/>
        </w:rPr>
        <w:t>:</w:t>
      </w:r>
    </w:p>
    <w:p w14:paraId="3E579397" w14:textId="77777777" w:rsidR="007A18FA" w:rsidRPr="00A721DE" w:rsidRDefault="007A18FA" w:rsidP="00612156">
      <w:pPr>
        <w:pStyle w:val="ListParagraph"/>
        <w:numPr>
          <w:ilvl w:val="0"/>
          <w:numId w:val="1"/>
        </w:numPr>
        <w:spacing w:after="0"/>
        <w:rPr>
          <w:rFonts w:ascii="Times New Roman" w:hAnsi="Times New Roman" w:cs="Times New Roman"/>
          <w:b/>
          <w:bCs/>
          <w:sz w:val="22"/>
        </w:rPr>
      </w:pPr>
      <w:r w:rsidRPr="00A721DE">
        <w:rPr>
          <w:rFonts w:ascii="Times New Roman" w:hAnsi="Times New Roman" w:cs="Times New Roman"/>
          <w:b/>
          <w:bCs/>
          <w:sz w:val="22"/>
        </w:rPr>
        <w:t>ОПШТИ ЦИЉ : 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73AB2440"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1: </w:t>
      </w:r>
      <w:r w:rsidRPr="00A721DE">
        <w:rPr>
          <w:rFonts w:ascii="Times New Roman" w:hAnsi="Times New Roman" w:cs="Times New Roman"/>
          <w:b/>
          <w:bCs/>
          <w:sz w:val="22"/>
        </w:rPr>
        <w:t xml:space="preserve">Смањен ниво дискриминације и циганизма као облика расизма према ромској националној мањини. </w:t>
      </w:r>
    </w:p>
    <w:p w14:paraId="079AA935"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Посебни циљ 2:</w:t>
      </w:r>
      <w:r w:rsidRPr="00A721DE">
        <w:rPr>
          <w:rFonts w:ascii="Times New Roman" w:hAnsi="Times New Roman" w:cs="Times New Roman"/>
          <w:b/>
          <w:bCs/>
          <w:sz w:val="22"/>
        </w:rPr>
        <w:t xml:space="preserve"> Унапређена партиципација Рома и Ромкиња у свим друштвеним процесима. </w:t>
      </w:r>
    </w:p>
    <w:p w14:paraId="535A16C4"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3: </w:t>
      </w:r>
      <w:r w:rsidRPr="00A721DE">
        <w:rPr>
          <w:rFonts w:ascii="Times New Roman" w:hAnsi="Times New Roman" w:cs="Times New Roman"/>
          <w:b/>
          <w:bCs/>
          <w:sz w:val="22"/>
        </w:rPr>
        <w:t xml:space="preserve">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 </w:t>
      </w:r>
    </w:p>
    <w:p w14:paraId="4228461A"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4: </w:t>
      </w:r>
      <w:r w:rsidRPr="00A721DE">
        <w:rPr>
          <w:rFonts w:ascii="Times New Roman" w:hAnsi="Times New Roman" w:cs="Times New Roman"/>
          <w:b/>
          <w:bCs/>
          <w:sz w:val="22"/>
        </w:rPr>
        <w:t xml:space="preserve">Повећан приступ Рома и Ромкиња квалитетном и одрживом запошљавању. </w:t>
      </w:r>
    </w:p>
    <w:p w14:paraId="1E1638AD"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5: </w:t>
      </w:r>
      <w:r w:rsidRPr="00A721DE">
        <w:rPr>
          <w:rFonts w:ascii="Times New Roman" w:hAnsi="Times New Roman" w:cs="Times New Roman"/>
          <w:b/>
          <w:bCs/>
          <w:sz w:val="22"/>
        </w:rPr>
        <w:t xml:space="preserve">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 </w:t>
      </w:r>
    </w:p>
    <w:p w14:paraId="55890788" w14:textId="77777777" w:rsidR="007A18FA" w:rsidRPr="00A721DE" w:rsidRDefault="007A18FA" w:rsidP="00612156">
      <w:pPr>
        <w:pStyle w:val="Default"/>
        <w:numPr>
          <w:ilvl w:val="0"/>
          <w:numId w:val="1"/>
        </w:numPr>
        <w:rPr>
          <w:b/>
          <w:bCs/>
          <w:color w:val="auto"/>
          <w:sz w:val="22"/>
          <w:szCs w:val="22"/>
        </w:rPr>
      </w:pPr>
      <w:r w:rsidRPr="00A721DE">
        <w:rPr>
          <w:b/>
          <w:bCs/>
          <w:color w:val="FF0000"/>
          <w:sz w:val="22"/>
          <w:szCs w:val="22"/>
        </w:rPr>
        <w:t xml:space="preserve">Посебни циљ 6: </w:t>
      </w:r>
      <w:r w:rsidRPr="00A721DE">
        <w:rPr>
          <w:b/>
          <w:bCs/>
          <w:color w:val="auto"/>
          <w:sz w:val="22"/>
          <w:szCs w:val="22"/>
        </w:rPr>
        <w:t xml:space="preserve">Побољшани услови становања за становништво ромске националности. </w:t>
      </w:r>
    </w:p>
    <w:p w14:paraId="04F2DF93" w14:textId="77777777" w:rsidR="007A18FA" w:rsidRPr="00A721DE" w:rsidRDefault="007A18FA" w:rsidP="00612156">
      <w:pPr>
        <w:pStyle w:val="Default"/>
        <w:numPr>
          <w:ilvl w:val="0"/>
          <w:numId w:val="1"/>
        </w:numPr>
        <w:rPr>
          <w:b/>
          <w:bCs/>
          <w:color w:val="auto"/>
          <w:sz w:val="22"/>
          <w:szCs w:val="22"/>
        </w:rPr>
      </w:pPr>
      <w:r w:rsidRPr="00A721DE">
        <w:rPr>
          <w:b/>
          <w:bCs/>
          <w:color w:val="FF0000"/>
          <w:sz w:val="22"/>
          <w:szCs w:val="22"/>
        </w:rPr>
        <w:t xml:space="preserve">Посебни циљ 7: </w:t>
      </w:r>
      <w:r w:rsidRPr="00A721DE">
        <w:rPr>
          <w:b/>
          <w:bCs/>
          <w:color w:val="auto"/>
          <w:sz w:val="22"/>
          <w:szCs w:val="22"/>
        </w:rPr>
        <w:t xml:space="preserve">Побољшан приступ Рома и Ромкиња правима и услугама у социјалној заштити. </w:t>
      </w:r>
    </w:p>
    <w:p w14:paraId="49B5A64D" w14:textId="77777777" w:rsidR="007A18FA" w:rsidRPr="00AE460F" w:rsidRDefault="007A18FA" w:rsidP="009E3215">
      <w:pPr>
        <w:jc w:val="both"/>
        <w:rPr>
          <w:sz w:val="22"/>
          <w:szCs w:val="22"/>
          <w:lang w:val="sr-Latn-RS"/>
        </w:rPr>
      </w:pPr>
      <w:r w:rsidRPr="00D4401F">
        <w:rPr>
          <w:sz w:val="22"/>
          <w:szCs w:val="22"/>
          <w:lang w:val="sr-Cyrl-RS"/>
        </w:rPr>
        <w:lastRenderedPageBreak/>
        <w:t>У о</w:t>
      </w:r>
      <w:r w:rsidR="0089408E" w:rsidRPr="00D4401F">
        <w:rPr>
          <w:sz w:val="22"/>
          <w:szCs w:val="22"/>
        </w:rPr>
        <w:t>квиру</w:t>
      </w:r>
      <w:r w:rsidR="0089408E" w:rsidRPr="00AE460F">
        <w:rPr>
          <w:sz w:val="22"/>
          <w:szCs w:val="22"/>
          <w:lang w:val="sr-Latn-RS"/>
        </w:rPr>
        <w:t xml:space="preserve"> </w:t>
      </w:r>
      <w:r w:rsidR="0089408E" w:rsidRPr="00D4401F">
        <w:rPr>
          <w:sz w:val="22"/>
          <w:szCs w:val="22"/>
        </w:rPr>
        <w:t>сваког</w:t>
      </w:r>
      <w:r w:rsidR="0089408E" w:rsidRPr="00AE460F">
        <w:rPr>
          <w:sz w:val="22"/>
          <w:szCs w:val="22"/>
          <w:lang w:val="sr-Latn-RS"/>
        </w:rPr>
        <w:t xml:space="preserve"> </w:t>
      </w:r>
      <w:r w:rsidR="0089408E" w:rsidRPr="00D4401F">
        <w:rPr>
          <w:sz w:val="22"/>
          <w:szCs w:val="22"/>
        </w:rPr>
        <w:t>од</w:t>
      </w:r>
      <w:r w:rsidR="0089408E" w:rsidRPr="00AE460F">
        <w:rPr>
          <w:sz w:val="22"/>
          <w:szCs w:val="22"/>
          <w:lang w:val="sr-Latn-RS"/>
        </w:rPr>
        <w:t xml:space="preserve"> </w:t>
      </w:r>
      <w:r w:rsidR="003D7E82" w:rsidRPr="00D4401F">
        <w:rPr>
          <w:sz w:val="22"/>
          <w:szCs w:val="22"/>
          <w:lang w:val="sr-Cyrl-RS"/>
        </w:rPr>
        <w:t>посебних циљева</w:t>
      </w:r>
      <w:r w:rsidR="0089408E" w:rsidRPr="00AE460F">
        <w:rPr>
          <w:sz w:val="22"/>
          <w:szCs w:val="22"/>
          <w:lang w:val="sr-Latn-RS"/>
        </w:rPr>
        <w:t xml:space="preserve"> </w:t>
      </w:r>
      <w:r w:rsidR="0089408E" w:rsidRPr="00D4401F">
        <w:rPr>
          <w:sz w:val="22"/>
          <w:szCs w:val="22"/>
        </w:rPr>
        <w:t>се</w:t>
      </w:r>
      <w:r w:rsidR="0089408E" w:rsidRPr="00AE460F">
        <w:rPr>
          <w:sz w:val="22"/>
          <w:szCs w:val="22"/>
          <w:lang w:val="sr-Latn-RS"/>
        </w:rPr>
        <w:t xml:space="preserve"> </w:t>
      </w:r>
      <w:r w:rsidR="0089408E" w:rsidRPr="00D4401F">
        <w:rPr>
          <w:sz w:val="22"/>
          <w:szCs w:val="22"/>
        </w:rPr>
        <w:t>налазе</w:t>
      </w:r>
      <w:r w:rsidR="0089408E" w:rsidRPr="00AE460F">
        <w:rPr>
          <w:sz w:val="22"/>
          <w:szCs w:val="22"/>
          <w:lang w:val="sr-Latn-RS"/>
        </w:rPr>
        <w:t xml:space="preserve"> </w:t>
      </w:r>
      <w:r w:rsidR="0089408E" w:rsidRPr="00D4401F">
        <w:rPr>
          <w:sz w:val="22"/>
          <w:szCs w:val="22"/>
        </w:rPr>
        <w:t>мере</w:t>
      </w:r>
      <w:r w:rsidR="0089408E" w:rsidRPr="00AE460F">
        <w:rPr>
          <w:sz w:val="22"/>
          <w:szCs w:val="22"/>
          <w:lang w:val="sr-Latn-RS"/>
        </w:rPr>
        <w:t xml:space="preserve"> </w:t>
      </w:r>
      <w:r w:rsidR="0089408E" w:rsidRPr="00D4401F">
        <w:rPr>
          <w:sz w:val="22"/>
          <w:szCs w:val="22"/>
        </w:rPr>
        <w:t>и</w:t>
      </w:r>
      <w:r w:rsidR="0089408E" w:rsidRPr="00AE460F">
        <w:rPr>
          <w:sz w:val="22"/>
          <w:szCs w:val="22"/>
          <w:lang w:val="sr-Latn-RS"/>
        </w:rPr>
        <w:t xml:space="preserve"> </w:t>
      </w:r>
      <w:r w:rsidR="0089408E" w:rsidRPr="00D4401F">
        <w:rPr>
          <w:sz w:val="22"/>
          <w:szCs w:val="22"/>
        </w:rPr>
        <w:t>активности</w:t>
      </w:r>
      <w:r w:rsidR="0089408E" w:rsidRPr="00AE460F">
        <w:rPr>
          <w:sz w:val="22"/>
          <w:szCs w:val="22"/>
          <w:lang w:val="sr-Latn-RS"/>
        </w:rPr>
        <w:t xml:space="preserve"> </w:t>
      </w:r>
      <w:r w:rsidR="0089408E" w:rsidRPr="00D4401F">
        <w:rPr>
          <w:sz w:val="22"/>
          <w:szCs w:val="22"/>
        </w:rPr>
        <w:t>које</w:t>
      </w:r>
      <w:r w:rsidR="0089408E" w:rsidRPr="00AE460F">
        <w:rPr>
          <w:sz w:val="22"/>
          <w:szCs w:val="22"/>
          <w:lang w:val="sr-Latn-RS"/>
        </w:rPr>
        <w:t xml:space="preserve"> </w:t>
      </w:r>
      <w:r w:rsidR="0089408E" w:rsidRPr="00D4401F">
        <w:rPr>
          <w:sz w:val="22"/>
          <w:szCs w:val="22"/>
        </w:rPr>
        <w:t>доприносе</w:t>
      </w:r>
      <w:r w:rsidR="0089408E" w:rsidRPr="00AE460F">
        <w:rPr>
          <w:sz w:val="22"/>
          <w:szCs w:val="22"/>
          <w:lang w:val="sr-Latn-RS"/>
        </w:rPr>
        <w:t xml:space="preserve"> </w:t>
      </w:r>
      <w:r w:rsidR="0089408E" w:rsidRPr="00D4401F">
        <w:rPr>
          <w:sz w:val="22"/>
          <w:szCs w:val="22"/>
        </w:rPr>
        <w:t>достизању</w:t>
      </w:r>
      <w:r w:rsidR="0089408E" w:rsidRPr="00AE460F">
        <w:rPr>
          <w:sz w:val="22"/>
          <w:szCs w:val="22"/>
          <w:lang w:val="sr-Latn-RS"/>
        </w:rPr>
        <w:t xml:space="preserve"> </w:t>
      </w:r>
      <w:r w:rsidR="0089408E" w:rsidRPr="00D4401F">
        <w:rPr>
          <w:sz w:val="22"/>
          <w:szCs w:val="22"/>
        </w:rPr>
        <w:t>постигнутих</w:t>
      </w:r>
      <w:r w:rsidR="0089408E" w:rsidRPr="00AE460F">
        <w:rPr>
          <w:sz w:val="22"/>
          <w:szCs w:val="22"/>
          <w:lang w:val="sr-Latn-RS"/>
        </w:rPr>
        <w:t xml:space="preserve"> </w:t>
      </w:r>
      <w:r w:rsidR="0089408E" w:rsidRPr="00D4401F">
        <w:rPr>
          <w:sz w:val="22"/>
          <w:szCs w:val="22"/>
        </w:rPr>
        <w:t>циљева</w:t>
      </w:r>
      <w:r w:rsidR="0089408E" w:rsidRPr="00AE460F">
        <w:rPr>
          <w:sz w:val="22"/>
          <w:szCs w:val="22"/>
          <w:lang w:val="sr-Latn-RS"/>
        </w:rPr>
        <w:t xml:space="preserve">. </w:t>
      </w:r>
    </w:p>
    <w:p w14:paraId="48137339" w14:textId="11E2B429" w:rsidR="00A613B8" w:rsidRPr="00AE460F" w:rsidRDefault="0089408E" w:rsidP="009E3215">
      <w:pPr>
        <w:jc w:val="both"/>
        <w:rPr>
          <w:color w:val="FF0000"/>
          <w:sz w:val="22"/>
          <w:szCs w:val="22"/>
          <w:lang w:val="sr-Latn-RS"/>
        </w:rPr>
      </w:pPr>
      <w:r w:rsidRPr="00D4401F">
        <w:rPr>
          <w:color w:val="FF0000"/>
          <w:sz w:val="22"/>
          <w:szCs w:val="22"/>
        </w:rPr>
        <w:t>На</w:t>
      </w:r>
      <w:r w:rsidRPr="00AE460F">
        <w:rPr>
          <w:color w:val="FF0000"/>
          <w:sz w:val="22"/>
          <w:szCs w:val="22"/>
          <w:lang w:val="sr-Latn-RS"/>
        </w:rPr>
        <w:t xml:space="preserve"> </w:t>
      </w:r>
      <w:r w:rsidRPr="00D4401F">
        <w:rPr>
          <w:color w:val="FF0000"/>
          <w:sz w:val="22"/>
          <w:szCs w:val="22"/>
        </w:rPr>
        <w:t>крају</w:t>
      </w:r>
      <w:r w:rsidRPr="00AE460F">
        <w:rPr>
          <w:color w:val="FF0000"/>
          <w:sz w:val="22"/>
          <w:szCs w:val="22"/>
          <w:lang w:val="sr-Latn-RS"/>
        </w:rPr>
        <w:t xml:space="preserve"> </w:t>
      </w:r>
      <w:r w:rsidRPr="00D4401F">
        <w:rPr>
          <w:color w:val="FF0000"/>
          <w:sz w:val="22"/>
          <w:szCs w:val="22"/>
        </w:rPr>
        <w:t>Акционог</w:t>
      </w:r>
      <w:r w:rsidRPr="00AE460F">
        <w:rPr>
          <w:color w:val="FF0000"/>
          <w:sz w:val="22"/>
          <w:szCs w:val="22"/>
          <w:lang w:val="sr-Latn-RS"/>
        </w:rPr>
        <w:t xml:space="preserve"> </w:t>
      </w:r>
      <w:r w:rsidRPr="00D4401F">
        <w:rPr>
          <w:color w:val="FF0000"/>
          <w:sz w:val="22"/>
          <w:szCs w:val="22"/>
        </w:rPr>
        <w:t>плана</w:t>
      </w:r>
      <w:r w:rsidRPr="00AE460F">
        <w:rPr>
          <w:color w:val="FF0000"/>
          <w:sz w:val="22"/>
          <w:szCs w:val="22"/>
          <w:lang w:val="sr-Latn-RS"/>
        </w:rPr>
        <w:t xml:space="preserve"> </w:t>
      </w:r>
      <w:r w:rsidRPr="00D4401F">
        <w:rPr>
          <w:color w:val="FF0000"/>
          <w:sz w:val="22"/>
          <w:szCs w:val="22"/>
        </w:rPr>
        <w:t>се</w:t>
      </w:r>
      <w:r w:rsidRPr="00AE460F">
        <w:rPr>
          <w:color w:val="FF0000"/>
          <w:sz w:val="22"/>
          <w:szCs w:val="22"/>
          <w:lang w:val="sr-Latn-RS"/>
        </w:rPr>
        <w:t xml:space="preserve"> </w:t>
      </w:r>
      <w:r w:rsidRPr="00D4401F">
        <w:rPr>
          <w:color w:val="FF0000"/>
          <w:sz w:val="22"/>
          <w:szCs w:val="22"/>
        </w:rPr>
        <w:t>налази</w:t>
      </w:r>
      <w:r w:rsidRPr="00AE460F">
        <w:rPr>
          <w:color w:val="FF0000"/>
          <w:sz w:val="22"/>
          <w:szCs w:val="22"/>
          <w:lang w:val="sr-Latn-RS"/>
        </w:rPr>
        <w:t xml:space="preserve"> </w:t>
      </w:r>
      <w:r w:rsidRPr="00D4401F">
        <w:rPr>
          <w:color w:val="FF0000"/>
          <w:sz w:val="22"/>
          <w:szCs w:val="22"/>
        </w:rPr>
        <w:t>табеларни</w:t>
      </w:r>
      <w:r w:rsidRPr="00AE460F">
        <w:rPr>
          <w:color w:val="FF0000"/>
          <w:sz w:val="22"/>
          <w:szCs w:val="22"/>
          <w:lang w:val="sr-Latn-RS"/>
        </w:rPr>
        <w:t xml:space="preserve"> </w:t>
      </w:r>
      <w:r w:rsidRPr="00D4401F">
        <w:rPr>
          <w:color w:val="FF0000"/>
          <w:sz w:val="22"/>
          <w:szCs w:val="22"/>
        </w:rPr>
        <w:t>преглед</w:t>
      </w:r>
      <w:r w:rsidRPr="00AE460F">
        <w:rPr>
          <w:color w:val="FF0000"/>
          <w:sz w:val="22"/>
          <w:szCs w:val="22"/>
          <w:lang w:val="sr-Latn-RS"/>
        </w:rPr>
        <w:t xml:space="preserve"> </w:t>
      </w:r>
      <w:r w:rsidRPr="00D4401F">
        <w:rPr>
          <w:color w:val="FF0000"/>
          <w:sz w:val="22"/>
          <w:szCs w:val="22"/>
        </w:rPr>
        <w:t>законских</w:t>
      </w:r>
      <w:r w:rsidRPr="00AE460F">
        <w:rPr>
          <w:color w:val="FF0000"/>
          <w:sz w:val="22"/>
          <w:szCs w:val="22"/>
          <w:lang w:val="sr-Latn-RS"/>
        </w:rPr>
        <w:t xml:space="preserve"> </w:t>
      </w:r>
      <w:r w:rsidRPr="00D4401F">
        <w:rPr>
          <w:color w:val="FF0000"/>
          <w:sz w:val="22"/>
          <w:szCs w:val="22"/>
        </w:rPr>
        <w:t>и</w:t>
      </w:r>
      <w:r w:rsidRPr="00AE460F">
        <w:rPr>
          <w:color w:val="FF0000"/>
          <w:sz w:val="22"/>
          <w:szCs w:val="22"/>
          <w:lang w:val="sr-Latn-RS"/>
        </w:rPr>
        <w:t xml:space="preserve"> </w:t>
      </w:r>
      <w:r w:rsidRPr="00D4401F">
        <w:rPr>
          <w:color w:val="FF0000"/>
          <w:sz w:val="22"/>
          <w:szCs w:val="22"/>
        </w:rPr>
        <w:t>подзаконских</w:t>
      </w:r>
      <w:r w:rsidRPr="00AE460F">
        <w:rPr>
          <w:color w:val="FF0000"/>
          <w:sz w:val="22"/>
          <w:szCs w:val="22"/>
          <w:lang w:val="sr-Latn-RS"/>
        </w:rPr>
        <w:t xml:space="preserve"> </w:t>
      </w:r>
      <w:r w:rsidRPr="00D4401F">
        <w:rPr>
          <w:color w:val="FF0000"/>
          <w:sz w:val="22"/>
          <w:szCs w:val="22"/>
        </w:rPr>
        <w:t>промена</w:t>
      </w:r>
      <w:r w:rsidRPr="00AE460F">
        <w:rPr>
          <w:color w:val="FF0000"/>
          <w:sz w:val="22"/>
          <w:szCs w:val="22"/>
          <w:lang w:val="sr-Latn-RS"/>
        </w:rPr>
        <w:t xml:space="preserve"> </w:t>
      </w:r>
      <w:r w:rsidRPr="00D4401F">
        <w:rPr>
          <w:color w:val="FF0000"/>
          <w:sz w:val="22"/>
          <w:szCs w:val="22"/>
        </w:rPr>
        <w:t>које</w:t>
      </w:r>
      <w:r w:rsidRPr="00AE460F">
        <w:rPr>
          <w:color w:val="FF0000"/>
          <w:sz w:val="22"/>
          <w:szCs w:val="22"/>
          <w:lang w:val="sr-Latn-RS"/>
        </w:rPr>
        <w:t xml:space="preserve"> </w:t>
      </w:r>
      <w:r w:rsidRPr="00D4401F">
        <w:rPr>
          <w:color w:val="FF0000"/>
          <w:sz w:val="22"/>
          <w:szCs w:val="22"/>
        </w:rPr>
        <w:t>су</w:t>
      </w:r>
      <w:r w:rsidRPr="00AE460F">
        <w:rPr>
          <w:color w:val="FF0000"/>
          <w:sz w:val="22"/>
          <w:szCs w:val="22"/>
          <w:lang w:val="sr-Latn-RS"/>
        </w:rPr>
        <w:t xml:space="preserve"> </w:t>
      </w:r>
      <w:r w:rsidRPr="00D4401F">
        <w:rPr>
          <w:color w:val="FF0000"/>
          <w:sz w:val="22"/>
          <w:szCs w:val="22"/>
        </w:rPr>
        <w:t>предвиђене</w:t>
      </w:r>
      <w:r w:rsidRPr="00AE460F">
        <w:rPr>
          <w:color w:val="FF0000"/>
          <w:sz w:val="22"/>
          <w:szCs w:val="22"/>
          <w:lang w:val="sr-Latn-RS"/>
        </w:rPr>
        <w:t xml:space="preserve"> </w:t>
      </w:r>
      <w:r w:rsidRPr="00D4401F">
        <w:rPr>
          <w:color w:val="FF0000"/>
          <w:sz w:val="22"/>
          <w:szCs w:val="22"/>
        </w:rPr>
        <w:t>Стратегијом</w:t>
      </w:r>
      <w:r w:rsidRPr="00AE460F">
        <w:rPr>
          <w:color w:val="FF0000"/>
          <w:sz w:val="22"/>
          <w:szCs w:val="22"/>
          <w:lang w:val="sr-Latn-RS"/>
        </w:rPr>
        <w:t xml:space="preserve"> </w:t>
      </w:r>
      <w:r w:rsidRPr="00D4401F">
        <w:rPr>
          <w:color w:val="FF0000"/>
          <w:sz w:val="22"/>
          <w:szCs w:val="22"/>
        </w:rPr>
        <w:t>и</w:t>
      </w:r>
      <w:r w:rsidRPr="00AE460F">
        <w:rPr>
          <w:color w:val="FF0000"/>
          <w:sz w:val="22"/>
          <w:szCs w:val="22"/>
          <w:lang w:val="sr-Latn-RS"/>
        </w:rPr>
        <w:t xml:space="preserve"> </w:t>
      </w:r>
      <w:r w:rsidRPr="00D4401F">
        <w:rPr>
          <w:color w:val="FF0000"/>
          <w:sz w:val="22"/>
          <w:szCs w:val="22"/>
        </w:rPr>
        <w:t>Акционим</w:t>
      </w:r>
      <w:r w:rsidRPr="00AE460F">
        <w:rPr>
          <w:color w:val="FF0000"/>
          <w:sz w:val="22"/>
          <w:szCs w:val="22"/>
          <w:lang w:val="sr-Latn-RS"/>
        </w:rPr>
        <w:t xml:space="preserve"> </w:t>
      </w:r>
      <w:r w:rsidRPr="00D4401F">
        <w:rPr>
          <w:color w:val="FF0000"/>
          <w:sz w:val="22"/>
          <w:szCs w:val="22"/>
        </w:rPr>
        <w:t>планом</w:t>
      </w:r>
      <w:r w:rsidRPr="00AE460F">
        <w:rPr>
          <w:color w:val="FF0000"/>
          <w:sz w:val="22"/>
          <w:szCs w:val="22"/>
          <w:lang w:val="sr-Latn-RS"/>
        </w:rPr>
        <w:t xml:space="preserve"> (</w:t>
      </w:r>
      <w:r w:rsidRPr="00D4401F">
        <w:rPr>
          <w:color w:val="FF0000"/>
          <w:sz w:val="22"/>
          <w:szCs w:val="22"/>
        </w:rPr>
        <w:t>доношење</w:t>
      </w:r>
      <w:r w:rsidRPr="00AE460F">
        <w:rPr>
          <w:color w:val="FF0000"/>
          <w:sz w:val="22"/>
          <w:szCs w:val="22"/>
          <w:lang w:val="sr-Latn-RS"/>
        </w:rPr>
        <w:t xml:space="preserve"> </w:t>
      </w:r>
      <w:r w:rsidRPr="00D4401F">
        <w:rPr>
          <w:color w:val="FF0000"/>
          <w:sz w:val="22"/>
          <w:szCs w:val="22"/>
        </w:rPr>
        <w:t>нових</w:t>
      </w:r>
      <w:r w:rsidRPr="00AE460F">
        <w:rPr>
          <w:color w:val="FF0000"/>
          <w:sz w:val="22"/>
          <w:szCs w:val="22"/>
          <w:lang w:val="sr-Latn-RS"/>
        </w:rPr>
        <w:t xml:space="preserve"> </w:t>
      </w:r>
      <w:r w:rsidRPr="00D4401F">
        <w:rPr>
          <w:color w:val="FF0000"/>
          <w:sz w:val="22"/>
          <w:szCs w:val="22"/>
        </w:rPr>
        <w:t>аката</w:t>
      </w:r>
      <w:r w:rsidRPr="00AE460F">
        <w:rPr>
          <w:color w:val="FF0000"/>
          <w:sz w:val="22"/>
          <w:szCs w:val="22"/>
          <w:lang w:val="sr-Latn-RS"/>
        </w:rPr>
        <w:t xml:space="preserve">, </w:t>
      </w:r>
      <w:r w:rsidRPr="00D4401F">
        <w:rPr>
          <w:color w:val="FF0000"/>
          <w:sz w:val="22"/>
          <w:szCs w:val="22"/>
        </w:rPr>
        <w:t>измене</w:t>
      </w:r>
      <w:r w:rsidRPr="00AE460F">
        <w:rPr>
          <w:color w:val="FF0000"/>
          <w:sz w:val="22"/>
          <w:szCs w:val="22"/>
          <w:lang w:val="sr-Latn-RS"/>
        </w:rPr>
        <w:t xml:space="preserve"> </w:t>
      </w:r>
      <w:r w:rsidRPr="00D4401F">
        <w:rPr>
          <w:color w:val="FF0000"/>
          <w:sz w:val="22"/>
          <w:szCs w:val="22"/>
        </w:rPr>
        <w:t>и</w:t>
      </w:r>
      <w:r w:rsidRPr="00AE460F">
        <w:rPr>
          <w:color w:val="FF0000"/>
          <w:sz w:val="22"/>
          <w:szCs w:val="22"/>
          <w:lang w:val="sr-Latn-RS"/>
        </w:rPr>
        <w:t xml:space="preserve"> </w:t>
      </w:r>
      <w:r w:rsidRPr="00D4401F">
        <w:rPr>
          <w:color w:val="FF0000"/>
          <w:sz w:val="22"/>
          <w:szCs w:val="22"/>
        </w:rPr>
        <w:t>допуне</w:t>
      </w:r>
      <w:r w:rsidRPr="00AE460F">
        <w:rPr>
          <w:color w:val="FF0000"/>
          <w:sz w:val="22"/>
          <w:szCs w:val="22"/>
          <w:lang w:val="sr-Latn-RS"/>
        </w:rPr>
        <w:t xml:space="preserve"> </w:t>
      </w:r>
      <w:r w:rsidRPr="00D4401F">
        <w:rPr>
          <w:color w:val="FF0000"/>
          <w:sz w:val="22"/>
          <w:szCs w:val="22"/>
        </w:rPr>
        <w:t>постојећих</w:t>
      </w:r>
      <w:r w:rsidRPr="00AE460F">
        <w:rPr>
          <w:color w:val="FF0000"/>
          <w:sz w:val="22"/>
          <w:szCs w:val="22"/>
          <w:lang w:val="sr-Latn-RS"/>
        </w:rPr>
        <w:t xml:space="preserve">, </w:t>
      </w:r>
      <w:r w:rsidRPr="00D4401F">
        <w:rPr>
          <w:color w:val="FF0000"/>
          <w:sz w:val="22"/>
          <w:szCs w:val="22"/>
        </w:rPr>
        <w:t>усаглашавања</w:t>
      </w:r>
      <w:r w:rsidRPr="00AE460F">
        <w:rPr>
          <w:color w:val="FF0000"/>
          <w:sz w:val="22"/>
          <w:szCs w:val="22"/>
          <w:lang w:val="sr-Latn-RS"/>
        </w:rPr>
        <w:t xml:space="preserve"> </w:t>
      </w:r>
      <w:r w:rsidRPr="00D4401F">
        <w:rPr>
          <w:color w:val="FF0000"/>
          <w:sz w:val="22"/>
          <w:szCs w:val="22"/>
        </w:rPr>
        <w:t>са</w:t>
      </w:r>
      <w:r w:rsidRPr="00AE460F">
        <w:rPr>
          <w:color w:val="FF0000"/>
          <w:sz w:val="22"/>
          <w:szCs w:val="22"/>
          <w:lang w:val="sr-Latn-RS"/>
        </w:rPr>
        <w:t xml:space="preserve"> </w:t>
      </w:r>
      <w:r w:rsidRPr="00D4401F">
        <w:rPr>
          <w:color w:val="FF0000"/>
          <w:sz w:val="22"/>
          <w:szCs w:val="22"/>
        </w:rPr>
        <w:t>актима</w:t>
      </w:r>
      <w:r w:rsidRPr="00AE460F">
        <w:rPr>
          <w:color w:val="FF0000"/>
          <w:sz w:val="22"/>
          <w:szCs w:val="22"/>
          <w:lang w:val="sr-Latn-RS"/>
        </w:rPr>
        <w:t xml:space="preserve"> </w:t>
      </w:r>
      <w:r w:rsidRPr="00D4401F">
        <w:rPr>
          <w:color w:val="FF0000"/>
          <w:sz w:val="22"/>
          <w:szCs w:val="22"/>
        </w:rPr>
        <w:t>из</w:t>
      </w:r>
      <w:r w:rsidRPr="00AE460F">
        <w:rPr>
          <w:color w:val="FF0000"/>
          <w:sz w:val="22"/>
          <w:szCs w:val="22"/>
          <w:lang w:val="sr-Latn-RS"/>
        </w:rPr>
        <w:t xml:space="preserve"> </w:t>
      </w:r>
      <w:r w:rsidRPr="00D4401F">
        <w:rPr>
          <w:color w:val="FF0000"/>
          <w:sz w:val="22"/>
          <w:szCs w:val="22"/>
        </w:rPr>
        <w:t>других</w:t>
      </w:r>
      <w:r w:rsidRPr="00AE460F">
        <w:rPr>
          <w:color w:val="FF0000"/>
          <w:sz w:val="22"/>
          <w:szCs w:val="22"/>
          <w:lang w:val="sr-Latn-RS"/>
        </w:rPr>
        <w:t xml:space="preserve"> </w:t>
      </w:r>
      <w:r w:rsidRPr="00D4401F">
        <w:rPr>
          <w:color w:val="FF0000"/>
          <w:sz w:val="22"/>
          <w:szCs w:val="22"/>
        </w:rPr>
        <w:t>сектора</w:t>
      </w:r>
      <w:r w:rsidRPr="00AE460F">
        <w:rPr>
          <w:color w:val="FF0000"/>
          <w:sz w:val="22"/>
          <w:szCs w:val="22"/>
          <w:lang w:val="sr-Latn-RS"/>
        </w:rPr>
        <w:t xml:space="preserve"> </w:t>
      </w:r>
      <w:r w:rsidRPr="00D4401F">
        <w:rPr>
          <w:color w:val="FF0000"/>
          <w:sz w:val="22"/>
          <w:szCs w:val="22"/>
        </w:rPr>
        <w:t>итд</w:t>
      </w:r>
      <w:r w:rsidRPr="00AE460F">
        <w:rPr>
          <w:color w:val="FF0000"/>
          <w:sz w:val="22"/>
          <w:szCs w:val="22"/>
          <w:lang w:val="sr-Latn-RS"/>
        </w:rPr>
        <w:t>.).</w:t>
      </w:r>
    </w:p>
    <w:p w14:paraId="41264643" w14:textId="7462491C" w:rsidR="00543BD2" w:rsidRPr="00AE460F" w:rsidRDefault="00543BD2" w:rsidP="009E3215">
      <w:pPr>
        <w:jc w:val="both"/>
        <w:rPr>
          <w:color w:val="FF0000"/>
          <w:sz w:val="22"/>
          <w:szCs w:val="22"/>
          <w:lang w:val="sr-Latn-RS"/>
        </w:rPr>
      </w:pPr>
    </w:p>
    <w:p w14:paraId="2CAD665E" w14:textId="76934201" w:rsidR="00543BD2" w:rsidRPr="00D4401F" w:rsidRDefault="00543BD2"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 xml:space="preserve">Усвајању </w:t>
      </w:r>
      <w:r w:rsidR="00D66515" w:rsidRPr="00D4401F">
        <w:rPr>
          <w:rFonts w:eastAsiaTheme="minorHAnsi"/>
          <w:sz w:val="22"/>
          <w:szCs w:val="22"/>
          <w:lang w:val="sr-Cyrl-RS" w:eastAsia="en-US"/>
        </w:rPr>
        <w:t xml:space="preserve">Акционог плана </w:t>
      </w:r>
      <w:r w:rsidRPr="00D4401F">
        <w:rPr>
          <w:rFonts w:eastAsiaTheme="minorHAnsi"/>
          <w:sz w:val="22"/>
          <w:szCs w:val="22"/>
          <w:lang w:val="sr-Latn-RS" w:eastAsia="en-US"/>
        </w:rPr>
        <w:t xml:space="preserve"> претходила је јавна расправа која је одржана у периоду </w:t>
      </w:r>
      <w:r w:rsidRPr="00D4401F">
        <w:rPr>
          <w:rFonts w:eastAsiaTheme="minorHAnsi"/>
          <w:sz w:val="22"/>
          <w:szCs w:val="22"/>
          <w:highlight w:val="yellow"/>
          <w:lang w:val="sr-Latn-RS" w:eastAsia="en-US"/>
        </w:rPr>
        <w:t xml:space="preserve">од </w:t>
      </w:r>
      <w:r w:rsidR="00D66515" w:rsidRPr="00D4401F">
        <w:rPr>
          <w:rFonts w:eastAsiaTheme="minorHAnsi"/>
          <w:sz w:val="22"/>
          <w:szCs w:val="22"/>
          <w:highlight w:val="yellow"/>
          <w:lang w:val="sr-Cyrl-RS" w:eastAsia="en-US"/>
        </w:rPr>
        <w:t>...</w:t>
      </w:r>
      <w:r w:rsidRPr="00D4401F">
        <w:rPr>
          <w:rFonts w:eastAsiaTheme="minorHAnsi"/>
          <w:sz w:val="22"/>
          <w:szCs w:val="22"/>
          <w:highlight w:val="yellow"/>
          <w:lang w:val="sr-Latn-RS" w:eastAsia="en-US"/>
        </w:rPr>
        <w:t xml:space="preserve">. до </w:t>
      </w:r>
      <w:r w:rsidR="00D66515" w:rsidRPr="00D4401F">
        <w:rPr>
          <w:rFonts w:eastAsiaTheme="minorHAnsi"/>
          <w:sz w:val="22"/>
          <w:szCs w:val="22"/>
          <w:highlight w:val="yellow"/>
          <w:lang w:val="sr-Cyrl-RS" w:eastAsia="en-US"/>
        </w:rPr>
        <w:t>....</w:t>
      </w:r>
      <w:r w:rsidRPr="00D4401F">
        <w:rPr>
          <w:rFonts w:eastAsiaTheme="minorHAnsi"/>
          <w:sz w:val="22"/>
          <w:szCs w:val="22"/>
          <w:highlight w:val="yellow"/>
          <w:lang w:val="sr-Latn-RS" w:eastAsia="en-US"/>
        </w:rPr>
        <w:t xml:space="preserve">. </w:t>
      </w:r>
      <w:r w:rsidR="00D66515" w:rsidRPr="00D4401F">
        <w:rPr>
          <w:rFonts w:eastAsiaTheme="minorHAnsi"/>
          <w:sz w:val="22"/>
          <w:szCs w:val="22"/>
          <w:highlight w:val="yellow"/>
          <w:lang w:val="sr-Cyrl-RS" w:eastAsia="en-US"/>
        </w:rPr>
        <w:t xml:space="preserve">априла/маја </w:t>
      </w:r>
      <w:r w:rsidRPr="00D4401F">
        <w:rPr>
          <w:rFonts w:eastAsiaTheme="minorHAnsi"/>
          <w:sz w:val="22"/>
          <w:szCs w:val="22"/>
          <w:highlight w:val="yellow"/>
          <w:lang w:val="sr-Latn-RS" w:eastAsia="en-US"/>
        </w:rPr>
        <w:t xml:space="preserve"> 2022. године.</w:t>
      </w:r>
      <w:r w:rsidRPr="00D4401F">
        <w:rPr>
          <w:rFonts w:eastAsiaTheme="minorHAnsi"/>
          <w:sz w:val="22"/>
          <w:szCs w:val="22"/>
          <w:lang w:val="sr-Latn-RS" w:eastAsia="en-US"/>
        </w:rPr>
        <w:t xml:space="preserve"> </w:t>
      </w:r>
    </w:p>
    <w:p w14:paraId="799BB007" w14:textId="64BCFC4B" w:rsidR="00543BD2" w:rsidRPr="00AE460F" w:rsidRDefault="00543BD2" w:rsidP="0089408E">
      <w:pPr>
        <w:jc w:val="both"/>
        <w:rPr>
          <w:color w:val="FF0000"/>
          <w:sz w:val="22"/>
          <w:szCs w:val="22"/>
          <w:lang w:val="sr-Latn-RS"/>
        </w:rPr>
      </w:pPr>
    </w:p>
    <w:p w14:paraId="4127BDE9" w14:textId="77777777" w:rsidR="00543BD2" w:rsidRPr="00AE460F" w:rsidRDefault="00543BD2" w:rsidP="0089408E">
      <w:pPr>
        <w:jc w:val="both"/>
        <w:rPr>
          <w:color w:val="FF0000"/>
          <w:sz w:val="22"/>
          <w:szCs w:val="22"/>
          <w:lang w:val="sr-Latn-RS"/>
        </w:rPr>
      </w:pPr>
    </w:p>
    <w:p w14:paraId="73D145CA" w14:textId="3E6F431B" w:rsidR="0089408E" w:rsidRPr="00AE460F" w:rsidRDefault="0089408E" w:rsidP="0089408E">
      <w:pPr>
        <w:jc w:val="both"/>
        <w:rPr>
          <w:sz w:val="22"/>
          <w:szCs w:val="22"/>
          <w:lang w:val="sr-Latn-RS"/>
        </w:rPr>
      </w:pPr>
    </w:p>
    <w:p w14:paraId="1FAFB547" w14:textId="71F9A949" w:rsidR="000270FE" w:rsidRPr="00D4401F" w:rsidRDefault="000270FE" w:rsidP="000270FE">
      <w:pPr>
        <w:spacing w:after="160" w:line="259" w:lineRule="auto"/>
        <w:ind w:firstLine="720"/>
        <w:jc w:val="both"/>
        <w:rPr>
          <w:rFonts w:eastAsiaTheme="minorHAnsi"/>
          <w:b/>
          <w:sz w:val="22"/>
          <w:szCs w:val="22"/>
          <w:lang w:val="sr-Latn-RS" w:eastAsia="en-US"/>
        </w:rPr>
      </w:pPr>
      <w:r w:rsidRPr="00D4401F">
        <w:rPr>
          <w:rFonts w:eastAsiaTheme="minorHAnsi"/>
          <w:b/>
          <w:sz w:val="22"/>
          <w:szCs w:val="22"/>
          <w:lang w:val="sr-Latn-RS" w:eastAsia="en-US"/>
        </w:rPr>
        <w:t>III.</w:t>
      </w:r>
      <w:r w:rsidRPr="00D4401F">
        <w:rPr>
          <w:rFonts w:eastAsiaTheme="minorHAnsi"/>
          <w:b/>
          <w:sz w:val="22"/>
          <w:szCs w:val="22"/>
          <w:lang w:val="sr-Latn-RS" w:eastAsia="en-US"/>
        </w:rPr>
        <w:tab/>
      </w:r>
      <w:sdt>
        <w:sdtPr>
          <w:tag w:val="goog_rdk_94"/>
          <w:id w:val="294880623"/>
        </w:sdtPr>
        <w:sdtEndPr/>
        <w:sdtContent/>
      </w:sdt>
      <w:r w:rsidRPr="00D4401F">
        <w:rPr>
          <w:rFonts w:eastAsiaTheme="minorHAnsi"/>
          <w:b/>
          <w:sz w:val="22"/>
          <w:szCs w:val="22"/>
          <w:lang w:val="sr-Latn-RS" w:eastAsia="en-US"/>
        </w:rPr>
        <w:t>П</w:t>
      </w:r>
      <w:r w:rsidR="00D66515" w:rsidRPr="00D4401F">
        <w:rPr>
          <w:rFonts w:eastAsiaTheme="minorHAnsi"/>
          <w:b/>
          <w:sz w:val="22"/>
          <w:szCs w:val="22"/>
          <w:lang w:val="sr-Cyrl-RS" w:eastAsia="en-US"/>
        </w:rPr>
        <w:t>роцена финанси</w:t>
      </w:r>
      <w:r w:rsidR="005C39DA" w:rsidRPr="00D4401F">
        <w:rPr>
          <w:rFonts w:eastAsiaTheme="minorHAnsi"/>
          <w:b/>
          <w:sz w:val="22"/>
          <w:szCs w:val="22"/>
          <w:lang w:val="sr-Cyrl-RS" w:eastAsia="en-US"/>
        </w:rPr>
        <w:t>јских средстава</w:t>
      </w:r>
    </w:p>
    <w:p w14:paraId="32CA3172" w14:textId="36FC9B81" w:rsidR="000270FE" w:rsidRPr="00D4401F" w:rsidRDefault="000270FE"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 xml:space="preserve">Акционим планом предвиђено је да се општи циљ реализује кроз </w:t>
      </w:r>
      <w:r w:rsidR="005C39DA" w:rsidRPr="00D4401F">
        <w:rPr>
          <w:rFonts w:eastAsiaTheme="minorHAnsi"/>
          <w:sz w:val="22"/>
          <w:szCs w:val="22"/>
          <w:lang w:val="sr-Cyrl-RS" w:eastAsia="en-US"/>
        </w:rPr>
        <w:t>седам</w:t>
      </w:r>
      <w:r w:rsidRPr="00D4401F">
        <w:rPr>
          <w:rFonts w:eastAsiaTheme="minorHAnsi"/>
          <w:sz w:val="22"/>
          <w:szCs w:val="22"/>
          <w:lang w:val="sr-Latn-RS" w:eastAsia="en-US"/>
        </w:rPr>
        <w:t xml:space="preserve"> посебних циљева, чија имплементација ће се остваривати кроз већи број мера које садрже појединачне активности  у периоду 2022-202</w:t>
      </w:r>
      <w:r w:rsidR="005C39DA" w:rsidRPr="00D4401F">
        <w:rPr>
          <w:rFonts w:eastAsiaTheme="minorHAnsi"/>
          <w:sz w:val="22"/>
          <w:szCs w:val="22"/>
          <w:lang w:val="sr-Cyrl-RS" w:eastAsia="en-US"/>
        </w:rPr>
        <w:t>4</w:t>
      </w:r>
      <w:r w:rsidRPr="00D4401F">
        <w:rPr>
          <w:rFonts w:eastAsiaTheme="minorHAnsi"/>
          <w:sz w:val="22"/>
          <w:szCs w:val="22"/>
          <w:lang w:val="sr-Latn-RS" w:eastAsia="en-US"/>
        </w:rPr>
        <w:t>. године.</w:t>
      </w:r>
    </w:p>
    <w:p w14:paraId="11D7C0CA" w14:textId="7FC41059" w:rsidR="000270FE" w:rsidRPr="00D4401F" w:rsidRDefault="000270FE" w:rsidP="009E3215">
      <w:pPr>
        <w:jc w:val="both"/>
        <w:rPr>
          <w:b/>
          <w:sz w:val="22"/>
          <w:szCs w:val="22"/>
          <w:lang w:val="sr-Cyrl-RS"/>
        </w:rPr>
      </w:pPr>
      <w:r w:rsidRPr="00D4401F">
        <w:rPr>
          <w:rFonts w:eastAsiaTheme="minorHAnsi"/>
          <w:sz w:val="22"/>
          <w:szCs w:val="22"/>
          <w:lang w:val="sr-Latn-RS" w:eastAsia="en-US"/>
        </w:rPr>
        <w:t xml:space="preserve"> Процена финансијских средстава неопходних за реализацију посебних циљева, мера и активности вршена је од стране, предлагача овог Акционог плана (</w:t>
      </w:r>
      <w:r w:rsidR="009505E1" w:rsidRPr="00D4401F">
        <w:rPr>
          <w:bCs/>
          <w:sz w:val="22"/>
          <w:szCs w:val="22"/>
          <w:lang w:val="sr-Cyrl-RS"/>
        </w:rPr>
        <w:t>Министарство за људска и мањинска права и друштвени дијалог</w:t>
      </w:r>
      <w:r w:rsidRPr="00D4401F">
        <w:rPr>
          <w:rFonts w:eastAsiaTheme="minorHAnsi"/>
          <w:sz w:val="22"/>
          <w:szCs w:val="22"/>
          <w:lang w:val="sr-Latn-RS" w:eastAsia="en-US"/>
        </w:rPr>
        <w:t>)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на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1D0BC377" w14:textId="77777777" w:rsidR="000270FE" w:rsidRPr="00D4401F" w:rsidRDefault="000270FE"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Процена неопходних средстава вршена је по изворима средстава, најпре из буџета Републике Србије, као и извора из донаторских или других средстава за пружање финансијске помоћи из средстава ЕУ. При овоме је у ситуацијама када није било могуће проценити било износ или потенцијалног донатора, извршена само процена потребе обезбеђења донаторских средства, с тим да 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донаторских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67565F4B" w14:textId="33F2CF75" w:rsidR="000270FE" w:rsidRPr="00D4401F" w:rsidRDefault="000270FE" w:rsidP="009E3215">
      <w:pPr>
        <w:spacing w:after="160" w:line="259" w:lineRule="auto"/>
        <w:jc w:val="both"/>
        <w:rPr>
          <w:rFonts w:eastAsiaTheme="minorHAnsi"/>
          <w:sz w:val="22"/>
          <w:szCs w:val="22"/>
          <w:lang w:val="sr-Latn-RS" w:eastAsia="en-US"/>
        </w:rPr>
      </w:pPr>
      <w:r w:rsidRPr="00D4401F">
        <w:rPr>
          <w:rFonts w:eastAsiaTheme="minorHAnsi"/>
          <w:sz w:val="22"/>
          <w:szCs w:val="22"/>
          <w:highlight w:val="yellow"/>
          <w:lang w:val="sr-Latn-RS" w:eastAsia="en-US"/>
        </w:rPr>
        <w:t>За спровођење овог акционог плана финансијска средства су планирана  Законом о буџету Републике Србије за 2022. годину („Службени гласник РС“, број 110/2021). Средства су обезбеђена у  оквиру раздела надлежних министарстава или других државних органа који су носиоци појединачних активности из овог акционог плана. Укупно  обезбеђена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вишегодишњих буџетских лимита које одређује Министарство финансија за све буџетске кориснике.</w:t>
      </w:r>
    </w:p>
    <w:p w14:paraId="050D7FEB" w14:textId="77777777" w:rsidR="00D4401F" w:rsidRPr="00D4401F" w:rsidRDefault="00D4401F" w:rsidP="009E3215">
      <w:pPr>
        <w:spacing w:after="160" w:line="259" w:lineRule="auto"/>
        <w:jc w:val="both"/>
        <w:rPr>
          <w:rFonts w:eastAsiaTheme="minorHAnsi"/>
          <w:sz w:val="22"/>
          <w:szCs w:val="22"/>
          <w:lang w:val="sr-Latn-RS" w:eastAsia="en-US"/>
        </w:rPr>
      </w:pPr>
    </w:p>
    <w:p w14:paraId="1A28D8E3" w14:textId="77777777" w:rsidR="000270FE" w:rsidRPr="00D4401F" w:rsidRDefault="000270FE" w:rsidP="000270FE">
      <w:pPr>
        <w:spacing w:after="160" w:line="259" w:lineRule="auto"/>
        <w:jc w:val="both"/>
        <w:rPr>
          <w:rFonts w:eastAsiaTheme="minorHAnsi"/>
          <w:sz w:val="22"/>
          <w:szCs w:val="22"/>
          <w:lang w:val="sr-Latn-RS" w:eastAsia="en-US"/>
        </w:rPr>
      </w:pPr>
    </w:p>
    <w:p w14:paraId="2C1533B0" w14:textId="664FAC13" w:rsidR="000270FE" w:rsidRPr="00D4401F" w:rsidRDefault="000270FE" w:rsidP="000270FE">
      <w:pPr>
        <w:spacing w:after="160" w:line="259" w:lineRule="auto"/>
        <w:ind w:firstLine="720"/>
        <w:jc w:val="both"/>
        <w:rPr>
          <w:rFonts w:eastAsiaTheme="minorHAnsi"/>
          <w:b/>
          <w:sz w:val="22"/>
          <w:szCs w:val="22"/>
          <w:lang w:val="sr-Latn-RS" w:eastAsia="en-US"/>
        </w:rPr>
      </w:pPr>
      <w:r w:rsidRPr="00D4401F">
        <w:rPr>
          <w:rFonts w:eastAsiaTheme="minorHAnsi"/>
          <w:b/>
          <w:sz w:val="22"/>
          <w:szCs w:val="22"/>
          <w:lang w:val="sr-Latn-RS" w:eastAsia="en-US"/>
        </w:rPr>
        <w:t>IV.</w:t>
      </w:r>
      <w:r w:rsidRPr="00D4401F">
        <w:rPr>
          <w:rFonts w:eastAsiaTheme="minorHAnsi"/>
          <w:b/>
          <w:sz w:val="22"/>
          <w:szCs w:val="22"/>
          <w:lang w:val="sr-Latn-RS" w:eastAsia="en-US"/>
        </w:rPr>
        <w:tab/>
      </w:r>
      <w:sdt>
        <w:sdtPr>
          <w:tag w:val="goog_rdk_103"/>
          <w:id w:val="-514762675"/>
        </w:sdtPr>
        <w:sdtEndPr/>
        <w:sdtContent/>
      </w:sdt>
      <w:r w:rsidRPr="00D4401F">
        <w:rPr>
          <w:rFonts w:eastAsiaTheme="minorHAnsi"/>
          <w:b/>
          <w:sz w:val="22"/>
          <w:szCs w:val="22"/>
          <w:lang w:val="sr-Latn-RS" w:eastAsia="en-US"/>
        </w:rPr>
        <w:t>П</w:t>
      </w:r>
      <w:r w:rsidR="00E96CCE" w:rsidRPr="00D4401F">
        <w:rPr>
          <w:rFonts w:eastAsiaTheme="minorHAnsi"/>
          <w:b/>
          <w:sz w:val="22"/>
          <w:szCs w:val="22"/>
          <w:lang w:val="sr-Cyrl-RS" w:eastAsia="en-US"/>
        </w:rPr>
        <w:t>раћење спровођења акционог плана</w:t>
      </w:r>
    </w:p>
    <w:p w14:paraId="446CBBC2" w14:textId="6EC487F1" w:rsidR="000270FE" w:rsidRPr="00D4401F" w:rsidRDefault="000270FE" w:rsidP="00D4401F">
      <w:pPr>
        <w:spacing w:after="160" w:line="259" w:lineRule="auto"/>
        <w:jc w:val="both"/>
        <w:rPr>
          <w:rFonts w:eastAsiaTheme="minorHAnsi"/>
          <w:sz w:val="22"/>
          <w:szCs w:val="22"/>
          <w:lang w:val="sr-Cyrl-RS" w:eastAsia="en-US"/>
        </w:rPr>
      </w:pPr>
      <w:r w:rsidRPr="00D4401F">
        <w:rPr>
          <w:rFonts w:eastAsiaTheme="minorHAnsi"/>
          <w:sz w:val="22"/>
          <w:szCs w:val="22"/>
          <w:lang w:val="sr-Latn-RS" w:eastAsia="en-US"/>
        </w:rPr>
        <w:t>Полазећи од разлога доношења овог акционог плана, његове садржине базиране искључиво на активностима садржаним у АП 23, као и уважавајући потребу рационализације процеса рада у</w:t>
      </w:r>
      <w:r w:rsidR="00E96CCE" w:rsidRPr="00D4401F">
        <w:rPr>
          <w:rFonts w:eastAsiaTheme="minorHAnsi"/>
          <w:sz w:val="22"/>
          <w:szCs w:val="22"/>
          <w:lang w:val="sr-Cyrl-RS" w:eastAsia="en-US"/>
        </w:rPr>
        <w:t xml:space="preserve"> </w:t>
      </w:r>
      <w:r w:rsidR="00E96CCE" w:rsidRPr="00D4401F">
        <w:rPr>
          <w:rFonts w:eastAsiaTheme="minorHAnsi"/>
          <w:sz w:val="22"/>
          <w:szCs w:val="22"/>
          <w:lang w:val="sr-Cyrl-RS" w:eastAsia="en-US"/>
        </w:rPr>
        <w:lastRenderedPageBreak/>
        <w:t xml:space="preserve">надлежним </w:t>
      </w:r>
      <w:r w:rsidRPr="00D4401F">
        <w:rPr>
          <w:rFonts w:eastAsiaTheme="minorHAnsi"/>
          <w:sz w:val="22"/>
          <w:szCs w:val="22"/>
          <w:lang w:val="sr-Latn-RS" w:eastAsia="en-US"/>
        </w:rPr>
        <w:t xml:space="preserve"> институцијама у делу који се односи на извештавање о реформским процесима, праћење његовог спровођења биће поверено Координационом телу </w:t>
      </w:r>
      <w:r w:rsidR="00C302CC" w:rsidRPr="00D4401F">
        <w:rPr>
          <w:rFonts w:eastAsiaTheme="minorHAnsi"/>
          <w:sz w:val="22"/>
          <w:szCs w:val="22"/>
          <w:lang w:val="sr-Cyrl-RS" w:eastAsia="en-US"/>
        </w:rPr>
        <w:t>.....</w:t>
      </w:r>
      <w:r w:rsidRPr="00D4401F">
        <w:rPr>
          <w:rFonts w:eastAsiaTheme="minorHAnsi"/>
          <w:sz w:val="22"/>
          <w:szCs w:val="22"/>
          <w:lang w:val="sr-Latn-RS" w:eastAsia="en-US"/>
        </w:rPr>
        <w:t xml:space="preserve">за спровођење Акционог плана  </w:t>
      </w:r>
      <w:r w:rsidRPr="00D4401F">
        <w:rPr>
          <w:rFonts w:eastAsiaTheme="minorHAnsi"/>
          <w:sz w:val="22"/>
          <w:szCs w:val="22"/>
          <w:lang w:val="sr-Cyrl-RS" w:eastAsia="en-US"/>
        </w:rPr>
        <w:t>и кроз Јединствени информациони систем, а сходно члану 47. Закона о планском систему.</w:t>
      </w:r>
    </w:p>
    <w:p w14:paraId="6FACF1E6" w14:textId="77777777" w:rsidR="002B37AD" w:rsidRPr="00D4401F" w:rsidRDefault="002B37AD" w:rsidP="000270FE">
      <w:pPr>
        <w:spacing w:after="160" w:line="259" w:lineRule="auto"/>
        <w:ind w:firstLine="720"/>
        <w:jc w:val="both"/>
        <w:rPr>
          <w:rFonts w:eastAsiaTheme="minorHAnsi"/>
          <w:b/>
          <w:sz w:val="22"/>
          <w:szCs w:val="22"/>
          <w:lang w:val="sr-Latn-RS" w:eastAsia="en-US"/>
        </w:rPr>
      </w:pPr>
    </w:p>
    <w:p w14:paraId="7FD47DD7" w14:textId="58C8ECDB" w:rsidR="00C302CC" w:rsidRPr="00D4401F" w:rsidRDefault="000270FE" w:rsidP="0021492C">
      <w:pPr>
        <w:spacing w:after="160" w:line="259" w:lineRule="auto"/>
        <w:ind w:firstLine="720"/>
        <w:jc w:val="both"/>
        <w:rPr>
          <w:rFonts w:eastAsiaTheme="minorHAnsi"/>
          <w:b/>
          <w:sz w:val="22"/>
          <w:szCs w:val="22"/>
          <w:lang w:val="sr-Cyrl-RS" w:eastAsia="en-US"/>
        </w:rPr>
      </w:pPr>
      <w:r w:rsidRPr="00D4401F">
        <w:rPr>
          <w:rFonts w:eastAsiaTheme="minorHAnsi"/>
          <w:b/>
          <w:sz w:val="22"/>
          <w:szCs w:val="22"/>
          <w:lang w:val="sr-Latn-RS" w:eastAsia="en-US"/>
        </w:rPr>
        <w:t>V. З</w:t>
      </w:r>
      <w:r w:rsidR="00C302CC" w:rsidRPr="00D4401F">
        <w:rPr>
          <w:rFonts w:eastAsiaTheme="minorHAnsi"/>
          <w:b/>
          <w:sz w:val="22"/>
          <w:szCs w:val="22"/>
          <w:lang w:val="sr-Cyrl-RS" w:eastAsia="en-US"/>
        </w:rPr>
        <w:t>начење израза садржаних у акционом плану</w:t>
      </w:r>
    </w:p>
    <w:p w14:paraId="34961D72" w14:textId="0B732172" w:rsidR="000270FE" w:rsidRPr="00D4401F" w:rsidRDefault="000270FE" w:rsidP="000270FE">
      <w:pPr>
        <w:spacing w:after="160" w:line="259" w:lineRule="auto"/>
        <w:ind w:firstLine="720"/>
        <w:jc w:val="both"/>
        <w:rPr>
          <w:rFonts w:eastAsiaTheme="minorHAnsi"/>
          <w:sz w:val="22"/>
          <w:szCs w:val="22"/>
          <w:lang w:val="sr-Latn-RS" w:eastAsia="en-US"/>
        </w:rPr>
      </w:pPr>
      <w:r w:rsidRPr="00D4401F">
        <w:rPr>
          <w:rFonts w:eastAsiaTheme="minorHAnsi"/>
          <w:sz w:val="22"/>
          <w:szCs w:val="22"/>
          <w:lang w:val="sr-Latn-RS" w:eastAsia="en-US"/>
        </w:rPr>
        <w:t xml:space="preserve">У Акционом плану користе се следеће скраћенице: </w:t>
      </w:r>
    </w:p>
    <w:p w14:paraId="32DCCC82" w14:textId="77777777"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 - Акциони план</w:t>
      </w:r>
    </w:p>
    <w:p w14:paraId="5B9E69DF" w14:textId="77777777"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 23 -  Ревидирани акциони план за Поглавље 23</w:t>
      </w:r>
    </w:p>
    <w:p w14:paraId="452F9EE5" w14:textId="77BCC3E8" w:rsidR="00B97E52" w:rsidRPr="00D4401F" w:rsidRDefault="00B97E52"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АПВ</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val="sr-Cyrl-RS" w:eastAsia="en-US"/>
        </w:rPr>
        <w:t>Аутономна покрајина Војводина</w:t>
      </w:r>
    </w:p>
    <w:p w14:paraId="342C5B8B" w14:textId="736B2362" w:rsidR="00954FD2"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АПР – Агенција за привредне регистре</w:t>
      </w:r>
    </w:p>
    <w:p w14:paraId="36A1356C" w14:textId="77777777" w:rsidR="00977647" w:rsidRPr="00D4401F" w:rsidRDefault="00977647"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ГИЗ -  (Deutsche Gesellschaft für Internationale Zusammenarbeit (GIZ) GmbH) – Немачка организација за међународну сарадњу</w:t>
      </w:r>
    </w:p>
    <w:p w14:paraId="3F7B29E0" w14:textId="765454E6" w:rsidR="00954FD2"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ДЗ – Дом здравља</w:t>
      </w:r>
    </w:p>
    <w:p w14:paraId="2F7145C9" w14:textId="32AF784F" w:rsidR="009E3215" w:rsidRPr="00D4401F" w:rsidRDefault="00B97E52"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ERIAC</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eastAsia="en-US"/>
        </w:rPr>
        <w:t>(</w:t>
      </w:r>
      <w:r w:rsidR="009E3215" w:rsidRPr="00D4401F">
        <w:rPr>
          <w:rFonts w:ascii="Times New Roman" w:eastAsiaTheme="minorHAnsi" w:hAnsi="Times New Roman" w:cs="Times New Roman"/>
          <w:sz w:val="22"/>
          <w:lang w:val="sr-Cyrl-RS" w:eastAsia="en-US"/>
        </w:rPr>
        <w:t>European Roma Institute for Arts and Culture</w:t>
      </w:r>
      <w:r w:rsidR="009E3215" w:rsidRPr="00D4401F">
        <w:rPr>
          <w:rFonts w:ascii="Times New Roman" w:eastAsiaTheme="minorHAnsi" w:hAnsi="Times New Roman" w:cs="Times New Roman"/>
          <w:sz w:val="22"/>
          <w:lang w:eastAsia="en-US"/>
        </w:rPr>
        <w:t>)</w:t>
      </w:r>
      <w:r w:rsidR="009E3215" w:rsidRPr="00D4401F">
        <w:rPr>
          <w:rFonts w:ascii="Times New Roman" w:eastAsiaTheme="minorHAnsi" w:hAnsi="Times New Roman" w:cs="Times New Roman"/>
          <w:sz w:val="22"/>
          <w:lang w:val="sr-Cyrl-RS" w:eastAsia="en-US"/>
        </w:rPr>
        <w:t xml:space="preserve"> - </w:t>
      </w:r>
      <w:r w:rsidR="009E3215" w:rsidRPr="00D4401F">
        <w:rPr>
          <w:rFonts w:ascii="Times New Roman" w:eastAsiaTheme="minorHAnsi" w:hAnsi="Times New Roman" w:cs="Times New Roman"/>
          <w:noProof/>
          <w:sz w:val="22"/>
          <w:lang w:val="sr-Cyrl-CS" w:eastAsia="en-US"/>
        </w:rPr>
        <w:t>Европски ромски институт за уметност и културу Србиј</w:t>
      </w:r>
      <w:r w:rsidR="009E3215" w:rsidRPr="00D4401F">
        <w:rPr>
          <w:rFonts w:ascii="Times New Roman" w:eastAsiaTheme="minorHAnsi" w:hAnsi="Times New Roman" w:cs="Times New Roman"/>
          <w:sz w:val="22"/>
          <w:lang w:val="sr-Cyrl-CS" w:eastAsia="en-US"/>
        </w:rPr>
        <w:t>а</w:t>
      </w:r>
    </w:p>
    <w:p w14:paraId="59B9BF4A" w14:textId="2937A5A0" w:rsidR="00954FD2"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ЕЦЕЦ – (Early Childhood Education and Care) – Образовање и брига у раном детињству</w:t>
      </w:r>
    </w:p>
    <w:p w14:paraId="50E1C283" w14:textId="77777777" w:rsidR="00CD1B0A" w:rsidRPr="00D4401F" w:rsidRDefault="00CD1B0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ЕУ - Европска унија</w:t>
      </w:r>
    </w:p>
    <w:p w14:paraId="639A4B56" w14:textId="020CF802" w:rsidR="0050706E"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ЗВКОВ – Завод за вредновање квалитета образовања и васпитања</w:t>
      </w:r>
    </w:p>
    <w:p w14:paraId="60B9EFF6" w14:textId="42DB9B1E"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ЗУОВ</w:t>
      </w:r>
      <w:r w:rsidR="009E3215" w:rsidRPr="00D4401F">
        <w:rPr>
          <w:rFonts w:ascii="Times New Roman" w:eastAsiaTheme="minorHAnsi" w:hAnsi="Times New Roman" w:cs="Times New Roman"/>
          <w:sz w:val="22"/>
          <w:lang w:val="sr-Cyrl-RS" w:eastAsia="en-US"/>
        </w:rPr>
        <w:t xml:space="preserve"> –Завод за унапређење образовања и васпитања</w:t>
      </w:r>
    </w:p>
    <w:p w14:paraId="106083BB" w14:textId="70FC00A7" w:rsidR="0061034C" w:rsidRPr="00D4401F" w:rsidRDefault="0061034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ИЗЈЗ</w:t>
      </w:r>
      <w:r w:rsidR="009E3215" w:rsidRPr="00D4401F">
        <w:rPr>
          <w:rFonts w:ascii="Times New Roman" w:eastAsiaTheme="minorHAnsi" w:hAnsi="Times New Roman" w:cs="Times New Roman"/>
          <w:sz w:val="22"/>
          <w:lang w:val="sr-Cyrl-RS" w:eastAsia="en-US"/>
        </w:rPr>
        <w:t xml:space="preserve"> – Институт за јавно здравље</w:t>
      </w:r>
    </w:p>
    <w:p w14:paraId="0EB2078C" w14:textId="781222F1" w:rsidR="0000625B" w:rsidRPr="00D4401F" w:rsidRDefault="0000625B"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ЗЈЗ- Заводи за јавно здравље</w:t>
      </w:r>
    </w:p>
    <w:p w14:paraId="3A35517E" w14:textId="77777777"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ИПА - Инструмент за претприступну помоћ</w:t>
      </w:r>
    </w:p>
    <w:p w14:paraId="5A5CE7E2" w14:textId="17C9EB87" w:rsidR="0050706E"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ИРК – Интерреесорна комисија</w:t>
      </w:r>
    </w:p>
    <w:p w14:paraId="7507009A" w14:textId="77777777"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ЈП - Јавне политике</w:t>
      </w:r>
    </w:p>
    <w:p w14:paraId="2F122648" w14:textId="5CA20CF6" w:rsidR="006574E9" w:rsidRPr="00D4401F" w:rsidRDefault="006574E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ЈЛС</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Јединица локалне самоуправе</w:t>
      </w:r>
    </w:p>
    <w:p w14:paraId="324C0D2B" w14:textId="1F9CC1F6" w:rsidR="0050706E" w:rsidRDefault="0050706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КИРС - Комесаријат за избеглице и миграције</w:t>
      </w:r>
    </w:p>
    <w:p w14:paraId="5BC9BA94" w14:textId="30D83610" w:rsidR="00066C0A" w:rsidRPr="00D4401F" w:rsidRDefault="00066C0A" w:rsidP="00612156">
      <w:pPr>
        <w:pStyle w:val="ListParagraph"/>
        <w:numPr>
          <w:ilvl w:val="0"/>
          <w:numId w:val="4"/>
        </w:numPr>
        <w:spacing w:after="120"/>
        <w:rPr>
          <w:rFonts w:ascii="Times New Roman" w:eastAsiaTheme="minorHAnsi" w:hAnsi="Times New Roman" w:cs="Times New Roman"/>
          <w:sz w:val="22"/>
          <w:lang w:val="sr-Cyrl-RS" w:eastAsia="en-US"/>
        </w:rPr>
      </w:pPr>
      <w:r>
        <w:rPr>
          <w:rFonts w:ascii="Times New Roman" w:eastAsiaTheme="minorHAnsi" w:hAnsi="Times New Roman" w:cs="Times New Roman"/>
          <w:sz w:val="22"/>
          <w:lang w:val="sr-Cyrl-RS" w:eastAsia="en-US"/>
        </w:rPr>
        <w:t>КИР АПВ – Канцеларија за инклузију Рома Владе Аутономне покрајине Војводине</w:t>
      </w:r>
    </w:p>
    <w:p w14:paraId="136D8D02" w14:textId="21512BCA" w:rsidR="0050706E" w:rsidRPr="00D4401F" w:rsidRDefault="0050706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КТСУРР</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 Координационо тело за праћење реализације Стратегије за социјално укључивање Рома и Ромкиња</w:t>
      </w:r>
      <w:r w:rsidRPr="00D4401F">
        <w:rPr>
          <w:rFonts w:ascii="Times New Roman" w:eastAsiaTheme="minorHAnsi" w:hAnsi="Times New Roman" w:cs="Times New Roman"/>
          <w:sz w:val="22"/>
          <w:lang w:val="sr-Cyrl-RS" w:eastAsia="en-US"/>
        </w:rPr>
        <w:t xml:space="preserve"> </w:t>
      </w:r>
    </w:p>
    <w:p w14:paraId="0A3597F3" w14:textId="0C64EAD6" w:rsidR="0021492C" w:rsidRPr="00D4401F" w:rsidRDefault="0061034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MICS</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6–</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(The Multiple Indicator Cluster Survey 6-2019) - Истраживање вишеструких показатеља положаја жена и деце у Србији 2019</w:t>
      </w:r>
    </w:p>
    <w:p w14:paraId="28120BEA" w14:textId="4FD81BAC" w:rsidR="00294E7D" w:rsidRPr="00D4401F" w:rsidRDefault="00294E7D" w:rsidP="00612156">
      <w:pPr>
        <w:pStyle w:val="ListParagraph"/>
        <w:numPr>
          <w:ilvl w:val="0"/>
          <w:numId w:val="4"/>
        </w:numPr>
        <w:spacing w:after="120"/>
        <w:rPr>
          <w:rFonts w:ascii="Times New Roman" w:eastAsiaTheme="minorHAnsi" w:hAnsi="Times New Roman" w:cs="Times New Roman"/>
          <w:sz w:val="22"/>
          <w:lang w:val="sr-Cyrl-RS" w:eastAsia="en-US"/>
        </w:rPr>
      </w:pPr>
      <w:bookmarkStart w:id="2" w:name="_Hlk71277537"/>
      <w:r w:rsidRPr="00D4401F">
        <w:rPr>
          <w:rFonts w:ascii="Times New Roman" w:eastAsiaTheme="minorHAnsi" w:hAnsi="Times New Roman" w:cs="Times New Roman"/>
          <w:sz w:val="22"/>
          <w:lang w:val="sr-Cyrl-RS" w:eastAsia="en-US"/>
        </w:rPr>
        <w:t>МЉМПДД</w:t>
      </w:r>
      <w:bookmarkEnd w:id="2"/>
      <w:r w:rsidRPr="00D4401F">
        <w:rPr>
          <w:rFonts w:ascii="Times New Roman" w:eastAsiaTheme="minorHAnsi" w:hAnsi="Times New Roman" w:cs="Times New Roman"/>
          <w:sz w:val="22"/>
          <w:lang w:val="sr-Cyrl-RS" w:eastAsia="en-US"/>
        </w:rPr>
        <w:t xml:space="preserve">  - Министарство за људска и мањинска права и друштвени дијалог</w:t>
      </w:r>
    </w:p>
    <w:p w14:paraId="20FD33C5" w14:textId="0477371E" w:rsidR="00562043"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МДУЛС - Министарство државне управе и локалне самоуправе</w:t>
      </w:r>
    </w:p>
    <w:p w14:paraId="49D72BC2"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МПНТР - Министарство просвете, науке и технолошког развоја</w:t>
      </w:r>
    </w:p>
    <w:p w14:paraId="5EB69308" w14:textId="7657123D"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МРЗБСП - Министарство за рад, запошљавање, борачка и социјална питања</w:t>
      </w:r>
    </w:p>
    <w:p w14:paraId="05639830" w14:textId="0971CEDC" w:rsidR="001F56FE" w:rsidRPr="00D4401F" w:rsidRDefault="001F56F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МП - Министарство правде</w:t>
      </w:r>
    </w:p>
    <w:p w14:paraId="1D3386C8" w14:textId="5B85CE3A"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МП</w:t>
      </w:r>
      <w:r w:rsidR="00294E7D" w:rsidRPr="00D4401F">
        <w:rPr>
          <w:rFonts w:ascii="Times New Roman" w:eastAsiaTheme="minorHAnsi" w:hAnsi="Times New Roman" w:cs="Times New Roman"/>
          <w:sz w:val="22"/>
          <w:lang w:val="sr-Cyrl-RS" w:eastAsia="en-US"/>
        </w:rPr>
        <w:t>Р</w:t>
      </w:r>
      <w:r w:rsidRPr="00D4401F">
        <w:rPr>
          <w:rFonts w:ascii="Times New Roman" w:eastAsiaTheme="minorHAnsi" w:hAnsi="Times New Roman" w:cs="Times New Roman"/>
          <w:sz w:val="22"/>
          <w:lang w:val="sr-Cyrl-RS" w:eastAsia="en-US"/>
        </w:rPr>
        <w:t xml:space="preserve"> - Министарство привреде </w:t>
      </w:r>
    </w:p>
    <w:p w14:paraId="5CC65735"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МСП - Министарство спољних послова</w:t>
      </w:r>
    </w:p>
    <w:p w14:paraId="3AC049D5" w14:textId="4049EB44"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МБОС -  Министарство за бригу о селу</w:t>
      </w:r>
    </w:p>
    <w:p w14:paraId="6ED3627F" w14:textId="7C011F10"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МБПД  - Министарство за бригу о породици и демографију</w:t>
      </w:r>
    </w:p>
    <w:p w14:paraId="71A944EF" w14:textId="3C2921D0"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МЗ</w:t>
      </w:r>
      <w:r w:rsidR="00FE0389" w:rsidRPr="00D4401F">
        <w:rPr>
          <w:rFonts w:ascii="Times New Roman" w:eastAsiaTheme="minorHAnsi" w:hAnsi="Times New Roman" w:cs="Times New Roman"/>
          <w:sz w:val="22"/>
          <w:lang w:val="sr-Cyrl-RS" w:eastAsia="en-US"/>
        </w:rPr>
        <w:t xml:space="preserve"> - </w:t>
      </w:r>
      <w:r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Министарство здравља</w:t>
      </w:r>
    </w:p>
    <w:p w14:paraId="7DDD565A"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МКИ - Министарство културе и информисања</w:t>
      </w:r>
    </w:p>
    <w:p w14:paraId="2F46C311" w14:textId="7607A026"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МФ - Министарство финансија</w:t>
      </w:r>
    </w:p>
    <w:p w14:paraId="0FEE2F8C"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МУП - Министарство унутрашњих послова</w:t>
      </w:r>
    </w:p>
    <w:p w14:paraId="3E5112E2" w14:textId="0FCE8D22" w:rsidR="001F56FE" w:rsidRPr="00D4401F" w:rsidRDefault="001F56F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НАЈУ – Национална академија за јавну управу</w:t>
      </w:r>
    </w:p>
    <w:p w14:paraId="0ABC370A" w14:textId="5ACBFE5C"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НВО - Невладина организација</w:t>
      </w:r>
    </w:p>
    <w:p w14:paraId="719836CC" w14:textId="03C7BC2F"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НСЗ - Национална служба за запошљавање</w:t>
      </w:r>
    </w:p>
    <w:p w14:paraId="208AF74C" w14:textId="29DD4AB1"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lastRenderedPageBreak/>
        <w:t>НСРНМ</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Национални савет ромске националне мањине</w:t>
      </w:r>
    </w:p>
    <w:p w14:paraId="37FAD829" w14:textId="4D145640" w:rsidR="00B97E52" w:rsidRPr="00D4401F" w:rsidRDefault="00B97E52"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ОЕБС</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Организација за европску безбедност и сарадњу</w:t>
      </w:r>
    </w:p>
    <w:p w14:paraId="137D0FCE" w14:textId="01A4AD82" w:rsidR="006574E9" w:rsidRPr="00D4401F" w:rsidRDefault="006574E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ОЦД</w:t>
      </w:r>
      <w:r w:rsidR="005C70BD" w:rsidRPr="00D4401F">
        <w:rPr>
          <w:rFonts w:ascii="Times New Roman" w:eastAsiaTheme="minorHAnsi" w:hAnsi="Times New Roman" w:cs="Times New Roman"/>
          <w:sz w:val="22"/>
          <w:lang w:val="sr-Cyrl-RS" w:eastAsia="en-US"/>
        </w:rPr>
        <w:t xml:space="preserve"> – Организације цивилног друштва</w:t>
      </w:r>
    </w:p>
    <w:p w14:paraId="4584B490" w14:textId="5DFAD9F4" w:rsidR="006574E9" w:rsidRPr="00D4401F" w:rsidRDefault="006574E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ОШ</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Основна школа</w:t>
      </w:r>
    </w:p>
    <w:p w14:paraId="08E5CBAD" w14:textId="2A23DFBC" w:rsidR="00D735EC" w:rsidRPr="00D4401F" w:rsidRDefault="005C70BD"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ПЗСЗ – Покрајински завод за социјалну заштиту</w:t>
      </w:r>
    </w:p>
    <w:p w14:paraId="5045D888" w14:textId="77777777" w:rsidR="00977BD3" w:rsidRPr="00D4401F" w:rsidRDefault="0021492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ПКС - Привредна комора Србије</w:t>
      </w:r>
    </w:p>
    <w:p w14:paraId="645FFD65" w14:textId="2290BEDC" w:rsidR="00977BD3" w:rsidRPr="00D4401F" w:rsidRDefault="00977BD3"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ПЗЗР - Повереник за заштиту равноправности</w:t>
      </w:r>
    </w:p>
    <w:p w14:paraId="77EA87A0" w14:textId="390F4875" w:rsidR="0021492C" w:rsidRPr="00D4401F" w:rsidRDefault="005C70BD"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ПУ – Предшколска установа/Полицијска управа</w:t>
      </w:r>
    </w:p>
    <w:p w14:paraId="2B730DF0" w14:textId="02F8259C" w:rsidR="0021492C" w:rsidRPr="00D4401F" w:rsidRDefault="0021492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w:t>
      </w:r>
      <w:r w:rsidR="00BB2051" w:rsidRPr="00D4401F">
        <w:rPr>
          <w:rFonts w:ascii="Times New Roman" w:eastAsiaTheme="minorHAnsi" w:hAnsi="Times New Roman" w:cs="Times New Roman"/>
          <w:sz w:val="22"/>
          <w:lang w:val="sr-Cyrl-RS" w:eastAsia="en-US"/>
        </w:rPr>
        <w:t>ЕФ – (Roma Education Fund) – Фонд за образовање Рома</w:t>
      </w:r>
    </w:p>
    <w:p w14:paraId="7BA1AE06" w14:textId="0C74DCD3"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РИК</w:t>
      </w:r>
      <w:r w:rsidR="005C70BD" w:rsidRPr="00D4401F">
        <w:rPr>
          <w:rFonts w:ascii="Times New Roman" w:eastAsiaTheme="minorHAnsi" w:hAnsi="Times New Roman" w:cs="Times New Roman"/>
          <w:sz w:val="22"/>
          <w:lang w:val="sr-Cyrl-RS" w:eastAsia="en-US"/>
        </w:rPr>
        <w:t xml:space="preserve"> – Републичка изборна комисија</w:t>
      </w:r>
    </w:p>
    <w:p w14:paraId="0D81264B" w14:textId="77777777" w:rsidR="0000625B" w:rsidRPr="00D4401F" w:rsidRDefault="000A4785" w:rsidP="00612156">
      <w:pPr>
        <w:pStyle w:val="ListParagraph"/>
        <w:numPr>
          <w:ilvl w:val="0"/>
          <w:numId w:val="4"/>
        </w:numPr>
        <w:spacing w:after="120"/>
        <w:ind w:left="284" w:firstLine="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РЗС - Републички завод за статистику</w:t>
      </w:r>
    </w:p>
    <w:p w14:paraId="41DA197C" w14:textId="0B3B30AD" w:rsidR="000A4785" w:rsidRPr="00D4401F" w:rsidRDefault="005C70BD" w:rsidP="00612156">
      <w:pPr>
        <w:pStyle w:val="ListParagraph"/>
        <w:numPr>
          <w:ilvl w:val="0"/>
          <w:numId w:val="4"/>
        </w:numPr>
        <w:spacing w:after="120"/>
        <w:ind w:left="284" w:firstLine="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РЗСЗ  - Републички завод за социјалну заштиту</w:t>
      </w:r>
    </w:p>
    <w:p w14:paraId="6B5C34FD" w14:textId="77777777" w:rsidR="003147DA" w:rsidRPr="00D4401F" w:rsidRDefault="003147D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РС - Република Србија</w:t>
      </w:r>
    </w:p>
    <w:p w14:paraId="4B69B28A" w14:textId="77777777" w:rsidR="003147DA" w:rsidRPr="00D4401F" w:rsidRDefault="003147D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 xml:space="preserve">РФЗО   - Републички фонд за здравствено осигурање </w:t>
      </w:r>
    </w:p>
    <w:p w14:paraId="30F32FE0" w14:textId="77777777" w:rsidR="003147DA" w:rsidRPr="00D4401F" w:rsidRDefault="003147D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 xml:space="preserve">РЦЦ – (Regional </w:t>
      </w:r>
      <w:r w:rsidRPr="00D4401F">
        <w:rPr>
          <w:rFonts w:ascii="Times New Roman" w:eastAsiaTheme="minorHAnsi" w:hAnsi="Times New Roman" w:cs="Times New Roman"/>
          <w:sz w:val="22"/>
          <w:lang w:eastAsia="en-US"/>
        </w:rPr>
        <w:t>Cooperation Council)</w:t>
      </w:r>
      <w:r w:rsidRPr="00D4401F">
        <w:rPr>
          <w:rFonts w:ascii="Times New Roman" w:eastAsiaTheme="minorHAnsi" w:hAnsi="Times New Roman" w:cs="Times New Roman"/>
          <w:sz w:val="22"/>
          <w:lang w:val="sr-Cyrl-RS" w:eastAsia="en-US"/>
        </w:rPr>
        <w:t>- Регионални савет за сарадњу</w:t>
      </w:r>
    </w:p>
    <w:p w14:paraId="3FBACCB3" w14:textId="4DAFEBEE" w:rsidR="00D735EC" w:rsidRPr="00D4401F" w:rsidRDefault="00BB2051"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СИПРУ – (Social  Inclusion annd Poverty Reduction Unit) - Тим за социјално укључивање и смањење сиромаштва Владе Реублике Србије</w:t>
      </w:r>
    </w:p>
    <w:p w14:paraId="67108203" w14:textId="749A6771"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СКГО - Стална конференција градова и општина</w:t>
      </w:r>
    </w:p>
    <w:p w14:paraId="627F4D24" w14:textId="0FDD97C9"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СШ</w:t>
      </w:r>
      <w:r w:rsidR="00BB2051" w:rsidRPr="00D4401F">
        <w:rPr>
          <w:rFonts w:ascii="Times New Roman" w:eastAsiaTheme="minorHAnsi" w:hAnsi="Times New Roman" w:cs="Times New Roman"/>
          <w:sz w:val="22"/>
          <w:lang w:val="sr-Cyrl-RS" w:eastAsia="en-US"/>
        </w:rPr>
        <w:t xml:space="preserve"> –Средња школа</w:t>
      </w:r>
    </w:p>
    <w:p w14:paraId="26758B91" w14:textId="49F17C5D" w:rsidR="00F3382A" w:rsidRPr="00D4401F" w:rsidRDefault="004E5957"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ЦСР – Центар за социјални рад</w:t>
      </w:r>
    </w:p>
    <w:p w14:paraId="276571E2" w14:textId="77777777" w:rsidR="0000625B" w:rsidRPr="00D4401F" w:rsidRDefault="0000625B"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ШООО – Школа за основно образовање одраслих</w:t>
      </w:r>
    </w:p>
    <w:p w14:paraId="207F4BCD" w14:textId="77777777" w:rsidR="00D4401F" w:rsidRPr="00D4401F" w:rsidRDefault="00D4401F"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 xml:space="preserve">ШУ – Школска управа </w:t>
      </w:r>
    </w:p>
    <w:p w14:paraId="2E87B632" w14:textId="77777777" w:rsidR="0000625B" w:rsidRPr="00D4401F" w:rsidRDefault="0000625B" w:rsidP="00D4401F">
      <w:pPr>
        <w:pStyle w:val="ListParagraph"/>
        <w:spacing w:after="120"/>
        <w:ind w:firstLine="0"/>
        <w:rPr>
          <w:rFonts w:ascii="Times New Roman" w:eastAsiaTheme="minorHAnsi" w:hAnsi="Times New Roman" w:cs="Times New Roman"/>
          <w:sz w:val="22"/>
          <w:lang w:val="sr-Cyrl-RS" w:eastAsia="en-US"/>
        </w:rPr>
      </w:pPr>
    </w:p>
    <w:p w14:paraId="4D3D01A7" w14:textId="42216503" w:rsidR="00054BF9" w:rsidRPr="00D4401F" w:rsidRDefault="00054BF9" w:rsidP="00D4401F">
      <w:pPr>
        <w:pBdr>
          <w:top w:val="nil"/>
          <w:left w:val="nil"/>
          <w:bottom w:val="nil"/>
          <w:right w:val="nil"/>
          <w:between w:val="nil"/>
          <w:bar w:val="nil"/>
        </w:pBdr>
        <w:jc w:val="both"/>
        <w:rPr>
          <w:bCs/>
          <w:sz w:val="22"/>
          <w:szCs w:val="22"/>
          <w:u w:color="FF2600"/>
          <w:bdr w:val="nil"/>
          <w:lang w:val="ru-RU" w:eastAsia="sr-Latn-RS"/>
          <w14:textOutline w14:w="12700" w14:cap="flat" w14:cmpd="sng" w14:algn="ctr">
            <w14:noFill/>
            <w14:prstDash w14:val="solid"/>
            <w14:miter w14:lim="400000"/>
          </w14:textOutline>
        </w:rPr>
      </w:pPr>
      <w:r w:rsidRPr="00D4401F">
        <w:rPr>
          <w:bCs/>
          <w:sz w:val="22"/>
          <w:szCs w:val="22"/>
          <w:u w:color="FF2600"/>
          <w:bdr w:val="nil"/>
          <w:lang w:val="ru-RU" w:eastAsia="sr-Latn-RS"/>
          <w14:textOutline w14:w="12700" w14:cap="flat" w14:cmpd="sng" w14:algn="ctr">
            <w14:noFill/>
            <w14:prstDash w14:val="solid"/>
            <w14:miter w14:lim="400000"/>
          </w14:textOutline>
        </w:rPr>
        <w:t xml:space="preserve">Мере у Акционом плану подељене су на: </w:t>
      </w:r>
    </w:p>
    <w:p w14:paraId="3875521D"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Регулаторне (Р)</w:t>
      </w:r>
    </w:p>
    <w:p w14:paraId="07DBF256"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Подстицајне (ПО)</w:t>
      </w:r>
    </w:p>
    <w:p w14:paraId="1BEC91E1"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Информативно-едукативне (ИЕ)</w:t>
      </w:r>
    </w:p>
    <w:p w14:paraId="5DA526E6"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Мере институционално-управљачко-организационе (ИУО)</w:t>
      </w:r>
    </w:p>
    <w:p w14:paraId="23D22E4E" w14:textId="0F4670DB"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Мере обезбеђења добара и пружања услуга (ОДУ)</w:t>
      </w:r>
    </w:p>
    <w:p w14:paraId="61494581" w14:textId="77777777" w:rsidR="00D4401F" w:rsidRDefault="00D4401F" w:rsidP="00D4401F">
      <w:pPr>
        <w:pBdr>
          <w:top w:val="nil"/>
          <w:left w:val="nil"/>
          <w:bottom w:val="nil"/>
          <w:right w:val="nil"/>
          <w:between w:val="nil"/>
          <w:bar w:val="nil"/>
        </w:pBdr>
        <w:jc w:val="both"/>
        <w:rPr>
          <w:sz w:val="22"/>
          <w:szCs w:val="22"/>
          <w:u w:color="FF2600"/>
          <w:bdr w:val="nil"/>
          <w:lang w:val="ru-RU" w:eastAsia="sr-Latn-RS"/>
          <w14:textOutline w14:w="12700" w14:cap="flat" w14:cmpd="sng" w14:algn="ctr">
            <w14:noFill/>
            <w14:prstDash w14:val="solid"/>
            <w14:miter w14:lim="400000"/>
          </w14:textOutline>
        </w:rPr>
      </w:pPr>
    </w:p>
    <w:p w14:paraId="30AECDAF" w14:textId="4E8BB91C" w:rsidR="007F73F0" w:rsidRPr="00D4401F" w:rsidRDefault="007F73F0" w:rsidP="00D4401F">
      <w:pPr>
        <w:pBdr>
          <w:top w:val="nil"/>
          <w:left w:val="nil"/>
          <w:bottom w:val="nil"/>
          <w:right w:val="nil"/>
          <w:between w:val="nil"/>
          <w:bar w:val="nil"/>
        </w:pBdr>
        <w:jc w:val="both"/>
        <w:rPr>
          <w:sz w:val="22"/>
          <w:szCs w:val="22"/>
          <w:u w:color="FF2600"/>
          <w:bdr w:val="nil"/>
          <w:lang w:val="ru-RU" w:eastAsia="sr-Latn-RS"/>
          <w14:textOutline w14:w="12700" w14:cap="flat" w14:cmpd="sng" w14:algn="ctr">
            <w14:noFill/>
            <w14:prstDash w14:val="solid"/>
            <w14:miter w14:lim="400000"/>
          </w14:textOutline>
        </w:rPr>
      </w:pPr>
      <w:r w:rsidRPr="00D4401F">
        <w:rPr>
          <w:sz w:val="22"/>
          <w:szCs w:val="22"/>
          <w:u w:color="FF2600"/>
          <w:bdr w:val="nil"/>
          <w:lang w:val="ru-RU" w:eastAsia="sr-Latn-RS"/>
          <w14:textOutline w14:w="12700" w14:cap="flat" w14:cmpd="sng" w14:algn="ctr">
            <w14:noFill/>
            <w14:prstDash w14:val="solid"/>
            <w14:miter w14:lim="400000"/>
          </w14:textOutline>
        </w:rPr>
        <w:t>У Акционом плану мере су означене с обзиром на активности које претежно упућују на конкретну врсту мере.</w:t>
      </w:r>
    </w:p>
    <w:p w14:paraId="1C6428C0" w14:textId="77777777" w:rsidR="007F73F0" w:rsidRPr="00D4401F" w:rsidRDefault="007F73F0" w:rsidP="009E3215">
      <w:pPr>
        <w:pBdr>
          <w:top w:val="nil"/>
          <w:left w:val="nil"/>
          <w:bottom w:val="nil"/>
          <w:right w:val="nil"/>
          <w:between w:val="nil"/>
          <w:bar w:val="nil"/>
        </w:pBdr>
        <w:jc w:val="both"/>
        <w:rPr>
          <w:sz w:val="22"/>
          <w:szCs w:val="22"/>
          <w:u w:color="FF2600"/>
          <w:bdr w:val="nil"/>
          <w:lang w:val="ru-RU" w:eastAsia="sr-Latn-RS"/>
          <w14:textOutline w14:w="12700" w14:cap="flat" w14:cmpd="sng" w14:algn="ctr">
            <w14:noFill/>
            <w14:prstDash w14:val="solid"/>
            <w14:miter w14:lim="400000"/>
          </w14:textOutline>
        </w:rPr>
      </w:pPr>
    </w:p>
    <w:p w14:paraId="51473DA0" w14:textId="77777777" w:rsidR="00054BF9" w:rsidRPr="00D4401F" w:rsidRDefault="00054BF9" w:rsidP="00054BF9">
      <w:pPr>
        <w:pBdr>
          <w:top w:val="nil"/>
          <w:left w:val="nil"/>
          <w:bottom w:val="nil"/>
          <w:right w:val="nil"/>
          <w:between w:val="nil"/>
          <w:bar w:val="nil"/>
        </w:pBdr>
        <w:spacing w:line="120" w:lineRule="auto"/>
        <w:ind w:left="720"/>
        <w:jc w:val="both"/>
        <w:rPr>
          <w:sz w:val="22"/>
          <w:szCs w:val="22"/>
          <w:u w:color="000000"/>
          <w:bdr w:val="nil"/>
          <w:lang w:val="ru-RU" w:eastAsia="sr-Latn-RS"/>
          <w14:textOutline w14:w="12700" w14:cap="flat" w14:cmpd="sng" w14:algn="ctr">
            <w14:noFill/>
            <w14:prstDash w14:val="solid"/>
            <w14:miter w14:lim="400000"/>
          </w14:textOutline>
        </w:rPr>
      </w:pPr>
    </w:p>
    <w:p w14:paraId="3514146B" w14:textId="77777777" w:rsidR="00054BF9" w:rsidRPr="00D4401F" w:rsidRDefault="00054BF9" w:rsidP="00D4401F">
      <w:pPr>
        <w:pBdr>
          <w:top w:val="nil"/>
          <w:left w:val="nil"/>
          <w:bottom w:val="nil"/>
          <w:right w:val="nil"/>
          <w:between w:val="nil"/>
          <w:bar w:val="nil"/>
        </w:pBdr>
        <w:jc w:val="both"/>
        <w:rPr>
          <w:bCs/>
          <w:sz w:val="22"/>
          <w:szCs w:val="22"/>
          <w:u w:color="FF2600"/>
          <w:bdr w:val="nil"/>
          <w:lang w:val="ru-RU" w:eastAsia="sr-Latn-RS"/>
          <w14:textOutline w14:w="12700" w14:cap="flat" w14:cmpd="sng" w14:algn="ctr">
            <w14:noFill/>
            <w14:prstDash w14:val="solid"/>
            <w14:miter w14:lim="400000"/>
          </w14:textOutline>
        </w:rPr>
      </w:pPr>
      <w:r w:rsidRPr="00D4401F">
        <w:rPr>
          <w:bCs/>
          <w:sz w:val="22"/>
          <w:szCs w:val="22"/>
          <w:u w:color="FF2600"/>
          <w:bdr w:val="nil"/>
          <w:lang w:val="ru-RU" w:eastAsia="sr-Latn-RS"/>
          <w14:textOutline w14:w="12700" w14:cap="flat" w14:cmpd="sng" w14:algn="ctr">
            <w14:noFill/>
            <w14:prstDash w14:val="solid"/>
            <w14:miter w14:lim="400000"/>
          </w14:textOutline>
        </w:rPr>
        <w:t>Скраћенице за ознаке програмског буџета су:</w:t>
      </w:r>
    </w:p>
    <w:p w14:paraId="5E6018EC" w14:textId="046E26A5"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ПГ  </w:t>
      </w:r>
      <w:r w:rsidR="00A76658"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Буџетски програм</w:t>
      </w:r>
    </w:p>
    <w:p w14:paraId="27A8FD96" w14:textId="6F932E33"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ПА </w:t>
      </w:r>
      <w:r w:rsidR="00A76658"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Програмска активност</w:t>
      </w:r>
    </w:p>
    <w:p w14:paraId="191533E5" w14:textId="7825B77B"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Ек.класиф.  </w:t>
      </w:r>
      <w:r w:rsidR="00221530"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Економска класификација</w:t>
      </w:r>
    </w:p>
    <w:p w14:paraId="5D7487D8" w14:textId="674542B6"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01 </w:t>
      </w:r>
      <w:r w:rsidR="00221530"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Општи приходи и примања буџета</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Извор финансирања</w:t>
      </w:r>
    </w:p>
    <w:p w14:paraId="0BF03F3B" w14:textId="77777777" w:rsidR="002B37AD" w:rsidRPr="00D4401F" w:rsidRDefault="002B37AD"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ДОП ЕУ- Донаторска помоћ ЕУ</w:t>
      </w:r>
    </w:p>
    <w:p w14:paraId="6CAC8870" w14:textId="77777777" w:rsidR="00D4401F" w:rsidRDefault="00D4401F" w:rsidP="00054BF9">
      <w:pPr>
        <w:pBdr>
          <w:top w:val="nil"/>
          <w:left w:val="nil"/>
          <w:bottom w:val="nil"/>
          <w:right w:val="nil"/>
          <w:between w:val="nil"/>
          <w:bar w:val="nil"/>
        </w:pBdr>
        <w:ind w:left="720"/>
        <w:jc w:val="both"/>
        <w:rPr>
          <w:sz w:val="22"/>
          <w:szCs w:val="22"/>
          <w:u w:color="FF2600"/>
          <w:bdr w:val="nil"/>
          <w:lang w:val="ru-RU" w:eastAsia="sr-Latn-RS"/>
          <w14:textOutline w14:w="12700" w14:cap="flat" w14:cmpd="sng" w14:algn="ctr">
            <w14:noFill/>
            <w14:prstDash w14:val="solid"/>
            <w14:miter w14:lim="400000"/>
          </w14:textOutline>
        </w:rPr>
        <w:sectPr w:rsidR="00D4401F" w:rsidSect="00D4401F">
          <w:footerReference w:type="default" r:id="rId9"/>
          <w:pgSz w:w="11907" w:h="16839" w:code="9"/>
          <w:pgMar w:top="1440" w:right="1440" w:bottom="1440" w:left="1440" w:header="720" w:footer="720" w:gutter="0"/>
          <w:cols w:space="720"/>
          <w:docGrid w:linePitch="360"/>
        </w:sectPr>
      </w:pPr>
    </w:p>
    <w:p w14:paraId="5F01C6A8" w14:textId="622EF35F" w:rsidR="0089408E" w:rsidRPr="009E3215" w:rsidRDefault="0089408E" w:rsidP="00725AED">
      <w:pPr>
        <w:rPr>
          <w:sz w:val="18"/>
          <w:szCs w:val="18"/>
        </w:rPr>
      </w:pPr>
    </w:p>
    <w:tbl>
      <w:tblPr>
        <w:tblStyle w:val="TableGrid"/>
        <w:tblW w:w="15452" w:type="dxa"/>
        <w:tblInd w:w="-856" w:type="dxa"/>
        <w:tblLook w:val="04A0" w:firstRow="1" w:lastRow="0" w:firstColumn="1" w:lastColumn="0" w:noHBand="0" w:noVBand="1"/>
      </w:tblPr>
      <w:tblGrid>
        <w:gridCol w:w="3606"/>
        <w:gridCol w:w="11846"/>
      </w:tblGrid>
      <w:tr w:rsidR="0089408E" w:rsidRPr="00AE460F" w14:paraId="1B6F2496" w14:textId="77777777" w:rsidTr="00F4791A">
        <w:trPr>
          <w:trHeight w:val="297"/>
        </w:trPr>
        <w:tc>
          <w:tcPr>
            <w:tcW w:w="3606" w:type="dxa"/>
            <w:shd w:val="clear" w:color="auto" w:fill="FFFFFF" w:themeFill="background1"/>
          </w:tcPr>
          <w:p w14:paraId="1BA2621A" w14:textId="4F88CE16" w:rsidR="0089408E" w:rsidRPr="009E3215" w:rsidRDefault="0089408E" w:rsidP="007A18FA">
            <w:pPr>
              <w:rPr>
                <w:b/>
                <w:sz w:val="18"/>
                <w:szCs w:val="18"/>
                <w:lang w:val="sr-Cyrl-RS"/>
              </w:rPr>
            </w:pPr>
            <w:r w:rsidRPr="009E3215">
              <w:rPr>
                <w:b/>
                <w:sz w:val="18"/>
                <w:szCs w:val="18"/>
                <w:lang w:val="sr-Cyrl-RS"/>
              </w:rPr>
              <w:t xml:space="preserve">Документ јавне политике: </w:t>
            </w:r>
          </w:p>
        </w:tc>
        <w:tc>
          <w:tcPr>
            <w:tcW w:w="11846" w:type="dxa"/>
          </w:tcPr>
          <w:p w14:paraId="3F9A3EFC" w14:textId="28BA2ABD" w:rsidR="0089408E" w:rsidRPr="009E3215" w:rsidRDefault="0089408E" w:rsidP="0089408E">
            <w:pPr>
              <w:rPr>
                <w:b/>
                <w:sz w:val="18"/>
                <w:szCs w:val="18"/>
                <w:lang w:val="sr-Cyrl-RS"/>
              </w:rPr>
            </w:pPr>
            <w:r w:rsidRPr="00AE460F">
              <w:rPr>
                <w:b/>
                <w:sz w:val="18"/>
                <w:szCs w:val="18"/>
                <w:lang w:val="sr-Cyrl-RS"/>
              </w:rPr>
              <w:t>Стратегиј</w:t>
            </w:r>
            <w:r w:rsidRPr="009E3215">
              <w:rPr>
                <w:b/>
                <w:sz w:val="18"/>
                <w:szCs w:val="18"/>
                <w:lang w:val="sr-Cyrl-RS"/>
              </w:rPr>
              <w:t>а</w:t>
            </w:r>
            <w:r w:rsidRPr="00AE460F">
              <w:rPr>
                <w:b/>
                <w:sz w:val="18"/>
                <w:szCs w:val="18"/>
                <w:lang w:val="sr-Cyrl-RS"/>
              </w:rPr>
              <w:t xml:space="preserve"> </w:t>
            </w:r>
            <w:r w:rsidRPr="009E3215">
              <w:rPr>
                <w:b/>
                <w:sz w:val="18"/>
                <w:szCs w:val="18"/>
                <w:lang w:val="sr-Cyrl-RS"/>
              </w:rPr>
              <w:t>з</w:t>
            </w:r>
            <w:r w:rsidRPr="00AE460F">
              <w:rPr>
                <w:b/>
                <w:sz w:val="18"/>
                <w:szCs w:val="18"/>
                <w:lang w:val="sr-Cyrl-RS"/>
              </w:rPr>
              <w:t xml:space="preserve">а социјално укључивање Рома и Ромкиња </w:t>
            </w:r>
            <w:r w:rsidRPr="009E3215">
              <w:rPr>
                <w:b/>
                <w:sz w:val="18"/>
                <w:szCs w:val="18"/>
                <w:lang w:val="sr-Cyrl-RS"/>
              </w:rPr>
              <w:t xml:space="preserve"> у</w:t>
            </w:r>
            <w:r w:rsidRPr="00AE460F">
              <w:rPr>
                <w:b/>
                <w:sz w:val="18"/>
                <w:szCs w:val="18"/>
                <w:lang w:val="sr-Cyrl-RS"/>
              </w:rPr>
              <w:t xml:space="preserve"> Републици Србији</w:t>
            </w:r>
            <w:r w:rsidRPr="009E3215">
              <w:rPr>
                <w:b/>
                <w:sz w:val="18"/>
                <w:szCs w:val="18"/>
                <w:lang w:val="sr-Cyrl-RS"/>
              </w:rPr>
              <w:t xml:space="preserve"> за период 2022-2030. године</w:t>
            </w:r>
          </w:p>
        </w:tc>
      </w:tr>
      <w:tr w:rsidR="0089408E" w:rsidRPr="009E3215" w14:paraId="253D3167" w14:textId="77777777" w:rsidTr="00F4791A">
        <w:trPr>
          <w:trHeight w:val="297"/>
        </w:trPr>
        <w:tc>
          <w:tcPr>
            <w:tcW w:w="3606" w:type="dxa"/>
            <w:shd w:val="clear" w:color="auto" w:fill="FFFFFF" w:themeFill="background1"/>
          </w:tcPr>
          <w:p w14:paraId="075C2D27" w14:textId="77777777" w:rsidR="0089408E" w:rsidRPr="009E3215" w:rsidRDefault="0089408E" w:rsidP="007A18FA">
            <w:pPr>
              <w:rPr>
                <w:b/>
                <w:sz w:val="18"/>
                <w:szCs w:val="18"/>
              </w:rPr>
            </w:pPr>
            <w:r w:rsidRPr="009E3215">
              <w:rPr>
                <w:b/>
                <w:sz w:val="18"/>
                <w:szCs w:val="18"/>
                <w:lang w:val="sr-Cyrl-RS"/>
              </w:rPr>
              <w:t>Назив а</w:t>
            </w:r>
            <w:r w:rsidRPr="009E3215">
              <w:rPr>
                <w:b/>
                <w:sz w:val="18"/>
                <w:szCs w:val="18"/>
              </w:rPr>
              <w:t>кционог план</w:t>
            </w:r>
            <w:r w:rsidRPr="009E3215">
              <w:rPr>
                <w:b/>
                <w:sz w:val="18"/>
                <w:szCs w:val="18"/>
                <w:lang w:val="sr-Cyrl-RS"/>
              </w:rPr>
              <w:t>а</w:t>
            </w:r>
            <w:r w:rsidRPr="009E3215">
              <w:rPr>
                <w:b/>
                <w:sz w:val="18"/>
                <w:szCs w:val="18"/>
              </w:rPr>
              <w:t>:</w:t>
            </w:r>
          </w:p>
        </w:tc>
        <w:tc>
          <w:tcPr>
            <w:tcW w:w="11846" w:type="dxa"/>
          </w:tcPr>
          <w:p w14:paraId="763CF7E6" w14:textId="35BBB032" w:rsidR="0089408E" w:rsidRPr="009E3215" w:rsidRDefault="0089408E" w:rsidP="007A18FA">
            <w:pPr>
              <w:rPr>
                <w:b/>
                <w:sz w:val="18"/>
                <w:szCs w:val="18"/>
                <w:lang w:val="sr-Cyrl-RS"/>
              </w:rPr>
            </w:pPr>
            <w:r w:rsidRPr="009E3215">
              <w:rPr>
                <w:b/>
                <w:sz w:val="18"/>
                <w:szCs w:val="18"/>
                <w:lang w:val="sr-Cyrl-RS"/>
              </w:rPr>
              <w:t xml:space="preserve">Акциони план за спровођење </w:t>
            </w:r>
            <w:r w:rsidRPr="009E3215">
              <w:rPr>
                <w:b/>
                <w:sz w:val="18"/>
                <w:szCs w:val="18"/>
              </w:rPr>
              <w:t>Стратегиј</w:t>
            </w:r>
            <w:r w:rsidRPr="009E3215">
              <w:rPr>
                <w:b/>
                <w:sz w:val="18"/>
                <w:szCs w:val="18"/>
                <w:lang w:val="sr-Cyrl-RS"/>
              </w:rPr>
              <w:t>е</w:t>
            </w:r>
            <w:r w:rsidRPr="009E3215">
              <w:rPr>
                <w:b/>
                <w:sz w:val="18"/>
                <w:szCs w:val="18"/>
              </w:rPr>
              <w:t xml:space="preserve"> </w:t>
            </w:r>
            <w:r w:rsidRPr="009E3215">
              <w:rPr>
                <w:b/>
                <w:sz w:val="18"/>
                <w:szCs w:val="18"/>
                <w:lang w:val="sr-Cyrl-RS"/>
              </w:rPr>
              <w:t>з</w:t>
            </w:r>
            <w:r w:rsidRPr="009E3215">
              <w:rPr>
                <w:b/>
                <w:sz w:val="18"/>
                <w:szCs w:val="18"/>
              </w:rPr>
              <w:t xml:space="preserve">а социјално укључивање Рома и Ромкиња </w:t>
            </w:r>
            <w:r w:rsidRPr="009E3215">
              <w:rPr>
                <w:b/>
                <w:sz w:val="18"/>
                <w:szCs w:val="18"/>
                <w:lang w:val="sr-Cyrl-RS"/>
              </w:rPr>
              <w:t xml:space="preserve"> у</w:t>
            </w:r>
            <w:r w:rsidRPr="009E3215">
              <w:rPr>
                <w:b/>
                <w:sz w:val="18"/>
                <w:szCs w:val="18"/>
              </w:rPr>
              <w:t xml:space="preserve"> Републици Србији</w:t>
            </w:r>
            <w:r w:rsidRPr="009E3215">
              <w:rPr>
                <w:b/>
                <w:sz w:val="18"/>
                <w:szCs w:val="18"/>
                <w:lang w:val="sr-Cyrl-RS"/>
              </w:rPr>
              <w:t xml:space="preserve"> за период 2022-2024. године</w:t>
            </w:r>
          </w:p>
          <w:p w14:paraId="1BFF1E61" w14:textId="77777777" w:rsidR="0089408E" w:rsidRPr="009E3215" w:rsidRDefault="0089408E" w:rsidP="007A18FA">
            <w:pPr>
              <w:rPr>
                <w:b/>
                <w:sz w:val="18"/>
                <w:szCs w:val="18"/>
              </w:rPr>
            </w:pPr>
          </w:p>
        </w:tc>
      </w:tr>
      <w:tr w:rsidR="00B70117" w:rsidRPr="00AE460F" w14:paraId="0DBA2B6D" w14:textId="77777777" w:rsidTr="00F4791A">
        <w:trPr>
          <w:trHeight w:val="246"/>
        </w:trPr>
        <w:tc>
          <w:tcPr>
            <w:tcW w:w="3606" w:type="dxa"/>
            <w:shd w:val="clear" w:color="auto" w:fill="FFFFFF" w:themeFill="background1"/>
          </w:tcPr>
          <w:p w14:paraId="379CFECE" w14:textId="77777777" w:rsidR="00B70117" w:rsidRPr="009E3215" w:rsidRDefault="00B70117" w:rsidP="00B70117">
            <w:pPr>
              <w:rPr>
                <w:b/>
                <w:sz w:val="18"/>
                <w:szCs w:val="18"/>
                <w:lang w:val="sr-Cyrl-RS"/>
              </w:rPr>
            </w:pPr>
            <w:r w:rsidRPr="009E3215">
              <w:rPr>
                <w:b/>
                <w:sz w:val="18"/>
                <w:szCs w:val="18"/>
                <w:lang w:val="sr-Cyrl-RS"/>
              </w:rPr>
              <w:t>Предлагач:</w:t>
            </w:r>
          </w:p>
        </w:tc>
        <w:tc>
          <w:tcPr>
            <w:tcW w:w="11846" w:type="dxa"/>
          </w:tcPr>
          <w:p w14:paraId="0AC048EC" w14:textId="1B1171D6" w:rsidR="00B70117" w:rsidRPr="00B70117" w:rsidRDefault="00B70117" w:rsidP="00B70117">
            <w:pPr>
              <w:rPr>
                <w:b/>
                <w:sz w:val="18"/>
                <w:szCs w:val="18"/>
                <w:lang w:val="sr-Cyrl-RS"/>
              </w:rPr>
            </w:pPr>
            <w:r w:rsidRPr="00B70117">
              <w:rPr>
                <w:b/>
                <w:sz w:val="18"/>
                <w:szCs w:val="18"/>
                <w:lang w:val="sr-Cyrl-RS"/>
              </w:rPr>
              <w:t>Министарство за људска и мањинска права и друштвени дијалог</w:t>
            </w:r>
          </w:p>
        </w:tc>
      </w:tr>
      <w:tr w:rsidR="0089408E" w:rsidRPr="00AE460F" w14:paraId="682AE458" w14:textId="77777777" w:rsidTr="00F4791A">
        <w:trPr>
          <w:trHeight w:val="246"/>
        </w:trPr>
        <w:tc>
          <w:tcPr>
            <w:tcW w:w="3606" w:type="dxa"/>
            <w:shd w:val="clear" w:color="auto" w:fill="FFFFFF" w:themeFill="background1"/>
          </w:tcPr>
          <w:p w14:paraId="3A20B616" w14:textId="77777777" w:rsidR="0089408E" w:rsidRPr="009E3215" w:rsidRDefault="00413687" w:rsidP="007A18FA">
            <w:pPr>
              <w:rPr>
                <w:b/>
                <w:sz w:val="18"/>
                <w:szCs w:val="18"/>
                <w:lang w:val="sr-Cyrl-RS"/>
              </w:rPr>
            </w:pPr>
            <w:sdt>
              <w:sdtPr>
                <w:tag w:val="goog_rdk_101"/>
                <w:id w:val="-1599006922"/>
              </w:sdtPr>
              <w:sdtEndPr/>
              <w:sdtContent/>
            </w:sdt>
            <w:r w:rsidR="0089408E" w:rsidRPr="009E3215">
              <w:rPr>
                <w:b/>
                <w:sz w:val="18"/>
                <w:szCs w:val="18"/>
                <w:lang w:val="sr-Cyrl-RS"/>
              </w:rPr>
              <w:t>Координација и извештавање:</w:t>
            </w:r>
          </w:p>
        </w:tc>
        <w:tc>
          <w:tcPr>
            <w:tcW w:w="11846" w:type="dxa"/>
          </w:tcPr>
          <w:p w14:paraId="13F63A65" w14:textId="7948A1D7" w:rsidR="0089408E" w:rsidRPr="009E3215" w:rsidRDefault="0089408E" w:rsidP="0043556B">
            <w:pPr>
              <w:rPr>
                <w:b/>
                <w:sz w:val="18"/>
                <w:szCs w:val="18"/>
                <w:lang w:val="sr-Cyrl-RS"/>
              </w:rPr>
            </w:pPr>
            <w:r w:rsidRPr="009E3215">
              <w:rPr>
                <w:b/>
                <w:sz w:val="18"/>
                <w:szCs w:val="18"/>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w:t>
            </w:r>
            <w:r w:rsidR="0043556B" w:rsidRPr="009E3215">
              <w:rPr>
                <w:b/>
                <w:sz w:val="18"/>
                <w:szCs w:val="18"/>
                <w:lang w:val="sr-Cyrl-RS"/>
              </w:rPr>
              <w:t xml:space="preserve"> и Министарство за људска и мањинска права и друштвени дијалог као техничка подршка</w:t>
            </w:r>
          </w:p>
        </w:tc>
      </w:tr>
    </w:tbl>
    <w:p w14:paraId="6C75DA05" w14:textId="77777777" w:rsidR="00655CBD" w:rsidRDefault="00655CBD" w:rsidP="00725AED">
      <w:pPr>
        <w:rPr>
          <w:sz w:val="18"/>
          <w:szCs w:val="18"/>
          <w:lang w:val="sr-Cyrl-RS"/>
        </w:rPr>
      </w:pPr>
    </w:p>
    <w:p w14:paraId="5E3093F0" w14:textId="08A836E8" w:rsidR="00A613B8" w:rsidRPr="00AE460F" w:rsidRDefault="00A613B8" w:rsidP="00725AED">
      <w:pPr>
        <w:rPr>
          <w:sz w:val="18"/>
          <w:szCs w:val="18"/>
          <w:lang w:val="sr-Cyrl-RS"/>
        </w:rPr>
      </w:pPr>
    </w:p>
    <w:tbl>
      <w:tblPr>
        <w:tblStyle w:val="TableGrid"/>
        <w:tblW w:w="15459" w:type="dxa"/>
        <w:tblInd w:w="-856" w:type="dxa"/>
        <w:tblLayout w:type="fixed"/>
        <w:tblLook w:val="04A0" w:firstRow="1" w:lastRow="0" w:firstColumn="1" w:lastColumn="0" w:noHBand="0" w:noVBand="1"/>
      </w:tblPr>
      <w:tblGrid>
        <w:gridCol w:w="5387"/>
        <w:gridCol w:w="1320"/>
        <w:gridCol w:w="1943"/>
        <w:gridCol w:w="1733"/>
        <w:gridCol w:w="1603"/>
        <w:gridCol w:w="1697"/>
        <w:gridCol w:w="1768"/>
        <w:gridCol w:w="8"/>
      </w:tblGrid>
      <w:tr w:rsidR="00A613B8" w:rsidRPr="00AE460F" w14:paraId="351971DC"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BDD6EE" w:themeFill="accent1" w:themeFillTint="66"/>
          </w:tcPr>
          <w:p w14:paraId="2483FCCB" w14:textId="77777777" w:rsidR="002C4FFF" w:rsidRPr="00AE460F" w:rsidRDefault="00A613B8" w:rsidP="005D19A2">
            <w:pPr>
              <w:rPr>
                <w:b/>
                <w:color w:val="222222"/>
                <w:sz w:val="18"/>
                <w:szCs w:val="18"/>
                <w:lang w:val="sr-Cyrl-RS"/>
              </w:rPr>
            </w:pPr>
            <w:r w:rsidRPr="00AE460F">
              <w:rPr>
                <w:b/>
                <w:color w:val="222222"/>
                <w:sz w:val="18"/>
                <w:szCs w:val="18"/>
                <w:lang w:val="sr-Cyrl-RS"/>
              </w:rPr>
              <w:t xml:space="preserve">ОПШТИ ЦИЉ : </w:t>
            </w:r>
          </w:p>
          <w:p w14:paraId="2B31EE9D" w14:textId="2BD4F9E8" w:rsidR="00A613B8" w:rsidRPr="00AE460F" w:rsidRDefault="002C4FFF" w:rsidP="005D19A2">
            <w:pPr>
              <w:rPr>
                <w:b/>
                <w:color w:val="222222"/>
                <w:sz w:val="18"/>
                <w:szCs w:val="18"/>
                <w:lang w:val="sr-Cyrl-RS"/>
              </w:rPr>
            </w:pPr>
            <w:r w:rsidRPr="00AE460F">
              <w:rPr>
                <w:b/>
                <w:color w:val="222222"/>
                <w:sz w:val="18"/>
                <w:szCs w:val="18"/>
                <w:lang w:val="sr-Cyrl-RS"/>
              </w:rPr>
              <w:t>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59BCD22" w14:textId="77777777" w:rsidR="00A613B8" w:rsidRPr="00AE460F" w:rsidRDefault="00A613B8" w:rsidP="005D19A2">
            <w:pPr>
              <w:rPr>
                <w:b/>
                <w:color w:val="222222"/>
                <w:sz w:val="18"/>
                <w:szCs w:val="18"/>
                <w:lang w:val="sr-Cyrl-RS"/>
              </w:rPr>
            </w:pPr>
          </w:p>
        </w:tc>
      </w:tr>
      <w:tr w:rsidR="00A613B8" w:rsidRPr="00AE460F" w14:paraId="0FF6B39E"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DEEAF6" w:themeFill="accent1" w:themeFillTint="33"/>
          </w:tcPr>
          <w:p w14:paraId="2C31DCF7" w14:textId="56841B7D" w:rsidR="00A613B8" w:rsidRPr="009E3215" w:rsidRDefault="00A613B8" w:rsidP="005D19A2">
            <w:pPr>
              <w:rPr>
                <w:b/>
                <w:sz w:val="18"/>
                <w:szCs w:val="18"/>
                <w:lang w:val="sr-Cyrl-RS"/>
              </w:rPr>
            </w:pPr>
            <w:r w:rsidRPr="00AE460F">
              <w:rPr>
                <w:b/>
                <w:color w:val="222222"/>
                <w:sz w:val="18"/>
                <w:szCs w:val="18"/>
                <w:lang w:val="sr-Cyrl-RS"/>
              </w:rPr>
              <w:t xml:space="preserve">Институција одговорна за праћење и контролу реализације: </w:t>
            </w:r>
            <w:r w:rsidRPr="009E3215">
              <w:rPr>
                <w:b/>
                <w:color w:val="222222"/>
                <w:sz w:val="18"/>
                <w:szCs w:val="18"/>
                <w:lang w:val="sr-Cyrl-RS"/>
              </w:rPr>
              <w:t xml:space="preserve">Министарство за људска </w:t>
            </w:r>
            <w:r w:rsidR="0043556B" w:rsidRPr="009E3215">
              <w:rPr>
                <w:b/>
                <w:color w:val="222222"/>
                <w:sz w:val="18"/>
                <w:szCs w:val="18"/>
                <w:lang w:val="sr-Cyrl-RS"/>
              </w:rPr>
              <w:t>и мањинска права и друш</w:t>
            </w:r>
            <w:r w:rsidRPr="009E3215">
              <w:rPr>
                <w:b/>
                <w:color w:val="222222"/>
                <w:sz w:val="18"/>
                <w:szCs w:val="18"/>
                <w:lang w:val="sr-Cyrl-RS"/>
              </w:rPr>
              <w:t>твени дијалог</w:t>
            </w:r>
          </w:p>
        </w:tc>
      </w:tr>
      <w:tr w:rsidR="0045464E" w:rsidRPr="009E3215" w14:paraId="4F85498A" w14:textId="77777777" w:rsidTr="00F4791A">
        <w:trPr>
          <w:gridAfter w:val="1"/>
          <w:wAfter w:w="8" w:type="dxa"/>
          <w:trHeight w:val="377"/>
        </w:trPr>
        <w:tc>
          <w:tcPr>
            <w:tcW w:w="5387" w:type="dxa"/>
            <w:tcBorders>
              <w:top w:val="single" w:sz="4" w:space="0" w:color="auto"/>
              <w:left w:val="single" w:sz="4" w:space="0" w:color="auto"/>
            </w:tcBorders>
            <w:shd w:val="clear" w:color="auto" w:fill="DEEAF6" w:themeFill="accent1" w:themeFillTint="33"/>
          </w:tcPr>
          <w:p w14:paraId="06557D9B" w14:textId="77777777" w:rsidR="00A613B8" w:rsidRPr="009E3215" w:rsidRDefault="00A613B8" w:rsidP="005D19A2">
            <w:pPr>
              <w:rPr>
                <w:b/>
                <w:sz w:val="18"/>
                <w:szCs w:val="18"/>
                <w:lang w:val="sr-Cyrl-RS"/>
              </w:rPr>
            </w:pPr>
            <w:r w:rsidRPr="009E3215">
              <w:rPr>
                <w:b/>
                <w:sz w:val="18"/>
                <w:szCs w:val="18"/>
                <w:lang w:val="sr-Cyrl-RS"/>
              </w:rPr>
              <w:t xml:space="preserve">Показатељ(и) на нивоу </w:t>
            </w:r>
            <w:r w:rsidRPr="009E3215">
              <w:rPr>
                <w:b/>
                <w:sz w:val="18"/>
                <w:szCs w:val="18"/>
                <w:lang w:val="sr-Latn-RS"/>
              </w:rPr>
              <w:t>o</w:t>
            </w:r>
            <w:r w:rsidRPr="009E3215">
              <w:rPr>
                <w:b/>
                <w:sz w:val="18"/>
                <w:szCs w:val="18"/>
                <w:lang w:val="sr-Cyrl-RS"/>
              </w:rPr>
              <w:t xml:space="preserve">пштег циља </w:t>
            </w:r>
          </w:p>
        </w:tc>
        <w:tc>
          <w:tcPr>
            <w:tcW w:w="1320" w:type="dxa"/>
            <w:tcBorders>
              <w:top w:val="single" w:sz="4" w:space="0" w:color="auto"/>
            </w:tcBorders>
            <w:shd w:val="clear" w:color="auto" w:fill="DEEAF6" w:themeFill="accent1" w:themeFillTint="33"/>
          </w:tcPr>
          <w:p w14:paraId="18C0688C" w14:textId="77777777" w:rsidR="00A613B8" w:rsidRPr="009E3215" w:rsidRDefault="00A613B8" w:rsidP="00F8394A">
            <w:pPr>
              <w:jc w:val="center"/>
              <w:rPr>
                <w:b/>
                <w:sz w:val="18"/>
                <w:szCs w:val="18"/>
                <w:lang w:val="sr-Cyrl-RS"/>
              </w:rPr>
            </w:pPr>
            <w:r w:rsidRPr="009E3215">
              <w:rPr>
                <w:b/>
                <w:sz w:val="18"/>
                <w:szCs w:val="18"/>
              </w:rPr>
              <w:t>J</w:t>
            </w:r>
            <w:r w:rsidRPr="009E3215">
              <w:rPr>
                <w:b/>
                <w:sz w:val="18"/>
                <w:szCs w:val="18"/>
                <w:lang w:val="sr-Cyrl-RS"/>
              </w:rPr>
              <w:t>единица мере</w:t>
            </w:r>
          </w:p>
          <w:p w14:paraId="2877700B" w14:textId="77777777" w:rsidR="00A613B8" w:rsidRPr="009E3215" w:rsidRDefault="00A613B8" w:rsidP="00F8394A">
            <w:pPr>
              <w:jc w:val="center"/>
              <w:rPr>
                <w:b/>
                <w:sz w:val="18"/>
                <w:szCs w:val="18"/>
              </w:rPr>
            </w:pPr>
          </w:p>
        </w:tc>
        <w:tc>
          <w:tcPr>
            <w:tcW w:w="1943" w:type="dxa"/>
            <w:tcBorders>
              <w:top w:val="single" w:sz="4" w:space="0" w:color="auto"/>
            </w:tcBorders>
            <w:shd w:val="clear" w:color="auto" w:fill="DEEAF6" w:themeFill="accent1" w:themeFillTint="33"/>
          </w:tcPr>
          <w:p w14:paraId="09121DC8" w14:textId="77777777" w:rsidR="00A613B8" w:rsidRPr="009E3215" w:rsidRDefault="00A613B8" w:rsidP="00F8394A">
            <w:pPr>
              <w:jc w:val="center"/>
              <w:rPr>
                <w:b/>
                <w:sz w:val="18"/>
                <w:szCs w:val="18"/>
                <w:lang w:val="sr-Cyrl-RS"/>
              </w:rPr>
            </w:pPr>
            <w:r w:rsidRPr="009E3215">
              <w:rPr>
                <w:b/>
                <w:sz w:val="18"/>
                <w:szCs w:val="18"/>
                <w:lang w:val="sr-Cyrl-RS"/>
              </w:rPr>
              <w:t>Извор провере</w:t>
            </w:r>
          </w:p>
        </w:tc>
        <w:tc>
          <w:tcPr>
            <w:tcW w:w="1733" w:type="dxa"/>
            <w:tcBorders>
              <w:top w:val="single" w:sz="4" w:space="0" w:color="auto"/>
            </w:tcBorders>
            <w:shd w:val="clear" w:color="auto" w:fill="DEEAF6" w:themeFill="accent1" w:themeFillTint="33"/>
          </w:tcPr>
          <w:p w14:paraId="170D3596" w14:textId="77777777" w:rsidR="00A613B8" w:rsidRPr="009E3215" w:rsidRDefault="00A613B8" w:rsidP="00F8394A">
            <w:pPr>
              <w:jc w:val="center"/>
              <w:rPr>
                <w:b/>
                <w:sz w:val="18"/>
                <w:szCs w:val="18"/>
                <w:lang w:val="sr-Cyrl-RS"/>
              </w:rPr>
            </w:pPr>
            <w:r w:rsidRPr="009E3215">
              <w:rPr>
                <w:b/>
                <w:sz w:val="18"/>
                <w:szCs w:val="18"/>
                <w:lang w:val="sr-Cyrl-RS"/>
              </w:rPr>
              <w:t xml:space="preserve">Почетна вредност </w:t>
            </w:r>
            <w:r w:rsidRPr="009E3215">
              <w:rPr>
                <w:b/>
                <w:i/>
                <w:sz w:val="18"/>
                <w:szCs w:val="18"/>
                <w:lang w:val="sr-Cyrl-RS"/>
              </w:rPr>
              <w:t>(базна година)</w:t>
            </w:r>
          </w:p>
        </w:tc>
        <w:tc>
          <w:tcPr>
            <w:tcW w:w="1603" w:type="dxa"/>
            <w:tcBorders>
              <w:top w:val="single" w:sz="4" w:space="0" w:color="auto"/>
            </w:tcBorders>
            <w:shd w:val="clear" w:color="auto" w:fill="DEEAF6" w:themeFill="accent1" w:themeFillTint="33"/>
          </w:tcPr>
          <w:p w14:paraId="70CD6A3F" w14:textId="77777777" w:rsidR="00A613B8" w:rsidRPr="009E3215" w:rsidRDefault="00A613B8" w:rsidP="00F8394A">
            <w:pPr>
              <w:jc w:val="center"/>
              <w:rPr>
                <w:b/>
                <w:sz w:val="18"/>
                <w:szCs w:val="18"/>
                <w:lang w:val="sr-Cyrl-RS"/>
              </w:rPr>
            </w:pPr>
            <w:r w:rsidRPr="009E3215">
              <w:rPr>
                <w:b/>
                <w:sz w:val="18"/>
                <w:szCs w:val="18"/>
                <w:lang w:val="sr-Cyrl-RS"/>
              </w:rPr>
              <w:t>Циљ</w:t>
            </w:r>
            <w:r w:rsidRPr="009E3215">
              <w:rPr>
                <w:b/>
                <w:sz w:val="18"/>
                <w:szCs w:val="18"/>
              </w:rPr>
              <w:t>a</w:t>
            </w:r>
            <w:r w:rsidRPr="009E3215">
              <w:rPr>
                <w:b/>
                <w:sz w:val="18"/>
                <w:szCs w:val="18"/>
                <w:lang w:val="sr-Cyrl-RS"/>
              </w:rPr>
              <w:t>на вредност (</w:t>
            </w:r>
            <w:r w:rsidRPr="009E3215">
              <w:rPr>
                <w:b/>
                <w:i/>
                <w:sz w:val="18"/>
                <w:szCs w:val="18"/>
                <w:lang w:val="sr-Cyrl-RS"/>
              </w:rPr>
              <w:t>2022)</w:t>
            </w:r>
          </w:p>
        </w:tc>
        <w:tc>
          <w:tcPr>
            <w:tcW w:w="1697" w:type="dxa"/>
            <w:tcBorders>
              <w:top w:val="single" w:sz="4" w:space="0" w:color="auto"/>
            </w:tcBorders>
            <w:shd w:val="clear" w:color="auto" w:fill="DEEAF6" w:themeFill="accent1" w:themeFillTint="33"/>
          </w:tcPr>
          <w:p w14:paraId="1371D9EB" w14:textId="77777777" w:rsidR="00A613B8" w:rsidRPr="009E3215" w:rsidRDefault="00A613B8" w:rsidP="00F8394A">
            <w:pPr>
              <w:jc w:val="center"/>
              <w:rPr>
                <w:b/>
                <w:sz w:val="18"/>
                <w:szCs w:val="18"/>
                <w:lang w:val="sr-Cyrl-RS"/>
              </w:rPr>
            </w:pPr>
            <w:r w:rsidRPr="009E3215">
              <w:rPr>
                <w:b/>
                <w:sz w:val="18"/>
                <w:szCs w:val="18"/>
                <w:lang w:val="sr-Cyrl-RS"/>
              </w:rPr>
              <w:t>Циљ</w:t>
            </w:r>
            <w:r w:rsidRPr="009E3215">
              <w:rPr>
                <w:b/>
                <w:sz w:val="18"/>
                <w:szCs w:val="18"/>
              </w:rPr>
              <w:t>a</w:t>
            </w:r>
            <w:r w:rsidRPr="009E3215">
              <w:rPr>
                <w:b/>
                <w:sz w:val="18"/>
                <w:szCs w:val="18"/>
                <w:lang w:val="sr-Cyrl-RS"/>
              </w:rPr>
              <w:t>на вредност  (2023)</w:t>
            </w:r>
          </w:p>
        </w:tc>
        <w:tc>
          <w:tcPr>
            <w:tcW w:w="1768" w:type="dxa"/>
            <w:tcBorders>
              <w:top w:val="single" w:sz="4" w:space="0" w:color="auto"/>
              <w:right w:val="single" w:sz="4" w:space="0" w:color="auto"/>
            </w:tcBorders>
            <w:shd w:val="clear" w:color="auto" w:fill="DEEAF6" w:themeFill="accent1" w:themeFillTint="33"/>
          </w:tcPr>
          <w:p w14:paraId="11C1B68F" w14:textId="77777777" w:rsidR="00A613B8" w:rsidRPr="009E3215" w:rsidRDefault="00A613B8" w:rsidP="00F8394A">
            <w:pPr>
              <w:jc w:val="center"/>
              <w:rPr>
                <w:b/>
                <w:sz w:val="18"/>
                <w:szCs w:val="18"/>
                <w:lang w:val="sr-Cyrl-RS"/>
              </w:rPr>
            </w:pPr>
            <w:r w:rsidRPr="009E3215">
              <w:rPr>
                <w:b/>
                <w:sz w:val="18"/>
                <w:szCs w:val="18"/>
                <w:lang w:val="sr-Cyrl-RS"/>
              </w:rPr>
              <w:t>Циљ</w:t>
            </w:r>
            <w:r w:rsidRPr="009E3215">
              <w:rPr>
                <w:b/>
                <w:sz w:val="18"/>
                <w:szCs w:val="18"/>
              </w:rPr>
              <w:t>a</w:t>
            </w:r>
            <w:r w:rsidRPr="009E3215">
              <w:rPr>
                <w:b/>
                <w:sz w:val="18"/>
                <w:szCs w:val="18"/>
                <w:lang w:val="sr-Cyrl-RS"/>
              </w:rPr>
              <w:t>на вредност (2024)</w:t>
            </w:r>
          </w:p>
        </w:tc>
      </w:tr>
      <w:tr w:rsidR="00A613B8" w:rsidRPr="009E3215" w14:paraId="116EF6E2"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476318CF" w14:textId="77777777" w:rsidR="00A613B8" w:rsidRPr="009E3215" w:rsidRDefault="00A613B8" w:rsidP="005D19A2">
            <w:pPr>
              <w:shd w:val="clear" w:color="auto" w:fill="FFFFFF" w:themeFill="background1"/>
              <w:rPr>
                <w:sz w:val="18"/>
                <w:szCs w:val="18"/>
                <w:lang w:val="sr-Cyrl-RS"/>
              </w:rPr>
            </w:pPr>
            <w:r w:rsidRPr="009E3215">
              <w:rPr>
                <w:sz w:val="18"/>
                <w:szCs w:val="18"/>
                <w:lang w:val="sr-Cyrl-RS"/>
              </w:rPr>
              <w:t xml:space="preserve">Очекиван животни век Рома и Ромкиња </w:t>
            </w:r>
          </w:p>
          <w:p w14:paraId="3FBBA9B2" w14:textId="77777777" w:rsidR="00A613B8" w:rsidRPr="009E3215" w:rsidRDefault="00A613B8" w:rsidP="005D19A2">
            <w:pPr>
              <w:pStyle w:val="ListParagraph"/>
              <w:shd w:val="clear" w:color="auto" w:fill="FFFFFF" w:themeFill="background1"/>
              <w:ind w:firstLine="0"/>
              <w:rPr>
                <w:rFonts w:ascii="Times New Roman" w:hAnsi="Times New Roman" w:cs="Times New Roman"/>
                <w:szCs w:val="18"/>
                <w:lang w:val="sr-Cyrl-RS"/>
              </w:rPr>
            </w:pPr>
          </w:p>
          <w:p w14:paraId="1D69EC1B" w14:textId="77777777" w:rsidR="00A613B8" w:rsidRPr="009E3215" w:rsidRDefault="00A613B8" w:rsidP="005D19A2">
            <w:pPr>
              <w:shd w:val="clear" w:color="auto" w:fill="FFFFFF" w:themeFill="background1"/>
              <w:rPr>
                <w:sz w:val="18"/>
                <w:szCs w:val="18"/>
                <w:lang w:val="sr-Cyrl-RS"/>
              </w:rPr>
            </w:pPr>
          </w:p>
        </w:tc>
        <w:tc>
          <w:tcPr>
            <w:tcW w:w="1320" w:type="dxa"/>
            <w:tcBorders>
              <w:top w:val="single" w:sz="4" w:space="0" w:color="auto"/>
            </w:tcBorders>
            <w:shd w:val="clear" w:color="auto" w:fill="FFFFFF" w:themeFill="background1"/>
          </w:tcPr>
          <w:p w14:paraId="03938481" w14:textId="77777777" w:rsidR="00A613B8" w:rsidRPr="009E3215" w:rsidRDefault="00A613B8" w:rsidP="005D19A2">
            <w:pPr>
              <w:shd w:val="clear" w:color="auto" w:fill="FFFFFF" w:themeFill="background1"/>
              <w:rPr>
                <w:sz w:val="18"/>
                <w:szCs w:val="18"/>
                <w:lang w:val="sr-Cyrl-RS"/>
              </w:rPr>
            </w:pPr>
            <w:r w:rsidRPr="009E3215">
              <w:rPr>
                <w:sz w:val="18"/>
                <w:szCs w:val="18"/>
                <w:lang w:val="sr-Cyrl-RS"/>
              </w:rPr>
              <w:t>Године старости</w:t>
            </w:r>
          </w:p>
        </w:tc>
        <w:tc>
          <w:tcPr>
            <w:tcW w:w="1943" w:type="dxa"/>
            <w:tcBorders>
              <w:top w:val="single" w:sz="4" w:space="0" w:color="auto"/>
            </w:tcBorders>
            <w:shd w:val="clear" w:color="auto" w:fill="FFFFFF" w:themeFill="background1"/>
          </w:tcPr>
          <w:p w14:paraId="4D4F0149" w14:textId="77777777" w:rsidR="00A613B8" w:rsidRPr="009E3215" w:rsidRDefault="00A613B8" w:rsidP="005D19A2">
            <w:pPr>
              <w:shd w:val="clear" w:color="auto" w:fill="FFFFFF" w:themeFill="background1"/>
              <w:jc w:val="center"/>
              <w:rPr>
                <w:sz w:val="18"/>
                <w:szCs w:val="18"/>
                <w:lang w:val="sr-Cyrl-RS"/>
              </w:rPr>
            </w:pPr>
            <w:r w:rsidRPr="009E3215">
              <w:rPr>
                <w:i/>
                <w:iCs/>
                <w:sz w:val="18"/>
                <w:szCs w:val="18"/>
                <w:lang w:val="sr-Cyrl-RS"/>
              </w:rPr>
              <w:t>(РЗС, ИЗЈЗ)</w:t>
            </w:r>
          </w:p>
        </w:tc>
        <w:tc>
          <w:tcPr>
            <w:tcW w:w="1733" w:type="dxa"/>
            <w:tcBorders>
              <w:top w:val="single" w:sz="4" w:space="0" w:color="auto"/>
            </w:tcBorders>
            <w:shd w:val="clear" w:color="auto" w:fill="FFFFFF" w:themeFill="background1"/>
          </w:tcPr>
          <w:p w14:paraId="6AF11EBD" w14:textId="77777777" w:rsidR="00A613B8" w:rsidRPr="009E3215" w:rsidRDefault="00A613B8" w:rsidP="005D19A2">
            <w:pPr>
              <w:shd w:val="clear" w:color="auto" w:fill="FFFFFF" w:themeFill="background1"/>
              <w:jc w:val="center"/>
              <w:rPr>
                <w:sz w:val="18"/>
                <w:szCs w:val="18"/>
                <w:lang w:val="sr-Cyrl-RS"/>
              </w:rPr>
            </w:pPr>
            <w:r w:rsidRPr="009E3215">
              <w:rPr>
                <w:sz w:val="18"/>
                <w:szCs w:val="18"/>
                <w:lang w:val="sr-Cyrl-RS"/>
              </w:rPr>
              <w:t>62,2</w:t>
            </w:r>
          </w:p>
          <w:p w14:paraId="3F3534F7" w14:textId="77777777" w:rsidR="00A613B8" w:rsidRPr="009E3215" w:rsidRDefault="00A613B8" w:rsidP="005D19A2">
            <w:pPr>
              <w:shd w:val="clear" w:color="auto" w:fill="FFFFFF" w:themeFill="background1"/>
              <w:jc w:val="center"/>
              <w:rPr>
                <w:sz w:val="18"/>
                <w:szCs w:val="18"/>
                <w:lang w:val="sr-Cyrl-RS"/>
              </w:rPr>
            </w:pPr>
            <w:r w:rsidRPr="009E3215">
              <w:rPr>
                <w:sz w:val="18"/>
                <w:szCs w:val="18"/>
                <w:lang w:val="sr-Cyrl-RS"/>
              </w:rPr>
              <w:t>(2021)</w:t>
            </w:r>
          </w:p>
        </w:tc>
        <w:tc>
          <w:tcPr>
            <w:tcW w:w="1603" w:type="dxa"/>
            <w:tcBorders>
              <w:top w:val="single" w:sz="4" w:space="0" w:color="auto"/>
            </w:tcBorders>
            <w:shd w:val="clear" w:color="auto" w:fill="auto"/>
          </w:tcPr>
          <w:p w14:paraId="773DCEC1"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62,5</w:t>
            </w:r>
          </w:p>
        </w:tc>
        <w:tc>
          <w:tcPr>
            <w:tcW w:w="1697" w:type="dxa"/>
            <w:tcBorders>
              <w:top w:val="single" w:sz="4" w:space="0" w:color="auto"/>
            </w:tcBorders>
            <w:shd w:val="clear" w:color="auto" w:fill="auto"/>
          </w:tcPr>
          <w:p w14:paraId="1931B8F4"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62,8</w:t>
            </w:r>
          </w:p>
        </w:tc>
        <w:tc>
          <w:tcPr>
            <w:tcW w:w="1768" w:type="dxa"/>
            <w:tcBorders>
              <w:top w:val="single" w:sz="4" w:space="0" w:color="auto"/>
              <w:right w:val="single" w:sz="4" w:space="0" w:color="auto"/>
            </w:tcBorders>
            <w:shd w:val="clear" w:color="auto" w:fill="auto"/>
          </w:tcPr>
          <w:p w14:paraId="23911F6A"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63,2</w:t>
            </w:r>
          </w:p>
        </w:tc>
      </w:tr>
      <w:tr w:rsidR="00A613B8" w:rsidRPr="009E3215" w14:paraId="4DB937A5"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0BD2011C" w14:textId="4FF2089E" w:rsidR="00A613B8" w:rsidRPr="009E3215" w:rsidRDefault="00A613B8" w:rsidP="00AE4F6D">
            <w:pPr>
              <w:spacing w:after="60"/>
              <w:rPr>
                <w:sz w:val="18"/>
                <w:szCs w:val="18"/>
                <w:lang w:val="sr-Cyrl-RS"/>
              </w:rPr>
            </w:pPr>
            <w:r w:rsidRPr="009E3215">
              <w:rPr>
                <w:rFonts w:eastAsia="Calibri"/>
                <w:sz w:val="18"/>
                <w:szCs w:val="18"/>
                <w:lang w:val="sr-Cyrl-RS"/>
              </w:rPr>
              <w:t>Проценат ромских домаћинстава који живи у условима изражене материјалне депривације (3 или више фактора материјалне депривације)</w:t>
            </w:r>
          </w:p>
        </w:tc>
        <w:tc>
          <w:tcPr>
            <w:tcW w:w="1320" w:type="dxa"/>
            <w:tcBorders>
              <w:top w:val="single" w:sz="4" w:space="0" w:color="auto"/>
            </w:tcBorders>
            <w:shd w:val="clear" w:color="auto" w:fill="FFFFFF" w:themeFill="background1"/>
          </w:tcPr>
          <w:p w14:paraId="1281596E" w14:textId="77777777" w:rsidR="00A613B8" w:rsidRPr="009E3215" w:rsidRDefault="00A613B8" w:rsidP="005D19A2">
            <w:pPr>
              <w:shd w:val="clear" w:color="auto" w:fill="FFFFFF" w:themeFill="background1"/>
              <w:rPr>
                <w:sz w:val="18"/>
                <w:szCs w:val="18"/>
                <w:lang w:val="sr-Cyrl-RS"/>
              </w:rPr>
            </w:pPr>
            <w:r w:rsidRPr="009E3215">
              <w:rPr>
                <w:sz w:val="18"/>
                <w:szCs w:val="18"/>
                <w:lang w:val="sr-Cyrl-RS"/>
              </w:rPr>
              <w:t>Проценат</w:t>
            </w:r>
          </w:p>
        </w:tc>
        <w:tc>
          <w:tcPr>
            <w:tcW w:w="1943" w:type="dxa"/>
            <w:tcBorders>
              <w:top w:val="single" w:sz="4" w:space="0" w:color="auto"/>
            </w:tcBorders>
            <w:shd w:val="clear" w:color="auto" w:fill="FFFFFF" w:themeFill="background1"/>
          </w:tcPr>
          <w:p w14:paraId="075084AA" w14:textId="77777777" w:rsidR="00A613B8" w:rsidRPr="009E3215" w:rsidRDefault="00A613B8" w:rsidP="005D19A2">
            <w:pPr>
              <w:spacing w:after="60"/>
              <w:jc w:val="center"/>
              <w:rPr>
                <w:sz w:val="18"/>
                <w:szCs w:val="18"/>
                <w:lang w:val="sr-Cyrl-RS"/>
              </w:rPr>
            </w:pPr>
            <w:r w:rsidRPr="009E3215">
              <w:rPr>
                <w:i/>
                <w:iCs/>
                <w:sz w:val="18"/>
                <w:szCs w:val="18"/>
                <w:lang w:val="sr-Cyrl-RS"/>
              </w:rPr>
              <w:t>(РЗС, MICS</w:t>
            </w:r>
            <w:r w:rsidRPr="009E3215">
              <w:rPr>
                <w:i/>
                <w:iCs/>
                <w:sz w:val="18"/>
                <w:szCs w:val="18"/>
              </w:rPr>
              <w:t>)</w:t>
            </w:r>
            <w:r w:rsidRPr="009E3215">
              <w:rPr>
                <w:i/>
                <w:iCs/>
                <w:sz w:val="18"/>
                <w:szCs w:val="18"/>
                <w:lang w:val="sr-Cyrl-RS"/>
              </w:rPr>
              <w:t xml:space="preserve">,  </w:t>
            </w:r>
          </w:p>
        </w:tc>
        <w:tc>
          <w:tcPr>
            <w:tcW w:w="1733" w:type="dxa"/>
            <w:tcBorders>
              <w:top w:val="single" w:sz="4" w:space="0" w:color="auto"/>
            </w:tcBorders>
            <w:shd w:val="clear" w:color="auto" w:fill="FFFFFF" w:themeFill="background1"/>
          </w:tcPr>
          <w:p w14:paraId="36FE2DF9" w14:textId="77777777" w:rsidR="00A613B8" w:rsidRPr="009E3215"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9E3215">
              <w:rPr>
                <w:rFonts w:ascii="Times New Roman" w:hAnsi="Times New Roman" w:cs="Times New Roman"/>
                <w:i/>
                <w:iCs/>
                <w:szCs w:val="18"/>
                <w:lang w:val="sr-Cyrl-RS"/>
              </w:rPr>
              <w:t>83%</w:t>
            </w:r>
          </w:p>
          <w:p w14:paraId="5036767C" w14:textId="77777777" w:rsidR="00A613B8" w:rsidRPr="009E3215"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9E3215">
              <w:rPr>
                <w:rFonts w:ascii="Times New Roman" w:hAnsi="Times New Roman" w:cs="Times New Roman"/>
                <w:i/>
                <w:iCs/>
                <w:szCs w:val="18"/>
                <w:lang w:val="sr-Cyrl-RS"/>
              </w:rPr>
              <w:t>2019</w:t>
            </w:r>
          </w:p>
        </w:tc>
        <w:tc>
          <w:tcPr>
            <w:tcW w:w="1603" w:type="dxa"/>
            <w:tcBorders>
              <w:top w:val="single" w:sz="4" w:space="0" w:color="auto"/>
            </w:tcBorders>
            <w:shd w:val="clear" w:color="auto" w:fill="auto"/>
          </w:tcPr>
          <w:p w14:paraId="546C4265"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82%</w:t>
            </w:r>
          </w:p>
        </w:tc>
        <w:tc>
          <w:tcPr>
            <w:tcW w:w="1697" w:type="dxa"/>
            <w:tcBorders>
              <w:top w:val="single" w:sz="4" w:space="0" w:color="auto"/>
            </w:tcBorders>
            <w:shd w:val="clear" w:color="auto" w:fill="auto"/>
          </w:tcPr>
          <w:p w14:paraId="583C043E"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80%</w:t>
            </w:r>
          </w:p>
        </w:tc>
        <w:tc>
          <w:tcPr>
            <w:tcW w:w="1768" w:type="dxa"/>
            <w:tcBorders>
              <w:top w:val="single" w:sz="4" w:space="0" w:color="auto"/>
              <w:right w:val="single" w:sz="4" w:space="0" w:color="auto"/>
            </w:tcBorders>
            <w:shd w:val="clear" w:color="auto" w:fill="auto"/>
          </w:tcPr>
          <w:p w14:paraId="117B996A"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78%</w:t>
            </w:r>
          </w:p>
        </w:tc>
      </w:tr>
    </w:tbl>
    <w:p w14:paraId="3B6608B1" w14:textId="2ED9F844" w:rsidR="00221335" w:rsidRDefault="00221335" w:rsidP="00725AED">
      <w:pPr>
        <w:rPr>
          <w:sz w:val="18"/>
          <w:szCs w:val="18"/>
        </w:rPr>
      </w:pPr>
    </w:p>
    <w:p w14:paraId="7B1621DD" w14:textId="7126E42D" w:rsidR="00655CBD" w:rsidRDefault="00655CBD" w:rsidP="00725AED">
      <w:pPr>
        <w:rPr>
          <w:sz w:val="18"/>
          <w:szCs w:val="18"/>
        </w:rPr>
      </w:pPr>
    </w:p>
    <w:p w14:paraId="7C0C855C" w14:textId="77777777" w:rsidR="00655CBD" w:rsidRPr="009E3215" w:rsidRDefault="00655CBD" w:rsidP="00725AED">
      <w:pPr>
        <w:rPr>
          <w:sz w:val="18"/>
          <w:szCs w:val="18"/>
        </w:rPr>
      </w:pPr>
    </w:p>
    <w:tbl>
      <w:tblPr>
        <w:tblStyle w:val="TableGrid"/>
        <w:tblW w:w="15527" w:type="dxa"/>
        <w:tblInd w:w="-856" w:type="dxa"/>
        <w:tblLayout w:type="fixed"/>
        <w:tblLook w:val="04A0" w:firstRow="1" w:lastRow="0" w:firstColumn="1" w:lastColumn="0" w:noHBand="0" w:noVBand="1"/>
      </w:tblPr>
      <w:tblGrid>
        <w:gridCol w:w="4506"/>
        <w:gridCol w:w="1346"/>
        <w:gridCol w:w="2796"/>
        <w:gridCol w:w="1731"/>
        <w:gridCol w:w="1637"/>
        <w:gridCol w:w="1731"/>
        <w:gridCol w:w="1766"/>
        <w:gridCol w:w="14"/>
      </w:tblGrid>
      <w:tr w:rsidR="00A613B8" w:rsidRPr="009E3215" w14:paraId="2EE692A4"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tcPr>
          <w:p w14:paraId="49F32A0D" w14:textId="77777777" w:rsidR="002C4FFF" w:rsidRDefault="00AE4F6D" w:rsidP="00174F72">
            <w:pPr>
              <w:jc w:val="both"/>
              <w:rPr>
                <w:b/>
                <w:sz w:val="18"/>
                <w:szCs w:val="18"/>
                <w:lang w:val="sr-Cyrl-RS"/>
              </w:rPr>
            </w:pPr>
            <w:r w:rsidRPr="009E3215">
              <w:rPr>
                <w:b/>
                <w:sz w:val="18"/>
                <w:szCs w:val="18"/>
                <w:lang w:val="sr-Cyrl-RS"/>
              </w:rPr>
              <w:t xml:space="preserve">ПОСЕБНИ ЦИЉ 1: </w:t>
            </w:r>
          </w:p>
          <w:p w14:paraId="7FEFD5B6" w14:textId="2FCC4155" w:rsidR="00A613B8" w:rsidRPr="009E3215" w:rsidRDefault="00AE4F6D" w:rsidP="00174F72">
            <w:pPr>
              <w:jc w:val="both"/>
              <w:rPr>
                <w:b/>
                <w:sz w:val="18"/>
                <w:szCs w:val="18"/>
                <w:lang w:val="sr-Cyrl-RS"/>
              </w:rPr>
            </w:pPr>
            <w:r w:rsidRPr="009E3215">
              <w:rPr>
                <w:b/>
                <w:iCs/>
                <w:sz w:val="18"/>
                <w:szCs w:val="18"/>
                <w:lang w:val="sr-Cyrl-RS"/>
              </w:rPr>
              <w:t>СМАЊЕН НИВО ДИСКРИМИНАЦИЈЕ И ЦИГАНИЗМА КАО ОБЛИКА РАСИЗМА ПРЕМА РОМСКОЈ НАЦИОНАЛНОЈ МАЊИНИ</w:t>
            </w:r>
          </w:p>
        </w:tc>
      </w:tr>
      <w:tr w:rsidR="00A613B8" w:rsidRPr="009E3215" w14:paraId="7EBC2C4D"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vAlign w:val="center"/>
          </w:tcPr>
          <w:p w14:paraId="5E946A3A" w14:textId="7A3EA66E" w:rsidR="00A613B8" w:rsidRPr="009E3215" w:rsidRDefault="00A613B8" w:rsidP="0043556B">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координацију и извештавање</w:t>
            </w:r>
            <w:r w:rsidRPr="009E3215">
              <w:rPr>
                <w:color w:val="222222"/>
                <w:sz w:val="18"/>
                <w:szCs w:val="18"/>
              </w:rPr>
              <w:t>:</w:t>
            </w:r>
            <w:r w:rsidRPr="009E3215">
              <w:rPr>
                <w:sz w:val="18"/>
                <w:szCs w:val="18"/>
              </w:rPr>
              <w:t xml:space="preserve"> </w:t>
            </w:r>
            <w:r w:rsidRPr="009E3215">
              <w:rPr>
                <w:color w:val="222222"/>
                <w:sz w:val="18"/>
                <w:szCs w:val="18"/>
              </w:rPr>
              <w:t>Минис</w:t>
            </w:r>
            <w:r w:rsidRPr="009E3215">
              <w:rPr>
                <w:color w:val="222222"/>
                <w:sz w:val="18"/>
                <w:szCs w:val="18"/>
                <w:lang w:val="sr-Cyrl-RS"/>
              </w:rPr>
              <w:t>тарство</w:t>
            </w:r>
            <w:r w:rsidRPr="009E3215">
              <w:rPr>
                <w:color w:val="222222"/>
                <w:sz w:val="18"/>
                <w:szCs w:val="18"/>
              </w:rPr>
              <w:t xml:space="preserve"> за људска и мањи</w:t>
            </w:r>
            <w:r w:rsidR="0043556B" w:rsidRPr="009E3215">
              <w:rPr>
                <w:color w:val="222222"/>
                <w:sz w:val="18"/>
                <w:szCs w:val="18"/>
              </w:rPr>
              <w:t>нска права и друштвени дијалог</w:t>
            </w:r>
          </w:p>
        </w:tc>
      </w:tr>
      <w:tr w:rsidR="00A613B8" w:rsidRPr="009E3215" w14:paraId="57C5F2F8" w14:textId="77777777" w:rsidTr="00F4791A">
        <w:trPr>
          <w:gridAfter w:val="1"/>
          <w:wAfter w:w="14" w:type="dxa"/>
          <w:trHeight w:val="588"/>
        </w:trPr>
        <w:tc>
          <w:tcPr>
            <w:tcW w:w="4506" w:type="dxa"/>
            <w:tcBorders>
              <w:top w:val="single" w:sz="4" w:space="0" w:color="auto"/>
              <w:left w:val="single" w:sz="4" w:space="0" w:color="auto"/>
            </w:tcBorders>
            <w:shd w:val="clear" w:color="auto" w:fill="C5E0B3" w:themeFill="accent6" w:themeFillTint="66"/>
          </w:tcPr>
          <w:p w14:paraId="13FC8222" w14:textId="77777777" w:rsidR="00A613B8" w:rsidRPr="009E3215" w:rsidRDefault="00A613B8" w:rsidP="005D19A2">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посебног циља</w:t>
            </w:r>
          </w:p>
        </w:tc>
        <w:tc>
          <w:tcPr>
            <w:tcW w:w="1346" w:type="dxa"/>
            <w:tcBorders>
              <w:top w:val="single" w:sz="4" w:space="0" w:color="auto"/>
            </w:tcBorders>
            <w:shd w:val="clear" w:color="auto" w:fill="C5E0B3" w:themeFill="accent6" w:themeFillTint="66"/>
          </w:tcPr>
          <w:p w14:paraId="59190514" w14:textId="77777777" w:rsidR="00A613B8" w:rsidRPr="009E3215" w:rsidRDefault="00A613B8" w:rsidP="005D19A2">
            <w:pPr>
              <w:rPr>
                <w:sz w:val="18"/>
                <w:szCs w:val="18"/>
                <w:lang w:val="sr-Cyrl-RS"/>
              </w:rPr>
            </w:pPr>
            <w:r w:rsidRPr="009E3215">
              <w:rPr>
                <w:sz w:val="18"/>
                <w:szCs w:val="18"/>
              </w:rPr>
              <w:t>J</w:t>
            </w:r>
            <w:r w:rsidRPr="009E3215">
              <w:rPr>
                <w:sz w:val="18"/>
                <w:szCs w:val="18"/>
                <w:lang w:val="sr-Cyrl-RS"/>
              </w:rPr>
              <w:t>единица мере</w:t>
            </w:r>
          </w:p>
          <w:p w14:paraId="2FE4A8FB" w14:textId="77777777" w:rsidR="00A613B8" w:rsidRPr="009E3215" w:rsidRDefault="00A613B8" w:rsidP="005D19A2">
            <w:pPr>
              <w:rPr>
                <w:sz w:val="18"/>
                <w:szCs w:val="18"/>
                <w:lang w:val="sr-Cyrl-RS"/>
              </w:rPr>
            </w:pPr>
          </w:p>
        </w:tc>
        <w:tc>
          <w:tcPr>
            <w:tcW w:w="2796" w:type="dxa"/>
            <w:tcBorders>
              <w:top w:val="single" w:sz="4" w:space="0" w:color="auto"/>
            </w:tcBorders>
            <w:shd w:val="clear" w:color="auto" w:fill="C5E0B3" w:themeFill="accent6" w:themeFillTint="66"/>
          </w:tcPr>
          <w:p w14:paraId="7233816B" w14:textId="77777777" w:rsidR="00A613B8" w:rsidRPr="009E3215" w:rsidRDefault="00A613B8" w:rsidP="00434B57">
            <w:pPr>
              <w:jc w:val="center"/>
              <w:rPr>
                <w:sz w:val="18"/>
                <w:szCs w:val="18"/>
                <w:lang w:val="sr-Cyrl-RS"/>
              </w:rPr>
            </w:pPr>
            <w:r w:rsidRPr="009E3215">
              <w:rPr>
                <w:sz w:val="18"/>
                <w:szCs w:val="18"/>
                <w:lang w:val="sr-Cyrl-RS"/>
              </w:rPr>
              <w:t>Извор провере</w:t>
            </w:r>
          </w:p>
        </w:tc>
        <w:tc>
          <w:tcPr>
            <w:tcW w:w="1731" w:type="dxa"/>
            <w:tcBorders>
              <w:top w:val="single" w:sz="4" w:space="0" w:color="auto"/>
            </w:tcBorders>
            <w:shd w:val="clear" w:color="auto" w:fill="C5E0B3" w:themeFill="accent6" w:themeFillTint="66"/>
          </w:tcPr>
          <w:p w14:paraId="3CF8D6B7" w14:textId="77777777" w:rsidR="00A613B8" w:rsidRPr="009E3215" w:rsidRDefault="00A613B8" w:rsidP="00434B57">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37" w:type="dxa"/>
            <w:tcBorders>
              <w:top w:val="single" w:sz="4" w:space="0" w:color="auto"/>
            </w:tcBorders>
            <w:shd w:val="clear" w:color="auto" w:fill="C5E0B3" w:themeFill="accent6" w:themeFillTint="66"/>
          </w:tcPr>
          <w:p w14:paraId="3151F33D" w14:textId="76CEE369" w:rsidR="00A613B8" w:rsidRPr="009E3215" w:rsidRDefault="00A613B8"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(2022</w:t>
            </w:r>
            <w:r w:rsidRPr="009E3215">
              <w:rPr>
                <w:i/>
                <w:sz w:val="18"/>
                <w:szCs w:val="18"/>
                <w:lang w:val="sr-Cyrl-RS"/>
              </w:rPr>
              <w:t>)</w:t>
            </w:r>
          </w:p>
        </w:tc>
        <w:tc>
          <w:tcPr>
            <w:tcW w:w="1731" w:type="dxa"/>
            <w:tcBorders>
              <w:top w:val="single" w:sz="4" w:space="0" w:color="auto"/>
            </w:tcBorders>
            <w:shd w:val="clear" w:color="auto" w:fill="C5E0B3" w:themeFill="accent6" w:themeFillTint="66"/>
          </w:tcPr>
          <w:p w14:paraId="2FED2CF3" w14:textId="7895A83D" w:rsidR="00A613B8" w:rsidRPr="009E3215" w:rsidRDefault="00A613B8"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66" w:type="dxa"/>
            <w:tcBorders>
              <w:top w:val="single" w:sz="4" w:space="0" w:color="auto"/>
              <w:right w:val="single" w:sz="4" w:space="0" w:color="auto"/>
            </w:tcBorders>
            <w:shd w:val="clear" w:color="auto" w:fill="C5E0B3" w:themeFill="accent6" w:themeFillTint="66"/>
          </w:tcPr>
          <w:p w14:paraId="38E22C30" w14:textId="753F913B" w:rsidR="00A613B8" w:rsidRPr="009E3215" w:rsidRDefault="00A613B8"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(2024)</w:t>
            </w:r>
          </w:p>
        </w:tc>
      </w:tr>
      <w:tr w:rsidR="00661F41" w:rsidRPr="009E3215" w14:paraId="06689130"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7B807EFC" w14:textId="22A72B27" w:rsidR="00661F41" w:rsidRPr="009E3215" w:rsidRDefault="00661F41" w:rsidP="00612156">
            <w:pPr>
              <w:pStyle w:val="Default"/>
              <w:numPr>
                <w:ilvl w:val="1"/>
                <w:numId w:val="6"/>
              </w:numPr>
              <w:rPr>
                <w:sz w:val="18"/>
                <w:szCs w:val="18"/>
                <w:lang w:val="sr-Cyrl-RS"/>
              </w:rPr>
            </w:pPr>
            <w:r w:rsidRPr="009E3215">
              <w:rPr>
                <w:sz w:val="18"/>
                <w:szCs w:val="18"/>
              </w:rPr>
              <w:t xml:space="preserve">Проценат Рома и Ромкиња који сматра да има лично искуство дискриминације </w:t>
            </w:r>
          </w:p>
        </w:tc>
        <w:tc>
          <w:tcPr>
            <w:tcW w:w="1346" w:type="dxa"/>
            <w:tcBorders>
              <w:top w:val="single" w:sz="4" w:space="0" w:color="auto"/>
            </w:tcBorders>
            <w:shd w:val="clear" w:color="auto" w:fill="FFFFFF" w:themeFill="background1"/>
          </w:tcPr>
          <w:p w14:paraId="0B947393" w14:textId="3CEF2013" w:rsidR="00661F41" w:rsidRPr="009E3215" w:rsidRDefault="00661F41" w:rsidP="00661F41">
            <w:pPr>
              <w:shd w:val="clear" w:color="auto" w:fill="FFFFFF" w:themeFill="background1"/>
              <w:rPr>
                <w:sz w:val="18"/>
                <w:szCs w:val="18"/>
                <w:lang w:val="sr-Cyrl-RS"/>
              </w:rPr>
            </w:pPr>
            <w:r w:rsidRPr="009E3215">
              <w:rPr>
                <w:sz w:val="18"/>
                <w:szCs w:val="18"/>
                <w:lang w:val="sr-Cyrl-RS"/>
              </w:rPr>
              <w:t>Проценат</w:t>
            </w:r>
          </w:p>
        </w:tc>
        <w:tc>
          <w:tcPr>
            <w:tcW w:w="2796" w:type="dxa"/>
            <w:tcBorders>
              <w:top w:val="single" w:sz="4" w:space="0" w:color="auto"/>
            </w:tcBorders>
            <w:shd w:val="clear" w:color="auto" w:fill="FFFFFF" w:themeFill="background1"/>
          </w:tcPr>
          <w:p w14:paraId="0477690E" w14:textId="0F6232D2"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Повереник за заштиту равноправности</w:t>
            </w:r>
          </w:p>
          <w:p w14:paraId="592282C7"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4CF0C4C3" w14:textId="77777777"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26%</w:t>
            </w:r>
          </w:p>
          <w:p w14:paraId="1BFFE4DC" w14:textId="09EC342C"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(2020)</w:t>
            </w:r>
          </w:p>
        </w:tc>
        <w:tc>
          <w:tcPr>
            <w:tcW w:w="1637" w:type="dxa"/>
            <w:tcBorders>
              <w:top w:val="single" w:sz="4" w:space="0" w:color="auto"/>
            </w:tcBorders>
            <w:shd w:val="clear" w:color="auto" w:fill="FFFFFF" w:themeFill="background1"/>
          </w:tcPr>
          <w:p w14:paraId="42FB9A39"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49584F6D" w14:textId="62A5BAA9" w:rsidR="00661F41" w:rsidRPr="009E3215" w:rsidRDefault="00661F41" w:rsidP="00661F41">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6241732D" w14:textId="77777777" w:rsidR="00661F41" w:rsidRPr="00A721DE" w:rsidRDefault="00661F41" w:rsidP="00661F41">
            <w:pPr>
              <w:shd w:val="clear" w:color="auto" w:fill="FFFFFF" w:themeFill="background1"/>
              <w:jc w:val="center"/>
              <w:rPr>
                <w:sz w:val="18"/>
                <w:szCs w:val="18"/>
                <w:lang w:val="sr-Cyrl-RS"/>
              </w:rPr>
            </w:pPr>
            <w:r w:rsidRPr="00A721DE">
              <w:rPr>
                <w:sz w:val="18"/>
                <w:szCs w:val="18"/>
                <w:lang w:val="sr-Cyrl-RS"/>
              </w:rPr>
              <w:t>19%</w:t>
            </w:r>
          </w:p>
          <w:p w14:paraId="5BEBF6D1" w14:textId="726392EC" w:rsidR="00661F41" w:rsidRPr="00A721DE" w:rsidRDefault="00661F41" w:rsidP="00661F41">
            <w:pPr>
              <w:shd w:val="clear" w:color="auto" w:fill="FFFFFF" w:themeFill="background1"/>
              <w:jc w:val="center"/>
              <w:rPr>
                <w:sz w:val="18"/>
                <w:szCs w:val="18"/>
                <w:lang w:val="sr-Cyrl-RS"/>
              </w:rPr>
            </w:pPr>
          </w:p>
        </w:tc>
      </w:tr>
      <w:tr w:rsidR="00661F41" w:rsidRPr="009E3215" w14:paraId="6460655C"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059A173D" w14:textId="7470424A" w:rsidR="00661F41" w:rsidRPr="009E3215" w:rsidRDefault="00661F41" w:rsidP="00612156">
            <w:pPr>
              <w:pStyle w:val="Default"/>
              <w:numPr>
                <w:ilvl w:val="1"/>
                <w:numId w:val="6"/>
              </w:numPr>
              <w:rPr>
                <w:lang w:val="sr-Cyrl-RS"/>
              </w:rPr>
            </w:pPr>
            <w:r w:rsidRPr="009E3215">
              <w:rPr>
                <w:sz w:val="18"/>
                <w:szCs w:val="18"/>
              </w:rPr>
              <w:t xml:space="preserve">Удео општег становништва којем није пријатно имати Роме за комшије </w:t>
            </w:r>
          </w:p>
        </w:tc>
        <w:tc>
          <w:tcPr>
            <w:tcW w:w="1346" w:type="dxa"/>
            <w:tcBorders>
              <w:top w:val="single" w:sz="4" w:space="0" w:color="auto"/>
            </w:tcBorders>
            <w:shd w:val="clear" w:color="auto" w:fill="FFFFFF" w:themeFill="background1"/>
          </w:tcPr>
          <w:p w14:paraId="037A320A" w14:textId="1CDA348E" w:rsidR="00661F41" w:rsidRPr="009E3215" w:rsidRDefault="00661F41" w:rsidP="00661F41">
            <w:pPr>
              <w:shd w:val="clear" w:color="auto" w:fill="FFFFFF" w:themeFill="background1"/>
              <w:rPr>
                <w:sz w:val="18"/>
                <w:szCs w:val="18"/>
                <w:lang w:val="sr-Cyrl-RS"/>
              </w:rPr>
            </w:pPr>
            <w:r w:rsidRPr="009E3215">
              <w:rPr>
                <w:sz w:val="18"/>
                <w:szCs w:val="18"/>
                <w:lang w:val="sr-Cyrl-RS"/>
              </w:rPr>
              <w:t>Проценат</w:t>
            </w:r>
          </w:p>
        </w:tc>
        <w:tc>
          <w:tcPr>
            <w:tcW w:w="2796" w:type="dxa"/>
            <w:tcBorders>
              <w:top w:val="single" w:sz="4" w:space="0" w:color="auto"/>
            </w:tcBorders>
            <w:shd w:val="clear" w:color="auto" w:fill="FFFFFF" w:themeFill="background1"/>
          </w:tcPr>
          <w:p w14:paraId="3C317294" w14:textId="45445F95"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Повереник за заштиту равноправности</w:t>
            </w:r>
          </w:p>
          <w:p w14:paraId="01DE69ED"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55DA9B62" w14:textId="77777777"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19%</w:t>
            </w:r>
          </w:p>
          <w:p w14:paraId="4C9256BB" w14:textId="4210B10B"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(2019)</w:t>
            </w:r>
          </w:p>
        </w:tc>
        <w:tc>
          <w:tcPr>
            <w:tcW w:w="1637" w:type="dxa"/>
            <w:tcBorders>
              <w:top w:val="single" w:sz="4" w:space="0" w:color="auto"/>
            </w:tcBorders>
            <w:shd w:val="clear" w:color="auto" w:fill="FFFFFF" w:themeFill="background1"/>
          </w:tcPr>
          <w:p w14:paraId="25160F2A"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5A5096D2" w14:textId="77777777" w:rsidR="00661F41" w:rsidRPr="009E3215" w:rsidRDefault="00661F41" w:rsidP="00661F41">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5B1BFE19" w14:textId="77777777" w:rsidR="00661F41" w:rsidRPr="00A721DE" w:rsidRDefault="00661F41" w:rsidP="00661F41">
            <w:pPr>
              <w:shd w:val="clear" w:color="auto" w:fill="FFFFFF" w:themeFill="background1"/>
              <w:jc w:val="center"/>
              <w:rPr>
                <w:sz w:val="18"/>
                <w:szCs w:val="18"/>
                <w:lang w:val="sr-Cyrl-RS"/>
              </w:rPr>
            </w:pPr>
            <w:r w:rsidRPr="00A721DE">
              <w:rPr>
                <w:sz w:val="18"/>
                <w:szCs w:val="18"/>
                <w:lang w:val="sr-Cyrl-RS"/>
              </w:rPr>
              <w:t>15%</w:t>
            </w:r>
          </w:p>
          <w:p w14:paraId="60B6EAF3" w14:textId="6697D42A" w:rsidR="00661F41" w:rsidRPr="00A721DE" w:rsidRDefault="00661F41" w:rsidP="00661F41">
            <w:pPr>
              <w:shd w:val="clear" w:color="auto" w:fill="FFFFFF" w:themeFill="background1"/>
              <w:jc w:val="center"/>
              <w:rPr>
                <w:sz w:val="18"/>
                <w:szCs w:val="18"/>
                <w:lang w:val="sr-Cyrl-RS"/>
              </w:rPr>
            </w:pPr>
          </w:p>
        </w:tc>
      </w:tr>
    </w:tbl>
    <w:p w14:paraId="4301AFCB" w14:textId="77777777" w:rsidR="00A613B8" w:rsidRPr="009E3215" w:rsidRDefault="00A613B8" w:rsidP="00A613B8">
      <w:pPr>
        <w:pStyle w:val="Default"/>
        <w:rPr>
          <w:sz w:val="18"/>
          <w:szCs w:val="18"/>
        </w:rPr>
      </w:pPr>
    </w:p>
    <w:tbl>
      <w:tblPr>
        <w:tblStyle w:val="TableGrid"/>
        <w:tblW w:w="15496" w:type="dxa"/>
        <w:tblInd w:w="-856" w:type="dxa"/>
        <w:tblLayout w:type="fixed"/>
        <w:tblLook w:val="04A0" w:firstRow="1" w:lastRow="0" w:firstColumn="1" w:lastColumn="0" w:noHBand="0" w:noVBand="1"/>
      </w:tblPr>
      <w:tblGrid>
        <w:gridCol w:w="4820"/>
        <w:gridCol w:w="910"/>
        <w:gridCol w:w="350"/>
        <w:gridCol w:w="1252"/>
        <w:gridCol w:w="108"/>
        <w:gridCol w:w="530"/>
        <w:gridCol w:w="1620"/>
        <w:gridCol w:w="550"/>
        <w:gridCol w:w="981"/>
        <w:gridCol w:w="1359"/>
        <w:gridCol w:w="261"/>
        <w:gridCol w:w="2744"/>
        <w:gridCol w:w="11"/>
      </w:tblGrid>
      <w:tr w:rsidR="0045464E" w:rsidRPr="00AE460F" w14:paraId="3F0626FC" w14:textId="77777777" w:rsidTr="00F4791A">
        <w:trPr>
          <w:trHeight w:val="169"/>
        </w:trPr>
        <w:tc>
          <w:tcPr>
            <w:tcW w:w="15496" w:type="dxa"/>
            <w:gridSpan w:val="13"/>
            <w:tcBorders>
              <w:top w:val="single" w:sz="4" w:space="0" w:color="auto"/>
              <w:left w:val="single" w:sz="4" w:space="0" w:color="auto"/>
              <w:right w:val="single" w:sz="4" w:space="0" w:color="auto"/>
            </w:tcBorders>
            <w:shd w:val="clear" w:color="auto" w:fill="F7CAAC" w:themeFill="accent2" w:themeFillTint="66"/>
          </w:tcPr>
          <w:p w14:paraId="326DF2BE" w14:textId="4EC8FA1A" w:rsidR="0045464E" w:rsidRPr="009E3215" w:rsidRDefault="0045464E" w:rsidP="0045464E">
            <w:pPr>
              <w:pStyle w:val="Default"/>
              <w:rPr>
                <w:b/>
                <w:sz w:val="18"/>
                <w:szCs w:val="18"/>
              </w:rPr>
            </w:pPr>
            <w:r w:rsidRPr="009E3215">
              <w:rPr>
                <w:b/>
                <w:sz w:val="18"/>
                <w:szCs w:val="18"/>
              </w:rPr>
              <w:lastRenderedPageBreak/>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tc>
      </w:tr>
      <w:tr w:rsidR="0045464E" w:rsidRPr="00AE460F" w14:paraId="5E3BB751" w14:textId="77777777" w:rsidTr="00F4791A">
        <w:trPr>
          <w:trHeight w:val="300"/>
        </w:trPr>
        <w:tc>
          <w:tcPr>
            <w:tcW w:w="1549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1261B8" w14:textId="1C13EDFB" w:rsidR="0045464E" w:rsidRPr="009E3215" w:rsidRDefault="0045464E" w:rsidP="005D19A2">
            <w:pPr>
              <w:rPr>
                <w:sz w:val="18"/>
                <w:szCs w:val="18"/>
                <w:lang w:val="sr-Cyrl-RS"/>
              </w:rPr>
            </w:pPr>
            <w:r w:rsidRPr="009E3215">
              <w:rPr>
                <w:sz w:val="18"/>
                <w:szCs w:val="18"/>
              </w:rPr>
              <w:t>Институција</w:t>
            </w:r>
            <w:r w:rsidRPr="00AE460F">
              <w:rPr>
                <w:sz w:val="18"/>
                <w:szCs w:val="18"/>
                <w:lang w:val="sr-Latn-RS"/>
              </w:rPr>
              <w:t xml:space="preserve"> </w:t>
            </w:r>
            <w:r w:rsidRPr="009E3215">
              <w:rPr>
                <w:sz w:val="18"/>
                <w:szCs w:val="18"/>
              </w:rPr>
              <w:t>одговорна</w:t>
            </w:r>
            <w:r w:rsidRPr="00AE460F">
              <w:rPr>
                <w:sz w:val="18"/>
                <w:szCs w:val="18"/>
                <w:lang w:val="sr-Latn-RS"/>
              </w:rPr>
              <w:t xml:space="preserve"> </w:t>
            </w:r>
            <w:r w:rsidRPr="009E3215">
              <w:rPr>
                <w:sz w:val="18"/>
                <w:szCs w:val="18"/>
              </w:rPr>
              <w:t>за</w:t>
            </w:r>
            <w:r w:rsidRPr="00AE460F">
              <w:rPr>
                <w:sz w:val="18"/>
                <w:szCs w:val="18"/>
                <w:lang w:val="sr-Latn-RS"/>
              </w:rPr>
              <w:t xml:space="preserve"> </w:t>
            </w:r>
            <w:r w:rsidRPr="009E3215">
              <w:rPr>
                <w:sz w:val="18"/>
                <w:szCs w:val="18"/>
                <w:lang w:val="sr-Cyrl-RS"/>
              </w:rPr>
              <w:t>реализацију</w:t>
            </w:r>
            <w:r w:rsidRPr="00AE460F">
              <w:rPr>
                <w:sz w:val="18"/>
                <w:szCs w:val="18"/>
                <w:lang w:val="sr-Latn-RS"/>
              </w:rPr>
              <w:t xml:space="preserve">: </w:t>
            </w:r>
            <w:r w:rsidRPr="009E3215">
              <w:rPr>
                <w:sz w:val="18"/>
                <w:szCs w:val="18"/>
              </w:rPr>
              <w:t>Министарство</w:t>
            </w:r>
            <w:r w:rsidRPr="00AE460F">
              <w:rPr>
                <w:sz w:val="18"/>
                <w:szCs w:val="18"/>
                <w:lang w:val="sr-Latn-RS"/>
              </w:rPr>
              <w:t xml:space="preserve"> </w:t>
            </w:r>
            <w:r w:rsidRPr="009E3215">
              <w:rPr>
                <w:sz w:val="18"/>
                <w:szCs w:val="18"/>
              </w:rPr>
              <w:t>за</w:t>
            </w:r>
            <w:r w:rsidRPr="00AE460F">
              <w:rPr>
                <w:sz w:val="18"/>
                <w:szCs w:val="18"/>
                <w:lang w:val="sr-Latn-RS"/>
              </w:rPr>
              <w:t xml:space="preserve"> </w:t>
            </w:r>
            <w:r w:rsidRPr="009E3215">
              <w:rPr>
                <w:sz w:val="18"/>
                <w:szCs w:val="18"/>
              </w:rPr>
              <w:t>људска</w:t>
            </w:r>
            <w:r w:rsidRPr="00AE460F">
              <w:rPr>
                <w:sz w:val="18"/>
                <w:szCs w:val="18"/>
                <w:lang w:val="sr-Latn-RS"/>
              </w:rPr>
              <w:t xml:space="preserve"> </w:t>
            </w:r>
            <w:r w:rsidRPr="009E3215">
              <w:rPr>
                <w:sz w:val="18"/>
                <w:szCs w:val="18"/>
              </w:rPr>
              <w:t>и</w:t>
            </w:r>
            <w:r w:rsidRPr="00AE460F">
              <w:rPr>
                <w:sz w:val="18"/>
                <w:szCs w:val="18"/>
                <w:lang w:val="sr-Latn-RS"/>
              </w:rPr>
              <w:t xml:space="preserve"> </w:t>
            </w:r>
            <w:r w:rsidRPr="009E3215">
              <w:rPr>
                <w:sz w:val="18"/>
                <w:szCs w:val="18"/>
              </w:rPr>
              <w:t>мањинска</w:t>
            </w:r>
            <w:r w:rsidRPr="00AE460F">
              <w:rPr>
                <w:sz w:val="18"/>
                <w:szCs w:val="18"/>
                <w:lang w:val="sr-Latn-RS"/>
              </w:rPr>
              <w:t xml:space="preserve"> </w:t>
            </w:r>
            <w:r w:rsidRPr="009E3215">
              <w:rPr>
                <w:sz w:val="18"/>
                <w:szCs w:val="18"/>
              </w:rPr>
              <w:t>права</w:t>
            </w:r>
            <w:r w:rsidRPr="00AE460F">
              <w:rPr>
                <w:sz w:val="18"/>
                <w:szCs w:val="18"/>
                <w:lang w:val="sr-Latn-RS"/>
              </w:rPr>
              <w:t xml:space="preserve"> </w:t>
            </w:r>
            <w:r w:rsidRPr="009E3215">
              <w:rPr>
                <w:sz w:val="18"/>
                <w:szCs w:val="18"/>
              </w:rPr>
              <w:t>и</w:t>
            </w:r>
            <w:r w:rsidRPr="00AE460F">
              <w:rPr>
                <w:sz w:val="18"/>
                <w:szCs w:val="18"/>
                <w:lang w:val="sr-Latn-RS"/>
              </w:rPr>
              <w:t xml:space="preserve"> </w:t>
            </w:r>
            <w:r w:rsidRPr="009E3215">
              <w:rPr>
                <w:sz w:val="18"/>
                <w:szCs w:val="18"/>
              </w:rPr>
              <w:t>друштвени</w:t>
            </w:r>
            <w:r w:rsidRPr="00AE460F">
              <w:rPr>
                <w:sz w:val="18"/>
                <w:szCs w:val="18"/>
                <w:lang w:val="sr-Latn-RS"/>
              </w:rPr>
              <w:t xml:space="preserve"> </w:t>
            </w:r>
            <w:r w:rsidRPr="009E3215">
              <w:rPr>
                <w:sz w:val="18"/>
                <w:szCs w:val="18"/>
              </w:rPr>
              <w:t>дијалог</w:t>
            </w:r>
          </w:p>
        </w:tc>
      </w:tr>
      <w:tr w:rsidR="0045464E" w:rsidRPr="009E3215" w14:paraId="316648EC"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5829A2" w14:textId="2D34492C" w:rsidR="00FD2394" w:rsidRPr="00223F4A" w:rsidRDefault="0045464E" w:rsidP="00FD2394">
            <w:pPr>
              <w:pStyle w:val="CommentText"/>
              <w:rPr>
                <w:rFonts w:ascii="Times New Roman" w:hAnsi="Times New Roman" w:cs="Times New Roman"/>
                <w:sz w:val="18"/>
                <w:szCs w:val="18"/>
                <w:lang w:val="sr-Cyrl-RS"/>
              </w:rPr>
            </w:pPr>
            <w:r w:rsidRPr="00223F4A">
              <w:rPr>
                <w:rFonts w:ascii="Times New Roman" w:hAnsi="Times New Roman" w:cs="Times New Roman"/>
                <w:sz w:val="18"/>
                <w:szCs w:val="18"/>
                <w:lang w:val="sr-Cyrl-RS"/>
              </w:rPr>
              <w:t xml:space="preserve">Период спровођења: </w:t>
            </w:r>
            <w:r w:rsidR="00223F4A">
              <w:rPr>
                <w:rFonts w:ascii="Times New Roman" w:hAnsi="Times New Roman" w:cs="Times New Roman"/>
                <w:sz w:val="18"/>
                <w:szCs w:val="18"/>
                <w:lang w:val="sr-Cyrl-RS"/>
              </w:rPr>
              <w:t>4.</w:t>
            </w:r>
            <w:r w:rsidR="00FD2394" w:rsidRPr="00223F4A">
              <w:rPr>
                <w:rFonts w:ascii="Times New Roman" w:hAnsi="Times New Roman" w:cs="Times New Roman"/>
                <w:sz w:val="18"/>
                <w:szCs w:val="18"/>
                <w:lang w:val="sr-Cyrl-RS"/>
              </w:rPr>
              <w:t xml:space="preserve"> квартал 202</w:t>
            </w:r>
            <w:r w:rsidR="00223F4A">
              <w:rPr>
                <w:rFonts w:ascii="Times New Roman" w:hAnsi="Times New Roman" w:cs="Times New Roman"/>
                <w:sz w:val="18"/>
                <w:szCs w:val="18"/>
                <w:lang w:val="sr-Latn-RS"/>
              </w:rPr>
              <w:t>4</w:t>
            </w:r>
            <w:r w:rsidR="00223F4A">
              <w:rPr>
                <w:rFonts w:ascii="Times New Roman" w:hAnsi="Times New Roman" w:cs="Times New Roman"/>
                <w:sz w:val="18"/>
                <w:szCs w:val="18"/>
                <w:lang w:val="sr-Cyrl-RS"/>
              </w:rPr>
              <w:t>. и континуирано</w:t>
            </w:r>
          </w:p>
          <w:p w14:paraId="33F498B6" w14:textId="4093788D" w:rsidR="0045464E" w:rsidRPr="00223F4A" w:rsidRDefault="0045464E" w:rsidP="005D19A2">
            <w:pPr>
              <w:rPr>
                <w:sz w:val="18"/>
                <w:szCs w:val="18"/>
                <w:lang w:val="sr-Cyrl-RS"/>
              </w:rPr>
            </w:pP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934260" w14:textId="2C1A2232" w:rsidR="0045464E" w:rsidRPr="009E3215" w:rsidRDefault="0045464E" w:rsidP="005D19A2">
            <w:pPr>
              <w:rPr>
                <w:sz w:val="18"/>
                <w:szCs w:val="18"/>
                <w:lang w:val="sr-Cyrl-RS"/>
              </w:rPr>
            </w:pPr>
            <w:r w:rsidRPr="009E3215">
              <w:rPr>
                <w:sz w:val="18"/>
                <w:szCs w:val="18"/>
                <w:lang w:val="sr-Cyrl-RS"/>
              </w:rPr>
              <w:t xml:space="preserve">Тип мере: </w:t>
            </w:r>
            <w:r w:rsidR="00FD2394" w:rsidRPr="009E3215">
              <w:rPr>
                <w:sz w:val="18"/>
                <w:szCs w:val="18"/>
                <w:lang w:val="sr-Cyrl-RS"/>
              </w:rPr>
              <w:t>Регулаторна</w:t>
            </w:r>
          </w:p>
        </w:tc>
      </w:tr>
      <w:tr w:rsidR="0045464E" w:rsidRPr="00AE460F" w14:paraId="76306672"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85CBA" w14:textId="77777777" w:rsidR="0045464E" w:rsidRPr="00223F4A" w:rsidRDefault="0045464E" w:rsidP="005D19A2">
            <w:pPr>
              <w:rPr>
                <w:sz w:val="18"/>
                <w:szCs w:val="18"/>
                <w:lang w:val="sr-Cyrl-RS"/>
              </w:rPr>
            </w:pPr>
            <w:r w:rsidRPr="00223F4A">
              <w:rPr>
                <w:sz w:val="18"/>
                <w:szCs w:val="18"/>
                <w:lang w:val="en-GB"/>
              </w:rPr>
              <w:t>Прописи које је потребно изменити/ус</w:t>
            </w:r>
            <w:r w:rsidRPr="00223F4A">
              <w:rPr>
                <w:sz w:val="18"/>
                <w:szCs w:val="18"/>
                <w:lang w:val="sr-Cyrl-RS"/>
              </w:rPr>
              <w:t>војити за спровођење мере:</w:t>
            </w: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DA20FE" w14:textId="6F9432CC" w:rsidR="0045464E" w:rsidRPr="009E3215" w:rsidRDefault="00223F4A" w:rsidP="00223F4A">
            <w:pPr>
              <w:pStyle w:val="CommentText"/>
              <w:rPr>
                <w:sz w:val="18"/>
                <w:szCs w:val="18"/>
                <w:lang w:val="sr-Cyrl-RS"/>
              </w:rPr>
            </w:pPr>
            <w:r>
              <w:rPr>
                <w:rFonts w:ascii="Times New Roman" w:hAnsi="Times New Roman" w:cs="Times New Roman"/>
                <w:sz w:val="18"/>
                <w:szCs w:val="18"/>
                <w:highlight w:val="yellow"/>
                <w:lang w:val="sr-Cyrl-RS"/>
              </w:rPr>
              <w:t>Кривични законик, Закон о кривичном поступку</w:t>
            </w:r>
          </w:p>
        </w:tc>
      </w:tr>
      <w:tr w:rsidR="0045464E" w:rsidRPr="009E3215" w14:paraId="19412464" w14:textId="77777777" w:rsidTr="00F4791A">
        <w:trPr>
          <w:gridAfter w:val="1"/>
          <w:wAfter w:w="11" w:type="dxa"/>
          <w:trHeight w:val="955"/>
        </w:trPr>
        <w:tc>
          <w:tcPr>
            <w:tcW w:w="4820" w:type="dxa"/>
            <w:tcBorders>
              <w:top w:val="single" w:sz="4" w:space="0" w:color="auto"/>
              <w:left w:val="single" w:sz="4" w:space="0" w:color="auto"/>
            </w:tcBorders>
            <w:shd w:val="clear" w:color="auto" w:fill="D9D9D9" w:themeFill="background1" w:themeFillShade="D9"/>
          </w:tcPr>
          <w:p w14:paraId="39D709C4" w14:textId="77777777" w:rsidR="0045464E" w:rsidRPr="009E3215" w:rsidRDefault="0045464E" w:rsidP="005D19A2">
            <w:pPr>
              <w:rPr>
                <w:sz w:val="18"/>
                <w:szCs w:val="18"/>
                <w:lang w:val="sr-Cyrl-RS"/>
              </w:rPr>
            </w:pPr>
            <w:r w:rsidRPr="009E3215">
              <w:rPr>
                <w:sz w:val="18"/>
                <w:szCs w:val="18"/>
                <w:lang w:val="sr-Cyrl-RS"/>
              </w:rPr>
              <w:t>Показатељ</w:t>
            </w:r>
            <w:r w:rsidRPr="00AE460F">
              <w:rPr>
                <w:sz w:val="18"/>
                <w:szCs w:val="18"/>
                <w:lang w:val="sr-Cyrl-RS"/>
              </w:rPr>
              <w:t>(</w:t>
            </w:r>
            <w:r w:rsidRPr="009E3215">
              <w:rPr>
                <w:sz w:val="18"/>
                <w:szCs w:val="18"/>
                <w:lang w:val="sr-Cyrl-RS"/>
              </w:rPr>
              <w:t>и</w:t>
            </w:r>
            <w:r w:rsidRPr="00AE460F">
              <w:rPr>
                <w:sz w:val="18"/>
                <w:szCs w:val="18"/>
                <w:lang w:val="sr-Cyrl-RS"/>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099E82D7" w14:textId="77777777" w:rsidR="0045464E" w:rsidRPr="009E3215" w:rsidRDefault="0045464E" w:rsidP="00434B57">
            <w:pPr>
              <w:jc w:val="center"/>
              <w:rPr>
                <w:sz w:val="18"/>
                <w:szCs w:val="18"/>
                <w:lang w:val="sr-Cyrl-RS"/>
              </w:rPr>
            </w:pPr>
            <w:r w:rsidRPr="009E3215">
              <w:rPr>
                <w:sz w:val="18"/>
                <w:szCs w:val="18"/>
              </w:rPr>
              <w:t>J</w:t>
            </w:r>
            <w:r w:rsidRPr="009E3215">
              <w:rPr>
                <w:sz w:val="18"/>
                <w:szCs w:val="18"/>
                <w:lang w:val="sr-Cyrl-RS"/>
              </w:rPr>
              <w:t>единица мере</w:t>
            </w:r>
          </w:p>
          <w:p w14:paraId="210E3565" w14:textId="77777777" w:rsidR="0045464E" w:rsidRPr="009E3215" w:rsidRDefault="0045464E" w:rsidP="00434B57">
            <w:pPr>
              <w:jc w:val="center"/>
              <w:rPr>
                <w:sz w:val="18"/>
                <w:szCs w:val="18"/>
                <w:lang w:val="sr-Cyrl-RS"/>
              </w:rPr>
            </w:pPr>
          </w:p>
        </w:tc>
        <w:tc>
          <w:tcPr>
            <w:tcW w:w="1890" w:type="dxa"/>
            <w:gridSpan w:val="3"/>
            <w:tcBorders>
              <w:top w:val="single" w:sz="4" w:space="0" w:color="auto"/>
            </w:tcBorders>
            <w:shd w:val="clear" w:color="auto" w:fill="D9D9D9" w:themeFill="background1" w:themeFillShade="D9"/>
          </w:tcPr>
          <w:p w14:paraId="39231B84" w14:textId="77777777" w:rsidR="0045464E" w:rsidRPr="009E3215" w:rsidRDefault="0045464E" w:rsidP="00434B57">
            <w:pPr>
              <w:jc w:val="cente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12E356CC" w14:textId="77777777" w:rsidR="0045464E" w:rsidRPr="009E3215" w:rsidRDefault="0045464E" w:rsidP="00434B57">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D9D9D9" w:themeFill="background1" w:themeFillShade="D9"/>
          </w:tcPr>
          <w:p w14:paraId="7C33D7BB" w14:textId="77777777" w:rsidR="00B53A43" w:rsidRDefault="0045464E"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36857A4B" w14:textId="24B2D8CC" w:rsidR="0045464E" w:rsidRPr="009E3215" w:rsidRDefault="0045464E" w:rsidP="00434B57">
            <w:pPr>
              <w:jc w:val="cente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gridSpan w:val="2"/>
            <w:tcBorders>
              <w:top w:val="single" w:sz="4" w:space="0" w:color="auto"/>
            </w:tcBorders>
            <w:shd w:val="clear" w:color="auto" w:fill="D9D9D9" w:themeFill="background1" w:themeFillShade="D9"/>
          </w:tcPr>
          <w:p w14:paraId="39B17333" w14:textId="17BE9F5D" w:rsidR="0045464E" w:rsidRPr="009E3215" w:rsidRDefault="0045464E"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744" w:type="dxa"/>
            <w:tcBorders>
              <w:top w:val="single" w:sz="4" w:space="0" w:color="auto"/>
              <w:right w:val="single" w:sz="4" w:space="0" w:color="auto"/>
            </w:tcBorders>
            <w:shd w:val="clear" w:color="auto" w:fill="D9D9D9" w:themeFill="background1" w:themeFillShade="D9"/>
          </w:tcPr>
          <w:p w14:paraId="44548190" w14:textId="77777777" w:rsidR="00B53A43" w:rsidRDefault="0045464E"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79D5134" w14:textId="6BE82807" w:rsidR="0045464E" w:rsidRPr="009E3215" w:rsidRDefault="0045464E" w:rsidP="00434B57">
            <w:pPr>
              <w:jc w:val="center"/>
              <w:rPr>
                <w:sz w:val="18"/>
                <w:szCs w:val="18"/>
                <w:lang w:val="sr-Cyrl-RS"/>
              </w:rPr>
            </w:pPr>
            <w:r w:rsidRPr="009E3215">
              <w:rPr>
                <w:sz w:val="18"/>
                <w:szCs w:val="18"/>
                <w:lang w:val="sr-Cyrl-RS"/>
              </w:rPr>
              <w:t>(2024)</w:t>
            </w:r>
          </w:p>
        </w:tc>
      </w:tr>
      <w:tr w:rsidR="00A721DE" w:rsidRPr="009E3215" w14:paraId="375E2665"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731DC467" w14:textId="1DB84B01" w:rsidR="00A721DE" w:rsidRPr="009E3215" w:rsidRDefault="00A721DE" w:rsidP="00612156">
            <w:pPr>
              <w:pStyle w:val="Default"/>
              <w:numPr>
                <w:ilvl w:val="2"/>
                <w:numId w:val="7"/>
              </w:numPr>
              <w:tabs>
                <w:tab w:val="left" w:pos="3135"/>
                <w:tab w:val="left" w:pos="6162"/>
              </w:tabs>
              <w:rPr>
                <w:sz w:val="18"/>
                <w:szCs w:val="18"/>
                <w:lang w:val="sr-Cyrl-RS"/>
              </w:rPr>
            </w:pPr>
            <w:r w:rsidRPr="009E3215">
              <w:rPr>
                <w:sz w:val="18"/>
                <w:szCs w:val="18"/>
              </w:rPr>
              <w:t xml:space="preserve">Закон препознаје и санкционише циганизам као облик расизма </w:t>
            </w:r>
            <w:r w:rsidRPr="009E3215">
              <w:rPr>
                <w:sz w:val="18"/>
                <w:szCs w:val="18"/>
              </w:rPr>
              <w:tab/>
              <w:t xml:space="preserve"> </w:t>
            </w:r>
          </w:p>
        </w:tc>
        <w:tc>
          <w:tcPr>
            <w:tcW w:w="1260" w:type="dxa"/>
            <w:gridSpan w:val="2"/>
            <w:tcBorders>
              <w:top w:val="single" w:sz="4" w:space="0" w:color="auto"/>
            </w:tcBorders>
            <w:shd w:val="clear" w:color="auto" w:fill="FFFFFF" w:themeFill="background1"/>
          </w:tcPr>
          <w:p w14:paraId="58048679" w14:textId="0FED945B" w:rsidR="00A721DE" w:rsidRPr="00A721DE" w:rsidRDefault="00223F4A" w:rsidP="00C4163B">
            <w:pPr>
              <w:shd w:val="clear" w:color="auto" w:fill="FFFFFF" w:themeFill="background1"/>
              <w:jc w:val="center"/>
              <w:rPr>
                <w:sz w:val="18"/>
                <w:szCs w:val="18"/>
                <w:lang w:val="sr-Cyrl-RS"/>
              </w:rPr>
            </w:pPr>
            <w:r>
              <w:rPr>
                <w:sz w:val="18"/>
                <w:szCs w:val="18"/>
                <w:lang w:val="sr-Cyrl-RS"/>
              </w:rPr>
              <w:t>Не/Д</w:t>
            </w:r>
            <w:r w:rsidRPr="00A721DE">
              <w:rPr>
                <w:sz w:val="18"/>
                <w:szCs w:val="18"/>
                <w:lang w:val="sr-Cyrl-RS"/>
              </w:rPr>
              <w:t>а</w:t>
            </w:r>
          </w:p>
        </w:tc>
        <w:tc>
          <w:tcPr>
            <w:tcW w:w="1890" w:type="dxa"/>
            <w:gridSpan w:val="3"/>
            <w:tcBorders>
              <w:top w:val="single" w:sz="4" w:space="0" w:color="auto"/>
            </w:tcBorders>
            <w:shd w:val="clear" w:color="auto" w:fill="FFFFFF" w:themeFill="background1"/>
          </w:tcPr>
          <w:p w14:paraId="6ED62EB0" w14:textId="77777777" w:rsidR="00A721DE" w:rsidRPr="00A721DE" w:rsidRDefault="00A721DE" w:rsidP="00C4163B">
            <w:pPr>
              <w:pStyle w:val="Default"/>
              <w:jc w:val="center"/>
              <w:rPr>
                <w:sz w:val="18"/>
                <w:szCs w:val="18"/>
                <w:lang w:val="sr-Cyrl-RS"/>
              </w:rPr>
            </w:pPr>
            <w:r>
              <w:rPr>
                <w:sz w:val="18"/>
                <w:szCs w:val="18"/>
                <w:lang w:val="sr-Cyrl-RS"/>
              </w:rPr>
              <w:t>Извештаји Повереника за заштиту равноправности</w:t>
            </w:r>
          </w:p>
          <w:p w14:paraId="40A7AEE4" w14:textId="6C226BAA" w:rsidR="00A721DE" w:rsidRPr="009E3215" w:rsidRDefault="00A721DE"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1E4276EC" w14:textId="77777777" w:rsidR="00A721DE" w:rsidRPr="009E3215" w:rsidRDefault="00A721DE" w:rsidP="00C4163B">
            <w:pPr>
              <w:shd w:val="clear" w:color="auto" w:fill="FFFFFF" w:themeFill="background1"/>
              <w:jc w:val="center"/>
              <w:rPr>
                <w:sz w:val="18"/>
                <w:szCs w:val="18"/>
                <w:lang w:val="sr-Cyrl-RS"/>
              </w:rPr>
            </w:pPr>
            <w:r w:rsidRPr="009E3215">
              <w:rPr>
                <w:sz w:val="18"/>
                <w:szCs w:val="18"/>
                <w:lang w:val="sr-Cyrl-RS"/>
              </w:rPr>
              <w:t>Не</w:t>
            </w:r>
          </w:p>
          <w:p w14:paraId="7BED3FFC" w14:textId="35E28128" w:rsidR="00A721DE" w:rsidRPr="009E3215" w:rsidRDefault="00A721DE" w:rsidP="00C4163B">
            <w:pPr>
              <w:shd w:val="clear" w:color="auto" w:fill="FFFFFF" w:themeFill="background1"/>
              <w:jc w:val="center"/>
              <w:rPr>
                <w:sz w:val="18"/>
                <w:szCs w:val="18"/>
                <w:lang w:val="sr-Cyrl-RS"/>
              </w:rPr>
            </w:pPr>
            <w:r w:rsidRPr="009E3215">
              <w:rPr>
                <w:sz w:val="18"/>
                <w:szCs w:val="18"/>
                <w:lang w:val="sr-Cyrl-RS"/>
              </w:rPr>
              <w:t>(2021)</w:t>
            </w:r>
          </w:p>
        </w:tc>
        <w:tc>
          <w:tcPr>
            <w:tcW w:w="1531" w:type="dxa"/>
            <w:gridSpan w:val="2"/>
            <w:tcBorders>
              <w:top w:val="single" w:sz="4" w:space="0" w:color="auto"/>
            </w:tcBorders>
            <w:shd w:val="clear" w:color="auto" w:fill="FFFFFF" w:themeFill="background1"/>
          </w:tcPr>
          <w:p w14:paraId="57BC9A9C" w14:textId="49237CC0" w:rsidR="00A721DE" w:rsidRPr="009E3215" w:rsidRDefault="00223F4A" w:rsidP="00C4163B">
            <w:pPr>
              <w:shd w:val="clear" w:color="auto" w:fill="FFFFFF" w:themeFill="background1"/>
              <w:jc w:val="center"/>
              <w:rPr>
                <w:sz w:val="18"/>
                <w:szCs w:val="18"/>
                <w:lang w:val="sr-Cyrl-RS"/>
              </w:rPr>
            </w:pPr>
            <w:r>
              <w:rPr>
                <w:sz w:val="18"/>
                <w:szCs w:val="18"/>
                <w:lang w:val="sr-Cyrl-RS"/>
              </w:rPr>
              <w:t>/</w:t>
            </w:r>
          </w:p>
        </w:tc>
        <w:tc>
          <w:tcPr>
            <w:tcW w:w="1620" w:type="dxa"/>
            <w:gridSpan w:val="2"/>
            <w:tcBorders>
              <w:top w:val="single" w:sz="4" w:space="0" w:color="auto"/>
            </w:tcBorders>
            <w:shd w:val="clear" w:color="auto" w:fill="FFFFFF" w:themeFill="background1"/>
          </w:tcPr>
          <w:p w14:paraId="79843A72" w14:textId="3126A66E" w:rsidR="00A721DE" w:rsidRPr="009E3215" w:rsidRDefault="00223F4A" w:rsidP="00C4163B">
            <w:pPr>
              <w:shd w:val="clear" w:color="auto" w:fill="FFFFFF" w:themeFill="background1"/>
              <w:jc w:val="center"/>
              <w:rPr>
                <w:sz w:val="18"/>
                <w:szCs w:val="18"/>
                <w:lang w:val="sr-Cyrl-RS"/>
              </w:rPr>
            </w:pPr>
            <w:r>
              <w:rPr>
                <w:sz w:val="18"/>
                <w:szCs w:val="18"/>
                <w:lang w:val="sr-Cyrl-RS"/>
              </w:rPr>
              <w:t>/</w:t>
            </w:r>
          </w:p>
        </w:tc>
        <w:tc>
          <w:tcPr>
            <w:tcW w:w="2744" w:type="dxa"/>
            <w:tcBorders>
              <w:top w:val="single" w:sz="4" w:space="0" w:color="auto"/>
              <w:right w:val="single" w:sz="4" w:space="0" w:color="auto"/>
            </w:tcBorders>
            <w:shd w:val="clear" w:color="auto" w:fill="FFFFFF" w:themeFill="background1"/>
          </w:tcPr>
          <w:p w14:paraId="60C31735" w14:textId="76574A31" w:rsidR="00A721DE" w:rsidRPr="009E3215" w:rsidRDefault="00A721DE" w:rsidP="00C4163B">
            <w:pPr>
              <w:shd w:val="clear" w:color="auto" w:fill="FFFFFF" w:themeFill="background1"/>
              <w:jc w:val="center"/>
              <w:rPr>
                <w:sz w:val="18"/>
                <w:szCs w:val="18"/>
                <w:lang w:val="sr-Cyrl-RS"/>
              </w:rPr>
            </w:pPr>
            <w:r>
              <w:rPr>
                <w:sz w:val="18"/>
                <w:szCs w:val="18"/>
                <w:lang w:val="sr-Cyrl-RS"/>
              </w:rPr>
              <w:t>Д</w:t>
            </w:r>
            <w:r w:rsidR="00223F4A">
              <w:rPr>
                <w:sz w:val="18"/>
                <w:szCs w:val="18"/>
                <w:lang w:val="sr-Cyrl-RS"/>
              </w:rPr>
              <w:t>а</w:t>
            </w:r>
          </w:p>
        </w:tc>
      </w:tr>
      <w:tr w:rsidR="00223F4A" w:rsidRPr="009E3215" w14:paraId="7AF90947"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282DAF88" w14:textId="52629316" w:rsidR="00223F4A" w:rsidRPr="00A721DE" w:rsidRDefault="00223F4A" w:rsidP="00612156">
            <w:pPr>
              <w:pStyle w:val="Default"/>
              <w:numPr>
                <w:ilvl w:val="2"/>
                <w:numId w:val="7"/>
              </w:numPr>
              <w:tabs>
                <w:tab w:val="left" w:pos="3135"/>
                <w:tab w:val="left" w:pos="6162"/>
              </w:tabs>
              <w:rPr>
                <w:sz w:val="18"/>
                <w:szCs w:val="18"/>
              </w:rPr>
            </w:pPr>
            <w:r w:rsidRPr="00A721DE">
              <w:rPr>
                <w:sz w:val="18"/>
                <w:szCs w:val="18"/>
              </w:rPr>
              <w:t xml:space="preserve">Број новоуспостављених одељења за борбу против циганизма и дискриминације према Ромима и Ромкињама у оквиру јавних институција и </w:t>
            </w:r>
            <w:r w:rsidRPr="00A721DE">
              <w:rPr>
                <w:sz w:val="18"/>
                <w:szCs w:val="18"/>
                <w:lang w:val="sr-Cyrl-RS"/>
              </w:rPr>
              <w:t xml:space="preserve">независних </w:t>
            </w:r>
            <w:r w:rsidRPr="00A721DE">
              <w:rPr>
                <w:sz w:val="18"/>
                <w:szCs w:val="18"/>
              </w:rPr>
              <w:t xml:space="preserve">тела </w:t>
            </w:r>
            <w:r w:rsidRPr="00A721DE">
              <w:rPr>
                <w:sz w:val="18"/>
                <w:szCs w:val="18"/>
              </w:rPr>
              <w:tab/>
            </w:r>
          </w:p>
        </w:tc>
        <w:tc>
          <w:tcPr>
            <w:tcW w:w="1260" w:type="dxa"/>
            <w:gridSpan w:val="2"/>
            <w:tcBorders>
              <w:top w:val="single" w:sz="4" w:space="0" w:color="auto"/>
            </w:tcBorders>
            <w:shd w:val="clear" w:color="auto" w:fill="FFFFFF" w:themeFill="background1"/>
          </w:tcPr>
          <w:p w14:paraId="7BB3CD58" w14:textId="0878B989" w:rsidR="00223F4A" w:rsidRPr="00A721DE" w:rsidRDefault="00223F4A" w:rsidP="00C4163B">
            <w:pPr>
              <w:shd w:val="clear" w:color="auto" w:fill="FFFFFF" w:themeFill="background1"/>
              <w:rPr>
                <w:sz w:val="18"/>
                <w:szCs w:val="18"/>
                <w:lang w:val="sr-Cyrl-RS"/>
              </w:rPr>
            </w:pPr>
            <w:r w:rsidRPr="00A721DE">
              <w:rPr>
                <w:sz w:val="18"/>
                <w:szCs w:val="18"/>
                <w:lang w:val="sr-Cyrl-RS"/>
              </w:rPr>
              <w:t>Број</w:t>
            </w:r>
          </w:p>
        </w:tc>
        <w:tc>
          <w:tcPr>
            <w:tcW w:w="1890" w:type="dxa"/>
            <w:gridSpan w:val="3"/>
            <w:tcBorders>
              <w:top w:val="single" w:sz="4" w:space="0" w:color="auto"/>
            </w:tcBorders>
            <w:shd w:val="clear" w:color="auto" w:fill="FFFFFF" w:themeFill="background1"/>
          </w:tcPr>
          <w:p w14:paraId="7468585A" w14:textId="0313B134" w:rsidR="00223F4A" w:rsidRPr="00A721DE" w:rsidRDefault="00223F4A" w:rsidP="00C4163B">
            <w:pPr>
              <w:pStyle w:val="Default"/>
              <w:jc w:val="center"/>
              <w:rPr>
                <w:sz w:val="18"/>
                <w:szCs w:val="18"/>
                <w:lang w:val="sr-Cyrl-RS"/>
              </w:rPr>
            </w:pPr>
            <w:r w:rsidRPr="00A721DE">
              <w:rPr>
                <w:sz w:val="18"/>
                <w:szCs w:val="18"/>
                <w:lang w:val="sr-Cyrl-RS"/>
              </w:rPr>
              <w:t>Извештаји Повереника за заштиту равноправности</w:t>
            </w:r>
          </w:p>
          <w:p w14:paraId="3BD99A1C" w14:textId="77777777" w:rsidR="00223F4A" w:rsidRPr="00A721DE" w:rsidRDefault="00223F4A"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70EE40C7" w14:textId="77777777" w:rsidR="00223F4A" w:rsidRPr="00A721DE" w:rsidRDefault="00223F4A" w:rsidP="00C4163B">
            <w:pPr>
              <w:shd w:val="clear" w:color="auto" w:fill="FFFFFF" w:themeFill="background1"/>
              <w:jc w:val="center"/>
              <w:rPr>
                <w:sz w:val="18"/>
                <w:szCs w:val="18"/>
                <w:lang w:val="sr-Cyrl-RS"/>
              </w:rPr>
            </w:pPr>
            <w:r w:rsidRPr="00A721DE">
              <w:rPr>
                <w:sz w:val="18"/>
                <w:szCs w:val="18"/>
                <w:lang w:val="sr-Cyrl-RS"/>
              </w:rPr>
              <w:t>0</w:t>
            </w:r>
          </w:p>
          <w:p w14:paraId="25FA08CD" w14:textId="45275B89" w:rsidR="00223F4A" w:rsidRPr="00A721DE" w:rsidRDefault="00223F4A" w:rsidP="00C4163B">
            <w:pPr>
              <w:shd w:val="clear" w:color="auto" w:fill="FFFFFF" w:themeFill="background1"/>
              <w:jc w:val="center"/>
              <w:rPr>
                <w:sz w:val="18"/>
                <w:szCs w:val="18"/>
                <w:lang w:val="sr-Cyrl-RS"/>
              </w:rPr>
            </w:pPr>
            <w:r w:rsidRPr="00A721DE">
              <w:rPr>
                <w:sz w:val="18"/>
                <w:szCs w:val="18"/>
                <w:lang w:val="sr-Cyrl-RS"/>
              </w:rPr>
              <w:t>(2021)</w:t>
            </w:r>
          </w:p>
        </w:tc>
        <w:tc>
          <w:tcPr>
            <w:tcW w:w="1531" w:type="dxa"/>
            <w:gridSpan w:val="2"/>
            <w:tcBorders>
              <w:top w:val="single" w:sz="4" w:space="0" w:color="auto"/>
            </w:tcBorders>
            <w:shd w:val="clear" w:color="auto" w:fill="FFFFFF" w:themeFill="background1"/>
          </w:tcPr>
          <w:p w14:paraId="04307825" w14:textId="12410196" w:rsidR="00223F4A" w:rsidRPr="00A721DE" w:rsidRDefault="00223F4A" w:rsidP="00C4163B">
            <w:pPr>
              <w:shd w:val="clear" w:color="auto" w:fill="FFFFFF" w:themeFill="background1"/>
              <w:jc w:val="center"/>
              <w:rPr>
                <w:sz w:val="18"/>
                <w:szCs w:val="18"/>
                <w:lang w:val="sr-Cyrl-RS"/>
              </w:rPr>
            </w:pPr>
            <w:r>
              <w:rPr>
                <w:sz w:val="18"/>
                <w:szCs w:val="18"/>
                <w:lang w:val="sr-Cyrl-RS"/>
              </w:rPr>
              <w:t>/</w:t>
            </w:r>
          </w:p>
        </w:tc>
        <w:tc>
          <w:tcPr>
            <w:tcW w:w="1620" w:type="dxa"/>
            <w:gridSpan w:val="2"/>
            <w:tcBorders>
              <w:top w:val="single" w:sz="4" w:space="0" w:color="auto"/>
            </w:tcBorders>
            <w:shd w:val="clear" w:color="auto" w:fill="FFFFFF" w:themeFill="background1"/>
          </w:tcPr>
          <w:p w14:paraId="527DC47C" w14:textId="62E69335" w:rsidR="00223F4A" w:rsidRPr="00A721DE" w:rsidRDefault="00223F4A" w:rsidP="00C4163B">
            <w:pPr>
              <w:shd w:val="clear" w:color="auto" w:fill="FFFFFF" w:themeFill="background1"/>
              <w:jc w:val="center"/>
              <w:rPr>
                <w:sz w:val="18"/>
                <w:szCs w:val="18"/>
                <w:lang w:val="sr-Cyrl-RS"/>
              </w:rPr>
            </w:pPr>
            <w:r>
              <w:rPr>
                <w:sz w:val="18"/>
                <w:szCs w:val="18"/>
                <w:lang w:val="sr-Cyrl-RS"/>
              </w:rPr>
              <w:t>/</w:t>
            </w:r>
          </w:p>
        </w:tc>
        <w:tc>
          <w:tcPr>
            <w:tcW w:w="2744" w:type="dxa"/>
            <w:tcBorders>
              <w:top w:val="single" w:sz="4" w:space="0" w:color="auto"/>
              <w:right w:val="single" w:sz="4" w:space="0" w:color="auto"/>
            </w:tcBorders>
            <w:shd w:val="clear" w:color="auto" w:fill="FFFFFF" w:themeFill="background1"/>
          </w:tcPr>
          <w:p w14:paraId="3DE7A6DC" w14:textId="7E97BFCE" w:rsidR="00223F4A" w:rsidRPr="00A721DE" w:rsidRDefault="00223F4A" w:rsidP="00C4163B">
            <w:pPr>
              <w:shd w:val="clear" w:color="auto" w:fill="FFFFFF" w:themeFill="background1"/>
              <w:jc w:val="center"/>
              <w:rPr>
                <w:sz w:val="18"/>
                <w:szCs w:val="18"/>
                <w:lang w:val="sr-Cyrl-RS"/>
              </w:rPr>
            </w:pPr>
            <w:r>
              <w:rPr>
                <w:sz w:val="18"/>
                <w:szCs w:val="18"/>
                <w:lang w:val="sr-Cyrl-RS"/>
              </w:rPr>
              <w:t>Најмање 1</w:t>
            </w:r>
          </w:p>
        </w:tc>
      </w:tr>
      <w:tr w:rsidR="00223F4A" w:rsidRPr="009E3215" w14:paraId="11EBEE79"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46F28692" w14:textId="1A8A7448" w:rsidR="00223F4A" w:rsidRPr="00223F4A" w:rsidRDefault="00223F4A" w:rsidP="00612156">
            <w:pPr>
              <w:pStyle w:val="Default"/>
              <w:numPr>
                <w:ilvl w:val="2"/>
                <w:numId w:val="7"/>
              </w:numPr>
              <w:tabs>
                <w:tab w:val="left" w:pos="3135"/>
                <w:tab w:val="left" w:pos="6162"/>
              </w:tabs>
              <w:rPr>
                <w:sz w:val="18"/>
                <w:szCs w:val="18"/>
              </w:rPr>
            </w:pPr>
            <w:r w:rsidRPr="00223F4A">
              <w:rPr>
                <w:sz w:val="18"/>
                <w:szCs w:val="18"/>
              </w:rPr>
              <w:t>Број притужби због дискриминације припадника/ца ромске националне мањине</w:t>
            </w:r>
          </w:p>
        </w:tc>
        <w:tc>
          <w:tcPr>
            <w:tcW w:w="1260" w:type="dxa"/>
            <w:gridSpan w:val="2"/>
            <w:tcBorders>
              <w:top w:val="single" w:sz="4" w:space="0" w:color="auto"/>
            </w:tcBorders>
            <w:shd w:val="clear" w:color="auto" w:fill="FFFFFF" w:themeFill="background1"/>
          </w:tcPr>
          <w:p w14:paraId="612174A4" w14:textId="7A8122BE" w:rsidR="00223F4A" w:rsidRPr="00223F4A" w:rsidRDefault="00223F4A" w:rsidP="00C4163B">
            <w:pPr>
              <w:shd w:val="clear" w:color="auto" w:fill="FFFFFF" w:themeFill="background1"/>
              <w:rPr>
                <w:sz w:val="18"/>
                <w:szCs w:val="18"/>
                <w:lang w:val="sr-Cyrl-RS"/>
              </w:rPr>
            </w:pPr>
            <w:r w:rsidRPr="00223F4A">
              <w:rPr>
                <w:sz w:val="18"/>
                <w:szCs w:val="18"/>
                <w:lang w:val="sr-Cyrl-RS"/>
              </w:rPr>
              <w:t>Број</w:t>
            </w:r>
          </w:p>
        </w:tc>
        <w:tc>
          <w:tcPr>
            <w:tcW w:w="1890" w:type="dxa"/>
            <w:gridSpan w:val="3"/>
            <w:tcBorders>
              <w:top w:val="single" w:sz="4" w:space="0" w:color="auto"/>
            </w:tcBorders>
            <w:shd w:val="clear" w:color="auto" w:fill="FFFFFF" w:themeFill="background1"/>
          </w:tcPr>
          <w:p w14:paraId="0EF1F2A6" w14:textId="1CA99325" w:rsidR="00223F4A" w:rsidRPr="00223F4A" w:rsidRDefault="00223F4A" w:rsidP="00C4163B">
            <w:pPr>
              <w:pStyle w:val="Default"/>
              <w:jc w:val="center"/>
              <w:rPr>
                <w:sz w:val="18"/>
                <w:szCs w:val="18"/>
              </w:rPr>
            </w:pPr>
            <w:r w:rsidRPr="00223F4A">
              <w:rPr>
                <w:sz w:val="18"/>
                <w:szCs w:val="18"/>
              </w:rPr>
              <w:t>Редован годишњи извештај Повереника за заштиту равноправност за 2020. годину</w:t>
            </w:r>
          </w:p>
          <w:p w14:paraId="5B849D1B" w14:textId="77777777" w:rsidR="00223F4A" w:rsidRPr="00223F4A" w:rsidRDefault="00223F4A" w:rsidP="00C4163B">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6D0BEBC0" w14:textId="77777777"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94</w:t>
            </w:r>
          </w:p>
          <w:p w14:paraId="098BF35F" w14:textId="41704635"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(2020)</w:t>
            </w:r>
          </w:p>
        </w:tc>
        <w:tc>
          <w:tcPr>
            <w:tcW w:w="1531" w:type="dxa"/>
            <w:gridSpan w:val="2"/>
            <w:tcBorders>
              <w:top w:val="single" w:sz="4" w:space="0" w:color="auto"/>
            </w:tcBorders>
            <w:shd w:val="clear" w:color="auto" w:fill="FFFFFF" w:themeFill="background1"/>
          </w:tcPr>
          <w:p w14:paraId="59043FD4" w14:textId="2DA8C86C"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100</w:t>
            </w:r>
          </w:p>
        </w:tc>
        <w:tc>
          <w:tcPr>
            <w:tcW w:w="1620" w:type="dxa"/>
            <w:gridSpan w:val="2"/>
            <w:tcBorders>
              <w:top w:val="single" w:sz="4" w:space="0" w:color="auto"/>
            </w:tcBorders>
            <w:shd w:val="clear" w:color="auto" w:fill="FFFFFF" w:themeFill="background1"/>
          </w:tcPr>
          <w:p w14:paraId="13118A53" w14:textId="70E771BB" w:rsidR="00223F4A" w:rsidRPr="00223F4A" w:rsidRDefault="00223F4A" w:rsidP="00C4163B">
            <w:pPr>
              <w:shd w:val="clear" w:color="auto" w:fill="FFFFFF" w:themeFill="background1"/>
              <w:jc w:val="center"/>
              <w:rPr>
                <w:sz w:val="18"/>
                <w:szCs w:val="18"/>
                <w:lang w:val="sr-Cyrl-RS"/>
              </w:rPr>
            </w:pPr>
            <w:r>
              <w:rPr>
                <w:sz w:val="18"/>
                <w:szCs w:val="18"/>
                <w:lang w:val="sr-Cyrl-RS"/>
              </w:rPr>
              <w:t>11</w:t>
            </w:r>
            <w:r w:rsidRPr="00223F4A">
              <w:rPr>
                <w:sz w:val="18"/>
                <w:szCs w:val="18"/>
                <w:lang w:val="sr-Cyrl-RS"/>
              </w:rPr>
              <w:t>0</w:t>
            </w:r>
          </w:p>
        </w:tc>
        <w:tc>
          <w:tcPr>
            <w:tcW w:w="2744" w:type="dxa"/>
            <w:tcBorders>
              <w:top w:val="single" w:sz="4" w:space="0" w:color="auto"/>
              <w:right w:val="single" w:sz="4" w:space="0" w:color="auto"/>
            </w:tcBorders>
            <w:shd w:val="clear" w:color="auto" w:fill="FFFFFF" w:themeFill="background1"/>
          </w:tcPr>
          <w:p w14:paraId="22F4519E" w14:textId="786B0507"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1</w:t>
            </w:r>
            <w:r>
              <w:rPr>
                <w:sz w:val="18"/>
                <w:szCs w:val="18"/>
                <w:lang w:val="sr-Cyrl-RS"/>
              </w:rPr>
              <w:t>2</w:t>
            </w:r>
            <w:r w:rsidRPr="00223F4A">
              <w:rPr>
                <w:sz w:val="18"/>
                <w:szCs w:val="18"/>
                <w:lang w:val="sr-Cyrl-RS"/>
              </w:rPr>
              <w:t>0</w:t>
            </w:r>
          </w:p>
        </w:tc>
      </w:tr>
      <w:tr w:rsidR="00223F4A" w:rsidRPr="009E3215" w14:paraId="26CF2592"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68C3F5AB" w14:textId="6072417E" w:rsidR="00223F4A" w:rsidRPr="009E3215" w:rsidRDefault="00223F4A" w:rsidP="00612156">
            <w:pPr>
              <w:pStyle w:val="Default"/>
              <w:numPr>
                <w:ilvl w:val="2"/>
                <w:numId w:val="7"/>
              </w:numPr>
              <w:tabs>
                <w:tab w:val="left" w:pos="3135"/>
                <w:tab w:val="left" w:pos="6162"/>
              </w:tabs>
              <w:rPr>
                <w:sz w:val="18"/>
                <w:szCs w:val="18"/>
              </w:rPr>
            </w:pPr>
            <w:r w:rsidRPr="009E3215">
              <w:rPr>
                <w:sz w:val="18"/>
                <w:szCs w:val="18"/>
              </w:rPr>
              <w:t xml:space="preserve">Број (наводних) жртава које су добиле бесплатну правну помоћ </w:t>
            </w:r>
          </w:p>
          <w:p w14:paraId="39CBDC43" w14:textId="77777777" w:rsidR="00223F4A" w:rsidRPr="009E3215" w:rsidRDefault="00223F4A" w:rsidP="00C4163B">
            <w:pPr>
              <w:shd w:val="clear" w:color="auto" w:fill="FFFFFF" w:themeFill="background1"/>
              <w:tabs>
                <w:tab w:val="left" w:pos="3135"/>
                <w:tab w:val="left" w:pos="6162"/>
              </w:tabs>
              <w:ind w:left="720"/>
              <w:rPr>
                <w:color w:val="000000"/>
                <w:sz w:val="18"/>
                <w:szCs w:val="18"/>
                <w:lang w:val="sr-Latn-RS"/>
              </w:rPr>
            </w:pPr>
          </w:p>
        </w:tc>
        <w:tc>
          <w:tcPr>
            <w:tcW w:w="1260" w:type="dxa"/>
            <w:gridSpan w:val="2"/>
            <w:tcBorders>
              <w:top w:val="single" w:sz="4" w:space="0" w:color="auto"/>
            </w:tcBorders>
            <w:shd w:val="clear" w:color="auto" w:fill="FFFFFF" w:themeFill="background1"/>
          </w:tcPr>
          <w:p w14:paraId="5CCDC4F0" w14:textId="1846E4AA" w:rsidR="00223F4A" w:rsidRPr="009E3215" w:rsidRDefault="00223F4A" w:rsidP="00C4163B">
            <w:pPr>
              <w:shd w:val="clear" w:color="auto" w:fill="FFFFFF" w:themeFill="background1"/>
              <w:rPr>
                <w:sz w:val="18"/>
                <w:szCs w:val="18"/>
                <w:lang w:val="sr-Cyrl-RS"/>
              </w:rPr>
            </w:pPr>
            <w:r w:rsidRPr="009E3215">
              <w:rPr>
                <w:sz w:val="18"/>
                <w:szCs w:val="18"/>
                <w:lang w:val="sr-Cyrl-RS"/>
              </w:rPr>
              <w:t xml:space="preserve">Број </w:t>
            </w:r>
          </w:p>
        </w:tc>
        <w:tc>
          <w:tcPr>
            <w:tcW w:w="1890" w:type="dxa"/>
            <w:gridSpan w:val="3"/>
            <w:tcBorders>
              <w:top w:val="single" w:sz="4" w:space="0" w:color="auto"/>
            </w:tcBorders>
            <w:shd w:val="clear" w:color="auto" w:fill="FFFFFF" w:themeFill="background1"/>
          </w:tcPr>
          <w:p w14:paraId="08878DEC" w14:textId="65B2707F" w:rsidR="00223F4A" w:rsidRPr="00AE460F" w:rsidRDefault="00223F4A" w:rsidP="00C4163B">
            <w:pPr>
              <w:jc w:val="center"/>
              <w:rPr>
                <w:sz w:val="18"/>
                <w:szCs w:val="18"/>
                <w:lang w:val="sr-Cyrl-RS"/>
              </w:rPr>
            </w:pPr>
            <w:r w:rsidRPr="00223F4A">
              <w:rPr>
                <w:sz w:val="18"/>
                <w:szCs w:val="18"/>
                <w:lang w:val="sr-Cyrl-RS"/>
              </w:rPr>
              <w:t>Извештај о реализацији оперативних закључака</w:t>
            </w:r>
            <w:r w:rsidRPr="00AE460F">
              <w:rPr>
                <w:sz w:val="18"/>
                <w:szCs w:val="18"/>
                <w:lang w:val="sr-Cyrl-RS"/>
              </w:rPr>
              <w:t xml:space="preserve"> закључака за период 2019-2021. Године</w:t>
            </w:r>
          </w:p>
          <w:p w14:paraId="2EFDDB88" w14:textId="6226E50B" w:rsidR="00223F4A" w:rsidRPr="00223F4A" w:rsidRDefault="00223F4A" w:rsidP="00C4163B">
            <w:pPr>
              <w:jc w:val="center"/>
              <w:rPr>
                <w:sz w:val="18"/>
                <w:szCs w:val="18"/>
                <w:lang w:val="sr-Cyrl-RS"/>
              </w:rPr>
            </w:pPr>
            <w:r w:rsidRPr="00223F4A">
              <w:rPr>
                <w:sz w:val="18"/>
                <w:szCs w:val="18"/>
                <w:lang w:val="sr-Cyrl-RS"/>
              </w:rPr>
              <w:t xml:space="preserve"> Регистар о пружаоцима</w:t>
            </w:r>
            <w:r w:rsidR="00DF49B3">
              <w:rPr>
                <w:sz w:val="18"/>
                <w:szCs w:val="18"/>
                <w:lang w:val="sr-Cyrl-RS"/>
              </w:rPr>
              <w:t xml:space="preserve"> бесп</w:t>
            </w:r>
            <w:r w:rsidRPr="00223F4A">
              <w:rPr>
                <w:sz w:val="18"/>
                <w:szCs w:val="18"/>
                <w:lang w:val="sr-Cyrl-RS"/>
              </w:rPr>
              <w:t>латне правне помоћи</w:t>
            </w:r>
          </w:p>
          <w:p w14:paraId="287C7596" w14:textId="5BDBAC59" w:rsidR="00223F4A" w:rsidRPr="00223F4A" w:rsidRDefault="00223F4A" w:rsidP="00C4163B">
            <w:pPr>
              <w:pStyle w:val="Default"/>
              <w:jc w:val="center"/>
              <w:rPr>
                <w:sz w:val="18"/>
                <w:szCs w:val="18"/>
              </w:rPr>
            </w:pPr>
            <w:r w:rsidRPr="00223F4A">
              <w:rPr>
                <w:sz w:val="18"/>
                <w:szCs w:val="18"/>
                <w:lang w:val="sr-Cyrl-RS"/>
              </w:rPr>
              <w:t>Годишњи извештаји министарства правде</w:t>
            </w:r>
          </w:p>
          <w:p w14:paraId="5D0919C8" w14:textId="77777777" w:rsidR="00223F4A" w:rsidRPr="00223F4A" w:rsidRDefault="00223F4A"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2BFEBD74" w14:textId="005E41E8" w:rsidR="00223F4A" w:rsidRPr="009E3215" w:rsidRDefault="00223F4A" w:rsidP="00C4163B">
            <w:pPr>
              <w:pStyle w:val="Default"/>
              <w:jc w:val="center"/>
              <w:rPr>
                <w:sz w:val="18"/>
                <w:szCs w:val="18"/>
              </w:rPr>
            </w:pPr>
            <w:r w:rsidRPr="009E3215">
              <w:rPr>
                <w:sz w:val="18"/>
                <w:szCs w:val="18"/>
              </w:rPr>
              <w:t>3340</w:t>
            </w:r>
          </w:p>
          <w:p w14:paraId="3B131AFA" w14:textId="19AF214F" w:rsidR="00223F4A" w:rsidRPr="009E3215" w:rsidRDefault="00223F4A" w:rsidP="00C4163B">
            <w:pPr>
              <w:pStyle w:val="Default"/>
              <w:jc w:val="center"/>
              <w:rPr>
                <w:sz w:val="18"/>
                <w:szCs w:val="18"/>
                <w:lang w:val="sr-Cyrl-RS"/>
              </w:rPr>
            </w:pPr>
            <w:r w:rsidRPr="009E3215">
              <w:rPr>
                <w:sz w:val="18"/>
                <w:szCs w:val="18"/>
                <w:lang w:val="sr-Cyrl-RS"/>
              </w:rPr>
              <w:t>(</w:t>
            </w:r>
            <w:r w:rsidRPr="009E3215">
              <w:rPr>
                <w:sz w:val="18"/>
                <w:szCs w:val="18"/>
              </w:rPr>
              <w:t>1.10.2019-октобар 2020</w:t>
            </w:r>
            <w:r w:rsidRPr="009E3215">
              <w:rPr>
                <w:sz w:val="18"/>
                <w:szCs w:val="18"/>
                <w:lang w:val="sr-Cyrl-RS"/>
              </w:rPr>
              <w:t>)</w:t>
            </w:r>
          </w:p>
          <w:p w14:paraId="412EEB64" w14:textId="77777777" w:rsidR="00223F4A" w:rsidRPr="009E3215" w:rsidRDefault="00223F4A" w:rsidP="00C4163B">
            <w:pPr>
              <w:shd w:val="clear" w:color="auto" w:fill="FFFFFF" w:themeFill="background1"/>
              <w:rPr>
                <w:sz w:val="18"/>
                <w:szCs w:val="18"/>
                <w:lang w:val="sr-Cyrl-RS"/>
              </w:rPr>
            </w:pPr>
          </w:p>
        </w:tc>
        <w:tc>
          <w:tcPr>
            <w:tcW w:w="1531" w:type="dxa"/>
            <w:gridSpan w:val="2"/>
            <w:tcBorders>
              <w:top w:val="single" w:sz="4" w:space="0" w:color="auto"/>
            </w:tcBorders>
            <w:shd w:val="clear" w:color="auto" w:fill="FFFFFF" w:themeFill="background1"/>
          </w:tcPr>
          <w:p w14:paraId="40093E15" w14:textId="17ECADCE" w:rsidR="00223F4A" w:rsidRPr="009E3215" w:rsidRDefault="00223F4A" w:rsidP="00C4163B">
            <w:pPr>
              <w:shd w:val="clear" w:color="auto" w:fill="FFFFFF" w:themeFill="background1"/>
              <w:jc w:val="center"/>
              <w:rPr>
                <w:sz w:val="18"/>
                <w:szCs w:val="18"/>
                <w:lang w:val="sr-Cyrl-RS"/>
              </w:rPr>
            </w:pPr>
            <w:r w:rsidRPr="009E3215">
              <w:rPr>
                <w:sz w:val="18"/>
                <w:szCs w:val="18"/>
                <w:lang w:val="sr-Cyrl-RS"/>
              </w:rPr>
              <w:t>4000</w:t>
            </w:r>
          </w:p>
        </w:tc>
        <w:tc>
          <w:tcPr>
            <w:tcW w:w="1620" w:type="dxa"/>
            <w:gridSpan w:val="2"/>
            <w:tcBorders>
              <w:top w:val="single" w:sz="4" w:space="0" w:color="auto"/>
            </w:tcBorders>
            <w:shd w:val="clear" w:color="auto" w:fill="FFFFFF" w:themeFill="background1"/>
          </w:tcPr>
          <w:p w14:paraId="3D9F94E7" w14:textId="4595D5D2" w:rsidR="00223F4A" w:rsidRPr="009E3215" w:rsidRDefault="00223F4A" w:rsidP="00C4163B">
            <w:pPr>
              <w:shd w:val="clear" w:color="auto" w:fill="FFFFFF" w:themeFill="background1"/>
              <w:jc w:val="center"/>
              <w:rPr>
                <w:sz w:val="18"/>
                <w:szCs w:val="18"/>
                <w:lang w:val="sr-Cyrl-RS"/>
              </w:rPr>
            </w:pPr>
            <w:r w:rsidRPr="009E3215">
              <w:rPr>
                <w:sz w:val="18"/>
                <w:szCs w:val="18"/>
                <w:lang w:val="sr-Cyrl-RS"/>
              </w:rPr>
              <w:t>4000</w:t>
            </w:r>
          </w:p>
        </w:tc>
        <w:tc>
          <w:tcPr>
            <w:tcW w:w="2744" w:type="dxa"/>
            <w:tcBorders>
              <w:top w:val="single" w:sz="4" w:space="0" w:color="auto"/>
              <w:right w:val="single" w:sz="4" w:space="0" w:color="auto"/>
            </w:tcBorders>
            <w:shd w:val="clear" w:color="auto" w:fill="FFFFFF" w:themeFill="background1"/>
          </w:tcPr>
          <w:p w14:paraId="2E2043A0" w14:textId="0DA4CC35"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4200</w:t>
            </w:r>
          </w:p>
        </w:tc>
      </w:tr>
      <w:tr w:rsidR="00223F4A" w:rsidRPr="00AE460F" w14:paraId="69C34134" w14:textId="77777777" w:rsidTr="00F4791A">
        <w:trPr>
          <w:trHeight w:val="270"/>
        </w:trPr>
        <w:tc>
          <w:tcPr>
            <w:tcW w:w="5730"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F3B7E0" w14:textId="77777777" w:rsidR="00223F4A" w:rsidRPr="009E3215" w:rsidRDefault="00223F4A" w:rsidP="00223F4A">
            <w:pPr>
              <w:rPr>
                <w:sz w:val="18"/>
                <w:szCs w:val="18"/>
                <w:lang w:val="sr-Cyrl-RS"/>
              </w:rPr>
            </w:pPr>
            <w:r w:rsidRPr="009E3215">
              <w:rPr>
                <w:sz w:val="18"/>
                <w:szCs w:val="18"/>
                <w:lang w:val="sr-Cyrl-RS"/>
              </w:rPr>
              <w:t>Извор финансирања мере</w:t>
            </w:r>
          </w:p>
          <w:p w14:paraId="6DE1D547" w14:textId="77777777" w:rsidR="00223F4A" w:rsidRPr="009E3215" w:rsidRDefault="00223F4A" w:rsidP="00223F4A">
            <w:pPr>
              <w:rPr>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FFAE2" w14:textId="77777777" w:rsidR="00223F4A" w:rsidRPr="009E3215" w:rsidRDefault="00223F4A" w:rsidP="00223F4A">
            <w:pPr>
              <w:rPr>
                <w:sz w:val="18"/>
                <w:szCs w:val="18"/>
              </w:rPr>
            </w:pPr>
            <w:r w:rsidRPr="009E3215">
              <w:rPr>
                <w:sz w:val="18"/>
                <w:szCs w:val="18"/>
                <w:lang w:val="sr-Cyrl-RS"/>
              </w:rPr>
              <w:lastRenderedPageBreak/>
              <w:t>Веза са програмским буџетом</w:t>
            </w:r>
          </w:p>
          <w:p w14:paraId="5F086DC4" w14:textId="77777777" w:rsidR="00223F4A" w:rsidRPr="009E3215" w:rsidRDefault="00223F4A" w:rsidP="00223F4A">
            <w:pPr>
              <w:rPr>
                <w:sz w:val="18"/>
                <w:szCs w:val="18"/>
                <w:lang w:val="sr-Cyrl-RS"/>
              </w:rPr>
            </w:pPr>
          </w:p>
        </w:tc>
        <w:tc>
          <w:tcPr>
            <w:tcW w:w="8056"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7E4D9" w14:textId="77777777" w:rsidR="00223F4A" w:rsidRPr="009E3215" w:rsidRDefault="00223F4A" w:rsidP="00223F4A">
            <w:pPr>
              <w:jc w:val="center"/>
              <w:rPr>
                <w:sz w:val="18"/>
                <w:szCs w:val="18"/>
                <w:lang w:val="sr-Cyrl-RS"/>
              </w:rPr>
            </w:pPr>
            <w:r w:rsidRPr="009E3215">
              <w:rPr>
                <w:sz w:val="18"/>
                <w:szCs w:val="18"/>
                <w:lang w:val="sr-Cyrl-RS"/>
              </w:rPr>
              <w:t>Укупна процењена финансијска средства у 000 дин</w:t>
            </w:r>
          </w:p>
        </w:tc>
      </w:tr>
      <w:tr w:rsidR="00223F4A" w:rsidRPr="009E3215" w14:paraId="00955572" w14:textId="77777777" w:rsidTr="00F4791A">
        <w:trPr>
          <w:trHeight w:val="270"/>
        </w:trPr>
        <w:tc>
          <w:tcPr>
            <w:tcW w:w="5730"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96912" w14:textId="77777777" w:rsidR="00223F4A" w:rsidRPr="009E3215" w:rsidRDefault="00223F4A" w:rsidP="00223F4A">
            <w:pPr>
              <w:rPr>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90B6" w14:textId="77777777" w:rsidR="00223F4A" w:rsidRPr="009E3215" w:rsidRDefault="00223F4A" w:rsidP="00223F4A">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2C604D" w14:textId="293243D8" w:rsidR="00223F4A" w:rsidRPr="009E3215" w:rsidRDefault="00223F4A" w:rsidP="00223F4A">
            <w:pPr>
              <w:jc w:val="center"/>
              <w:rPr>
                <w:i/>
                <w:sz w:val="18"/>
                <w:szCs w:val="18"/>
                <w:lang w:val="sr-Cyrl-RS"/>
              </w:rPr>
            </w:pPr>
            <w:r w:rsidRPr="009E321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772DB5" w14:textId="08618D4A" w:rsidR="00223F4A" w:rsidRPr="009E3215" w:rsidRDefault="00223F4A" w:rsidP="00223F4A">
            <w:pPr>
              <w:jc w:val="center"/>
              <w:rPr>
                <w:sz w:val="18"/>
                <w:szCs w:val="18"/>
                <w:lang w:val="sr-Cyrl-RS"/>
              </w:rPr>
            </w:pPr>
            <w:r w:rsidRPr="009E3215">
              <w:rPr>
                <w:i/>
                <w:sz w:val="18"/>
                <w:szCs w:val="18"/>
                <w:lang w:val="sr-Cyrl-RS"/>
              </w:rPr>
              <w:t>2023</w:t>
            </w:r>
          </w:p>
        </w:tc>
        <w:tc>
          <w:tcPr>
            <w:tcW w:w="3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215A63" w14:textId="2175FEDD" w:rsidR="00223F4A" w:rsidRPr="009E3215" w:rsidRDefault="00223F4A" w:rsidP="00223F4A">
            <w:pPr>
              <w:jc w:val="center"/>
              <w:rPr>
                <w:sz w:val="18"/>
                <w:szCs w:val="18"/>
                <w:lang w:val="sr-Cyrl-RS"/>
              </w:rPr>
            </w:pPr>
            <w:r w:rsidRPr="009E3215">
              <w:rPr>
                <w:i/>
                <w:sz w:val="18"/>
                <w:szCs w:val="18"/>
                <w:lang w:val="sr-Cyrl-RS"/>
              </w:rPr>
              <w:t>2024</w:t>
            </w:r>
          </w:p>
        </w:tc>
      </w:tr>
      <w:tr w:rsidR="00223F4A" w:rsidRPr="009E3215" w14:paraId="27B5C4FF" w14:textId="77777777" w:rsidTr="00F4791A">
        <w:trPr>
          <w:trHeight w:val="62"/>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FBA2D8" w14:textId="75B671C6" w:rsidR="00223F4A" w:rsidRPr="009E3215" w:rsidRDefault="00223F4A" w:rsidP="00223F4A">
            <w:pPr>
              <w:rPr>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A32DA7" w14:textId="6E7410D3" w:rsidR="00223F4A" w:rsidRPr="009E3215" w:rsidRDefault="00223F4A" w:rsidP="00223F4A">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1B6EB5" w14:textId="1BDC534A" w:rsidR="00223F4A" w:rsidRPr="009E3215" w:rsidRDefault="00223F4A" w:rsidP="00223F4A">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72E626" w14:textId="78EFA00F" w:rsidR="00223F4A" w:rsidRPr="009E3215" w:rsidRDefault="00223F4A" w:rsidP="00223F4A">
            <w:pPr>
              <w:rPr>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F43C30" w14:textId="21133547" w:rsidR="00223F4A" w:rsidRPr="009E3215" w:rsidRDefault="00223F4A" w:rsidP="00223F4A">
            <w:pPr>
              <w:rPr>
                <w:sz w:val="18"/>
                <w:szCs w:val="18"/>
                <w:lang w:val="sr-Cyrl-RS"/>
              </w:rPr>
            </w:pPr>
          </w:p>
        </w:tc>
      </w:tr>
      <w:tr w:rsidR="00223F4A" w:rsidRPr="009E3215" w14:paraId="260B94ED" w14:textId="77777777" w:rsidTr="00F4791A">
        <w:trPr>
          <w:trHeight w:val="96"/>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33006" w14:textId="77777777" w:rsidR="00223F4A" w:rsidRPr="009E3215" w:rsidRDefault="00223F4A" w:rsidP="00223F4A">
            <w:pPr>
              <w:rPr>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2966114D" w14:textId="77777777" w:rsidR="00223F4A" w:rsidRPr="009E3215" w:rsidRDefault="00223F4A" w:rsidP="00223F4A">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B27684" w14:textId="77777777" w:rsidR="00223F4A" w:rsidRPr="009E3215" w:rsidRDefault="00223F4A" w:rsidP="00223F4A">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971A2" w14:textId="77777777" w:rsidR="00223F4A" w:rsidRPr="009E3215" w:rsidRDefault="00223F4A" w:rsidP="00223F4A">
            <w:pPr>
              <w:rPr>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918DD" w14:textId="77777777" w:rsidR="00223F4A" w:rsidRPr="009E3215" w:rsidRDefault="00223F4A" w:rsidP="00223F4A">
            <w:pPr>
              <w:rPr>
                <w:sz w:val="18"/>
                <w:szCs w:val="18"/>
                <w:lang w:val="sr-Cyrl-RS"/>
              </w:rPr>
            </w:pPr>
          </w:p>
        </w:tc>
      </w:tr>
    </w:tbl>
    <w:p w14:paraId="08010BE4" w14:textId="640921D4" w:rsidR="00A613B8" w:rsidRDefault="00A613B8" w:rsidP="00725AED">
      <w:pPr>
        <w:rPr>
          <w:sz w:val="18"/>
          <w:szCs w:val="18"/>
        </w:rPr>
      </w:pPr>
    </w:p>
    <w:p w14:paraId="4D63B76E" w14:textId="52412E41" w:rsidR="00F4791A" w:rsidRDefault="00F4791A" w:rsidP="00725AED">
      <w:pPr>
        <w:rPr>
          <w:sz w:val="18"/>
          <w:szCs w:val="18"/>
        </w:rPr>
      </w:pPr>
    </w:p>
    <w:tbl>
      <w:tblPr>
        <w:tblStyle w:val="TableGrid"/>
        <w:tblW w:w="15459" w:type="dxa"/>
        <w:tblInd w:w="-856"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816"/>
      </w:tblGrid>
      <w:tr w:rsidR="00F4791A" w:rsidRPr="00AE460F" w14:paraId="23499AC6" w14:textId="77777777" w:rsidTr="00BB1FA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934EB7B" w14:textId="77777777" w:rsidR="00F4791A" w:rsidRPr="009E3215" w:rsidRDefault="00F4791A" w:rsidP="005C4B8D">
            <w:pPr>
              <w:rPr>
                <w:sz w:val="18"/>
                <w:szCs w:val="18"/>
                <w:lang w:val="sr-Cyrl-RS"/>
              </w:rPr>
            </w:pPr>
            <w:r w:rsidRPr="009E3215">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4E3A81D5" w14:textId="77777777" w:rsidR="00F4791A" w:rsidRPr="009E3215" w:rsidRDefault="00F4791A" w:rsidP="005C4B8D">
            <w:pPr>
              <w:jc w:val="center"/>
              <w:rPr>
                <w:sz w:val="18"/>
                <w:szCs w:val="18"/>
              </w:rPr>
            </w:pPr>
            <w:r w:rsidRPr="009E3215">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3593B267" w14:textId="77777777" w:rsidR="00F4791A" w:rsidRPr="009E3215" w:rsidRDefault="00F4791A" w:rsidP="005C4B8D">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7E2FF414" w14:textId="77777777" w:rsidR="00F4791A" w:rsidRPr="009E3215" w:rsidRDefault="00F4791A" w:rsidP="005C4B8D">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0B39B3B" w14:textId="77777777" w:rsidR="00F4791A" w:rsidRPr="009E3215" w:rsidRDefault="00F4791A" w:rsidP="005C4B8D">
            <w:pPr>
              <w:jc w:val="center"/>
              <w:rPr>
                <w:sz w:val="18"/>
                <w:szCs w:val="18"/>
                <w:lang w:val="sr-Cyrl-RS" w:eastAsia="zh-CN"/>
              </w:rPr>
            </w:pPr>
            <w:r w:rsidRPr="009E3215">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5556D291" w14:textId="77777777" w:rsidR="00F4791A" w:rsidRPr="009E3215" w:rsidRDefault="00F4791A" w:rsidP="005C4B8D">
            <w:pPr>
              <w:jc w:val="center"/>
              <w:rPr>
                <w:sz w:val="18"/>
                <w:szCs w:val="18"/>
                <w:lang w:val="sr-Latn-RS"/>
              </w:rPr>
            </w:pPr>
            <w:r w:rsidRPr="009E3215">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7ED8DDFD" w14:textId="77777777" w:rsidR="00F4791A" w:rsidRPr="009E3215" w:rsidRDefault="00413687" w:rsidP="005C4B8D">
            <w:pPr>
              <w:jc w:val="center"/>
              <w:rPr>
                <w:sz w:val="18"/>
                <w:szCs w:val="18"/>
                <w:lang w:val="sr-Cyrl-RS"/>
              </w:rPr>
            </w:pPr>
            <w:sdt>
              <w:sdtPr>
                <w:tag w:val="goog_rdk_47"/>
                <w:id w:val="-1143574371"/>
              </w:sdtPr>
              <w:sdtEndPr/>
              <w:sdtContent/>
            </w:sdt>
            <w:r w:rsidR="00F4791A" w:rsidRPr="009E321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0C92087" w14:textId="77777777" w:rsidR="00F4791A" w:rsidRPr="009E3215" w:rsidRDefault="00413687" w:rsidP="005C4B8D">
            <w:pPr>
              <w:jc w:val="center"/>
              <w:rPr>
                <w:sz w:val="18"/>
                <w:szCs w:val="18"/>
              </w:rPr>
            </w:pPr>
            <w:sdt>
              <w:sdtPr>
                <w:tag w:val="goog_rdk_18"/>
                <w:id w:val="320396514"/>
              </w:sdtPr>
              <w:sdtEndPr/>
              <w:sdtContent/>
            </w:sdt>
            <w:r w:rsidR="00F4791A" w:rsidRPr="009E3215">
              <w:rPr>
                <w:sz w:val="18"/>
                <w:szCs w:val="18"/>
                <w:lang w:val="sr-Cyrl-RS"/>
              </w:rPr>
              <w:t>Веза са програмским буџетом</w:t>
            </w:r>
          </w:p>
          <w:p w14:paraId="1EF1D15B" w14:textId="77777777" w:rsidR="00F4791A" w:rsidRPr="009E3215" w:rsidRDefault="00F4791A" w:rsidP="005C4B8D">
            <w:pPr>
              <w:jc w:val="center"/>
              <w:rPr>
                <w:sz w:val="18"/>
                <w:szCs w:val="18"/>
                <w:lang w:val="sr-Cyrl-RS"/>
              </w:rPr>
            </w:pPr>
          </w:p>
        </w:tc>
        <w:tc>
          <w:tcPr>
            <w:tcW w:w="3927" w:type="dxa"/>
            <w:gridSpan w:val="3"/>
            <w:tcBorders>
              <w:top w:val="single" w:sz="4" w:space="0" w:color="auto"/>
              <w:bottom w:val="single" w:sz="4" w:space="0" w:color="auto"/>
              <w:right w:val="single" w:sz="4" w:space="0" w:color="auto"/>
            </w:tcBorders>
            <w:shd w:val="clear" w:color="auto" w:fill="FFF2CC" w:themeFill="accent4" w:themeFillTint="33"/>
          </w:tcPr>
          <w:p w14:paraId="3DF962A1" w14:textId="77777777" w:rsidR="00F4791A" w:rsidRPr="009E3215" w:rsidRDefault="00F4791A" w:rsidP="005C4B8D">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F4791A" w:rsidRPr="009E3215" w14:paraId="42B110DA" w14:textId="77777777" w:rsidTr="00A721DE">
        <w:trPr>
          <w:trHeight w:val="659"/>
        </w:trPr>
        <w:tc>
          <w:tcPr>
            <w:tcW w:w="3545" w:type="dxa"/>
            <w:vMerge/>
            <w:tcBorders>
              <w:top w:val="single" w:sz="4" w:space="0" w:color="auto"/>
              <w:left w:val="single" w:sz="4" w:space="0" w:color="auto"/>
            </w:tcBorders>
            <w:shd w:val="clear" w:color="auto" w:fill="FFF2CC" w:themeFill="accent4" w:themeFillTint="33"/>
          </w:tcPr>
          <w:p w14:paraId="59C36110" w14:textId="77777777" w:rsidR="00F4791A" w:rsidRPr="009E3215" w:rsidRDefault="00F4791A" w:rsidP="005C4B8D">
            <w:pPr>
              <w:rPr>
                <w:sz w:val="18"/>
                <w:szCs w:val="18"/>
                <w:lang w:val="sr-Cyrl-RS"/>
              </w:rPr>
            </w:pPr>
          </w:p>
        </w:tc>
        <w:tc>
          <w:tcPr>
            <w:tcW w:w="1080" w:type="dxa"/>
            <w:vMerge/>
            <w:tcBorders>
              <w:top w:val="single" w:sz="4" w:space="0" w:color="auto"/>
            </w:tcBorders>
            <w:shd w:val="clear" w:color="auto" w:fill="FFF2CC" w:themeFill="accent4" w:themeFillTint="33"/>
          </w:tcPr>
          <w:p w14:paraId="376F996D" w14:textId="77777777" w:rsidR="00F4791A" w:rsidRPr="009E3215" w:rsidRDefault="00F4791A" w:rsidP="005C4B8D">
            <w:pPr>
              <w:rPr>
                <w:sz w:val="18"/>
                <w:szCs w:val="18"/>
                <w:lang w:val="sr-Cyrl-RS"/>
              </w:rPr>
            </w:pPr>
          </w:p>
        </w:tc>
        <w:tc>
          <w:tcPr>
            <w:tcW w:w="1170" w:type="dxa"/>
            <w:vMerge/>
            <w:tcBorders>
              <w:top w:val="single" w:sz="4" w:space="0" w:color="auto"/>
            </w:tcBorders>
            <w:shd w:val="clear" w:color="auto" w:fill="FFF2CC" w:themeFill="accent4" w:themeFillTint="33"/>
          </w:tcPr>
          <w:p w14:paraId="4F5DB2AE" w14:textId="77777777" w:rsidR="00F4791A" w:rsidRPr="009E3215" w:rsidRDefault="00F4791A" w:rsidP="005C4B8D">
            <w:pPr>
              <w:rPr>
                <w:sz w:val="18"/>
                <w:szCs w:val="18"/>
                <w:lang w:val="sr-Cyrl-RS"/>
              </w:rPr>
            </w:pPr>
          </w:p>
        </w:tc>
        <w:tc>
          <w:tcPr>
            <w:tcW w:w="1170" w:type="dxa"/>
            <w:vMerge/>
            <w:tcBorders>
              <w:top w:val="single" w:sz="4" w:space="0" w:color="auto"/>
            </w:tcBorders>
            <w:shd w:val="clear" w:color="auto" w:fill="FFF2CC" w:themeFill="accent4" w:themeFillTint="33"/>
          </w:tcPr>
          <w:p w14:paraId="589C8D02" w14:textId="77777777" w:rsidR="00F4791A" w:rsidRPr="009E3215" w:rsidRDefault="00F4791A" w:rsidP="005C4B8D">
            <w:pPr>
              <w:jc w:val="center"/>
              <w:rPr>
                <w:sz w:val="18"/>
                <w:szCs w:val="18"/>
                <w:lang w:val="sr-Cyrl-RS"/>
              </w:rPr>
            </w:pPr>
          </w:p>
        </w:tc>
        <w:tc>
          <w:tcPr>
            <w:tcW w:w="1530" w:type="dxa"/>
            <w:vMerge/>
            <w:shd w:val="clear" w:color="auto" w:fill="FFF2CC" w:themeFill="accent4" w:themeFillTint="33"/>
          </w:tcPr>
          <w:p w14:paraId="08DA70BA" w14:textId="77777777" w:rsidR="00F4791A" w:rsidRPr="009E3215" w:rsidRDefault="00F4791A" w:rsidP="005C4B8D">
            <w:pPr>
              <w:jc w:val="center"/>
              <w:rPr>
                <w:sz w:val="18"/>
                <w:szCs w:val="18"/>
                <w:lang w:val="sr-Cyrl-RS"/>
              </w:rPr>
            </w:pPr>
          </w:p>
        </w:tc>
        <w:tc>
          <w:tcPr>
            <w:tcW w:w="1620" w:type="dxa"/>
            <w:vMerge/>
            <w:tcBorders>
              <w:top w:val="single" w:sz="4" w:space="0" w:color="auto"/>
            </w:tcBorders>
            <w:shd w:val="clear" w:color="auto" w:fill="FFF2CC" w:themeFill="accent4" w:themeFillTint="33"/>
          </w:tcPr>
          <w:p w14:paraId="3F2351BB" w14:textId="77777777" w:rsidR="00F4791A" w:rsidRPr="009E3215" w:rsidRDefault="00F4791A" w:rsidP="005C4B8D">
            <w:pPr>
              <w:jc w:val="center"/>
              <w:rPr>
                <w:sz w:val="18"/>
                <w:szCs w:val="18"/>
                <w:lang w:val="sr-Cyrl-RS"/>
              </w:rPr>
            </w:pPr>
          </w:p>
        </w:tc>
        <w:tc>
          <w:tcPr>
            <w:tcW w:w="1417" w:type="dxa"/>
            <w:vMerge/>
            <w:tcBorders>
              <w:top w:val="single" w:sz="4" w:space="0" w:color="auto"/>
            </w:tcBorders>
            <w:shd w:val="clear" w:color="auto" w:fill="FFF2CC" w:themeFill="accent4" w:themeFillTint="33"/>
          </w:tcPr>
          <w:p w14:paraId="49035BAF" w14:textId="77777777" w:rsidR="00F4791A" w:rsidRPr="009E3215" w:rsidRDefault="00F4791A" w:rsidP="005C4B8D">
            <w:pPr>
              <w:jc w:val="center"/>
              <w:rPr>
                <w:sz w:val="18"/>
                <w:szCs w:val="18"/>
                <w:lang w:val="sr-Cyrl-RS"/>
              </w:rPr>
            </w:pPr>
          </w:p>
        </w:tc>
        <w:tc>
          <w:tcPr>
            <w:tcW w:w="1057" w:type="dxa"/>
            <w:tcBorders>
              <w:top w:val="single" w:sz="4" w:space="0" w:color="auto"/>
            </w:tcBorders>
            <w:shd w:val="clear" w:color="auto" w:fill="FFF2CC" w:themeFill="accent4" w:themeFillTint="33"/>
          </w:tcPr>
          <w:p w14:paraId="20E11FDE" w14:textId="77777777" w:rsidR="00F4791A" w:rsidRPr="009E3215" w:rsidRDefault="00F4791A" w:rsidP="005C4B8D">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77905293" w14:textId="77777777" w:rsidR="00F4791A" w:rsidRPr="009E3215" w:rsidRDefault="00F4791A" w:rsidP="005C4B8D">
            <w:pPr>
              <w:jc w:val="center"/>
              <w:rPr>
                <w:sz w:val="18"/>
                <w:szCs w:val="18"/>
                <w:lang w:val="sr-Cyrl-RS"/>
              </w:rPr>
            </w:pPr>
            <w:r w:rsidRPr="009E3215">
              <w:rPr>
                <w:sz w:val="18"/>
                <w:szCs w:val="18"/>
                <w:lang w:val="sr-Cyrl-RS"/>
              </w:rPr>
              <w:t>2023</w:t>
            </w:r>
          </w:p>
        </w:tc>
        <w:tc>
          <w:tcPr>
            <w:tcW w:w="1816" w:type="dxa"/>
            <w:tcBorders>
              <w:top w:val="single" w:sz="4" w:space="0" w:color="auto"/>
            </w:tcBorders>
            <w:shd w:val="clear" w:color="auto" w:fill="FFF2CC" w:themeFill="accent4" w:themeFillTint="33"/>
          </w:tcPr>
          <w:p w14:paraId="76BCC3D1" w14:textId="77777777" w:rsidR="00F4791A" w:rsidRPr="009E3215" w:rsidRDefault="00F4791A" w:rsidP="005C4B8D">
            <w:pPr>
              <w:jc w:val="center"/>
              <w:rPr>
                <w:sz w:val="18"/>
                <w:szCs w:val="18"/>
                <w:lang w:val="sr-Cyrl-RS"/>
              </w:rPr>
            </w:pPr>
            <w:r w:rsidRPr="009E3215">
              <w:rPr>
                <w:sz w:val="18"/>
                <w:szCs w:val="18"/>
                <w:lang w:val="sr-Cyrl-RS"/>
              </w:rPr>
              <w:t>2024</w:t>
            </w:r>
          </w:p>
        </w:tc>
      </w:tr>
      <w:tr w:rsidR="00BB1FA0" w:rsidRPr="009E3215" w14:paraId="0B314267" w14:textId="77777777" w:rsidTr="00BB1FA0">
        <w:trPr>
          <w:trHeight w:val="329"/>
        </w:trPr>
        <w:tc>
          <w:tcPr>
            <w:tcW w:w="3545" w:type="dxa"/>
            <w:tcBorders>
              <w:left w:val="single" w:sz="4" w:space="0" w:color="auto"/>
            </w:tcBorders>
          </w:tcPr>
          <w:p w14:paraId="1BB06CDF" w14:textId="41D1CB90" w:rsidR="00BB1FA0" w:rsidRPr="00C4163B" w:rsidRDefault="00BB1FA0"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Анализа потребе за изменама прописа са препорукама</w:t>
            </w:r>
            <w:r w:rsidRPr="00C4163B">
              <w:rPr>
                <w:rFonts w:ascii="Times New Roman" w:hAnsi="Times New Roman" w:cs="Times New Roman"/>
                <w:szCs w:val="18"/>
              </w:rPr>
              <w:t xml:space="preserve"> </w:t>
            </w:r>
            <w:r w:rsidRPr="00C4163B">
              <w:rPr>
                <w:rFonts w:ascii="Times New Roman" w:hAnsi="Times New Roman" w:cs="Times New Roman"/>
                <w:szCs w:val="18"/>
                <w:lang w:val="sr-Cyrl-RS"/>
              </w:rPr>
              <w:t>за унапређење</w:t>
            </w:r>
          </w:p>
        </w:tc>
        <w:tc>
          <w:tcPr>
            <w:tcW w:w="1080" w:type="dxa"/>
          </w:tcPr>
          <w:p w14:paraId="5A4D6AAC" w14:textId="26B388A6" w:rsidR="00BB1FA0" w:rsidRPr="009E3215" w:rsidRDefault="00BB1FA0" w:rsidP="00223F4A">
            <w:pPr>
              <w:jc w:val="center"/>
              <w:rPr>
                <w:sz w:val="18"/>
                <w:szCs w:val="18"/>
                <w:lang w:val="sr-Cyrl-RS"/>
              </w:rPr>
            </w:pPr>
            <w:r w:rsidRPr="009E3215">
              <w:rPr>
                <w:sz w:val="18"/>
                <w:szCs w:val="18"/>
                <w:lang w:val="sr-Cyrl-RS"/>
              </w:rPr>
              <w:t>МЉМПДД</w:t>
            </w:r>
          </w:p>
        </w:tc>
        <w:tc>
          <w:tcPr>
            <w:tcW w:w="1170" w:type="dxa"/>
          </w:tcPr>
          <w:p w14:paraId="68148436" w14:textId="77777777" w:rsidR="00BB1FA0" w:rsidRDefault="00BB1FA0" w:rsidP="00223F4A">
            <w:pPr>
              <w:jc w:val="center"/>
              <w:rPr>
                <w:sz w:val="18"/>
                <w:szCs w:val="18"/>
                <w:lang w:val="sr-Cyrl-RS"/>
              </w:rPr>
            </w:pPr>
            <w:r>
              <w:rPr>
                <w:sz w:val="18"/>
                <w:szCs w:val="18"/>
                <w:lang w:val="sr-Cyrl-RS"/>
              </w:rPr>
              <w:t>ОЦД</w:t>
            </w:r>
          </w:p>
          <w:p w14:paraId="67022325" w14:textId="2CE15980" w:rsidR="00BB1FA0" w:rsidRDefault="00BB1FA0" w:rsidP="00223F4A">
            <w:pPr>
              <w:jc w:val="center"/>
              <w:rPr>
                <w:sz w:val="18"/>
                <w:szCs w:val="18"/>
                <w:lang w:val="sr-Cyrl-RS"/>
              </w:rPr>
            </w:pPr>
            <w:r>
              <w:rPr>
                <w:sz w:val="18"/>
                <w:szCs w:val="18"/>
                <w:lang w:val="sr-Cyrl-RS"/>
              </w:rPr>
              <w:t>Донатори</w:t>
            </w:r>
          </w:p>
        </w:tc>
        <w:tc>
          <w:tcPr>
            <w:tcW w:w="1170" w:type="dxa"/>
          </w:tcPr>
          <w:p w14:paraId="580B3A67" w14:textId="7A404C3A" w:rsidR="00BB1FA0" w:rsidRDefault="00BB1FA0" w:rsidP="00223F4A">
            <w:pPr>
              <w:jc w:val="center"/>
              <w:rPr>
                <w:sz w:val="18"/>
                <w:szCs w:val="18"/>
                <w:lang w:val="sr-Cyrl-RS"/>
              </w:rPr>
            </w:pPr>
            <w:r>
              <w:rPr>
                <w:sz w:val="18"/>
                <w:szCs w:val="18"/>
                <w:lang w:val="sr-Cyrl-RS"/>
              </w:rPr>
              <w:t>4. квартал 2022</w:t>
            </w:r>
          </w:p>
        </w:tc>
        <w:tc>
          <w:tcPr>
            <w:tcW w:w="1530" w:type="dxa"/>
          </w:tcPr>
          <w:p w14:paraId="41CC53D7" w14:textId="028E9275" w:rsidR="00BB1FA0" w:rsidRPr="009E3215" w:rsidRDefault="00BB1FA0" w:rsidP="00223F4A">
            <w:pPr>
              <w:jc w:val="center"/>
              <w:rPr>
                <w:sz w:val="18"/>
                <w:szCs w:val="18"/>
                <w:lang w:val="sr-Cyrl-RS"/>
              </w:rPr>
            </w:pPr>
            <w:r>
              <w:rPr>
                <w:sz w:val="18"/>
                <w:szCs w:val="18"/>
                <w:lang w:val="sr-Cyrl-RS"/>
              </w:rPr>
              <w:t>Израђена анализа</w:t>
            </w:r>
          </w:p>
        </w:tc>
        <w:tc>
          <w:tcPr>
            <w:tcW w:w="1620" w:type="dxa"/>
          </w:tcPr>
          <w:p w14:paraId="56B93173" w14:textId="136312D9" w:rsidR="00BB1FA0" w:rsidRPr="009E3215" w:rsidRDefault="00BB1FA0" w:rsidP="00BB1FA0">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19AAFA85" w14:textId="77777777" w:rsidR="00BB1FA0" w:rsidRPr="009E3215" w:rsidRDefault="00BB1FA0" w:rsidP="00BB1FA0">
            <w:pPr>
              <w:rPr>
                <w:sz w:val="18"/>
                <w:szCs w:val="18"/>
              </w:rPr>
            </w:pPr>
          </w:p>
        </w:tc>
        <w:tc>
          <w:tcPr>
            <w:tcW w:w="1057" w:type="dxa"/>
          </w:tcPr>
          <w:p w14:paraId="4F598FD1" w14:textId="77777777" w:rsidR="00BB1FA0" w:rsidRPr="009E3215" w:rsidRDefault="00BB1FA0" w:rsidP="00BB1FA0">
            <w:pPr>
              <w:rPr>
                <w:sz w:val="18"/>
                <w:szCs w:val="18"/>
                <w:lang w:val="sr-Cyrl-RS"/>
              </w:rPr>
            </w:pPr>
          </w:p>
        </w:tc>
        <w:tc>
          <w:tcPr>
            <w:tcW w:w="1054" w:type="dxa"/>
          </w:tcPr>
          <w:p w14:paraId="39EF140D" w14:textId="77777777" w:rsidR="00BB1FA0" w:rsidRPr="009E3215" w:rsidRDefault="00BB1FA0" w:rsidP="00BB1FA0">
            <w:pPr>
              <w:rPr>
                <w:sz w:val="18"/>
                <w:szCs w:val="18"/>
                <w:lang w:val="sr-Cyrl-RS"/>
              </w:rPr>
            </w:pPr>
          </w:p>
        </w:tc>
        <w:tc>
          <w:tcPr>
            <w:tcW w:w="1816" w:type="dxa"/>
          </w:tcPr>
          <w:p w14:paraId="23E1095F" w14:textId="77777777" w:rsidR="00BB1FA0" w:rsidRPr="009E3215" w:rsidRDefault="00BB1FA0" w:rsidP="00BB1FA0">
            <w:pPr>
              <w:rPr>
                <w:sz w:val="18"/>
                <w:szCs w:val="18"/>
              </w:rPr>
            </w:pPr>
          </w:p>
        </w:tc>
      </w:tr>
      <w:tr w:rsidR="00BB1FA0" w:rsidRPr="00AE460F" w14:paraId="1D429464" w14:textId="77777777" w:rsidTr="00BB1FA0">
        <w:trPr>
          <w:trHeight w:val="329"/>
        </w:trPr>
        <w:tc>
          <w:tcPr>
            <w:tcW w:w="3545" w:type="dxa"/>
            <w:tcBorders>
              <w:left w:val="single" w:sz="4" w:space="0" w:color="auto"/>
            </w:tcBorders>
          </w:tcPr>
          <w:p w14:paraId="1DE052A4" w14:textId="099E9ABC" w:rsidR="00BB1FA0" w:rsidRPr="00C4163B" w:rsidRDefault="00413687" w:rsidP="00612156">
            <w:pPr>
              <w:pStyle w:val="ListParagraph"/>
              <w:numPr>
                <w:ilvl w:val="2"/>
                <w:numId w:val="10"/>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8"/>
                <w:id w:val="10806336"/>
              </w:sdtPr>
              <w:sdtEndPr/>
              <w:sdtContent/>
            </w:sdt>
            <w:r w:rsidR="00C4163B">
              <w:rPr>
                <w:rFonts w:ascii="Times New Roman" w:hAnsi="Times New Roman" w:cs="Times New Roman"/>
                <w:szCs w:val="18"/>
                <w:lang w:val="sr-Cyrl-RS"/>
              </w:rPr>
              <w:t>Упућивање</w:t>
            </w:r>
            <w:r w:rsidR="00BB1FA0" w:rsidRPr="00C4163B">
              <w:rPr>
                <w:rFonts w:ascii="Times New Roman" w:hAnsi="Times New Roman" w:cs="Times New Roman"/>
                <w:szCs w:val="18"/>
                <w:lang w:val="sr-Cyrl-RS"/>
              </w:rPr>
              <w:t xml:space="preserve"> МП</w:t>
            </w:r>
            <w:r w:rsidR="00C4163B">
              <w:rPr>
                <w:rFonts w:ascii="Times New Roman" w:hAnsi="Times New Roman" w:cs="Times New Roman"/>
                <w:szCs w:val="18"/>
                <w:lang w:val="sr-Cyrl-RS"/>
              </w:rPr>
              <w:t xml:space="preserve"> информације</w:t>
            </w:r>
            <w:r w:rsidR="00BB1FA0" w:rsidRPr="00C4163B">
              <w:rPr>
                <w:rFonts w:ascii="Times New Roman" w:hAnsi="Times New Roman" w:cs="Times New Roman"/>
                <w:szCs w:val="18"/>
                <w:lang w:val="sr-Cyrl-RS"/>
              </w:rPr>
              <w:t xml:space="preserve"> о препорукама на основу анализе како би циганизам као посебан облик расизма био препознат у прописима</w:t>
            </w:r>
          </w:p>
        </w:tc>
        <w:tc>
          <w:tcPr>
            <w:tcW w:w="1080" w:type="dxa"/>
          </w:tcPr>
          <w:p w14:paraId="41CF1014" w14:textId="77777777" w:rsidR="00BB1FA0" w:rsidRPr="009E3215" w:rsidRDefault="00BB1FA0" w:rsidP="00223F4A">
            <w:pPr>
              <w:jc w:val="center"/>
              <w:rPr>
                <w:sz w:val="18"/>
                <w:szCs w:val="18"/>
                <w:lang w:val="sr-Cyrl-RS"/>
              </w:rPr>
            </w:pPr>
            <w:r w:rsidRPr="009E3215">
              <w:rPr>
                <w:sz w:val="18"/>
                <w:szCs w:val="18"/>
                <w:lang w:val="sr-Cyrl-RS"/>
              </w:rPr>
              <w:t>МЉМПДД</w:t>
            </w:r>
          </w:p>
        </w:tc>
        <w:tc>
          <w:tcPr>
            <w:tcW w:w="1170" w:type="dxa"/>
          </w:tcPr>
          <w:p w14:paraId="3FA8B970" w14:textId="543C1DF7" w:rsidR="00BB1FA0" w:rsidRPr="009E3215" w:rsidRDefault="00BB1FA0" w:rsidP="00223F4A">
            <w:pPr>
              <w:jc w:val="center"/>
              <w:rPr>
                <w:sz w:val="18"/>
                <w:szCs w:val="18"/>
                <w:lang w:val="sr-Cyrl-RS"/>
              </w:rPr>
            </w:pPr>
            <w:r w:rsidRPr="009E3215">
              <w:rPr>
                <w:sz w:val="18"/>
                <w:szCs w:val="18"/>
                <w:lang w:val="sr-Cyrl-RS"/>
              </w:rPr>
              <w:t>МП</w:t>
            </w:r>
          </w:p>
        </w:tc>
        <w:tc>
          <w:tcPr>
            <w:tcW w:w="1170" w:type="dxa"/>
          </w:tcPr>
          <w:p w14:paraId="46DEE64A" w14:textId="215671A9" w:rsidR="00BB1FA0" w:rsidRPr="00A721DE" w:rsidRDefault="00BB1FA0" w:rsidP="00223F4A">
            <w:pPr>
              <w:jc w:val="center"/>
              <w:rPr>
                <w:sz w:val="18"/>
                <w:szCs w:val="18"/>
                <w:lang w:val="sr-Cyrl-RS"/>
              </w:rPr>
            </w:pPr>
            <w:r>
              <w:rPr>
                <w:sz w:val="18"/>
                <w:szCs w:val="18"/>
                <w:lang w:val="sr-Cyrl-RS"/>
              </w:rPr>
              <w:t xml:space="preserve">1. </w:t>
            </w:r>
            <w:r w:rsidRPr="00A721DE">
              <w:rPr>
                <w:sz w:val="18"/>
                <w:szCs w:val="18"/>
                <w:lang w:val="sr-Cyrl-RS"/>
              </w:rPr>
              <w:t>квартал 2023</w:t>
            </w:r>
            <w:r>
              <w:rPr>
                <w:sz w:val="18"/>
                <w:szCs w:val="18"/>
                <w:lang w:val="sr-Cyrl-RS"/>
              </w:rPr>
              <w:t>.</w:t>
            </w:r>
          </w:p>
        </w:tc>
        <w:tc>
          <w:tcPr>
            <w:tcW w:w="1530" w:type="dxa"/>
          </w:tcPr>
          <w:p w14:paraId="70356E3C" w14:textId="640E9C8B" w:rsidR="00BB1FA0" w:rsidRPr="009E3215" w:rsidRDefault="00BB1FA0" w:rsidP="00223F4A">
            <w:pPr>
              <w:jc w:val="center"/>
              <w:rPr>
                <w:sz w:val="18"/>
                <w:szCs w:val="18"/>
                <w:lang w:val="sr-Cyrl-RS"/>
              </w:rPr>
            </w:pPr>
            <w:r>
              <w:rPr>
                <w:sz w:val="18"/>
                <w:szCs w:val="18"/>
                <w:lang w:val="sr-Cyrl-RS"/>
              </w:rPr>
              <w:t>Упућена информација ка МП</w:t>
            </w:r>
          </w:p>
        </w:tc>
        <w:tc>
          <w:tcPr>
            <w:tcW w:w="1620" w:type="dxa"/>
          </w:tcPr>
          <w:p w14:paraId="4CD2ED55" w14:textId="77777777" w:rsidR="00BB1FA0" w:rsidRPr="009E3215" w:rsidRDefault="00BB1FA0" w:rsidP="00BB1FA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52E7A155" w14:textId="77777777" w:rsidR="00BB1FA0" w:rsidRPr="009E3215" w:rsidRDefault="00BB1FA0" w:rsidP="00BB1FA0">
            <w:pPr>
              <w:rPr>
                <w:sz w:val="18"/>
                <w:szCs w:val="18"/>
                <w:lang w:val="sr-Cyrl-RS"/>
              </w:rPr>
            </w:pPr>
          </w:p>
        </w:tc>
        <w:tc>
          <w:tcPr>
            <w:tcW w:w="1417" w:type="dxa"/>
          </w:tcPr>
          <w:p w14:paraId="1B251059" w14:textId="77777777" w:rsidR="00BB1FA0" w:rsidRPr="00AE460F" w:rsidRDefault="00BB1FA0" w:rsidP="00BB1FA0">
            <w:pPr>
              <w:rPr>
                <w:sz w:val="18"/>
                <w:szCs w:val="18"/>
                <w:lang w:val="sr-Cyrl-RS"/>
              </w:rPr>
            </w:pPr>
          </w:p>
        </w:tc>
        <w:tc>
          <w:tcPr>
            <w:tcW w:w="1057" w:type="dxa"/>
          </w:tcPr>
          <w:p w14:paraId="77F0F155" w14:textId="77777777" w:rsidR="00BB1FA0" w:rsidRPr="009E3215" w:rsidRDefault="00BB1FA0" w:rsidP="00BB1FA0">
            <w:pPr>
              <w:rPr>
                <w:sz w:val="18"/>
                <w:szCs w:val="18"/>
                <w:lang w:val="sr-Cyrl-RS"/>
              </w:rPr>
            </w:pPr>
          </w:p>
        </w:tc>
        <w:tc>
          <w:tcPr>
            <w:tcW w:w="1054" w:type="dxa"/>
          </w:tcPr>
          <w:p w14:paraId="71674343" w14:textId="77777777" w:rsidR="00BB1FA0" w:rsidRPr="009E3215" w:rsidRDefault="00BB1FA0" w:rsidP="00BB1FA0">
            <w:pPr>
              <w:rPr>
                <w:sz w:val="18"/>
                <w:szCs w:val="18"/>
                <w:lang w:val="sr-Cyrl-RS"/>
              </w:rPr>
            </w:pPr>
          </w:p>
        </w:tc>
        <w:tc>
          <w:tcPr>
            <w:tcW w:w="1816" w:type="dxa"/>
          </w:tcPr>
          <w:p w14:paraId="218C4512" w14:textId="77777777" w:rsidR="00BB1FA0" w:rsidRPr="00AE460F" w:rsidRDefault="00BB1FA0" w:rsidP="00BB1FA0">
            <w:pPr>
              <w:rPr>
                <w:sz w:val="18"/>
                <w:szCs w:val="18"/>
                <w:lang w:val="sr-Cyrl-RS"/>
              </w:rPr>
            </w:pPr>
          </w:p>
        </w:tc>
      </w:tr>
      <w:tr w:rsidR="00BB1FA0" w:rsidRPr="00AE460F" w14:paraId="727E2389" w14:textId="77777777" w:rsidTr="00BB1FA0">
        <w:trPr>
          <w:trHeight w:val="329"/>
        </w:trPr>
        <w:tc>
          <w:tcPr>
            <w:tcW w:w="3545" w:type="dxa"/>
            <w:tcBorders>
              <w:left w:val="single" w:sz="4" w:space="0" w:color="auto"/>
            </w:tcBorders>
          </w:tcPr>
          <w:p w14:paraId="1E43736E" w14:textId="7B4B4716" w:rsidR="00BB1FA0" w:rsidRPr="00C4163B" w:rsidRDefault="004F223D"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Израда и усвајање, по потребни</w:t>
            </w:r>
            <w:r w:rsidR="00C4163B">
              <w:rPr>
                <w:rFonts w:ascii="Times New Roman" w:hAnsi="Times New Roman" w:cs="Times New Roman"/>
                <w:szCs w:val="18"/>
                <w:lang w:val="sr-Cyrl-RS"/>
              </w:rPr>
              <w:t xml:space="preserve"> измена</w:t>
            </w:r>
            <w:r w:rsidR="005A10C6" w:rsidRPr="00C4163B">
              <w:rPr>
                <w:rFonts w:ascii="Times New Roman" w:hAnsi="Times New Roman" w:cs="Times New Roman"/>
                <w:szCs w:val="18"/>
                <w:lang w:val="sr-Cyrl-RS"/>
              </w:rPr>
              <w:t xml:space="preserve"> Кривичног закона и посто</w:t>
            </w:r>
            <w:r w:rsidRPr="00C4163B">
              <w:rPr>
                <w:rFonts w:ascii="Times New Roman" w:hAnsi="Times New Roman" w:cs="Times New Roman"/>
                <w:szCs w:val="18"/>
                <w:lang w:val="sr-Cyrl-RS"/>
              </w:rPr>
              <w:t>јећег секторског законодавства н</w:t>
            </w:r>
            <w:r w:rsidR="005A10C6" w:rsidRPr="00C4163B">
              <w:rPr>
                <w:rFonts w:ascii="Times New Roman" w:hAnsi="Times New Roman" w:cs="Times New Roman"/>
                <w:szCs w:val="18"/>
                <w:lang w:val="sr-Cyrl-RS"/>
              </w:rPr>
              <w:t>а националном и локалном нивоу</w:t>
            </w:r>
          </w:p>
        </w:tc>
        <w:tc>
          <w:tcPr>
            <w:tcW w:w="1080" w:type="dxa"/>
          </w:tcPr>
          <w:p w14:paraId="1CB01828" w14:textId="45A99E54" w:rsidR="00BB1FA0" w:rsidRPr="009E3215" w:rsidRDefault="00BB1FA0" w:rsidP="00223F4A">
            <w:pPr>
              <w:jc w:val="center"/>
              <w:rPr>
                <w:sz w:val="18"/>
                <w:szCs w:val="18"/>
                <w:lang w:val="sr-Cyrl-RS"/>
              </w:rPr>
            </w:pPr>
            <w:r w:rsidRPr="009E3215">
              <w:rPr>
                <w:sz w:val="18"/>
                <w:szCs w:val="18"/>
                <w:lang w:val="sr-Cyrl-RS"/>
              </w:rPr>
              <w:t>МЉМПДД</w:t>
            </w:r>
          </w:p>
        </w:tc>
        <w:tc>
          <w:tcPr>
            <w:tcW w:w="1170" w:type="dxa"/>
          </w:tcPr>
          <w:p w14:paraId="2A9B7E2A" w14:textId="4BA18E1C" w:rsidR="00BB1FA0" w:rsidRPr="00A721DE" w:rsidRDefault="00BB1FA0" w:rsidP="00223F4A">
            <w:pPr>
              <w:jc w:val="center"/>
              <w:rPr>
                <w:sz w:val="18"/>
                <w:szCs w:val="18"/>
                <w:lang w:val="sr-Cyrl-RS"/>
              </w:rPr>
            </w:pPr>
            <w:r>
              <w:rPr>
                <w:sz w:val="18"/>
                <w:szCs w:val="18"/>
                <w:lang w:val="sr-Cyrl-RS"/>
              </w:rPr>
              <w:t>Сва релевантна министарства</w:t>
            </w:r>
          </w:p>
        </w:tc>
        <w:tc>
          <w:tcPr>
            <w:tcW w:w="1170" w:type="dxa"/>
          </w:tcPr>
          <w:p w14:paraId="2A43DD9D" w14:textId="59385702" w:rsidR="00BB1FA0" w:rsidRPr="009E3215" w:rsidRDefault="00BB1FA0" w:rsidP="00223F4A">
            <w:pPr>
              <w:jc w:val="center"/>
              <w:rPr>
                <w:sz w:val="18"/>
                <w:szCs w:val="18"/>
                <w:lang w:val="sr-Cyrl-RS"/>
              </w:rPr>
            </w:pPr>
            <w:r>
              <w:rPr>
                <w:sz w:val="18"/>
                <w:szCs w:val="18"/>
                <w:lang w:val="sr-Cyrl-RS"/>
              </w:rPr>
              <w:t>2. квартал 2023-4. квартал 2024</w:t>
            </w:r>
          </w:p>
        </w:tc>
        <w:tc>
          <w:tcPr>
            <w:tcW w:w="1530" w:type="dxa"/>
          </w:tcPr>
          <w:p w14:paraId="08998709" w14:textId="727BA341" w:rsidR="00BB1FA0" w:rsidRPr="009E3215" w:rsidRDefault="00BB1FA0" w:rsidP="00223F4A">
            <w:pPr>
              <w:jc w:val="center"/>
              <w:rPr>
                <w:sz w:val="18"/>
                <w:szCs w:val="18"/>
                <w:lang w:val="sr-Cyrl-RS"/>
              </w:rPr>
            </w:pPr>
            <w:r>
              <w:rPr>
                <w:sz w:val="18"/>
                <w:szCs w:val="18"/>
                <w:lang w:val="sr-Cyrl-RS"/>
              </w:rPr>
              <w:t>Измењени и допуњени прописи</w:t>
            </w:r>
          </w:p>
        </w:tc>
        <w:tc>
          <w:tcPr>
            <w:tcW w:w="1620" w:type="dxa"/>
          </w:tcPr>
          <w:p w14:paraId="04DE2430" w14:textId="77777777" w:rsidR="00BB1FA0" w:rsidRPr="009E3215" w:rsidRDefault="00BB1FA0" w:rsidP="00BB1FA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591EF697" w14:textId="77777777" w:rsidR="00BB1FA0" w:rsidRPr="009E3215" w:rsidRDefault="00BB1FA0" w:rsidP="00BB1FA0">
            <w:pPr>
              <w:rPr>
                <w:sz w:val="18"/>
                <w:szCs w:val="18"/>
                <w:lang w:val="sr-Cyrl-RS"/>
              </w:rPr>
            </w:pPr>
          </w:p>
        </w:tc>
        <w:tc>
          <w:tcPr>
            <w:tcW w:w="1417" w:type="dxa"/>
          </w:tcPr>
          <w:p w14:paraId="13E6DEB1" w14:textId="77777777" w:rsidR="00BB1FA0" w:rsidRPr="00AE460F" w:rsidRDefault="00BB1FA0" w:rsidP="00BB1FA0">
            <w:pPr>
              <w:rPr>
                <w:sz w:val="18"/>
                <w:szCs w:val="18"/>
                <w:lang w:val="sr-Cyrl-RS"/>
              </w:rPr>
            </w:pPr>
          </w:p>
        </w:tc>
        <w:tc>
          <w:tcPr>
            <w:tcW w:w="1057" w:type="dxa"/>
          </w:tcPr>
          <w:p w14:paraId="1AF9EBFE" w14:textId="77777777" w:rsidR="00BB1FA0" w:rsidRPr="009E3215" w:rsidRDefault="00BB1FA0" w:rsidP="00BB1FA0">
            <w:pPr>
              <w:rPr>
                <w:sz w:val="18"/>
                <w:szCs w:val="18"/>
                <w:lang w:val="sr-Cyrl-RS"/>
              </w:rPr>
            </w:pPr>
          </w:p>
        </w:tc>
        <w:tc>
          <w:tcPr>
            <w:tcW w:w="1054" w:type="dxa"/>
          </w:tcPr>
          <w:p w14:paraId="00DF31E4" w14:textId="77777777" w:rsidR="00BB1FA0" w:rsidRPr="009E3215" w:rsidRDefault="00BB1FA0" w:rsidP="00BB1FA0">
            <w:pPr>
              <w:rPr>
                <w:sz w:val="18"/>
                <w:szCs w:val="18"/>
                <w:lang w:val="sr-Cyrl-RS"/>
              </w:rPr>
            </w:pPr>
          </w:p>
        </w:tc>
        <w:tc>
          <w:tcPr>
            <w:tcW w:w="1816" w:type="dxa"/>
          </w:tcPr>
          <w:p w14:paraId="0D89974D" w14:textId="77777777" w:rsidR="00BB1FA0" w:rsidRPr="009E3215" w:rsidRDefault="00BB1FA0" w:rsidP="00BB1FA0">
            <w:pPr>
              <w:rPr>
                <w:sz w:val="18"/>
                <w:szCs w:val="18"/>
                <w:lang w:val="sr-Latn-RS"/>
              </w:rPr>
            </w:pPr>
          </w:p>
        </w:tc>
      </w:tr>
      <w:tr w:rsidR="00A721DE" w:rsidRPr="00AE460F" w14:paraId="73A06267" w14:textId="77777777" w:rsidTr="00BB1FA0">
        <w:trPr>
          <w:trHeight w:val="329"/>
        </w:trPr>
        <w:tc>
          <w:tcPr>
            <w:tcW w:w="3545" w:type="dxa"/>
            <w:tcBorders>
              <w:left w:val="single" w:sz="4" w:space="0" w:color="auto"/>
            </w:tcBorders>
          </w:tcPr>
          <w:p w14:paraId="6C263DCF" w14:textId="36AC12EC" w:rsidR="00A721DE" w:rsidRPr="00C4163B" w:rsidRDefault="00CD1CC1"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Д</w:t>
            </w:r>
            <w:r w:rsidR="00A721DE" w:rsidRPr="00C4163B">
              <w:rPr>
                <w:rFonts w:ascii="Times New Roman" w:hAnsi="Times New Roman" w:cs="Times New Roman"/>
                <w:szCs w:val="18"/>
                <w:lang w:val="sr-Cyrl-RS"/>
              </w:rPr>
              <w:t>опуне и измене политика институција и независних институција да препознају циганизам ка</w:t>
            </w:r>
            <w:r w:rsidR="00DF49B3" w:rsidRPr="00C4163B">
              <w:rPr>
                <w:rFonts w:ascii="Times New Roman" w:hAnsi="Times New Roman" w:cs="Times New Roman"/>
                <w:szCs w:val="18"/>
                <w:lang w:val="sr-Cyrl-RS"/>
              </w:rPr>
              <w:t>о</w:t>
            </w:r>
            <w:r w:rsidR="00A721DE" w:rsidRPr="00C4163B">
              <w:rPr>
                <w:rFonts w:ascii="Times New Roman" w:hAnsi="Times New Roman" w:cs="Times New Roman"/>
                <w:szCs w:val="18"/>
                <w:lang w:val="sr-Cyrl-RS"/>
              </w:rPr>
              <w:t xml:space="preserve"> посебан облик расизма и интегришу мере против циганизма у своје политике</w:t>
            </w:r>
            <w:r w:rsidR="00DF49B3" w:rsidRPr="00C4163B">
              <w:rPr>
                <w:rFonts w:ascii="Times New Roman" w:hAnsi="Times New Roman" w:cs="Times New Roman"/>
                <w:szCs w:val="18"/>
                <w:lang w:val="sr-Cyrl-RS"/>
              </w:rPr>
              <w:t>, а на основу препорука из Анализе потреба за изменама прописа са препорукама за унапређење</w:t>
            </w:r>
          </w:p>
        </w:tc>
        <w:tc>
          <w:tcPr>
            <w:tcW w:w="1080" w:type="dxa"/>
          </w:tcPr>
          <w:p w14:paraId="121E1A2D" w14:textId="11CE6DA4" w:rsidR="00A721DE" w:rsidRPr="009E3215" w:rsidRDefault="00A721DE" w:rsidP="00223F4A">
            <w:pPr>
              <w:jc w:val="center"/>
              <w:rPr>
                <w:sz w:val="18"/>
                <w:szCs w:val="18"/>
                <w:lang w:val="sr-Cyrl-RS"/>
              </w:rPr>
            </w:pPr>
            <w:r w:rsidRPr="009E3215">
              <w:rPr>
                <w:sz w:val="18"/>
                <w:szCs w:val="18"/>
                <w:lang w:val="sr-Cyrl-RS"/>
              </w:rPr>
              <w:t>МЉМПДД</w:t>
            </w:r>
          </w:p>
        </w:tc>
        <w:tc>
          <w:tcPr>
            <w:tcW w:w="1170" w:type="dxa"/>
          </w:tcPr>
          <w:p w14:paraId="628C5BB6" w14:textId="1D8AB838" w:rsidR="00A721DE" w:rsidRDefault="00A721DE" w:rsidP="00223F4A">
            <w:pPr>
              <w:jc w:val="center"/>
              <w:rPr>
                <w:sz w:val="18"/>
                <w:szCs w:val="18"/>
                <w:lang w:val="sr-Cyrl-RS"/>
              </w:rPr>
            </w:pPr>
            <w:r>
              <w:rPr>
                <w:sz w:val="18"/>
                <w:szCs w:val="18"/>
                <w:lang w:val="sr-Cyrl-RS"/>
              </w:rPr>
              <w:t>Сва релевантна министарства</w:t>
            </w:r>
          </w:p>
          <w:p w14:paraId="77EDE48D" w14:textId="7CFBCA49" w:rsidR="00A721DE" w:rsidRDefault="00A721DE" w:rsidP="00223F4A">
            <w:pPr>
              <w:jc w:val="center"/>
              <w:rPr>
                <w:sz w:val="18"/>
                <w:szCs w:val="18"/>
                <w:lang w:val="sr-Cyrl-RS"/>
              </w:rPr>
            </w:pPr>
            <w:r>
              <w:rPr>
                <w:sz w:val="18"/>
                <w:szCs w:val="18"/>
                <w:lang w:val="sr-Cyrl-RS"/>
              </w:rPr>
              <w:t>ОЦД</w:t>
            </w:r>
          </w:p>
          <w:p w14:paraId="27DEDA16" w14:textId="7C65E251" w:rsidR="00A721DE" w:rsidRPr="00A721DE" w:rsidRDefault="00A721DE" w:rsidP="00223F4A">
            <w:pPr>
              <w:jc w:val="center"/>
              <w:rPr>
                <w:sz w:val="18"/>
                <w:szCs w:val="18"/>
                <w:lang w:val="sr-Cyrl-RS"/>
              </w:rPr>
            </w:pPr>
            <w:r>
              <w:rPr>
                <w:sz w:val="18"/>
                <w:szCs w:val="18"/>
                <w:lang w:val="sr-Cyrl-RS"/>
              </w:rPr>
              <w:t>Донатори</w:t>
            </w:r>
          </w:p>
        </w:tc>
        <w:tc>
          <w:tcPr>
            <w:tcW w:w="1170" w:type="dxa"/>
          </w:tcPr>
          <w:p w14:paraId="2B613823" w14:textId="5E1D0654" w:rsidR="00A721DE" w:rsidRPr="009E3215" w:rsidRDefault="00A721DE" w:rsidP="00223F4A">
            <w:pPr>
              <w:jc w:val="center"/>
              <w:rPr>
                <w:sz w:val="18"/>
                <w:szCs w:val="18"/>
                <w:lang w:val="sr-Cyrl-RS"/>
              </w:rPr>
            </w:pPr>
            <w:r>
              <w:rPr>
                <w:sz w:val="18"/>
                <w:szCs w:val="18"/>
                <w:lang w:val="sr-Cyrl-RS"/>
              </w:rPr>
              <w:t>4. квартал 2024 и континуирано</w:t>
            </w:r>
          </w:p>
        </w:tc>
        <w:tc>
          <w:tcPr>
            <w:tcW w:w="1530" w:type="dxa"/>
          </w:tcPr>
          <w:p w14:paraId="4BB36EC1" w14:textId="7F9D5451" w:rsidR="00A721DE" w:rsidRPr="009E3215" w:rsidRDefault="00A721DE" w:rsidP="00223F4A">
            <w:pPr>
              <w:jc w:val="center"/>
              <w:rPr>
                <w:sz w:val="18"/>
                <w:szCs w:val="18"/>
                <w:lang w:val="sr-Cyrl-RS"/>
              </w:rPr>
            </w:pPr>
            <w:r>
              <w:rPr>
                <w:sz w:val="18"/>
                <w:szCs w:val="18"/>
                <w:lang w:val="sr-Cyrl-RS"/>
              </w:rPr>
              <w:t>Опреационализован термин антициганизам тј циганизам као облик расизма на свим нивоима јавних институција</w:t>
            </w:r>
          </w:p>
        </w:tc>
        <w:tc>
          <w:tcPr>
            <w:tcW w:w="1620" w:type="dxa"/>
          </w:tcPr>
          <w:p w14:paraId="3DACCC5D" w14:textId="77777777" w:rsidR="00A721DE" w:rsidRPr="009E3215" w:rsidRDefault="00A721DE" w:rsidP="00A721DE">
            <w:pPr>
              <w:rPr>
                <w:sz w:val="18"/>
                <w:szCs w:val="18"/>
                <w:lang w:val="sr-Cyrl-RS"/>
              </w:rPr>
            </w:pPr>
          </w:p>
        </w:tc>
        <w:tc>
          <w:tcPr>
            <w:tcW w:w="1417" w:type="dxa"/>
          </w:tcPr>
          <w:p w14:paraId="2928D4FE" w14:textId="77777777" w:rsidR="00A721DE" w:rsidRPr="00AE460F" w:rsidRDefault="00A721DE" w:rsidP="00A721DE">
            <w:pPr>
              <w:rPr>
                <w:sz w:val="18"/>
                <w:szCs w:val="18"/>
                <w:lang w:val="sr-Cyrl-RS"/>
              </w:rPr>
            </w:pPr>
          </w:p>
        </w:tc>
        <w:tc>
          <w:tcPr>
            <w:tcW w:w="1057" w:type="dxa"/>
          </w:tcPr>
          <w:p w14:paraId="1E7FD982" w14:textId="77777777" w:rsidR="00A721DE" w:rsidRPr="009E3215" w:rsidRDefault="00A721DE" w:rsidP="00A721DE">
            <w:pPr>
              <w:rPr>
                <w:sz w:val="18"/>
                <w:szCs w:val="18"/>
                <w:lang w:val="sr-Cyrl-RS"/>
              </w:rPr>
            </w:pPr>
          </w:p>
        </w:tc>
        <w:tc>
          <w:tcPr>
            <w:tcW w:w="1054" w:type="dxa"/>
          </w:tcPr>
          <w:p w14:paraId="29C823C6" w14:textId="77777777" w:rsidR="00A721DE" w:rsidRPr="009E3215" w:rsidRDefault="00A721DE" w:rsidP="00A721DE">
            <w:pPr>
              <w:rPr>
                <w:sz w:val="18"/>
                <w:szCs w:val="18"/>
                <w:lang w:val="sr-Cyrl-RS"/>
              </w:rPr>
            </w:pPr>
          </w:p>
        </w:tc>
        <w:tc>
          <w:tcPr>
            <w:tcW w:w="1816" w:type="dxa"/>
          </w:tcPr>
          <w:p w14:paraId="7E112AB5" w14:textId="77777777" w:rsidR="00A721DE" w:rsidRPr="009E3215" w:rsidRDefault="00A721DE" w:rsidP="00A721DE">
            <w:pPr>
              <w:rPr>
                <w:sz w:val="18"/>
                <w:szCs w:val="18"/>
                <w:lang w:val="sr-Latn-RS"/>
              </w:rPr>
            </w:pPr>
          </w:p>
        </w:tc>
      </w:tr>
      <w:tr w:rsidR="00A721DE" w:rsidRPr="00AE460F" w14:paraId="2805EDF1" w14:textId="77777777" w:rsidTr="00BB1FA0">
        <w:trPr>
          <w:trHeight w:val="329"/>
        </w:trPr>
        <w:tc>
          <w:tcPr>
            <w:tcW w:w="3545" w:type="dxa"/>
            <w:tcBorders>
              <w:left w:val="single" w:sz="4" w:space="0" w:color="auto"/>
            </w:tcBorders>
          </w:tcPr>
          <w:p w14:paraId="6AEC04F9" w14:textId="77277F60" w:rsidR="00A721DE" w:rsidRPr="00C4163B" w:rsidRDefault="00CD1CC1"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Ј</w:t>
            </w:r>
            <w:r w:rsidR="00A721DE" w:rsidRPr="00C4163B">
              <w:rPr>
                <w:rFonts w:ascii="Times New Roman" w:hAnsi="Times New Roman" w:cs="Times New Roman"/>
                <w:szCs w:val="18"/>
                <w:lang w:val="sr-Cyrl-RS"/>
              </w:rPr>
              <w:t xml:space="preserve">ачање капацитета ЈЛС за пружање бесплатне правне </w:t>
            </w:r>
            <w:sdt>
              <w:sdtPr>
                <w:rPr>
                  <w:rFonts w:ascii="Times New Roman" w:hAnsi="Times New Roman" w:cs="Times New Roman"/>
                  <w:szCs w:val="18"/>
                  <w:lang w:val="sr-Cyrl-RS"/>
                </w:rPr>
                <w:tag w:val="goog_rdk_2"/>
                <w:id w:val="269832430"/>
              </w:sdtPr>
              <w:sdtEndPr/>
              <w:sdtContent/>
            </w:sdt>
            <w:r w:rsidR="00A721DE" w:rsidRPr="00C4163B">
              <w:rPr>
                <w:rFonts w:ascii="Times New Roman" w:hAnsi="Times New Roman" w:cs="Times New Roman"/>
                <w:szCs w:val="18"/>
                <w:lang w:val="sr-Cyrl-RS"/>
              </w:rPr>
              <w:t>помоћи</w:t>
            </w:r>
            <w:r w:rsidR="00DF49B3" w:rsidRPr="00C4163B">
              <w:rPr>
                <w:rFonts w:ascii="Times New Roman" w:hAnsi="Times New Roman" w:cs="Times New Roman"/>
                <w:szCs w:val="18"/>
                <w:lang w:val="sr-Cyrl-RS"/>
              </w:rPr>
              <w:t xml:space="preserve"> кроз организовање едукација и обезбеђивање неопходних ресурса на локалном нивоу </w:t>
            </w:r>
          </w:p>
        </w:tc>
        <w:tc>
          <w:tcPr>
            <w:tcW w:w="1080" w:type="dxa"/>
          </w:tcPr>
          <w:p w14:paraId="7B87B286" w14:textId="0EAB57E9" w:rsidR="00A721DE" w:rsidRPr="009E3215" w:rsidRDefault="00A721DE" w:rsidP="00223F4A">
            <w:pPr>
              <w:jc w:val="center"/>
              <w:rPr>
                <w:sz w:val="18"/>
                <w:szCs w:val="18"/>
                <w:lang w:val="sr-Cyrl-RS"/>
              </w:rPr>
            </w:pPr>
            <w:r>
              <w:rPr>
                <w:sz w:val="18"/>
                <w:szCs w:val="18"/>
                <w:lang w:val="sr-Cyrl-RS"/>
              </w:rPr>
              <w:t>МП</w:t>
            </w:r>
          </w:p>
        </w:tc>
        <w:tc>
          <w:tcPr>
            <w:tcW w:w="1170" w:type="dxa"/>
          </w:tcPr>
          <w:p w14:paraId="04AC25FD" w14:textId="77777777" w:rsidR="00A721DE" w:rsidRDefault="00A721DE" w:rsidP="00223F4A">
            <w:pPr>
              <w:jc w:val="center"/>
              <w:rPr>
                <w:sz w:val="18"/>
                <w:szCs w:val="18"/>
                <w:lang w:val="sr-Cyrl-RS"/>
              </w:rPr>
            </w:pPr>
            <w:r>
              <w:rPr>
                <w:sz w:val="18"/>
                <w:szCs w:val="18"/>
                <w:lang w:val="sr-Cyrl-RS"/>
              </w:rPr>
              <w:t>МП</w:t>
            </w:r>
          </w:p>
          <w:p w14:paraId="5B3A00E6" w14:textId="77777777" w:rsidR="00A721DE" w:rsidRDefault="00A721DE" w:rsidP="00223F4A">
            <w:pPr>
              <w:jc w:val="center"/>
              <w:rPr>
                <w:sz w:val="18"/>
                <w:szCs w:val="18"/>
                <w:lang w:val="sr-Cyrl-RS"/>
              </w:rPr>
            </w:pPr>
            <w:r>
              <w:rPr>
                <w:sz w:val="18"/>
                <w:szCs w:val="18"/>
                <w:lang w:val="sr-Cyrl-RS"/>
              </w:rPr>
              <w:t>ЈЛС</w:t>
            </w:r>
          </w:p>
          <w:p w14:paraId="5B4154EA" w14:textId="77777777" w:rsidR="00A721DE" w:rsidRDefault="00A721DE" w:rsidP="00223F4A">
            <w:pPr>
              <w:jc w:val="center"/>
              <w:rPr>
                <w:sz w:val="18"/>
                <w:szCs w:val="18"/>
                <w:lang w:val="sr-Cyrl-RS"/>
              </w:rPr>
            </w:pPr>
            <w:r>
              <w:rPr>
                <w:sz w:val="18"/>
                <w:szCs w:val="18"/>
                <w:lang w:val="sr-Cyrl-RS"/>
              </w:rPr>
              <w:t>ОЦД</w:t>
            </w:r>
          </w:p>
          <w:p w14:paraId="1FD8B871" w14:textId="77777777" w:rsidR="00A721DE" w:rsidRPr="009E3215" w:rsidRDefault="00A721DE" w:rsidP="00223F4A">
            <w:pPr>
              <w:jc w:val="center"/>
              <w:rPr>
                <w:sz w:val="18"/>
                <w:szCs w:val="18"/>
              </w:rPr>
            </w:pPr>
          </w:p>
        </w:tc>
        <w:tc>
          <w:tcPr>
            <w:tcW w:w="1170" w:type="dxa"/>
          </w:tcPr>
          <w:p w14:paraId="582880F8" w14:textId="2225FAF7" w:rsidR="00A721DE" w:rsidRPr="009E3215" w:rsidRDefault="00A721DE" w:rsidP="00223F4A">
            <w:pPr>
              <w:jc w:val="center"/>
              <w:rPr>
                <w:sz w:val="18"/>
                <w:szCs w:val="18"/>
                <w:lang w:val="sr-Cyrl-RS"/>
              </w:rPr>
            </w:pPr>
            <w:r>
              <w:rPr>
                <w:sz w:val="18"/>
                <w:szCs w:val="18"/>
                <w:lang w:val="sr-Cyrl-RS"/>
              </w:rPr>
              <w:t>4. квартал 2024 и континуирано</w:t>
            </w:r>
          </w:p>
        </w:tc>
        <w:tc>
          <w:tcPr>
            <w:tcW w:w="1530" w:type="dxa"/>
          </w:tcPr>
          <w:p w14:paraId="24E89398" w14:textId="3C95A517" w:rsidR="00A721DE" w:rsidRPr="009E3215" w:rsidRDefault="00A721DE" w:rsidP="00223F4A">
            <w:pPr>
              <w:jc w:val="center"/>
              <w:rPr>
                <w:sz w:val="18"/>
                <w:szCs w:val="18"/>
                <w:lang w:val="sr-Cyrl-RS"/>
              </w:rPr>
            </w:pPr>
            <w:r>
              <w:rPr>
                <w:sz w:val="18"/>
                <w:szCs w:val="18"/>
                <w:lang w:val="sr-Cyrl-RS"/>
              </w:rPr>
              <w:t>Број ЈЛС које су обухваћене јачањем капацитета</w:t>
            </w:r>
          </w:p>
        </w:tc>
        <w:tc>
          <w:tcPr>
            <w:tcW w:w="1620" w:type="dxa"/>
          </w:tcPr>
          <w:p w14:paraId="0972FE78" w14:textId="77777777" w:rsidR="00A721DE" w:rsidRPr="009E3215" w:rsidRDefault="00A721DE" w:rsidP="00A721D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ЈЛС</w:t>
            </w:r>
          </w:p>
          <w:p w14:paraId="1B9909AD" w14:textId="77777777" w:rsidR="00A721DE" w:rsidRPr="009E3215" w:rsidRDefault="00A721DE" w:rsidP="00A721DE">
            <w:pPr>
              <w:rPr>
                <w:sz w:val="18"/>
                <w:szCs w:val="18"/>
                <w:lang w:val="sr-Cyrl-RS"/>
              </w:rPr>
            </w:pPr>
          </w:p>
        </w:tc>
        <w:tc>
          <w:tcPr>
            <w:tcW w:w="1417" w:type="dxa"/>
          </w:tcPr>
          <w:p w14:paraId="591501A5" w14:textId="77777777" w:rsidR="00A721DE" w:rsidRPr="00AE460F" w:rsidRDefault="00A721DE" w:rsidP="00A721DE">
            <w:pPr>
              <w:rPr>
                <w:sz w:val="18"/>
                <w:szCs w:val="18"/>
                <w:lang w:val="sr-Cyrl-RS"/>
              </w:rPr>
            </w:pPr>
          </w:p>
        </w:tc>
        <w:tc>
          <w:tcPr>
            <w:tcW w:w="1057" w:type="dxa"/>
          </w:tcPr>
          <w:p w14:paraId="15ED01F1" w14:textId="77777777" w:rsidR="00A721DE" w:rsidRPr="009E3215" w:rsidRDefault="00A721DE" w:rsidP="00A721DE">
            <w:pPr>
              <w:rPr>
                <w:sz w:val="18"/>
                <w:szCs w:val="18"/>
                <w:lang w:val="sr-Cyrl-RS"/>
              </w:rPr>
            </w:pPr>
          </w:p>
        </w:tc>
        <w:tc>
          <w:tcPr>
            <w:tcW w:w="1054" w:type="dxa"/>
          </w:tcPr>
          <w:p w14:paraId="40703CB6" w14:textId="77777777" w:rsidR="00A721DE" w:rsidRPr="009E3215" w:rsidRDefault="00A721DE" w:rsidP="00A721DE">
            <w:pPr>
              <w:rPr>
                <w:sz w:val="18"/>
                <w:szCs w:val="18"/>
                <w:lang w:val="sr-Cyrl-RS"/>
              </w:rPr>
            </w:pPr>
          </w:p>
        </w:tc>
        <w:tc>
          <w:tcPr>
            <w:tcW w:w="1816" w:type="dxa"/>
          </w:tcPr>
          <w:p w14:paraId="2CD5FADE" w14:textId="77777777" w:rsidR="00A721DE" w:rsidRPr="009E3215" w:rsidRDefault="00A721DE" w:rsidP="00A721DE">
            <w:pPr>
              <w:rPr>
                <w:sz w:val="18"/>
                <w:szCs w:val="18"/>
                <w:lang w:val="sr-Latn-RS"/>
              </w:rPr>
            </w:pPr>
          </w:p>
        </w:tc>
      </w:tr>
      <w:tr w:rsidR="00A721DE" w:rsidRPr="00AE460F" w14:paraId="2A8DDF58" w14:textId="77777777" w:rsidTr="00BB1FA0">
        <w:trPr>
          <w:trHeight w:val="329"/>
        </w:trPr>
        <w:tc>
          <w:tcPr>
            <w:tcW w:w="3545" w:type="dxa"/>
            <w:tcBorders>
              <w:left w:val="single" w:sz="4" w:space="0" w:color="auto"/>
            </w:tcBorders>
          </w:tcPr>
          <w:p w14:paraId="5DF397BC" w14:textId="40EBA72D" w:rsidR="00A721DE" w:rsidRPr="00C4163B" w:rsidRDefault="00A721DE"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Информисање припадника ромске националне мањине о начинима остваривања бесплатне правне помоћи</w:t>
            </w:r>
          </w:p>
        </w:tc>
        <w:tc>
          <w:tcPr>
            <w:tcW w:w="1080" w:type="dxa"/>
          </w:tcPr>
          <w:p w14:paraId="6510EF25" w14:textId="217944BB" w:rsidR="00A721DE" w:rsidRPr="009E3215" w:rsidRDefault="00A721DE" w:rsidP="00A721DE">
            <w:pPr>
              <w:rPr>
                <w:sz w:val="18"/>
                <w:szCs w:val="18"/>
                <w:lang w:val="sr-Cyrl-RS"/>
              </w:rPr>
            </w:pPr>
            <w:r w:rsidRPr="009E3215">
              <w:rPr>
                <w:sz w:val="18"/>
                <w:szCs w:val="18"/>
                <w:lang w:val="sr-Cyrl-RS"/>
              </w:rPr>
              <w:t>МЉМПДД</w:t>
            </w:r>
          </w:p>
        </w:tc>
        <w:tc>
          <w:tcPr>
            <w:tcW w:w="1170" w:type="dxa"/>
          </w:tcPr>
          <w:p w14:paraId="280372CA" w14:textId="77777777" w:rsidR="00A721DE" w:rsidRDefault="00A721DE" w:rsidP="00A721DE">
            <w:pPr>
              <w:rPr>
                <w:sz w:val="18"/>
                <w:szCs w:val="18"/>
                <w:lang w:val="sr-Cyrl-RS"/>
              </w:rPr>
            </w:pPr>
            <w:r>
              <w:rPr>
                <w:sz w:val="18"/>
                <w:szCs w:val="18"/>
                <w:lang w:val="sr-Cyrl-RS"/>
              </w:rPr>
              <w:t>МП</w:t>
            </w:r>
          </w:p>
          <w:p w14:paraId="42BB71F1" w14:textId="58073830" w:rsidR="00A721DE" w:rsidRDefault="00A721DE" w:rsidP="00A721DE">
            <w:pPr>
              <w:rPr>
                <w:sz w:val="18"/>
                <w:szCs w:val="18"/>
                <w:lang w:val="sr-Cyrl-RS"/>
              </w:rPr>
            </w:pPr>
            <w:r>
              <w:rPr>
                <w:sz w:val="18"/>
                <w:szCs w:val="18"/>
                <w:lang w:val="sr-Cyrl-RS"/>
              </w:rPr>
              <w:t>ЈЛС</w:t>
            </w:r>
          </w:p>
          <w:p w14:paraId="213F8F65" w14:textId="77777777" w:rsidR="00A721DE" w:rsidRDefault="00A721DE" w:rsidP="00A721DE">
            <w:pPr>
              <w:rPr>
                <w:sz w:val="18"/>
                <w:szCs w:val="18"/>
                <w:lang w:val="sr-Cyrl-RS"/>
              </w:rPr>
            </w:pPr>
            <w:r>
              <w:rPr>
                <w:sz w:val="18"/>
                <w:szCs w:val="18"/>
                <w:lang w:val="sr-Cyrl-RS"/>
              </w:rPr>
              <w:t>ОЦД</w:t>
            </w:r>
          </w:p>
          <w:p w14:paraId="55B35534" w14:textId="6D5CEEBC" w:rsidR="00A721DE" w:rsidRPr="00A721DE" w:rsidRDefault="00A721DE" w:rsidP="00A721DE">
            <w:pPr>
              <w:rPr>
                <w:sz w:val="18"/>
                <w:szCs w:val="18"/>
                <w:lang w:val="sr-Cyrl-RS"/>
              </w:rPr>
            </w:pPr>
          </w:p>
        </w:tc>
        <w:tc>
          <w:tcPr>
            <w:tcW w:w="1170" w:type="dxa"/>
          </w:tcPr>
          <w:p w14:paraId="5BD881E8" w14:textId="31C57EA1" w:rsidR="00A721DE" w:rsidRPr="009E3215" w:rsidRDefault="00A721DE" w:rsidP="00A721DE">
            <w:pPr>
              <w:rPr>
                <w:sz w:val="18"/>
                <w:szCs w:val="18"/>
                <w:lang w:val="sr-Cyrl-RS"/>
              </w:rPr>
            </w:pPr>
            <w:r>
              <w:rPr>
                <w:sz w:val="18"/>
                <w:szCs w:val="18"/>
                <w:lang w:val="sr-Cyrl-RS"/>
              </w:rPr>
              <w:t>4. квартал 2024 и континуирано</w:t>
            </w:r>
          </w:p>
        </w:tc>
        <w:tc>
          <w:tcPr>
            <w:tcW w:w="1530" w:type="dxa"/>
          </w:tcPr>
          <w:p w14:paraId="1D3FD0A0" w14:textId="34D7A09B" w:rsidR="00A721DE" w:rsidRDefault="00A721DE" w:rsidP="00A721DE">
            <w:pPr>
              <w:rPr>
                <w:sz w:val="18"/>
                <w:szCs w:val="18"/>
                <w:lang w:val="sr-Cyrl-RS"/>
              </w:rPr>
            </w:pPr>
            <w:r>
              <w:rPr>
                <w:sz w:val="18"/>
                <w:szCs w:val="18"/>
                <w:lang w:val="sr-Cyrl-RS"/>
              </w:rPr>
              <w:t>Р</w:t>
            </w:r>
            <w:r w:rsidRPr="00A721DE">
              <w:rPr>
                <w:sz w:val="18"/>
                <w:szCs w:val="18"/>
                <w:lang w:val="sr-Cyrl-RS"/>
              </w:rPr>
              <w:t>едовно се израђују извештаји у МП</w:t>
            </w:r>
            <w:r>
              <w:rPr>
                <w:sz w:val="18"/>
                <w:szCs w:val="18"/>
                <w:lang w:val="sr-Cyrl-RS"/>
              </w:rPr>
              <w:t xml:space="preserve"> </w:t>
            </w:r>
          </w:p>
          <w:p w14:paraId="4F3924C9" w14:textId="6D229DC5" w:rsidR="00223F4A" w:rsidRDefault="00223F4A" w:rsidP="00A721DE">
            <w:pPr>
              <w:rPr>
                <w:sz w:val="18"/>
                <w:szCs w:val="18"/>
                <w:lang w:val="sr-Cyrl-RS"/>
              </w:rPr>
            </w:pPr>
          </w:p>
          <w:p w14:paraId="640B7A29" w14:textId="4CA0CCB2" w:rsidR="00223F4A" w:rsidRDefault="00223F4A" w:rsidP="00A721DE">
            <w:pPr>
              <w:rPr>
                <w:sz w:val="18"/>
                <w:szCs w:val="18"/>
                <w:lang w:val="sr-Cyrl-RS"/>
              </w:rPr>
            </w:pPr>
            <w:r>
              <w:rPr>
                <w:sz w:val="18"/>
                <w:szCs w:val="18"/>
                <w:lang w:val="sr-Cyrl-RS"/>
              </w:rPr>
              <w:t>Број информисаних припадника ромске националне мањине</w:t>
            </w:r>
          </w:p>
          <w:p w14:paraId="167F0217" w14:textId="77777777" w:rsidR="00A721DE" w:rsidRDefault="00A721DE" w:rsidP="00A721DE">
            <w:pPr>
              <w:rPr>
                <w:sz w:val="18"/>
                <w:szCs w:val="18"/>
                <w:lang w:val="sr-Cyrl-RS"/>
              </w:rPr>
            </w:pPr>
          </w:p>
          <w:p w14:paraId="1BFC8F34" w14:textId="295213CF" w:rsidR="00A721DE" w:rsidRPr="00A721DE" w:rsidRDefault="00A721DE" w:rsidP="00A721DE">
            <w:pPr>
              <w:rPr>
                <w:sz w:val="18"/>
                <w:szCs w:val="18"/>
                <w:lang w:val="sr-Cyrl-RS"/>
              </w:rPr>
            </w:pPr>
          </w:p>
        </w:tc>
        <w:tc>
          <w:tcPr>
            <w:tcW w:w="1620" w:type="dxa"/>
          </w:tcPr>
          <w:p w14:paraId="430E8346" w14:textId="77777777" w:rsidR="00A721DE" w:rsidRPr="009E3215" w:rsidRDefault="00A721DE" w:rsidP="00A721D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1ECEF5EA" w14:textId="77777777" w:rsidR="00A721DE" w:rsidRPr="009E3215" w:rsidRDefault="00A721DE" w:rsidP="00A721DE">
            <w:pPr>
              <w:rPr>
                <w:sz w:val="18"/>
                <w:szCs w:val="18"/>
                <w:lang w:val="sr-Cyrl-RS"/>
              </w:rPr>
            </w:pPr>
          </w:p>
        </w:tc>
        <w:tc>
          <w:tcPr>
            <w:tcW w:w="1417" w:type="dxa"/>
          </w:tcPr>
          <w:p w14:paraId="04BCD18D" w14:textId="77777777" w:rsidR="00A721DE" w:rsidRPr="00AE460F" w:rsidRDefault="00A721DE" w:rsidP="00A721DE">
            <w:pPr>
              <w:rPr>
                <w:sz w:val="18"/>
                <w:szCs w:val="18"/>
                <w:lang w:val="sr-Cyrl-RS"/>
              </w:rPr>
            </w:pPr>
          </w:p>
        </w:tc>
        <w:tc>
          <w:tcPr>
            <w:tcW w:w="1057" w:type="dxa"/>
          </w:tcPr>
          <w:p w14:paraId="5ABFC2E5" w14:textId="77777777" w:rsidR="00A721DE" w:rsidRPr="009E3215" w:rsidRDefault="00A721DE" w:rsidP="00A721DE">
            <w:pPr>
              <w:rPr>
                <w:sz w:val="18"/>
                <w:szCs w:val="18"/>
                <w:lang w:val="sr-Cyrl-RS"/>
              </w:rPr>
            </w:pPr>
          </w:p>
        </w:tc>
        <w:tc>
          <w:tcPr>
            <w:tcW w:w="1054" w:type="dxa"/>
          </w:tcPr>
          <w:p w14:paraId="09A4BFA2" w14:textId="77777777" w:rsidR="00A721DE" w:rsidRPr="009E3215" w:rsidRDefault="00A721DE" w:rsidP="00A721DE">
            <w:pPr>
              <w:rPr>
                <w:sz w:val="18"/>
                <w:szCs w:val="18"/>
                <w:lang w:val="sr-Cyrl-RS"/>
              </w:rPr>
            </w:pPr>
          </w:p>
        </w:tc>
        <w:tc>
          <w:tcPr>
            <w:tcW w:w="1816" w:type="dxa"/>
          </w:tcPr>
          <w:p w14:paraId="105867AC" w14:textId="77777777" w:rsidR="00A721DE" w:rsidRPr="009E3215" w:rsidRDefault="00A721DE" w:rsidP="00A721DE">
            <w:pPr>
              <w:rPr>
                <w:sz w:val="18"/>
                <w:szCs w:val="18"/>
                <w:lang w:val="sr-Latn-RS"/>
              </w:rPr>
            </w:pPr>
          </w:p>
        </w:tc>
      </w:tr>
      <w:tr w:rsidR="00223F4A" w:rsidRPr="009E3215" w14:paraId="6CE0B00B" w14:textId="77777777" w:rsidTr="00BB1FA0">
        <w:trPr>
          <w:trHeight w:val="329"/>
        </w:trPr>
        <w:tc>
          <w:tcPr>
            <w:tcW w:w="3545" w:type="dxa"/>
          </w:tcPr>
          <w:p w14:paraId="3CC7E95C" w14:textId="4AE0D21F" w:rsidR="00223F4A" w:rsidRPr="00C4163B" w:rsidRDefault="00223F4A"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Истраживање Повереника за заштиту равноправности о циганизму и дискриминацији према Ромима и Ромкињама </w:t>
            </w:r>
          </w:p>
        </w:tc>
        <w:tc>
          <w:tcPr>
            <w:tcW w:w="1080" w:type="dxa"/>
          </w:tcPr>
          <w:p w14:paraId="5C503707" w14:textId="646BC577" w:rsidR="00223F4A" w:rsidRPr="009E3215" w:rsidRDefault="00223F4A" w:rsidP="00223F4A">
            <w:pPr>
              <w:rPr>
                <w:sz w:val="18"/>
                <w:szCs w:val="18"/>
                <w:lang w:val="sr-Cyrl-RS"/>
              </w:rPr>
            </w:pPr>
            <w:r>
              <w:rPr>
                <w:sz w:val="18"/>
                <w:szCs w:val="18"/>
                <w:lang w:val="sr-Cyrl-RS"/>
              </w:rPr>
              <w:t>Повереник за заштиту равноправности</w:t>
            </w:r>
          </w:p>
        </w:tc>
        <w:tc>
          <w:tcPr>
            <w:tcW w:w="1170" w:type="dxa"/>
          </w:tcPr>
          <w:p w14:paraId="0C5BE1C3" w14:textId="632035FF" w:rsidR="00223F4A" w:rsidRPr="009E3215" w:rsidRDefault="00223F4A" w:rsidP="00223F4A">
            <w:pPr>
              <w:rPr>
                <w:sz w:val="18"/>
                <w:szCs w:val="18"/>
                <w:lang w:val="sr-Cyrl-RS"/>
              </w:rPr>
            </w:pPr>
            <w:r>
              <w:rPr>
                <w:sz w:val="18"/>
                <w:szCs w:val="18"/>
                <w:lang w:val="sr-Cyrl-RS"/>
              </w:rPr>
              <w:t>МЉМПДД</w:t>
            </w:r>
          </w:p>
        </w:tc>
        <w:tc>
          <w:tcPr>
            <w:tcW w:w="1170" w:type="dxa"/>
          </w:tcPr>
          <w:p w14:paraId="3BF09DA1" w14:textId="77777777" w:rsidR="00223F4A" w:rsidRPr="009E3215" w:rsidRDefault="00223F4A" w:rsidP="00223F4A">
            <w:pPr>
              <w:rPr>
                <w:sz w:val="18"/>
                <w:szCs w:val="18"/>
                <w:lang w:val="sr-Cyrl-RS"/>
              </w:rPr>
            </w:pPr>
            <w:r>
              <w:rPr>
                <w:sz w:val="18"/>
                <w:szCs w:val="18"/>
                <w:lang w:val="sr-Cyrl-RS"/>
              </w:rPr>
              <w:t>4. квартал 2024</w:t>
            </w:r>
          </w:p>
        </w:tc>
        <w:tc>
          <w:tcPr>
            <w:tcW w:w="1530" w:type="dxa"/>
          </w:tcPr>
          <w:p w14:paraId="18DBEE46" w14:textId="2566035F" w:rsidR="00223F4A" w:rsidRPr="009E3215" w:rsidRDefault="00223F4A" w:rsidP="00223F4A">
            <w:pPr>
              <w:rPr>
                <w:sz w:val="18"/>
                <w:szCs w:val="18"/>
                <w:lang w:val="sr-Cyrl-RS"/>
              </w:rPr>
            </w:pPr>
            <w:r>
              <w:rPr>
                <w:sz w:val="18"/>
                <w:szCs w:val="18"/>
                <w:lang w:val="sr-Cyrl-RS"/>
              </w:rPr>
              <w:t>Реализовано истраживање</w:t>
            </w:r>
          </w:p>
        </w:tc>
        <w:tc>
          <w:tcPr>
            <w:tcW w:w="1620" w:type="dxa"/>
          </w:tcPr>
          <w:p w14:paraId="4850C387" w14:textId="77777777" w:rsidR="00223F4A" w:rsidRPr="009E3215" w:rsidRDefault="00223F4A" w:rsidP="00223F4A">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5D69F28D" w14:textId="77777777" w:rsidR="00223F4A" w:rsidRPr="009E3215" w:rsidRDefault="00223F4A" w:rsidP="00223F4A">
            <w:pPr>
              <w:rPr>
                <w:sz w:val="18"/>
                <w:szCs w:val="18"/>
              </w:rPr>
            </w:pPr>
          </w:p>
        </w:tc>
        <w:tc>
          <w:tcPr>
            <w:tcW w:w="1057" w:type="dxa"/>
          </w:tcPr>
          <w:p w14:paraId="448AE343" w14:textId="77777777" w:rsidR="00223F4A" w:rsidRPr="009E3215" w:rsidRDefault="00223F4A" w:rsidP="00223F4A">
            <w:pPr>
              <w:rPr>
                <w:sz w:val="18"/>
                <w:szCs w:val="18"/>
                <w:lang w:val="sr-Cyrl-RS"/>
              </w:rPr>
            </w:pPr>
          </w:p>
        </w:tc>
        <w:tc>
          <w:tcPr>
            <w:tcW w:w="1054" w:type="dxa"/>
          </w:tcPr>
          <w:p w14:paraId="1F3D6B97" w14:textId="77777777" w:rsidR="00223F4A" w:rsidRPr="009E3215" w:rsidRDefault="00223F4A" w:rsidP="00223F4A">
            <w:pPr>
              <w:rPr>
                <w:sz w:val="18"/>
                <w:szCs w:val="18"/>
                <w:lang w:val="sr-Cyrl-RS"/>
              </w:rPr>
            </w:pPr>
          </w:p>
        </w:tc>
        <w:tc>
          <w:tcPr>
            <w:tcW w:w="1816" w:type="dxa"/>
          </w:tcPr>
          <w:p w14:paraId="12554910" w14:textId="77777777" w:rsidR="00223F4A" w:rsidRPr="009E3215" w:rsidRDefault="00223F4A" w:rsidP="00223F4A">
            <w:pPr>
              <w:rPr>
                <w:sz w:val="18"/>
                <w:szCs w:val="18"/>
              </w:rPr>
            </w:pPr>
          </w:p>
        </w:tc>
      </w:tr>
      <w:tr w:rsidR="00CD1CC1" w:rsidRPr="00AE460F" w14:paraId="51CE3A1C" w14:textId="77777777" w:rsidTr="00BB1FA0">
        <w:trPr>
          <w:trHeight w:val="329"/>
        </w:trPr>
        <w:tc>
          <w:tcPr>
            <w:tcW w:w="3545" w:type="dxa"/>
            <w:tcBorders>
              <w:left w:val="single" w:sz="4" w:space="0" w:color="auto"/>
            </w:tcBorders>
          </w:tcPr>
          <w:p w14:paraId="1FBDECBE" w14:textId="6F7E8ABA" w:rsidR="00223F4A" w:rsidRPr="00C4163B" w:rsidRDefault="00223F4A"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Редовно праћење и извештавање о реализованим активностима</w:t>
            </w:r>
          </w:p>
        </w:tc>
        <w:tc>
          <w:tcPr>
            <w:tcW w:w="1080" w:type="dxa"/>
          </w:tcPr>
          <w:p w14:paraId="542FEA39" w14:textId="76EFE30C" w:rsidR="00223F4A" w:rsidRPr="00CD1CC1" w:rsidRDefault="00223F4A" w:rsidP="00223F4A">
            <w:pPr>
              <w:rPr>
                <w:color w:val="000000" w:themeColor="text1"/>
                <w:sz w:val="18"/>
                <w:szCs w:val="18"/>
                <w:lang w:val="sr-Cyrl-RS"/>
              </w:rPr>
            </w:pPr>
            <w:r w:rsidRPr="00CD1CC1">
              <w:rPr>
                <w:color w:val="000000" w:themeColor="text1"/>
                <w:sz w:val="18"/>
                <w:szCs w:val="18"/>
                <w:lang w:val="sr-Cyrl-RS"/>
              </w:rPr>
              <w:t>МЉМПДД</w:t>
            </w:r>
          </w:p>
        </w:tc>
        <w:tc>
          <w:tcPr>
            <w:tcW w:w="1170" w:type="dxa"/>
          </w:tcPr>
          <w:p w14:paraId="4D396532" w14:textId="630518B4" w:rsidR="00223F4A" w:rsidRPr="00CD1CC1" w:rsidRDefault="00223F4A" w:rsidP="00223F4A">
            <w:pPr>
              <w:rPr>
                <w:color w:val="000000" w:themeColor="text1"/>
                <w:sz w:val="18"/>
                <w:szCs w:val="18"/>
                <w:lang w:val="sr-Cyrl-RS"/>
              </w:rPr>
            </w:pPr>
            <w:r w:rsidRPr="00CD1CC1">
              <w:rPr>
                <w:rFonts w:eastAsiaTheme="minorHAnsi"/>
                <w:color w:val="000000" w:themeColor="text1"/>
                <w:sz w:val="22"/>
                <w:lang w:val="sr-Cyrl-RS" w:eastAsia="en-US"/>
              </w:rPr>
              <w:t>КТСУРР</w:t>
            </w:r>
          </w:p>
        </w:tc>
        <w:tc>
          <w:tcPr>
            <w:tcW w:w="1170" w:type="dxa"/>
          </w:tcPr>
          <w:p w14:paraId="2DEC1CDC" w14:textId="6212DECE" w:rsidR="00223F4A" w:rsidRPr="00CD1CC1" w:rsidRDefault="00223F4A" w:rsidP="00082C28">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55CD464D" w14:textId="77777777" w:rsidR="00223F4A" w:rsidRPr="00CD1CC1" w:rsidRDefault="00223F4A" w:rsidP="00223F4A">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CD5B123" w14:textId="77777777" w:rsidR="00223F4A" w:rsidRPr="00CD1CC1" w:rsidRDefault="00223F4A" w:rsidP="00223F4A">
            <w:pPr>
              <w:rPr>
                <w:color w:val="000000" w:themeColor="text1"/>
                <w:sz w:val="18"/>
                <w:szCs w:val="18"/>
                <w:lang w:val="sr-Cyrl-RS"/>
              </w:rPr>
            </w:pPr>
            <w:r w:rsidRPr="00CD1CC1">
              <w:rPr>
                <w:color w:val="000000" w:themeColor="text1"/>
                <w:sz w:val="18"/>
                <w:szCs w:val="18"/>
                <w:lang w:val="sr-Cyrl-RS"/>
              </w:rPr>
              <w:t xml:space="preserve">Број: 3 </w:t>
            </w:r>
          </w:p>
          <w:p w14:paraId="561BFAC3" w14:textId="6FA14CEC" w:rsidR="00223F4A" w:rsidRPr="00CD1CC1" w:rsidRDefault="00223F4A" w:rsidP="00223F4A">
            <w:pPr>
              <w:rPr>
                <w:color w:val="000000" w:themeColor="text1"/>
                <w:sz w:val="18"/>
                <w:szCs w:val="18"/>
                <w:lang w:val="sr-Cyrl-RS"/>
              </w:rPr>
            </w:pPr>
          </w:p>
        </w:tc>
        <w:tc>
          <w:tcPr>
            <w:tcW w:w="1620" w:type="dxa"/>
          </w:tcPr>
          <w:p w14:paraId="0A6FF8B0" w14:textId="77777777" w:rsidR="00223F4A" w:rsidRPr="00CD1CC1" w:rsidRDefault="00223F4A" w:rsidP="00223F4A">
            <w:pPr>
              <w:rPr>
                <w:color w:val="000000" w:themeColor="text1"/>
                <w:sz w:val="18"/>
                <w:szCs w:val="18"/>
                <w:lang w:val="sr-Cyrl-RS"/>
              </w:rPr>
            </w:pPr>
          </w:p>
        </w:tc>
        <w:tc>
          <w:tcPr>
            <w:tcW w:w="1417" w:type="dxa"/>
          </w:tcPr>
          <w:p w14:paraId="04A4365B" w14:textId="77777777" w:rsidR="00223F4A" w:rsidRPr="00AE460F" w:rsidRDefault="00223F4A" w:rsidP="00223F4A">
            <w:pPr>
              <w:rPr>
                <w:color w:val="000000" w:themeColor="text1"/>
                <w:sz w:val="18"/>
                <w:szCs w:val="18"/>
                <w:lang w:val="sr-Cyrl-RS"/>
              </w:rPr>
            </w:pPr>
          </w:p>
        </w:tc>
        <w:tc>
          <w:tcPr>
            <w:tcW w:w="1057" w:type="dxa"/>
          </w:tcPr>
          <w:p w14:paraId="2AC6004D" w14:textId="77777777" w:rsidR="00223F4A" w:rsidRPr="00CD1CC1" w:rsidRDefault="00223F4A" w:rsidP="00223F4A">
            <w:pPr>
              <w:rPr>
                <w:color w:val="000000" w:themeColor="text1"/>
                <w:sz w:val="18"/>
                <w:szCs w:val="18"/>
                <w:lang w:val="sr-Cyrl-RS"/>
              </w:rPr>
            </w:pPr>
          </w:p>
        </w:tc>
        <w:tc>
          <w:tcPr>
            <w:tcW w:w="1054" w:type="dxa"/>
          </w:tcPr>
          <w:p w14:paraId="09064924" w14:textId="77777777" w:rsidR="00223F4A" w:rsidRPr="00CD1CC1" w:rsidRDefault="00223F4A" w:rsidP="00223F4A">
            <w:pPr>
              <w:rPr>
                <w:color w:val="000000" w:themeColor="text1"/>
                <w:sz w:val="18"/>
                <w:szCs w:val="18"/>
                <w:lang w:val="sr-Cyrl-RS"/>
              </w:rPr>
            </w:pPr>
          </w:p>
        </w:tc>
        <w:tc>
          <w:tcPr>
            <w:tcW w:w="1816" w:type="dxa"/>
          </w:tcPr>
          <w:p w14:paraId="5130A246" w14:textId="77777777" w:rsidR="00223F4A" w:rsidRPr="00CD1CC1" w:rsidRDefault="00223F4A" w:rsidP="00223F4A">
            <w:pPr>
              <w:rPr>
                <w:color w:val="000000" w:themeColor="text1"/>
                <w:sz w:val="18"/>
                <w:szCs w:val="18"/>
                <w:lang w:val="sr-Latn-RS"/>
              </w:rPr>
            </w:pPr>
          </w:p>
        </w:tc>
      </w:tr>
    </w:tbl>
    <w:p w14:paraId="6F98267A" w14:textId="77777777" w:rsidR="00F4791A" w:rsidRPr="00AE460F" w:rsidRDefault="00F4791A" w:rsidP="00F4791A">
      <w:pPr>
        <w:rPr>
          <w:sz w:val="18"/>
          <w:szCs w:val="18"/>
          <w:lang w:val="sr-Cyrl-RS"/>
        </w:rPr>
      </w:pPr>
    </w:p>
    <w:p w14:paraId="299845A9" w14:textId="77777777" w:rsidR="00F4791A" w:rsidRPr="00AE460F" w:rsidRDefault="00F4791A" w:rsidP="00725AED">
      <w:pPr>
        <w:rPr>
          <w:sz w:val="18"/>
          <w:szCs w:val="18"/>
          <w:lang w:val="sr-Cyrl-RS"/>
        </w:rPr>
      </w:pPr>
    </w:p>
    <w:p w14:paraId="01F7C3A3" w14:textId="77777777" w:rsidR="00F4791A" w:rsidRPr="00AE460F" w:rsidRDefault="00F4791A" w:rsidP="00725AED">
      <w:pPr>
        <w:rPr>
          <w:sz w:val="18"/>
          <w:szCs w:val="18"/>
          <w:lang w:val="sr-Cyrl-RS"/>
        </w:rPr>
      </w:pPr>
    </w:p>
    <w:tbl>
      <w:tblPr>
        <w:tblStyle w:val="TableGrid"/>
        <w:tblW w:w="15476" w:type="dxa"/>
        <w:tblInd w:w="-856" w:type="dxa"/>
        <w:tblLayout w:type="fixed"/>
        <w:tblLook w:val="04A0" w:firstRow="1" w:lastRow="0" w:firstColumn="1" w:lastColumn="0" w:noHBand="0" w:noVBand="1"/>
      </w:tblPr>
      <w:tblGrid>
        <w:gridCol w:w="4805"/>
        <w:gridCol w:w="957"/>
        <w:gridCol w:w="51"/>
        <w:gridCol w:w="1869"/>
        <w:gridCol w:w="107"/>
        <w:gridCol w:w="1141"/>
        <w:gridCol w:w="1620"/>
        <w:gridCol w:w="643"/>
        <w:gridCol w:w="888"/>
        <w:gridCol w:w="1475"/>
        <w:gridCol w:w="145"/>
        <w:gridCol w:w="1752"/>
        <w:gridCol w:w="13"/>
        <w:gridCol w:w="10"/>
      </w:tblGrid>
      <w:tr w:rsidR="007900A6" w:rsidRPr="00AE460F" w14:paraId="3169E150" w14:textId="77777777" w:rsidTr="00082C28">
        <w:trPr>
          <w:gridAfter w:val="1"/>
          <w:wAfter w:w="10" w:type="dxa"/>
          <w:trHeight w:val="169"/>
        </w:trPr>
        <w:tc>
          <w:tcPr>
            <w:tcW w:w="15466" w:type="dxa"/>
            <w:gridSpan w:val="13"/>
            <w:tcBorders>
              <w:top w:val="single" w:sz="4" w:space="0" w:color="auto"/>
              <w:left w:val="single" w:sz="4" w:space="0" w:color="auto"/>
              <w:right w:val="single" w:sz="4" w:space="0" w:color="auto"/>
            </w:tcBorders>
            <w:shd w:val="clear" w:color="auto" w:fill="F7CAAC" w:themeFill="accent2" w:themeFillTint="66"/>
          </w:tcPr>
          <w:p w14:paraId="1AF7D9C3" w14:textId="0A5CDA3C" w:rsidR="007900A6" w:rsidRPr="009E3215" w:rsidRDefault="007900A6" w:rsidP="007900A6">
            <w:pPr>
              <w:rPr>
                <w:b/>
                <w:sz w:val="18"/>
                <w:szCs w:val="18"/>
                <w:lang w:val="sr-Cyrl-RS"/>
              </w:rPr>
            </w:pPr>
            <w:r w:rsidRPr="00AE460F">
              <w:rPr>
                <w:b/>
                <w:sz w:val="18"/>
                <w:szCs w:val="18"/>
                <w:lang w:val="sr-Cyrl-RS"/>
              </w:rPr>
              <w:t>Мера 1.2. Оснаживање Рома и Ромкиња за приступ правима и очување идентитета</w:t>
            </w:r>
          </w:p>
        </w:tc>
      </w:tr>
      <w:tr w:rsidR="007900A6" w:rsidRPr="00AE460F" w14:paraId="7577C1C8" w14:textId="77777777" w:rsidTr="00082C28">
        <w:trPr>
          <w:gridAfter w:val="1"/>
          <w:wAfter w:w="10" w:type="dxa"/>
          <w:trHeight w:val="300"/>
        </w:trPr>
        <w:tc>
          <w:tcPr>
            <w:tcW w:w="1546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F57AE0" w14:textId="7543D9BD" w:rsidR="007900A6" w:rsidRPr="009E3215" w:rsidRDefault="007900A6" w:rsidP="007900A6">
            <w:pPr>
              <w:rPr>
                <w:sz w:val="18"/>
                <w:szCs w:val="18"/>
                <w:lang w:val="sr-Cyrl-RS"/>
              </w:rPr>
            </w:pPr>
            <w:r w:rsidRPr="00AE460F">
              <w:rPr>
                <w:sz w:val="18"/>
                <w:szCs w:val="18"/>
                <w:lang w:val="sr-Cyrl-RS"/>
              </w:rPr>
              <w:t xml:space="preserve">Институција одговорна за </w:t>
            </w:r>
            <w:r w:rsidRPr="009E3215">
              <w:rPr>
                <w:sz w:val="18"/>
                <w:szCs w:val="18"/>
                <w:lang w:val="sr-Cyrl-RS"/>
              </w:rPr>
              <w:t>реализацију</w:t>
            </w:r>
            <w:r w:rsidRPr="00AE460F">
              <w:rPr>
                <w:sz w:val="18"/>
                <w:szCs w:val="18"/>
                <w:lang w:val="sr-Cyrl-RS"/>
              </w:rPr>
              <w:t xml:space="preserve">: </w:t>
            </w:r>
            <w:r w:rsidRPr="009E3215">
              <w:rPr>
                <w:sz w:val="18"/>
                <w:szCs w:val="18"/>
                <w:lang w:val="sr-Cyrl-RS"/>
              </w:rPr>
              <w:t xml:space="preserve">Министарство културе и информисања </w:t>
            </w:r>
          </w:p>
        </w:tc>
      </w:tr>
      <w:tr w:rsidR="007900A6" w:rsidRPr="009E3215" w14:paraId="7EDDE1E9" w14:textId="77777777" w:rsidTr="00082C28">
        <w:trPr>
          <w:gridAfter w:val="2"/>
          <w:wAfter w:w="23" w:type="dxa"/>
          <w:trHeight w:val="300"/>
        </w:trPr>
        <w:tc>
          <w:tcPr>
            <w:tcW w:w="76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210C4" w14:textId="3943FC6A" w:rsidR="007900A6" w:rsidRPr="009E3215" w:rsidRDefault="007900A6" w:rsidP="00082C28">
            <w:pPr>
              <w:rPr>
                <w:sz w:val="18"/>
                <w:szCs w:val="18"/>
                <w:lang w:val="sr-Cyrl-RS"/>
              </w:rPr>
            </w:pPr>
            <w:r w:rsidRPr="009E3215">
              <w:rPr>
                <w:sz w:val="18"/>
                <w:szCs w:val="18"/>
                <w:lang w:val="sr-Cyrl-RS"/>
              </w:rPr>
              <w:t xml:space="preserve">Период спровођења: </w:t>
            </w:r>
            <w:r w:rsidR="00082C28">
              <w:rPr>
                <w:sz w:val="18"/>
                <w:szCs w:val="18"/>
                <w:lang w:val="sr-Cyrl-RS"/>
              </w:rPr>
              <w:t>4. квартал 2024. и континуирано</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59F376" w14:textId="156EC309" w:rsidR="007900A6" w:rsidRPr="009E3215" w:rsidRDefault="007900A6" w:rsidP="00082C28">
            <w:pPr>
              <w:rPr>
                <w:sz w:val="18"/>
                <w:szCs w:val="18"/>
                <w:lang w:val="sr-Cyrl-RS"/>
              </w:rPr>
            </w:pPr>
            <w:r w:rsidRPr="009E3215">
              <w:rPr>
                <w:sz w:val="18"/>
                <w:szCs w:val="18"/>
                <w:lang w:val="sr-Cyrl-RS"/>
              </w:rPr>
              <w:t xml:space="preserve">Тип </w:t>
            </w:r>
            <w:sdt>
              <w:sdtPr>
                <w:tag w:val="goog_rdk_79"/>
                <w:id w:val="-350954915"/>
              </w:sdtPr>
              <w:sdtEndPr/>
              <w:sdtContent/>
            </w:sdt>
            <w:r w:rsidRPr="009E3215">
              <w:rPr>
                <w:sz w:val="18"/>
                <w:szCs w:val="18"/>
                <w:lang w:val="sr-Cyrl-RS"/>
              </w:rPr>
              <w:t xml:space="preserve">мере: </w:t>
            </w:r>
            <w:r w:rsidR="00082C28">
              <w:rPr>
                <w:sz w:val="18"/>
                <w:szCs w:val="18"/>
                <w:lang w:val="sr-Cyrl-RS"/>
              </w:rPr>
              <w:t>Регулаторна</w:t>
            </w:r>
          </w:p>
        </w:tc>
      </w:tr>
      <w:tr w:rsidR="007900A6" w:rsidRPr="00AE460F" w14:paraId="46F6870F" w14:textId="77777777" w:rsidTr="00082C28">
        <w:trPr>
          <w:gridAfter w:val="2"/>
          <w:wAfter w:w="23" w:type="dxa"/>
          <w:trHeight w:val="300"/>
        </w:trPr>
        <w:tc>
          <w:tcPr>
            <w:tcW w:w="76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30A527" w14:textId="77777777" w:rsidR="007900A6" w:rsidRPr="009E3215" w:rsidRDefault="007900A6" w:rsidP="007900A6">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C863C" w14:textId="607B3E97" w:rsidR="007900A6" w:rsidRPr="009E3215" w:rsidRDefault="007900A6" w:rsidP="007900A6">
            <w:pPr>
              <w:rPr>
                <w:sz w:val="18"/>
                <w:szCs w:val="18"/>
                <w:lang w:val="sr-Cyrl-RS"/>
              </w:rPr>
            </w:pPr>
            <w:r w:rsidRPr="009E3215">
              <w:rPr>
                <w:sz w:val="18"/>
                <w:szCs w:val="18"/>
                <w:lang w:val="sr-Cyrl-RS"/>
              </w:rPr>
              <w:t>Закон о јавном информисању и медијима</w:t>
            </w:r>
          </w:p>
        </w:tc>
      </w:tr>
      <w:tr w:rsidR="00DF5EF1" w:rsidRPr="009E3215" w14:paraId="20678A4D" w14:textId="77777777" w:rsidTr="00C4163B">
        <w:trPr>
          <w:gridAfter w:val="2"/>
          <w:wAfter w:w="23" w:type="dxa"/>
          <w:trHeight w:val="955"/>
        </w:trPr>
        <w:tc>
          <w:tcPr>
            <w:tcW w:w="4805" w:type="dxa"/>
            <w:tcBorders>
              <w:top w:val="single" w:sz="4" w:space="0" w:color="auto"/>
              <w:left w:val="single" w:sz="4" w:space="0" w:color="auto"/>
            </w:tcBorders>
            <w:shd w:val="clear" w:color="auto" w:fill="F2F2F2" w:themeFill="background1" w:themeFillShade="F2"/>
          </w:tcPr>
          <w:p w14:paraId="7AA82D6D" w14:textId="77777777" w:rsidR="00DF5EF1" w:rsidRPr="009E3215" w:rsidRDefault="00DF5EF1" w:rsidP="00DF5EF1">
            <w:pPr>
              <w:rPr>
                <w:sz w:val="18"/>
                <w:szCs w:val="18"/>
                <w:lang w:val="sr-Cyrl-RS"/>
              </w:rPr>
            </w:pPr>
            <w:r w:rsidRPr="009E3215">
              <w:rPr>
                <w:sz w:val="18"/>
                <w:szCs w:val="18"/>
                <w:lang w:val="sr-Cyrl-RS"/>
              </w:rPr>
              <w:lastRenderedPageBreak/>
              <w:t>Показатељ</w:t>
            </w:r>
            <w:r w:rsidRPr="00AE460F">
              <w:rPr>
                <w:sz w:val="18"/>
                <w:szCs w:val="18"/>
                <w:lang w:val="sr-Cyrl-RS"/>
              </w:rPr>
              <w:t>(</w:t>
            </w:r>
            <w:r w:rsidRPr="009E3215">
              <w:rPr>
                <w:sz w:val="18"/>
                <w:szCs w:val="18"/>
                <w:lang w:val="sr-Cyrl-RS"/>
              </w:rPr>
              <w:t>и</w:t>
            </w:r>
            <w:r w:rsidRPr="00AE460F">
              <w:rPr>
                <w:sz w:val="18"/>
                <w:szCs w:val="18"/>
                <w:lang w:val="sr-Cyrl-RS"/>
              </w:rPr>
              <w:t>)</w:t>
            </w:r>
            <w:r w:rsidRPr="009E3215">
              <w:rPr>
                <w:sz w:val="18"/>
                <w:szCs w:val="18"/>
                <w:lang w:val="sr-Cyrl-RS"/>
              </w:rPr>
              <w:t xml:space="preserve"> на нивоу мере </w:t>
            </w:r>
          </w:p>
        </w:tc>
        <w:tc>
          <w:tcPr>
            <w:tcW w:w="1008" w:type="dxa"/>
            <w:gridSpan w:val="2"/>
            <w:tcBorders>
              <w:top w:val="single" w:sz="4" w:space="0" w:color="auto"/>
            </w:tcBorders>
            <w:shd w:val="clear" w:color="auto" w:fill="F2F2F2" w:themeFill="background1" w:themeFillShade="F2"/>
          </w:tcPr>
          <w:p w14:paraId="20E3ACC7" w14:textId="77777777" w:rsidR="00DF5EF1" w:rsidRPr="009E3215" w:rsidRDefault="00DF5EF1" w:rsidP="00DF5EF1">
            <w:pPr>
              <w:rPr>
                <w:sz w:val="18"/>
                <w:szCs w:val="18"/>
                <w:lang w:val="sr-Cyrl-RS"/>
              </w:rPr>
            </w:pPr>
            <w:r w:rsidRPr="009E3215">
              <w:rPr>
                <w:sz w:val="18"/>
                <w:szCs w:val="18"/>
              </w:rPr>
              <w:t>J</w:t>
            </w:r>
            <w:r w:rsidRPr="009E3215">
              <w:rPr>
                <w:sz w:val="18"/>
                <w:szCs w:val="18"/>
                <w:lang w:val="sr-Cyrl-RS"/>
              </w:rPr>
              <w:t>единица мере</w:t>
            </w:r>
          </w:p>
          <w:p w14:paraId="596823A3" w14:textId="77777777" w:rsidR="00DF5EF1" w:rsidRPr="009E3215" w:rsidRDefault="00DF5EF1" w:rsidP="00DF5EF1">
            <w:pPr>
              <w:rPr>
                <w:sz w:val="18"/>
                <w:szCs w:val="18"/>
                <w:lang w:val="sr-Cyrl-RS"/>
              </w:rPr>
            </w:pPr>
          </w:p>
        </w:tc>
        <w:tc>
          <w:tcPr>
            <w:tcW w:w="3117" w:type="dxa"/>
            <w:gridSpan w:val="3"/>
            <w:tcBorders>
              <w:top w:val="single" w:sz="4" w:space="0" w:color="auto"/>
            </w:tcBorders>
            <w:shd w:val="clear" w:color="auto" w:fill="F2F2F2" w:themeFill="background1" w:themeFillShade="F2"/>
          </w:tcPr>
          <w:p w14:paraId="0B2BF9C9" w14:textId="77777777" w:rsidR="00DF5EF1" w:rsidRPr="009E3215" w:rsidRDefault="00DF5EF1" w:rsidP="00DF5EF1">
            <w:pP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311A5821" w14:textId="564491A8" w:rsidR="00DF5EF1" w:rsidRPr="009E3215" w:rsidRDefault="00DF5EF1" w:rsidP="00DF5EF1">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F2F2F2" w:themeFill="background1" w:themeFillShade="F2"/>
          </w:tcPr>
          <w:p w14:paraId="26CB036D" w14:textId="77777777"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5AB3C819" w14:textId="7F2F40EF" w:rsidR="00DF5EF1" w:rsidRPr="009E3215" w:rsidRDefault="00DF5EF1" w:rsidP="00DF5EF1">
            <w:pPr>
              <w:jc w:val="center"/>
              <w:rPr>
                <w:sz w:val="18"/>
                <w:szCs w:val="18"/>
                <w:lang w:val="sr-Cyrl-RS"/>
              </w:rPr>
            </w:pPr>
            <w:r w:rsidRPr="009E3215">
              <w:rPr>
                <w:sz w:val="18"/>
                <w:szCs w:val="18"/>
                <w:lang w:val="sr-Cyrl-RS"/>
              </w:rPr>
              <w:t>(2022</w:t>
            </w:r>
            <w:r w:rsidRPr="009E3215">
              <w:rPr>
                <w:i/>
                <w:sz w:val="18"/>
                <w:szCs w:val="18"/>
                <w:lang w:val="sr-Cyrl-RS"/>
              </w:rPr>
              <w:t>)</w:t>
            </w:r>
          </w:p>
        </w:tc>
        <w:tc>
          <w:tcPr>
            <w:tcW w:w="1620" w:type="dxa"/>
            <w:gridSpan w:val="2"/>
            <w:tcBorders>
              <w:top w:val="single" w:sz="4" w:space="0" w:color="auto"/>
            </w:tcBorders>
            <w:shd w:val="clear" w:color="auto" w:fill="F2F2F2" w:themeFill="background1" w:themeFillShade="F2"/>
          </w:tcPr>
          <w:p w14:paraId="3E104651" w14:textId="1DBB8F7F" w:rsidR="00DF5EF1" w:rsidRPr="009E3215"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52" w:type="dxa"/>
            <w:tcBorders>
              <w:top w:val="single" w:sz="4" w:space="0" w:color="auto"/>
              <w:right w:val="single" w:sz="4" w:space="0" w:color="auto"/>
            </w:tcBorders>
            <w:shd w:val="clear" w:color="auto" w:fill="F2F2F2" w:themeFill="background1" w:themeFillShade="F2"/>
          </w:tcPr>
          <w:p w14:paraId="30824955" w14:textId="52DB05DD"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11666619" w14:textId="1144198C" w:rsidR="00DF5EF1" w:rsidRPr="009E3215" w:rsidRDefault="00DF5EF1" w:rsidP="00DF5EF1">
            <w:pPr>
              <w:jc w:val="center"/>
              <w:rPr>
                <w:sz w:val="18"/>
                <w:szCs w:val="18"/>
                <w:lang w:val="sr-Cyrl-RS"/>
              </w:rPr>
            </w:pPr>
            <w:r w:rsidRPr="009E3215">
              <w:rPr>
                <w:sz w:val="18"/>
                <w:szCs w:val="18"/>
                <w:lang w:val="sr-Cyrl-RS"/>
              </w:rPr>
              <w:t>(2024)</w:t>
            </w:r>
          </w:p>
        </w:tc>
      </w:tr>
      <w:tr w:rsidR="00DF5EF1" w:rsidRPr="00CB3F20" w14:paraId="30F44E8C"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623ADC52" w14:textId="7B79C543" w:rsidR="00DF5EF1" w:rsidRPr="00CD1CC1" w:rsidRDefault="00CD1CC1" w:rsidP="00612156">
            <w:pPr>
              <w:pStyle w:val="Default"/>
              <w:numPr>
                <w:ilvl w:val="2"/>
                <w:numId w:val="6"/>
              </w:numPr>
              <w:rPr>
                <w:sz w:val="18"/>
                <w:szCs w:val="18"/>
              </w:rPr>
            </w:pPr>
            <w:r w:rsidRPr="00CD1CC1">
              <w:rPr>
                <w:sz w:val="18"/>
                <w:szCs w:val="18"/>
                <w:lang w:val="sr-Cyrl-RS"/>
              </w:rPr>
              <w:t>Б</w:t>
            </w:r>
            <w:r w:rsidR="00DF5EF1" w:rsidRPr="00CD1CC1">
              <w:rPr>
                <w:sz w:val="18"/>
                <w:szCs w:val="18"/>
              </w:rPr>
              <w:t xml:space="preserve">рој Установа културе за Роме и </w:t>
            </w:r>
            <w:sdt>
              <w:sdtPr>
                <w:rPr>
                  <w:sz w:val="18"/>
                  <w:szCs w:val="18"/>
                </w:rPr>
                <w:tag w:val="goog_rdk_28"/>
                <w:id w:val="-1907372946"/>
              </w:sdtPr>
              <w:sdtEndPr/>
              <w:sdtContent/>
            </w:sdt>
            <w:r w:rsidR="00DF5EF1" w:rsidRPr="00CD1CC1">
              <w:rPr>
                <w:sz w:val="18"/>
                <w:szCs w:val="18"/>
              </w:rPr>
              <w:t xml:space="preserve">Ромкиње </w:t>
            </w:r>
          </w:p>
          <w:p w14:paraId="0ACFFEB7" w14:textId="77777777" w:rsidR="00DF5EF1" w:rsidRPr="00CD1CC1" w:rsidRDefault="00DF5EF1" w:rsidP="00DF5EF1">
            <w:pPr>
              <w:shd w:val="clear" w:color="auto" w:fill="FFFFFF" w:themeFill="background1"/>
              <w:rPr>
                <w:sz w:val="18"/>
                <w:szCs w:val="18"/>
                <w:lang w:val="sr-Cyrl-RS"/>
              </w:rPr>
            </w:pPr>
          </w:p>
        </w:tc>
        <w:tc>
          <w:tcPr>
            <w:tcW w:w="1008" w:type="dxa"/>
            <w:gridSpan w:val="2"/>
            <w:tcBorders>
              <w:top w:val="single" w:sz="4" w:space="0" w:color="auto"/>
            </w:tcBorders>
            <w:shd w:val="clear" w:color="auto" w:fill="FFFFFF" w:themeFill="background1"/>
          </w:tcPr>
          <w:p w14:paraId="686B5EC3" w14:textId="33E41ECA" w:rsidR="00DF5EF1" w:rsidRPr="00CB3F20" w:rsidRDefault="00082C28" w:rsidP="00082C28">
            <w:pPr>
              <w:shd w:val="clear" w:color="auto" w:fill="FFFFFF" w:themeFill="background1"/>
              <w:jc w:val="center"/>
              <w:rPr>
                <w:sz w:val="18"/>
                <w:szCs w:val="18"/>
                <w:lang w:val="sr-Cyrl-RS"/>
              </w:rPr>
            </w:pPr>
            <w:r>
              <w:rPr>
                <w:sz w:val="18"/>
                <w:szCs w:val="18"/>
                <w:lang w:val="sr-Cyrl-RS"/>
              </w:rPr>
              <w:t>Број</w:t>
            </w:r>
          </w:p>
        </w:tc>
        <w:tc>
          <w:tcPr>
            <w:tcW w:w="3117" w:type="dxa"/>
            <w:gridSpan w:val="3"/>
            <w:tcBorders>
              <w:top w:val="single" w:sz="4" w:space="0" w:color="auto"/>
            </w:tcBorders>
            <w:shd w:val="clear" w:color="auto" w:fill="FFFFFF" w:themeFill="background1"/>
          </w:tcPr>
          <w:p w14:paraId="7A1F4616" w14:textId="14F54690" w:rsidR="00DF5EF1" w:rsidRPr="00CB3F20" w:rsidRDefault="00DF5EF1" w:rsidP="00DF5EF1">
            <w:pPr>
              <w:shd w:val="clear" w:color="auto" w:fill="FFFFFF" w:themeFill="background1"/>
              <w:rPr>
                <w:sz w:val="18"/>
                <w:szCs w:val="18"/>
                <w:lang w:val="sr-Latn-RS"/>
              </w:rPr>
            </w:pPr>
            <w:r w:rsidRPr="00CB3F20">
              <w:rPr>
                <w:sz w:val="18"/>
                <w:szCs w:val="18"/>
                <w:lang w:val="sr-Cyrl-RS"/>
              </w:rPr>
              <w:t xml:space="preserve">Национални савет, </w:t>
            </w:r>
            <w:r w:rsidRPr="00CB3F20">
              <w:rPr>
                <w:sz w:val="18"/>
                <w:szCs w:val="18"/>
                <w:lang w:val="sr-Latn-RS"/>
              </w:rPr>
              <w:t>ERIAC</w:t>
            </w:r>
          </w:p>
        </w:tc>
        <w:tc>
          <w:tcPr>
            <w:tcW w:w="1620" w:type="dxa"/>
            <w:tcBorders>
              <w:top w:val="single" w:sz="4" w:space="0" w:color="auto"/>
            </w:tcBorders>
            <w:shd w:val="clear" w:color="auto" w:fill="FFFFFF" w:themeFill="background1"/>
          </w:tcPr>
          <w:p w14:paraId="39958380" w14:textId="77777777" w:rsidR="00082C28" w:rsidRDefault="00DF5EF1" w:rsidP="00082C28">
            <w:pPr>
              <w:shd w:val="clear" w:color="auto" w:fill="FFFFFF" w:themeFill="background1"/>
              <w:jc w:val="center"/>
              <w:rPr>
                <w:sz w:val="18"/>
                <w:szCs w:val="18"/>
                <w:lang w:val="sr-Cyrl-RS"/>
              </w:rPr>
            </w:pPr>
            <w:r w:rsidRPr="00CB3F20">
              <w:rPr>
                <w:sz w:val="18"/>
                <w:szCs w:val="18"/>
                <w:lang w:val="sr-Latn-RS"/>
              </w:rPr>
              <w:t>1</w:t>
            </w:r>
            <w:r w:rsidRPr="00CB3F20">
              <w:rPr>
                <w:sz w:val="18"/>
                <w:szCs w:val="18"/>
                <w:lang w:val="sr-Cyrl-RS"/>
              </w:rPr>
              <w:t xml:space="preserve"> </w:t>
            </w:r>
          </w:p>
          <w:p w14:paraId="1CD0C5BC" w14:textId="475C437A" w:rsidR="00DF5EF1" w:rsidRPr="00CB3F20" w:rsidRDefault="00DF5EF1" w:rsidP="00082C28">
            <w:pPr>
              <w:shd w:val="clear" w:color="auto" w:fill="FFFFFF" w:themeFill="background1"/>
              <w:jc w:val="center"/>
              <w:rPr>
                <w:sz w:val="18"/>
                <w:szCs w:val="18"/>
                <w:lang w:val="sr-Cyrl-RS"/>
              </w:rPr>
            </w:pPr>
            <w:r w:rsidRPr="00CB3F20">
              <w:rPr>
                <w:sz w:val="18"/>
                <w:szCs w:val="18"/>
                <w:lang w:val="sr-Cyrl-RS"/>
              </w:rPr>
              <w:t>(2021)</w:t>
            </w:r>
          </w:p>
        </w:tc>
        <w:tc>
          <w:tcPr>
            <w:tcW w:w="1531" w:type="dxa"/>
            <w:gridSpan w:val="2"/>
            <w:tcBorders>
              <w:top w:val="single" w:sz="4" w:space="0" w:color="auto"/>
            </w:tcBorders>
            <w:shd w:val="clear" w:color="auto" w:fill="FFFFFF" w:themeFill="background1"/>
          </w:tcPr>
          <w:p w14:paraId="103E8DFF" w14:textId="322EEC34" w:rsidR="00DF5EF1" w:rsidRPr="00CB3F20" w:rsidRDefault="00082C28" w:rsidP="00DF5EF1">
            <w:pPr>
              <w:shd w:val="clear" w:color="auto" w:fill="FFFFFF" w:themeFill="background1"/>
              <w:jc w:val="center"/>
              <w:rPr>
                <w:sz w:val="18"/>
                <w:szCs w:val="18"/>
                <w:lang w:val="sr-Cyrl-RS"/>
              </w:rPr>
            </w:pPr>
            <w:r>
              <w:rPr>
                <w:sz w:val="18"/>
                <w:szCs w:val="18"/>
                <w:lang w:val="sr-Cyrl-RS"/>
              </w:rPr>
              <w:t>1</w:t>
            </w:r>
          </w:p>
        </w:tc>
        <w:tc>
          <w:tcPr>
            <w:tcW w:w="1620" w:type="dxa"/>
            <w:gridSpan w:val="2"/>
            <w:tcBorders>
              <w:top w:val="single" w:sz="4" w:space="0" w:color="auto"/>
            </w:tcBorders>
            <w:shd w:val="clear" w:color="auto" w:fill="FFFFFF" w:themeFill="background1"/>
          </w:tcPr>
          <w:p w14:paraId="4ADA3B2A" w14:textId="602384B6" w:rsidR="00DF5EF1" w:rsidRPr="00082C28" w:rsidRDefault="00082C28" w:rsidP="00082C28">
            <w:pPr>
              <w:shd w:val="clear" w:color="auto" w:fill="FFFFFF" w:themeFill="background1"/>
              <w:jc w:val="center"/>
              <w:rPr>
                <w:sz w:val="18"/>
                <w:szCs w:val="18"/>
                <w:lang w:val="sr-Cyrl-RS"/>
              </w:rPr>
            </w:pPr>
            <w:r>
              <w:rPr>
                <w:sz w:val="18"/>
                <w:szCs w:val="18"/>
                <w:lang w:val="sr-Cyrl-RS"/>
              </w:rPr>
              <w:t>1</w:t>
            </w:r>
          </w:p>
        </w:tc>
        <w:tc>
          <w:tcPr>
            <w:tcW w:w="1752" w:type="dxa"/>
            <w:tcBorders>
              <w:top w:val="single" w:sz="4" w:space="0" w:color="auto"/>
              <w:right w:val="single" w:sz="4" w:space="0" w:color="auto"/>
            </w:tcBorders>
            <w:shd w:val="clear" w:color="auto" w:fill="FFFFFF" w:themeFill="background1"/>
          </w:tcPr>
          <w:p w14:paraId="311C97B2" w14:textId="2A04FD95" w:rsidR="00DF5EF1" w:rsidRPr="00CB3F20" w:rsidRDefault="00082C28" w:rsidP="00082C28">
            <w:pPr>
              <w:shd w:val="clear" w:color="auto" w:fill="FFFFFF" w:themeFill="background1"/>
              <w:jc w:val="center"/>
              <w:rPr>
                <w:sz w:val="18"/>
                <w:szCs w:val="18"/>
                <w:lang w:val="sr-Cyrl-RS"/>
              </w:rPr>
            </w:pPr>
            <w:r>
              <w:rPr>
                <w:sz w:val="18"/>
                <w:szCs w:val="18"/>
                <w:lang w:val="sr-Cyrl-RS"/>
              </w:rPr>
              <w:t>1</w:t>
            </w:r>
          </w:p>
        </w:tc>
      </w:tr>
      <w:tr w:rsidR="00DF5EF1" w:rsidRPr="009E3215" w14:paraId="7FC06A7F"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2783CD68" w14:textId="5000E349" w:rsidR="00DF5EF1" w:rsidRPr="009E3215" w:rsidRDefault="00DF5EF1" w:rsidP="00612156">
            <w:pPr>
              <w:pStyle w:val="Default"/>
              <w:numPr>
                <w:ilvl w:val="2"/>
                <w:numId w:val="6"/>
              </w:numPr>
              <w:rPr>
                <w:sz w:val="18"/>
                <w:szCs w:val="18"/>
              </w:rPr>
            </w:pPr>
            <w:r w:rsidRPr="009E3215">
              <w:rPr>
                <w:sz w:val="18"/>
                <w:szCs w:val="18"/>
              </w:rPr>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p w14:paraId="5F6889BB" w14:textId="77777777" w:rsidR="00DF5EF1" w:rsidRPr="009E3215" w:rsidRDefault="00DF5EF1" w:rsidP="00DF5EF1">
            <w:pPr>
              <w:shd w:val="clear" w:color="auto" w:fill="FFFFFF" w:themeFill="background1"/>
              <w:rPr>
                <w:sz w:val="18"/>
                <w:szCs w:val="18"/>
                <w:lang w:val="sr-Cyrl-RS"/>
              </w:rPr>
            </w:pPr>
          </w:p>
        </w:tc>
        <w:tc>
          <w:tcPr>
            <w:tcW w:w="1008" w:type="dxa"/>
            <w:gridSpan w:val="2"/>
            <w:tcBorders>
              <w:top w:val="single" w:sz="4" w:space="0" w:color="auto"/>
            </w:tcBorders>
            <w:shd w:val="clear" w:color="auto" w:fill="FFFFFF" w:themeFill="background1"/>
          </w:tcPr>
          <w:p w14:paraId="4878C451" w14:textId="7073FF19" w:rsidR="00DF5EF1" w:rsidRPr="009E3215" w:rsidRDefault="00DF5EF1" w:rsidP="00082C28">
            <w:pPr>
              <w:shd w:val="clear" w:color="auto" w:fill="FFFFFF" w:themeFill="background1"/>
              <w:jc w:val="center"/>
              <w:rPr>
                <w:sz w:val="18"/>
                <w:szCs w:val="18"/>
                <w:lang w:val="sr-Cyrl-RS"/>
              </w:rPr>
            </w:pPr>
            <w:r w:rsidRPr="009E3215">
              <w:rPr>
                <w:sz w:val="18"/>
                <w:szCs w:val="18"/>
                <w:lang w:val="sr-Cyrl-RS"/>
              </w:rPr>
              <w:t>Број</w:t>
            </w:r>
          </w:p>
        </w:tc>
        <w:tc>
          <w:tcPr>
            <w:tcW w:w="3117" w:type="dxa"/>
            <w:gridSpan w:val="3"/>
            <w:tcBorders>
              <w:top w:val="single" w:sz="4" w:space="0" w:color="auto"/>
            </w:tcBorders>
            <w:shd w:val="clear" w:color="auto" w:fill="FFFFFF" w:themeFill="background1"/>
          </w:tcPr>
          <w:p w14:paraId="5C103B27" w14:textId="71EF7D6D" w:rsidR="00DF5EF1" w:rsidRPr="009E3215" w:rsidRDefault="00DF5EF1" w:rsidP="00DF5EF1">
            <w:pPr>
              <w:shd w:val="clear" w:color="auto" w:fill="FFFFFF" w:themeFill="background1"/>
              <w:rPr>
                <w:sz w:val="18"/>
                <w:szCs w:val="18"/>
                <w:lang w:val="sr-Cyrl-RS"/>
              </w:rPr>
            </w:pPr>
            <w:r w:rsidRPr="009E3215">
              <w:rPr>
                <w:sz w:val="18"/>
                <w:szCs w:val="18"/>
                <w:lang w:val="sr-Cyrl-RS"/>
              </w:rPr>
              <w:t>ЈЛС, Завод за културу</w:t>
            </w:r>
          </w:p>
        </w:tc>
        <w:tc>
          <w:tcPr>
            <w:tcW w:w="1620" w:type="dxa"/>
            <w:tcBorders>
              <w:top w:val="single" w:sz="4" w:space="0" w:color="auto"/>
            </w:tcBorders>
            <w:shd w:val="clear" w:color="auto" w:fill="FFFFFF" w:themeFill="background1"/>
          </w:tcPr>
          <w:p w14:paraId="75BA3E4D" w14:textId="721E44BC" w:rsidR="00DF5EF1" w:rsidRPr="009E3215" w:rsidRDefault="00082C28" w:rsidP="00082C28">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04F508D6" w14:textId="299CFA1D" w:rsidR="00DF5EF1" w:rsidRPr="009E3215" w:rsidRDefault="00082C28" w:rsidP="00DF5EF1">
            <w:pPr>
              <w:shd w:val="clear" w:color="auto" w:fill="FFFFFF" w:themeFill="background1"/>
              <w:rPr>
                <w:sz w:val="18"/>
                <w:szCs w:val="18"/>
                <w:lang w:val="sr-Cyrl-RS"/>
              </w:rPr>
            </w:pPr>
            <w:r>
              <w:rPr>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4760ACC5" w14:textId="7757D109" w:rsidR="00DF5EF1" w:rsidRPr="009E3215" w:rsidRDefault="00082C28" w:rsidP="00DF5EF1">
            <w:pPr>
              <w:shd w:val="clear" w:color="auto" w:fill="FFFFFF" w:themeFill="background1"/>
              <w:rPr>
                <w:sz w:val="18"/>
                <w:szCs w:val="18"/>
                <w:lang w:val="sr-Cyrl-RS"/>
              </w:rPr>
            </w:pPr>
            <w:r>
              <w:rPr>
                <w:sz w:val="18"/>
                <w:szCs w:val="18"/>
                <w:lang w:val="sr-Cyrl-RS"/>
              </w:rPr>
              <w:t>Најмање 50</w:t>
            </w:r>
          </w:p>
        </w:tc>
        <w:tc>
          <w:tcPr>
            <w:tcW w:w="1752" w:type="dxa"/>
            <w:tcBorders>
              <w:top w:val="single" w:sz="4" w:space="0" w:color="auto"/>
              <w:right w:val="single" w:sz="4" w:space="0" w:color="auto"/>
            </w:tcBorders>
            <w:shd w:val="clear" w:color="auto" w:fill="FFFFFF" w:themeFill="background1"/>
          </w:tcPr>
          <w:p w14:paraId="62D0CFCA" w14:textId="78525F12" w:rsidR="00DF5EF1" w:rsidRPr="009E3215" w:rsidRDefault="00082C28" w:rsidP="00082C28">
            <w:pPr>
              <w:shd w:val="clear" w:color="auto" w:fill="FFFFFF" w:themeFill="background1"/>
              <w:jc w:val="center"/>
              <w:rPr>
                <w:sz w:val="18"/>
                <w:szCs w:val="18"/>
                <w:lang w:val="sr-Cyrl-RS"/>
              </w:rPr>
            </w:pPr>
            <w:r>
              <w:rPr>
                <w:sz w:val="18"/>
                <w:szCs w:val="18"/>
                <w:lang w:val="sr-Cyrl-RS"/>
              </w:rPr>
              <w:t>Најмање 50</w:t>
            </w:r>
          </w:p>
        </w:tc>
      </w:tr>
      <w:tr w:rsidR="00082C28" w:rsidRPr="00AE460F" w14:paraId="082419F2"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56333A3C" w14:textId="7541934B" w:rsidR="00082C28" w:rsidRPr="00082C28" w:rsidRDefault="00082C28" w:rsidP="00612156">
            <w:pPr>
              <w:pStyle w:val="Default"/>
              <w:numPr>
                <w:ilvl w:val="2"/>
                <w:numId w:val="6"/>
              </w:numPr>
              <w:rPr>
                <w:sz w:val="18"/>
                <w:szCs w:val="22"/>
              </w:rPr>
            </w:pPr>
            <w:r w:rsidRPr="00191AB2">
              <w:rPr>
                <w:sz w:val="18"/>
                <w:szCs w:val="22"/>
              </w:rPr>
              <w:t xml:space="preserve">Дефинисана листа </w:t>
            </w:r>
            <w:sdt>
              <w:sdtPr>
                <w:tag w:val="goog_rdk_31"/>
                <w:id w:val="-1617743717"/>
              </w:sdtPr>
              <w:sdtEndPr/>
              <w:sdtContent/>
            </w:sdt>
            <w:r w:rsidRPr="00191AB2">
              <w:rPr>
                <w:sz w:val="18"/>
                <w:szCs w:val="22"/>
              </w:rPr>
              <w:t xml:space="preserve">истакнутих ромских уметника и културних делатника, која се периодично </w:t>
            </w:r>
            <w:sdt>
              <w:sdtPr>
                <w:tag w:val="goog_rdk_57"/>
                <w:id w:val="-667558029"/>
              </w:sdtPr>
              <w:sdtEndPr/>
              <w:sdtContent/>
            </w:sdt>
            <w:r w:rsidRPr="00191AB2">
              <w:rPr>
                <w:sz w:val="18"/>
                <w:szCs w:val="22"/>
              </w:rPr>
              <w:t>ажурира</w:t>
            </w:r>
            <w:r>
              <w:rPr>
                <w:sz w:val="18"/>
                <w:szCs w:val="22"/>
              </w:rPr>
              <w:t xml:space="preserve">. </w:t>
            </w:r>
          </w:p>
        </w:tc>
        <w:tc>
          <w:tcPr>
            <w:tcW w:w="1008" w:type="dxa"/>
            <w:gridSpan w:val="2"/>
            <w:tcBorders>
              <w:top w:val="single" w:sz="4" w:space="0" w:color="auto"/>
            </w:tcBorders>
            <w:shd w:val="clear" w:color="auto" w:fill="FFFFFF" w:themeFill="background1"/>
          </w:tcPr>
          <w:p w14:paraId="064DECB6" w14:textId="552FD101" w:rsidR="00082C28" w:rsidRPr="009E3215" w:rsidRDefault="00082C28" w:rsidP="00082C28">
            <w:pPr>
              <w:shd w:val="clear" w:color="auto" w:fill="FFFFFF" w:themeFill="background1"/>
              <w:jc w:val="center"/>
              <w:rPr>
                <w:sz w:val="18"/>
                <w:szCs w:val="18"/>
                <w:lang w:val="sr-Cyrl-RS"/>
              </w:rPr>
            </w:pPr>
            <w:r w:rsidRPr="009E3215">
              <w:rPr>
                <w:sz w:val="18"/>
                <w:szCs w:val="18"/>
                <w:lang w:val="sr-Cyrl-RS"/>
              </w:rPr>
              <w:t>Број</w:t>
            </w:r>
          </w:p>
        </w:tc>
        <w:tc>
          <w:tcPr>
            <w:tcW w:w="3117" w:type="dxa"/>
            <w:gridSpan w:val="3"/>
            <w:tcBorders>
              <w:top w:val="single" w:sz="4" w:space="0" w:color="auto"/>
            </w:tcBorders>
            <w:shd w:val="clear" w:color="auto" w:fill="FFFFFF" w:themeFill="background1"/>
          </w:tcPr>
          <w:p w14:paraId="767EBE95" w14:textId="0A01059A" w:rsidR="00082C28" w:rsidRPr="009E3215" w:rsidRDefault="00C4163B" w:rsidP="00C4163B">
            <w:pPr>
              <w:shd w:val="clear" w:color="auto" w:fill="FFFFFF" w:themeFill="background1"/>
              <w:jc w:val="center"/>
              <w:rPr>
                <w:sz w:val="18"/>
                <w:szCs w:val="18"/>
                <w:lang w:val="sr-Cyrl-RS"/>
              </w:rPr>
            </w:pPr>
            <w:r>
              <w:rPr>
                <w:sz w:val="18"/>
                <w:szCs w:val="18"/>
                <w:lang w:val="sr-Cyrl-RS"/>
              </w:rPr>
              <w:t xml:space="preserve">МКИ, </w:t>
            </w:r>
            <w:r w:rsidRPr="009E3215">
              <w:rPr>
                <w:sz w:val="18"/>
                <w:szCs w:val="18"/>
                <w:lang w:val="sr-Cyrl-RS"/>
              </w:rPr>
              <w:t>Завод за културу</w:t>
            </w:r>
          </w:p>
        </w:tc>
        <w:tc>
          <w:tcPr>
            <w:tcW w:w="1620" w:type="dxa"/>
            <w:tcBorders>
              <w:top w:val="single" w:sz="4" w:space="0" w:color="auto"/>
            </w:tcBorders>
            <w:shd w:val="clear" w:color="auto" w:fill="FFFFFF" w:themeFill="background1"/>
          </w:tcPr>
          <w:p w14:paraId="77624A5E" w14:textId="77777777" w:rsidR="00082C28" w:rsidRPr="009E3215" w:rsidRDefault="00082C28" w:rsidP="00082C28">
            <w:pPr>
              <w:shd w:val="clear" w:color="auto" w:fill="FFFFFF" w:themeFill="background1"/>
              <w:rPr>
                <w:sz w:val="18"/>
                <w:szCs w:val="18"/>
                <w:lang w:val="sr-Cyrl-RS"/>
              </w:rPr>
            </w:pPr>
          </w:p>
        </w:tc>
        <w:tc>
          <w:tcPr>
            <w:tcW w:w="1531" w:type="dxa"/>
            <w:gridSpan w:val="2"/>
            <w:tcBorders>
              <w:top w:val="single" w:sz="4" w:space="0" w:color="auto"/>
            </w:tcBorders>
            <w:shd w:val="clear" w:color="auto" w:fill="FFFFFF" w:themeFill="background1"/>
          </w:tcPr>
          <w:p w14:paraId="10CBFC40" w14:textId="70A8E5F0" w:rsidR="00082C28" w:rsidRPr="009E3215" w:rsidRDefault="00082C28" w:rsidP="00082C28">
            <w:pPr>
              <w:shd w:val="clear" w:color="auto" w:fill="FFFFFF" w:themeFill="background1"/>
              <w:rPr>
                <w:sz w:val="18"/>
                <w:szCs w:val="18"/>
                <w:lang w:val="sr-Cyrl-RS"/>
              </w:rPr>
            </w:pPr>
            <w:r>
              <w:rPr>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7C98DFB7" w14:textId="77777777" w:rsidR="00082C28" w:rsidRPr="009E3215" w:rsidRDefault="00082C28" w:rsidP="00082C28">
            <w:pPr>
              <w:shd w:val="clear" w:color="auto" w:fill="FFFFFF" w:themeFill="background1"/>
              <w:rPr>
                <w:sz w:val="18"/>
                <w:szCs w:val="18"/>
                <w:lang w:val="sr-Cyrl-RS"/>
              </w:rPr>
            </w:pPr>
          </w:p>
        </w:tc>
        <w:tc>
          <w:tcPr>
            <w:tcW w:w="1752" w:type="dxa"/>
            <w:tcBorders>
              <w:top w:val="single" w:sz="4" w:space="0" w:color="auto"/>
              <w:right w:val="single" w:sz="4" w:space="0" w:color="auto"/>
            </w:tcBorders>
            <w:shd w:val="clear" w:color="auto" w:fill="FFFFFF" w:themeFill="background1"/>
          </w:tcPr>
          <w:p w14:paraId="0FCB5FBA" w14:textId="77777777" w:rsidR="00082C28" w:rsidRPr="009E3215" w:rsidRDefault="00082C28" w:rsidP="00082C28">
            <w:pPr>
              <w:shd w:val="clear" w:color="auto" w:fill="FFFFFF" w:themeFill="background1"/>
              <w:rPr>
                <w:sz w:val="18"/>
                <w:szCs w:val="18"/>
                <w:lang w:val="sr-Cyrl-RS"/>
              </w:rPr>
            </w:pPr>
          </w:p>
        </w:tc>
      </w:tr>
      <w:tr w:rsidR="00082C28" w:rsidRPr="009E3215" w14:paraId="1B8EAD05"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1FE036" w14:textId="7CF44722" w:rsidR="00082C28" w:rsidRPr="009E3215" w:rsidRDefault="00082C28" w:rsidP="00612156">
            <w:pPr>
              <w:pStyle w:val="Default"/>
              <w:numPr>
                <w:ilvl w:val="2"/>
                <w:numId w:val="6"/>
              </w:numPr>
              <w:rPr>
                <w:sz w:val="18"/>
                <w:szCs w:val="18"/>
              </w:rPr>
            </w:pPr>
            <w:r w:rsidRPr="009E3215">
              <w:rPr>
                <w:sz w:val="18"/>
                <w:szCs w:val="18"/>
              </w:rPr>
              <w:t>Број медија са претежним садржајем релева</w:t>
            </w:r>
            <w:r w:rsidRPr="009E3215">
              <w:rPr>
                <w:sz w:val="18"/>
                <w:szCs w:val="18"/>
                <w:lang w:val="sr-Cyrl-RS"/>
              </w:rPr>
              <w:t>н</w:t>
            </w:r>
            <w:r w:rsidRPr="009E3215">
              <w:rPr>
                <w:sz w:val="18"/>
                <w:szCs w:val="18"/>
              </w:rPr>
              <w:t xml:space="preserve">тним за Роме и Ромкиње или на ромском језику </w:t>
            </w:r>
          </w:p>
          <w:p w14:paraId="61ABAB12" w14:textId="77777777" w:rsidR="00082C28" w:rsidRPr="009E3215" w:rsidRDefault="00082C28" w:rsidP="00082C28">
            <w:pPr>
              <w:pStyle w:val="Default"/>
              <w:rPr>
                <w:sz w:val="18"/>
                <w:szCs w:val="18"/>
                <w:lang w:val="sr-Cyrl-RS"/>
              </w:rPr>
            </w:pPr>
          </w:p>
        </w:tc>
        <w:tc>
          <w:tcPr>
            <w:tcW w:w="1008" w:type="dxa"/>
            <w:gridSpan w:val="2"/>
            <w:tcBorders>
              <w:top w:val="single" w:sz="4" w:space="0" w:color="auto"/>
            </w:tcBorders>
            <w:shd w:val="clear" w:color="auto" w:fill="FFFFFF" w:themeFill="background1"/>
          </w:tcPr>
          <w:p w14:paraId="11CEB74B" w14:textId="5B88FBEE" w:rsidR="00082C28" w:rsidRPr="009E3215" w:rsidRDefault="00082C28" w:rsidP="00082C28">
            <w:pPr>
              <w:shd w:val="clear" w:color="auto" w:fill="FFFFFF" w:themeFill="background1"/>
              <w:rPr>
                <w:sz w:val="18"/>
                <w:szCs w:val="18"/>
                <w:lang w:val="sr-Cyrl-RS"/>
              </w:rPr>
            </w:pPr>
            <w:r w:rsidRPr="009E3215">
              <w:rPr>
                <w:sz w:val="18"/>
                <w:szCs w:val="18"/>
                <w:lang w:val="sr-Cyrl-RS"/>
              </w:rPr>
              <w:t>Број медија</w:t>
            </w:r>
          </w:p>
        </w:tc>
        <w:tc>
          <w:tcPr>
            <w:tcW w:w="3117" w:type="dxa"/>
            <w:gridSpan w:val="3"/>
            <w:tcBorders>
              <w:top w:val="single" w:sz="4" w:space="0" w:color="auto"/>
            </w:tcBorders>
            <w:shd w:val="clear" w:color="auto" w:fill="FFFFFF" w:themeFill="background1"/>
          </w:tcPr>
          <w:p w14:paraId="64437722" w14:textId="77777777" w:rsidR="00082C28" w:rsidRDefault="00082C28" w:rsidP="00C4163B">
            <w:pPr>
              <w:shd w:val="clear" w:color="auto" w:fill="FFFFFF" w:themeFill="background1"/>
              <w:jc w:val="center"/>
              <w:rPr>
                <w:sz w:val="18"/>
                <w:szCs w:val="18"/>
                <w:lang w:val="sr-Cyrl-RS"/>
              </w:rPr>
            </w:pPr>
            <w:r w:rsidRPr="009E3215">
              <w:rPr>
                <w:sz w:val="18"/>
                <w:szCs w:val="18"/>
                <w:lang w:val="sr-Cyrl-RS"/>
              </w:rPr>
              <w:t>Медији на језицима националних мањина, ОЕБС Мисија у Србији, 2020</w:t>
            </w:r>
          </w:p>
          <w:p w14:paraId="425A8559" w14:textId="3FE1C809" w:rsidR="00C4163B" w:rsidRPr="009E3215" w:rsidRDefault="00C4163B" w:rsidP="00C4163B">
            <w:pPr>
              <w:shd w:val="clear" w:color="auto" w:fill="FFFFFF" w:themeFill="background1"/>
              <w:jc w:val="center"/>
              <w:rPr>
                <w:sz w:val="18"/>
                <w:szCs w:val="18"/>
                <w:lang w:val="sr-Cyrl-RS"/>
              </w:rPr>
            </w:pPr>
            <w:r>
              <w:rPr>
                <w:sz w:val="18"/>
                <w:szCs w:val="18"/>
                <w:lang w:val="sr-Cyrl-RS"/>
              </w:rPr>
              <w:t>МКИ</w:t>
            </w:r>
          </w:p>
        </w:tc>
        <w:tc>
          <w:tcPr>
            <w:tcW w:w="1620" w:type="dxa"/>
            <w:tcBorders>
              <w:top w:val="single" w:sz="4" w:space="0" w:color="auto"/>
            </w:tcBorders>
            <w:shd w:val="clear" w:color="auto" w:fill="FFFFFF" w:themeFill="background1"/>
          </w:tcPr>
          <w:p w14:paraId="5EC25E75" w14:textId="77777777" w:rsidR="00082C28" w:rsidRPr="009E3215" w:rsidRDefault="00082C28" w:rsidP="00082C28">
            <w:pPr>
              <w:shd w:val="clear" w:color="auto" w:fill="FFFFFF" w:themeFill="background1"/>
              <w:jc w:val="center"/>
              <w:rPr>
                <w:sz w:val="18"/>
                <w:szCs w:val="18"/>
                <w:lang w:val="sr-Cyrl-RS"/>
              </w:rPr>
            </w:pPr>
            <w:r w:rsidRPr="009E3215">
              <w:rPr>
                <w:sz w:val="18"/>
                <w:szCs w:val="18"/>
                <w:lang w:val="sr-Cyrl-RS"/>
              </w:rPr>
              <w:t>26</w:t>
            </w:r>
          </w:p>
          <w:p w14:paraId="25BA7DA7" w14:textId="61AE8C16" w:rsidR="00082C28" w:rsidRPr="009E3215" w:rsidRDefault="00082C28" w:rsidP="00082C28">
            <w:pPr>
              <w:shd w:val="clear" w:color="auto" w:fill="FFFFFF" w:themeFill="background1"/>
              <w:jc w:val="center"/>
              <w:rPr>
                <w:sz w:val="18"/>
                <w:szCs w:val="18"/>
                <w:lang w:val="sr-Cyrl-RS"/>
              </w:rPr>
            </w:pPr>
            <w:r w:rsidRPr="009E3215">
              <w:rPr>
                <w:sz w:val="18"/>
                <w:szCs w:val="18"/>
                <w:lang w:val="sr-Cyrl-RS"/>
              </w:rPr>
              <w:t>(2020)</w:t>
            </w:r>
          </w:p>
        </w:tc>
        <w:tc>
          <w:tcPr>
            <w:tcW w:w="1531" w:type="dxa"/>
            <w:gridSpan w:val="2"/>
            <w:tcBorders>
              <w:top w:val="single" w:sz="4" w:space="0" w:color="auto"/>
            </w:tcBorders>
            <w:shd w:val="clear" w:color="auto" w:fill="FFFFFF" w:themeFill="background1"/>
          </w:tcPr>
          <w:p w14:paraId="7E732CBB" w14:textId="77777777" w:rsidR="00082C28" w:rsidRPr="009E3215" w:rsidRDefault="00082C28" w:rsidP="00082C28">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3880390" w14:textId="77777777" w:rsidR="00082C28" w:rsidRPr="009E3215" w:rsidRDefault="00082C28" w:rsidP="00082C28">
            <w:pPr>
              <w:shd w:val="clear" w:color="auto" w:fill="FFFFFF" w:themeFill="background1"/>
              <w:rPr>
                <w:sz w:val="18"/>
                <w:szCs w:val="18"/>
                <w:lang w:val="sr-Cyrl-RS"/>
              </w:rPr>
            </w:pPr>
          </w:p>
        </w:tc>
        <w:tc>
          <w:tcPr>
            <w:tcW w:w="1752" w:type="dxa"/>
            <w:tcBorders>
              <w:top w:val="single" w:sz="4" w:space="0" w:color="auto"/>
              <w:right w:val="single" w:sz="4" w:space="0" w:color="auto"/>
            </w:tcBorders>
            <w:shd w:val="clear" w:color="auto" w:fill="FFFFFF" w:themeFill="background1"/>
          </w:tcPr>
          <w:p w14:paraId="33FD6815" w14:textId="77777777" w:rsidR="00082C28" w:rsidRPr="009E3215" w:rsidRDefault="00082C28" w:rsidP="00082C28">
            <w:pPr>
              <w:shd w:val="clear" w:color="auto" w:fill="FFFFFF" w:themeFill="background1"/>
              <w:rPr>
                <w:sz w:val="18"/>
                <w:szCs w:val="18"/>
                <w:lang w:val="sr-Cyrl-RS"/>
              </w:rPr>
            </w:pPr>
          </w:p>
        </w:tc>
      </w:tr>
      <w:tr w:rsidR="00082C28" w:rsidRPr="00082C28" w14:paraId="057EF814"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7BF7054C" w14:textId="72660499" w:rsidR="00082C28" w:rsidRPr="00082C28" w:rsidRDefault="00082C28" w:rsidP="00612156">
            <w:pPr>
              <w:pStyle w:val="Default"/>
              <w:numPr>
                <w:ilvl w:val="2"/>
                <w:numId w:val="6"/>
              </w:numPr>
              <w:rPr>
                <w:color w:val="auto"/>
                <w:sz w:val="18"/>
                <w:szCs w:val="18"/>
              </w:rPr>
            </w:pPr>
            <w:r w:rsidRPr="00082C28">
              <w:rPr>
                <w:color w:val="auto"/>
                <w:sz w:val="18"/>
                <w:szCs w:val="18"/>
              </w:rPr>
              <w:t>Број програма и пројеката којима су Роми и Ромкиње информисани и едуковани на тему приступа правима и очувања идентитета</w:t>
            </w:r>
          </w:p>
          <w:p w14:paraId="47144B70" w14:textId="709EEA84" w:rsidR="00082C28" w:rsidRPr="00082C28" w:rsidRDefault="00082C28" w:rsidP="00082C28">
            <w:pPr>
              <w:pStyle w:val="Default"/>
              <w:jc w:val="center"/>
              <w:rPr>
                <w:color w:val="auto"/>
                <w:sz w:val="18"/>
                <w:szCs w:val="18"/>
              </w:rPr>
            </w:pPr>
          </w:p>
          <w:p w14:paraId="3F316ECF" w14:textId="6D12339B" w:rsidR="00082C28" w:rsidRPr="00082C28" w:rsidRDefault="00082C28" w:rsidP="00082C28">
            <w:pPr>
              <w:pStyle w:val="Default"/>
              <w:jc w:val="center"/>
              <w:rPr>
                <w:color w:val="auto"/>
                <w:sz w:val="18"/>
                <w:szCs w:val="18"/>
                <w:lang w:val="sr-Cyrl-RS"/>
              </w:rPr>
            </w:pPr>
          </w:p>
        </w:tc>
        <w:tc>
          <w:tcPr>
            <w:tcW w:w="1008" w:type="dxa"/>
            <w:gridSpan w:val="2"/>
            <w:tcBorders>
              <w:top w:val="single" w:sz="4" w:space="0" w:color="auto"/>
            </w:tcBorders>
            <w:shd w:val="clear" w:color="auto" w:fill="FFFFFF" w:themeFill="background1"/>
          </w:tcPr>
          <w:p w14:paraId="6674D5EF" w14:textId="7032BF52"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Број подржаних пројеката</w:t>
            </w:r>
          </w:p>
        </w:tc>
        <w:tc>
          <w:tcPr>
            <w:tcW w:w="3117" w:type="dxa"/>
            <w:gridSpan w:val="3"/>
            <w:tcBorders>
              <w:top w:val="single" w:sz="4" w:space="0" w:color="auto"/>
            </w:tcBorders>
            <w:shd w:val="clear" w:color="auto" w:fill="FFFFFF" w:themeFill="background1"/>
          </w:tcPr>
          <w:p w14:paraId="2B4030C1" w14:textId="206D2950"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Решење МКИ  о додели средстава за суфинансирање проjеката производње медијских садржаја на језицима националних мањина</w:t>
            </w:r>
          </w:p>
        </w:tc>
        <w:tc>
          <w:tcPr>
            <w:tcW w:w="1620" w:type="dxa"/>
            <w:tcBorders>
              <w:top w:val="single" w:sz="4" w:space="0" w:color="auto"/>
            </w:tcBorders>
            <w:shd w:val="clear" w:color="auto" w:fill="FFFFFF" w:themeFill="background1"/>
          </w:tcPr>
          <w:p w14:paraId="589B2A6A" w14:textId="16D6B72F"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12</w:t>
            </w:r>
          </w:p>
        </w:tc>
        <w:tc>
          <w:tcPr>
            <w:tcW w:w="1531" w:type="dxa"/>
            <w:gridSpan w:val="2"/>
            <w:tcBorders>
              <w:top w:val="single" w:sz="4" w:space="0" w:color="auto"/>
            </w:tcBorders>
            <w:shd w:val="clear" w:color="auto" w:fill="FFFFFF" w:themeFill="background1"/>
          </w:tcPr>
          <w:p w14:paraId="53B6F73A" w14:textId="463E46BD"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12</w:t>
            </w:r>
          </w:p>
        </w:tc>
        <w:tc>
          <w:tcPr>
            <w:tcW w:w="1620" w:type="dxa"/>
            <w:gridSpan w:val="2"/>
            <w:tcBorders>
              <w:top w:val="single" w:sz="4" w:space="0" w:color="auto"/>
            </w:tcBorders>
            <w:shd w:val="clear" w:color="auto" w:fill="FFFFFF" w:themeFill="background1"/>
          </w:tcPr>
          <w:p w14:paraId="2D375A4B" w14:textId="5E2C9122"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13</w:t>
            </w:r>
          </w:p>
        </w:tc>
        <w:tc>
          <w:tcPr>
            <w:tcW w:w="1752" w:type="dxa"/>
            <w:tcBorders>
              <w:top w:val="single" w:sz="4" w:space="0" w:color="auto"/>
              <w:right w:val="single" w:sz="4" w:space="0" w:color="auto"/>
            </w:tcBorders>
            <w:shd w:val="clear" w:color="auto" w:fill="FFFFFF" w:themeFill="background1"/>
          </w:tcPr>
          <w:p w14:paraId="3F8FAA24" w14:textId="6EC8A256"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14</w:t>
            </w:r>
          </w:p>
        </w:tc>
      </w:tr>
      <w:tr w:rsidR="00082C28" w:rsidRPr="009E3215" w14:paraId="434925A4"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6C415B" w14:textId="12B5CC6D" w:rsidR="00082C28" w:rsidRPr="00082C28" w:rsidRDefault="00082C28" w:rsidP="00612156">
            <w:pPr>
              <w:pStyle w:val="Default"/>
              <w:numPr>
                <w:ilvl w:val="2"/>
                <w:numId w:val="6"/>
              </w:numPr>
              <w:rPr>
                <w:sz w:val="18"/>
                <w:szCs w:val="18"/>
                <w:lang w:val="sr-Cyrl-RS"/>
              </w:rPr>
            </w:pPr>
            <w:r w:rsidRPr="00082C28">
              <w:rPr>
                <w:sz w:val="18"/>
                <w:szCs w:val="18"/>
                <w:lang w:val="sr-Cyrl-RS"/>
              </w:rPr>
              <w:t>Број подржаних пројеката/програма којима се на афирмативан начин представља култура и традиција Рома и који доприносе борби против циганизма и дискриминације</w:t>
            </w:r>
          </w:p>
        </w:tc>
        <w:tc>
          <w:tcPr>
            <w:tcW w:w="1008" w:type="dxa"/>
            <w:gridSpan w:val="2"/>
            <w:tcBorders>
              <w:top w:val="single" w:sz="4" w:space="0" w:color="auto"/>
            </w:tcBorders>
            <w:shd w:val="clear" w:color="auto" w:fill="FFFFFF" w:themeFill="background1"/>
          </w:tcPr>
          <w:p w14:paraId="5A140584" w14:textId="39C14E6A" w:rsidR="00082C28" w:rsidRPr="00082C28" w:rsidRDefault="00082C28" w:rsidP="00082C28">
            <w:pPr>
              <w:shd w:val="clear" w:color="auto" w:fill="FFFFFF" w:themeFill="background1"/>
              <w:rPr>
                <w:sz w:val="18"/>
                <w:szCs w:val="18"/>
                <w:lang w:val="sr-Cyrl-RS"/>
              </w:rPr>
            </w:pPr>
            <w:r w:rsidRPr="00082C28">
              <w:rPr>
                <w:sz w:val="18"/>
                <w:szCs w:val="18"/>
                <w:lang w:val="sr-Cyrl-RS"/>
              </w:rPr>
              <w:t>Број</w:t>
            </w:r>
          </w:p>
        </w:tc>
        <w:tc>
          <w:tcPr>
            <w:tcW w:w="3117" w:type="dxa"/>
            <w:gridSpan w:val="3"/>
            <w:tcBorders>
              <w:top w:val="single" w:sz="4" w:space="0" w:color="auto"/>
            </w:tcBorders>
            <w:shd w:val="clear" w:color="auto" w:fill="FFFFFF" w:themeFill="background1"/>
          </w:tcPr>
          <w:p w14:paraId="26215D3E"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Извештај МКИ, АПВ и ЈЛС</w:t>
            </w:r>
          </w:p>
          <w:p w14:paraId="6902D04A"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Извештај МЉМПДД</w:t>
            </w:r>
          </w:p>
          <w:p w14:paraId="2BFD8CA3"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Извештај НСРНМ</w:t>
            </w:r>
          </w:p>
          <w:p w14:paraId="022C594D"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 xml:space="preserve">Решење о расподели средстава из буџетског фонда за националне </w:t>
            </w:r>
            <w:sdt>
              <w:sdtPr>
                <w:tag w:val="goog_rdk_12"/>
                <w:id w:val="227731200"/>
              </w:sdtPr>
              <w:sdtEndPr/>
              <w:sdtContent/>
            </w:sdt>
            <w:r w:rsidRPr="00082C28">
              <w:rPr>
                <w:sz w:val="18"/>
                <w:szCs w:val="18"/>
                <w:lang w:val="sr-Cyrl-RS"/>
              </w:rPr>
              <w:t>мањине</w:t>
            </w:r>
          </w:p>
          <w:p w14:paraId="4D248167" w14:textId="36BCC05C"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 xml:space="preserve"> Решења МКИ  о додели средстава за суфинансирање проjеката производње медијских садржаја</w:t>
            </w:r>
          </w:p>
        </w:tc>
        <w:tc>
          <w:tcPr>
            <w:tcW w:w="1620" w:type="dxa"/>
            <w:tcBorders>
              <w:top w:val="single" w:sz="4" w:space="0" w:color="auto"/>
            </w:tcBorders>
            <w:shd w:val="clear" w:color="auto" w:fill="FFFFFF" w:themeFill="background1"/>
          </w:tcPr>
          <w:p w14:paraId="0C852E34" w14:textId="48D3D47F"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4</w:t>
            </w:r>
          </w:p>
        </w:tc>
        <w:tc>
          <w:tcPr>
            <w:tcW w:w="1531" w:type="dxa"/>
            <w:gridSpan w:val="2"/>
            <w:tcBorders>
              <w:top w:val="single" w:sz="4" w:space="0" w:color="auto"/>
            </w:tcBorders>
            <w:shd w:val="clear" w:color="auto" w:fill="FFFFFF" w:themeFill="background1"/>
          </w:tcPr>
          <w:p w14:paraId="6C4A35F0" w14:textId="018BDA3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4</w:t>
            </w:r>
          </w:p>
        </w:tc>
        <w:tc>
          <w:tcPr>
            <w:tcW w:w="1620" w:type="dxa"/>
            <w:gridSpan w:val="2"/>
            <w:tcBorders>
              <w:top w:val="single" w:sz="4" w:space="0" w:color="auto"/>
            </w:tcBorders>
            <w:shd w:val="clear" w:color="auto" w:fill="FFFFFF" w:themeFill="background1"/>
          </w:tcPr>
          <w:p w14:paraId="7604291A" w14:textId="6D3F2DCB"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5</w:t>
            </w:r>
          </w:p>
        </w:tc>
        <w:tc>
          <w:tcPr>
            <w:tcW w:w="1752" w:type="dxa"/>
            <w:tcBorders>
              <w:top w:val="single" w:sz="4" w:space="0" w:color="auto"/>
              <w:right w:val="single" w:sz="4" w:space="0" w:color="auto"/>
            </w:tcBorders>
            <w:shd w:val="clear" w:color="auto" w:fill="FFFFFF" w:themeFill="background1"/>
          </w:tcPr>
          <w:p w14:paraId="18A9C076" w14:textId="2BCCBF55" w:rsidR="00082C28" w:rsidRPr="009E3215" w:rsidRDefault="00082C28" w:rsidP="00082C28">
            <w:pPr>
              <w:shd w:val="clear" w:color="auto" w:fill="FFFFFF" w:themeFill="background1"/>
              <w:jc w:val="center"/>
              <w:rPr>
                <w:sz w:val="18"/>
                <w:szCs w:val="18"/>
                <w:lang w:val="sr-Cyrl-RS"/>
              </w:rPr>
            </w:pPr>
            <w:r w:rsidRPr="00082C28">
              <w:rPr>
                <w:sz w:val="18"/>
                <w:szCs w:val="18"/>
                <w:lang w:val="sr-Cyrl-RS"/>
              </w:rPr>
              <w:t>6</w:t>
            </w:r>
          </w:p>
        </w:tc>
      </w:tr>
      <w:tr w:rsidR="00082C28" w:rsidRPr="00AE460F" w14:paraId="62AB76B4" w14:textId="77777777" w:rsidTr="00082C28">
        <w:trPr>
          <w:trHeight w:val="270"/>
        </w:trPr>
        <w:tc>
          <w:tcPr>
            <w:tcW w:w="5762"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21B899" w14:textId="77777777" w:rsidR="00082C28" w:rsidRPr="009E3215" w:rsidRDefault="00082C28" w:rsidP="00082C28">
            <w:pPr>
              <w:rPr>
                <w:sz w:val="18"/>
                <w:szCs w:val="18"/>
                <w:lang w:val="sr-Cyrl-RS"/>
              </w:rPr>
            </w:pPr>
            <w:r w:rsidRPr="009E3215">
              <w:rPr>
                <w:sz w:val="18"/>
                <w:szCs w:val="18"/>
                <w:lang w:val="sr-Cyrl-RS"/>
              </w:rPr>
              <w:t>Извор финансирања мере</w:t>
            </w:r>
          </w:p>
          <w:p w14:paraId="10B38889" w14:textId="77777777" w:rsidR="00082C28" w:rsidRPr="009E3215" w:rsidRDefault="00082C28" w:rsidP="00082C28">
            <w:pPr>
              <w:rPr>
                <w:sz w:val="18"/>
                <w:szCs w:val="18"/>
                <w:lang w:val="sr-Cyrl-RS"/>
              </w:rPr>
            </w:pPr>
          </w:p>
        </w:tc>
        <w:tc>
          <w:tcPr>
            <w:tcW w:w="2027"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2899B6A" w14:textId="77777777" w:rsidR="00082C28" w:rsidRPr="009E3215" w:rsidRDefault="00082C28" w:rsidP="00082C28">
            <w:pPr>
              <w:rPr>
                <w:sz w:val="18"/>
                <w:szCs w:val="18"/>
              </w:rPr>
            </w:pPr>
            <w:r w:rsidRPr="009E3215">
              <w:rPr>
                <w:sz w:val="18"/>
                <w:szCs w:val="18"/>
                <w:lang w:val="sr-Cyrl-RS"/>
              </w:rPr>
              <w:t>Веза са програмским буџетом</w:t>
            </w:r>
          </w:p>
          <w:p w14:paraId="041C1714" w14:textId="77777777" w:rsidR="00082C28" w:rsidRPr="009E3215" w:rsidRDefault="00082C28" w:rsidP="00082C28">
            <w:pPr>
              <w:rPr>
                <w:sz w:val="18"/>
                <w:szCs w:val="18"/>
                <w:lang w:val="sr-Cyrl-RS"/>
              </w:rPr>
            </w:pPr>
          </w:p>
        </w:tc>
        <w:tc>
          <w:tcPr>
            <w:tcW w:w="7687"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AE02BA" w14:textId="77777777" w:rsidR="00082C28" w:rsidRPr="009E3215" w:rsidRDefault="00082C28" w:rsidP="00082C28">
            <w:pPr>
              <w:jc w:val="center"/>
              <w:rPr>
                <w:sz w:val="18"/>
                <w:szCs w:val="18"/>
                <w:lang w:val="sr-Cyrl-RS"/>
              </w:rPr>
            </w:pPr>
            <w:r w:rsidRPr="009E3215">
              <w:rPr>
                <w:sz w:val="18"/>
                <w:szCs w:val="18"/>
                <w:lang w:val="sr-Cyrl-RS"/>
              </w:rPr>
              <w:t>Укупна процењена финансијска средства у 000 дин</w:t>
            </w:r>
          </w:p>
        </w:tc>
      </w:tr>
      <w:tr w:rsidR="00082C28" w:rsidRPr="009E3215" w14:paraId="6574A44B" w14:textId="77777777" w:rsidTr="00082C28">
        <w:trPr>
          <w:trHeight w:val="270"/>
        </w:trPr>
        <w:tc>
          <w:tcPr>
            <w:tcW w:w="5762"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F5CF20" w14:textId="77777777" w:rsidR="00082C28" w:rsidRPr="009E3215" w:rsidRDefault="00082C28" w:rsidP="00082C28">
            <w:pPr>
              <w:rPr>
                <w:sz w:val="18"/>
                <w:szCs w:val="18"/>
                <w:lang w:val="sr-Cyrl-RS"/>
              </w:rPr>
            </w:pPr>
          </w:p>
        </w:tc>
        <w:tc>
          <w:tcPr>
            <w:tcW w:w="2027"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17E280" w14:textId="77777777" w:rsidR="00082C28" w:rsidRPr="009E3215" w:rsidRDefault="00082C28" w:rsidP="00082C28">
            <w:pPr>
              <w:rPr>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594D92" w14:textId="237F9985" w:rsidR="00082C28" w:rsidRPr="009E3215" w:rsidRDefault="00082C28" w:rsidP="00082C28">
            <w:pPr>
              <w:jc w:val="center"/>
              <w:rPr>
                <w:i/>
                <w:sz w:val="18"/>
                <w:szCs w:val="18"/>
                <w:lang w:val="sr-Cyrl-RS"/>
              </w:rPr>
            </w:pPr>
            <w:r w:rsidRPr="009E3215">
              <w:rPr>
                <w:i/>
                <w:sz w:val="18"/>
                <w:szCs w:val="18"/>
                <w:lang w:val="sr-Cyrl-RS"/>
              </w:rPr>
              <w:t>2022</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701CAA8" w14:textId="09AAE8EE" w:rsidR="00082C28" w:rsidRPr="009E3215" w:rsidRDefault="00082C28" w:rsidP="00082C28">
            <w:pPr>
              <w:jc w:val="center"/>
              <w:rPr>
                <w:sz w:val="18"/>
                <w:szCs w:val="18"/>
                <w:lang w:val="sr-Cyrl-RS"/>
              </w:rPr>
            </w:pPr>
            <w:r w:rsidRPr="009E3215">
              <w:rPr>
                <w:i/>
                <w:sz w:val="18"/>
                <w:szCs w:val="18"/>
                <w:lang w:val="sr-Cyrl-RS"/>
              </w:rPr>
              <w:t>2023</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C86919" w14:textId="03E6926F" w:rsidR="00082C28" w:rsidRPr="009E3215" w:rsidRDefault="00082C28" w:rsidP="00082C28">
            <w:pPr>
              <w:jc w:val="center"/>
              <w:rPr>
                <w:sz w:val="18"/>
                <w:szCs w:val="18"/>
                <w:lang w:val="sr-Cyrl-RS"/>
              </w:rPr>
            </w:pPr>
            <w:r w:rsidRPr="009E3215">
              <w:rPr>
                <w:i/>
                <w:sz w:val="18"/>
                <w:szCs w:val="18"/>
                <w:lang w:val="sr-Cyrl-RS"/>
              </w:rPr>
              <w:t>2024</w:t>
            </w:r>
          </w:p>
        </w:tc>
      </w:tr>
      <w:tr w:rsidR="00082C28" w:rsidRPr="009E3215" w14:paraId="3C6C9F78" w14:textId="77777777" w:rsidTr="00082C28">
        <w:trPr>
          <w:trHeight w:val="62"/>
        </w:trPr>
        <w:tc>
          <w:tcPr>
            <w:tcW w:w="5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CFC4A3" w14:textId="16F6E7CB" w:rsidR="00082C28" w:rsidRPr="009E3215" w:rsidRDefault="00082C28" w:rsidP="00082C28">
            <w:pPr>
              <w:rPr>
                <w:sz w:val="18"/>
                <w:szCs w:val="18"/>
                <w:lang w:val="sr-Cyrl-RS"/>
              </w:rPr>
            </w:pPr>
            <w:r w:rsidRPr="009E3215">
              <w:rPr>
                <w:sz w:val="18"/>
                <w:szCs w:val="18"/>
                <w:lang w:val="sr-Cyrl-RS"/>
              </w:rPr>
              <w:t>Буџет Републике Србије</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4509CA" w14:textId="405307DC" w:rsidR="00082C28" w:rsidRPr="00082C28" w:rsidRDefault="00082C28" w:rsidP="00082C28">
            <w:pPr>
              <w:jc w:val="center"/>
              <w:rPr>
                <w:sz w:val="18"/>
                <w:lang w:val="sr-Cyrl-RS"/>
              </w:rPr>
            </w:pPr>
            <w:r w:rsidRPr="00082C28">
              <w:rPr>
                <w:sz w:val="18"/>
                <w:lang w:val="sr-Cyrl-RS"/>
              </w:rPr>
              <w:t xml:space="preserve">Програм </w:t>
            </w:r>
            <w:sdt>
              <w:sdtPr>
                <w:tag w:val="goog_rdk_82"/>
                <w:id w:val="285852286"/>
              </w:sdtPr>
              <w:sdtEndPr/>
              <w:sdtContent/>
            </w:sdt>
            <w:r w:rsidRPr="00082C28">
              <w:rPr>
                <w:sz w:val="18"/>
                <w:lang w:val="sr-Cyrl-RS"/>
              </w:rPr>
              <w:t>1203, програмска активност  0006</w:t>
            </w:r>
          </w:p>
          <w:p w14:paraId="2BB77091" w14:textId="4B97A2A5" w:rsidR="00082C28" w:rsidRPr="00082C28" w:rsidRDefault="00082C28" w:rsidP="00082C28">
            <w:pPr>
              <w:jc w:val="center"/>
              <w:rPr>
                <w:sz w:val="18"/>
                <w:szCs w:val="18"/>
                <w:lang w:val="sr-Cyrl-RS"/>
              </w:rPr>
            </w:pPr>
            <w:r w:rsidRPr="00082C28">
              <w:rPr>
                <w:sz w:val="18"/>
                <w:lang w:val="sr-Cyrl-RS"/>
              </w:rPr>
              <w:lastRenderedPageBreak/>
              <w:t>Програм 1203, програмска активност  0001</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2BDD" w14:textId="65CDF99C" w:rsidR="00082C28" w:rsidRPr="009E3215" w:rsidRDefault="00082C28" w:rsidP="00082C28">
            <w:pPr>
              <w:jc w:val="center"/>
              <w:rPr>
                <w:sz w:val="18"/>
                <w:szCs w:val="18"/>
                <w:lang w:val="sr-Cyrl-RS"/>
              </w:rPr>
            </w:pPr>
            <w:r w:rsidRPr="009E3215">
              <w:rPr>
                <w:sz w:val="18"/>
                <w:szCs w:val="18"/>
                <w:lang w:val="sr-Cyrl-RS"/>
              </w:rPr>
              <w:lastRenderedPageBreak/>
              <w:t>4.000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D982C" w14:textId="29EDD13B" w:rsidR="00082C28" w:rsidRPr="009E3215" w:rsidRDefault="00082C28" w:rsidP="00082C28">
            <w:pPr>
              <w:jc w:val="center"/>
              <w:rPr>
                <w:sz w:val="18"/>
                <w:szCs w:val="18"/>
                <w:lang w:val="sr-Cyrl-RS"/>
              </w:rPr>
            </w:pPr>
            <w:r w:rsidRPr="009E3215">
              <w:rPr>
                <w:sz w:val="18"/>
                <w:szCs w:val="18"/>
                <w:lang w:val="sr-Cyrl-RS"/>
              </w:rPr>
              <w:t>5.000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B3B67C" w14:textId="23808C11" w:rsidR="00082C28" w:rsidRPr="009E3215" w:rsidRDefault="00082C28" w:rsidP="00082C28">
            <w:pPr>
              <w:jc w:val="center"/>
              <w:rPr>
                <w:sz w:val="18"/>
                <w:szCs w:val="18"/>
                <w:lang w:val="sr-Cyrl-RS"/>
              </w:rPr>
            </w:pPr>
            <w:r w:rsidRPr="009E3215">
              <w:rPr>
                <w:sz w:val="18"/>
                <w:szCs w:val="18"/>
                <w:lang w:val="sr-Cyrl-RS"/>
              </w:rPr>
              <w:t>6.000</w:t>
            </w:r>
          </w:p>
        </w:tc>
      </w:tr>
      <w:tr w:rsidR="00082C28" w:rsidRPr="009E3215" w14:paraId="400CE91F" w14:textId="77777777" w:rsidTr="00082C28">
        <w:trPr>
          <w:trHeight w:val="62"/>
        </w:trPr>
        <w:tc>
          <w:tcPr>
            <w:tcW w:w="5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12D69" w14:textId="3E61FC0E" w:rsidR="00082C28" w:rsidRPr="009E3215" w:rsidRDefault="00082C28" w:rsidP="00082C28">
            <w:pPr>
              <w:rPr>
                <w:sz w:val="18"/>
                <w:szCs w:val="18"/>
                <w:lang w:val="sr-Cyrl-RS"/>
              </w:rPr>
            </w:pPr>
            <w:r w:rsidRPr="009E3215">
              <w:rPr>
                <w:sz w:val="18"/>
                <w:szCs w:val="18"/>
                <w:lang w:val="sr-Cyrl-RS"/>
              </w:rPr>
              <w:t>Буџет Републике Србије</w:t>
            </w:r>
          </w:p>
        </w:tc>
        <w:tc>
          <w:tcPr>
            <w:tcW w:w="2027" w:type="dxa"/>
            <w:gridSpan w:val="3"/>
            <w:vMerge w:val="restart"/>
            <w:tcBorders>
              <w:top w:val="single" w:sz="4" w:space="0" w:color="auto"/>
              <w:left w:val="single" w:sz="4" w:space="0" w:color="auto"/>
              <w:right w:val="single" w:sz="4" w:space="0" w:color="auto"/>
            </w:tcBorders>
            <w:shd w:val="clear" w:color="auto" w:fill="FFFFFF" w:themeFill="background1"/>
          </w:tcPr>
          <w:p w14:paraId="5717CD6A" w14:textId="44263BFC" w:rsidR="00082C28" w:rsidRPr="00082C28" w:rsidRDefault="00082C28" w:rsidP="00082C28">
            <w:pPr>
              <w:jc w:val="center"/>
              <w:rPr>
                <w:sz w:val="18"/>
                <w:szCs w:val="18"/>
                <w:lang w:val="sr-Cyrl-RS"/>
              </w:rPr>
            </w:pPr>
            <w:r w:rsidRPr="00082C28">
              <w:rPr>
                <w:sz w:val="18"/>
                <w:szCs w:val="18"/>
                <w:lang w:val="sr-Cyrl-RS"/>
              </w:rPr>
              <w:t>Програм 1204, програмска активност  0006</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304528" w14:textId="6067F8C0" w:rsidR="00082C28" w:rsidRPr="009E3215" w:rsidRDefault="00082C28" w:rsidP="00082C28">
            <w:pPr>
              <w:jc w:val="center"/>
              <w:rPr>
                <w:sz w:val="18"/>
                <w:szCs w:val="18"/>
                <w:lang w:val="sr-Cyrl-RS"/>
              </w:rPr>
            </w:pPr>
            <w:r w:rsidRPr="009E3215">
              <w:rPr>
                <w:sz w:val="18"/>
                <w:szCs w:val="18"/>
                <w:lang w:val="sr-Cyrl-RS"/>
              </w:rPr>
              <w:t>11.000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D9EDB8" w14:textId="0FBEDA95" w:rsidR="00082C28" w:rsidRPr="009E3215" w:rsidRDefault="00082C28" w:rsidP="00082C28">
            <w:pPr>
              <w:jc w:val="center"/>
              <w:rPr>
                <w:sz w:val="18"/>
                <w:szCs w:val="18"/>
                <w:lang w:val="sr-Cyrl-RS"/>
              </w:rPr>
            </w:pPr>
            <w:r w:rsidRPr="009E3215">
              <w:rPr>
                <w:sz w:val="18"/>
                <w:szCs w:val="18"/>
                <w:lang w:val="sr-Cyrl-RS"/>
              </w:rPr>
              <w:t>12.000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816BAF" w14:textId="27D45122" w:rsidR="00082C28" w:rsidRPr="009E3215" w:rsidRDefault="00082C28" w:rsidP="00082C28">
            <w:pPr>
              <w:jc w:val="center"/>
              <w:rPr>
                <w:sz w:val="18"/>
                <w:szCs w:val="18"/>
                <w:lang w:val="sr-Cyrl-RS"/>
              </w:rPr>
            </w:pPr>
            <w:r w:rsidRPr="009E3215">
              <w:rPr>
                <w:sz w:val="18"/>
                <w:szCs w:val="18"/>
                <w:lang w:val="sr-Cyrl-RS"/>
              </w:rPr>
              <w:t>13.000</w:t>
            </w:r>
          </w:p>
        </w:tc>
      </w:tr>
      <w:tr w:rsidR="00082C28" w:rsidRPr="009E3215" w14:paraId="55FA3EC8" w14:textId="77777777" w:rsidTr="00082C28">
        <w:trPr>
          <w:trHeight w:val="62"/>
        </w:trPr>
        <w:tc>
          <w:tcPr>
            <w:tcW w:w="5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AF3FF1" w14:textId="20930D86" w:rsidR="00082C28" w:rsidRPr="009E3215" w:rsidRDefault="00082C28" w:rsidP="00082C28">
            <w:pPr>
              <w:rPr>
                <w:sz w:val="18"/>
                <w:szCs w:val="18"/>
                <w:lang w:val="sr-Cyrl-RS"/>
              </w:rPr>
            </w:pPr>
            <w:r w:rsidRPr="009E3215">
              <w:rPr>
                <w:sz w:val="18"/>
                <w:szCs w:val="18"/>
                <w:lang w:val="sr-Cyrl-RS"/>
              </w:rPr>
              <w:t>Буџет Републике Србије</w:t>
            </w:r>
          </w:p>
        </w:tc>
        <w:tc>
          <w:tcPr>
            <w:tcW w:w="2027" w:type="dxa"/>
            <w:gridSpan w:val="3"/>
            <w:vMerge/>
            <w:tcBorders>
              <w:left w:val="single" w:sz="4" w:space="0" w:color="auto"/>
              <w:bottom w:val="single" w:sz="4" w:space="0" w:color="auto"/>
              <w:right w:val="single" w:sz="4" w:space="0" w:color="auto"/>
            </w:tcBorders>
            <w:shd w:val="clear" w:color="auto" w:fill="FFFFFF" w:themeFill="background1"/>
          </w:tcPr>
          <w:p w14:paraId="01350A59" w14:textId="77777777" w:rsidR="00082C28" w:rsidRPr="009E3215" w:rsidRDefault="00082C28" w:rsidP="00082C28">
            <w:pPr>
              <w:rPr>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DAAD4E" w14:textId="6BC002AE" w:rsidR="00082C28" w:rsidRPr="009E3215" w:rsidRDefault="00082C28" w:rsidP="00082C28">
            <w:pPr>
              <w:jc w:val="center"/>
              <w:rPr>
                <w:sz w:val="18"/>
                <w:szCs w:val="18"/>
                <w:lang w:val="sr-Cyrl-RS"/>
              </w:rPr>
            </w:pPr>
            <w:r w:rsidRPr="009E3215">
              <w:rPr>
                <w:sz w:val="18"/>
                <w:szCs w:val="18"/>
                <w:lang w:val="sr-Cyrl-RS"/>
              </w:rPr>
              <w:t>2.000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77349" w14:textId="4033BF7A" w:rsidR="00082C28" w:rsidRPr="009E3215" w:rsidRDefault="00082C28" w:rsidP="00082C28">
            <w:pPr>
              <w:jc w:val="center"/>
              <w:rPr>
                <w:sz w:val="18"/>
                <w:szCs w:val="18"/>
                <w:lang w:val="sr-Cyrl-RS"/>
              </w:rPr>
            </w:pPr>
            <w:r w:rsidRPr="009E3215">
              <w:rPr>
                <w:sz w:val="18"/>
                <w:szCs w:val="18"/>
                <w:lang w:val="sr-Cyrl-RS"/>
              </w:rPr>
              <w:t>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4E96C2" w14:textId="1C458550" w:rsidR="00082C28" w:rsidRPr="009E3215" w:rsidRDefault="00082C28" w:rsidP="00082C28">
            <w:pPr>
              <w:jc w:val="center"/>
              <w:rPr>
                <w:sz w:val="18"/>
                <w:szCs w:val="18"/>
                <w:lang w:val="sr-Cyrl-RS"/>
              </w:rPr>
            </w:pPr>
            <w:r w:rsidRPr="009E3215">
              <w:rPr>
                <w:sz w:val="18"/>
                <w:szCs w:val="18"/>
                <w:lang w:val="sr-Cyrl-RS"/>
              </w:rPr>
              <w:t>3.000</w:t>
            </w:r>
          </w:p>
        </w:tc>
      </w:tr>
    </w:tbl>
    <w:p w14:paraId="0568F7E7" w14:textId="70801CB0" w:rsidR="00434B57" w:rsidRDefault="00434B57">
      <w:pPr>
        <w:rPr>
          <w:sz w:val="18"/>
          <w:szCs w:val="18"/>
        </w:rPr>
      </w:pPr>
    </w:p>
    <w:p w14:paraId="7DD98132" w14:textId="1C3E65B6" w:rsidR="00434B57" w:rsidRDefault="00434B57">
      <w:pPr>
        <w:rPr>
          <w:sz w:val="18"/>
          <w:szCs w:val="18"/>
        </w:rPr>
      </w:pPr>
    </w:p>
    <w:tbl>
      <w:tblPr>
        <w:tblStyle w:val="TableGrid"/>
        <w:tblW w:w="15549" w:type="dxa"/>
        <w:tblInd w:w="-856" w:type="dxa"/>
        <w:tblLayout w:type="fixed"/>
        <w:tblLook w:val="04A0" w:firstRow="1" w:lastRow="0" w:firstColumn="1" w:lastColumn="0" w:noHBand="0" w:noVBand="1"/>
      </w:tblPr>
      <w:tblGrid>
        <w:gridCol w:w="3403"/>
        <w:gridCol w:w="1417"/>
        <w:gridCol w:w="1331"/>
        <w:gridCol w:w="1170"/>
        <w:gridCol w:w="2251"/>
        <w:gridCol w:w="1620"/>
        <w:gridCol w:w="1417"/>
        <w:gridCol w:w="1057"/>
        <w:gridCol w:w="1054"/>
        <w:gridCol w:w="819"/>
        <w:gridCol w:w="10"/>
      </w:tblGrid>
      <w:tr w:rsidR="00434B57" w:rsidRPr="00AE460F" w14:paraId="4C9F7DA6" w14:textId="77777777" w:rsidTr="00CD1CC1">
        <w:trPr>
          <w:trHeight w:val="451"/>
        </w:trPr>
        <w:tc>
          <w:tcPr>
            <w:tcW w:w="3403" w:type="dxa"/>
            <w:vMerge w:val="restart"/>
            <w:tcBorders>
              <w:top w:val="single" w:sz="4" w:space="0" w:color="auto"/>
              <w:left w:val="single" w:sz="4" w:space="0" w:color="auto"/>
              <w:bottom w:val="single" w:sz="4" w:space="0" w:color="auto"/>
            </w:tcBorders>
            <w:shd w:val="clear" w:color="auto" w:fill="FFF2CC" w:themeFill="accent4" w:themeFillTint="33"/>
          </w:tcPr>
          <w:p w14:paraId="7F58A475" w14:textId="77777777" w:rsidR="00434B57" w:rsidRPr="008A7BE2" w:rsidRDefault="00434B57" w:rsidP="00434B57">
            <w:pPr>
              <w:jc w:val="center"/>
              <w:rPr>
                <w:sz w:val="18"/>
                <w:szCs w:val="18"/>
                <w:lang w:val="sr-Cyrl-RS"/>
              </w:rPr>
            </w:pPr>
            <w:r w:rsidRPr="008A7BE2">
              <w:rPr>
                <w:sz w:val="18"/>
                <w:szCs w:val="18"/>
                <w:lang w:val="sr-Cyrl-RS"/>
              </w:rPr>
              <w:t>Назив активности:</w:t>
            </w:r>
          </w:p>
        </w:tc>
        <w:tc>
          <w:tcPr>
            <w:tcW w:w="1417" w:type="dxa"/>
            <w:vMerge w:val="restart"/>
            <w:tcBorders>
              <w:top w:val="single" w:sz="4" w:space="0" w:color="auto"/>
              <w:bottom w:val="single" w:sz="4" w:space="0" w:color="auto"/>
            </w:tcBorders>
            <w:shd w:val="clear" w:color="auto" w:fill="FFF2CC" w:themeFill="accent4" w:themeFillTint="33"/>
          </w:tcPr>
          <w:p w14:paraId="06AA1A50" w14:textId="2838E4BE" w:rsidR="00434B57" w:rsidRPr="008A7BE2" w:rsidRDefault="00434B57" w:rsidP="00434B57">
            <w:pPr>
              <w:jc w:val="center"/>
              <w:rPr>
                <w:sz w:val="18"/>
                <w:szCs w:val="18"/>
              </w:rPr>
            </w:pPr>
            <w:r w:rsidRPr="008A7BE2">
              <w:rPr>
                <w:sz w:val="18"/>
                <w:szCs w:val="18"/>
                <w:lang w:val="sr-Cyrl-RS" w:eastAsia="zh-CN"/>
              </w:rPr>
              <w:t>Орган који спроводи активност</w:t>
            </w:r>
          </w:p>
        </w:tc>
        <w:tc>
          <w:tcPr>
            <w:tcW w:w="1331" w:type="dxa"/>
            <w:vMerge w:val="restart"/>
            <w:tcBorders>
              <w:top w:val="single" w:sz="4" w:space="0" w:color="auto"/>
              <w:bottom w:val="single" w:sz="4" w:space="0" w:color="auto"/>
            </w:tcBorders>
            <w:shd w:val="clear" w:color="auto" w:fill="FFF2CC" w:themeFill="accent4" w:themeFillTint="33"/>
          </w:tcPr>
          <w:p w14:paraId="4B6768F3" w14:textId="77777777" w:rsidR="00434B57" w:rsidRPr="008A7BE2" w:rsidRDefault="00434B57" w:rsidP="00434B57">
            <w:pPr>
              <w:pStyle w:val="CommentText"/>
              <w:jc w:val="center"/>
              <w:rPr>
                <w:rFonts w:ascii="Times New Roman" w:hAnsi="Times New Roman" w:cs="Times New Roman"/>
                <w:sz w:val="18"/>
                <w:szCs w:val="18"/>
                <w:lang w:val="sr-Cyrl-RS"/>
              </w:rPr>
            </w:pPr>
            <w:r w:rsidRPr="008A7BE2">
              <w:rPr>
                <w:rFonts w:ascii="Times New Roman" w:hAnsi="Times New Roman" w:cs="Times New Roman"/>
                <w:sz w:val="18"/>
                <w:szCs w:val="18"/>
              </w:rPr>
              <w:t>O</w:t>
            </w:r>
            <w:r w:rsidRPr="008A7BE2">
              <w:rPr>
                <w:rFonts w:ascii="Times New Roman" w:hAnsi="Times New Roman" w:cs="Times New Roman"/>
                <w:sz w:val="18"/>
                <w:szCs w:val="18"/>
                <w:lang w:val="sr-Cyrl-RS"/>
              </w:rPr>
              <w:t>ргани партнери у спровођењу активности“</w:t>
            </w:r>
          </w:p>
          <w:p w14:paraId="46C021A4" w14:textId="29AC207F" w:rsidR="00434B57" w:rsidRPr="008A7BE2" w:rsidRDefault="00434B57" w:rsidP="00434B57">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3D75B5B" w14:textId="70B704AE" w:rsidR="00434B57" w:rsidRPr="008A7BE2" w:rsidRDefault="00434B57" w:rsidP="00434B57">
            <w:pPr>
              <w:jc w:val="center"/>
              <w:rPr>
                <w:sz w:val="18"/>
                <w:szCs w:val="18"/>
                <w:lang w:val="sr-Cyrl-RS"/>
              </w:rPr>
            </w:pPr>
            <w:r w:rsidRPr="008A7BE2">
              <w:rPr>
                <w:sz w:val="18"/>
                <w:szCs w:val="18"/>
                <w:lang w:val="sr-Cyrl-RS" w:eastAsia="zh-CN"/>
              </w:rPr>
              <w:t>Рок за завршетак активности</w:t>
            </w:r>
          </w:p>
        </w:tc>
        <w:tc>
          <w:tcPr>
            <w:tcW w:w="2251" w:type="dxa"/>
            <w:vMerge w:val="restart"/>
            <w:tcBorders>
              <w:top w:val="single" w:sz="4" w:space="0" w:color="auto"/>
            </w:tcBorders>
            <w:shd w:val="clear" w:color="auto" w:fill="FFF2CC" w:themeFill="accent4" w:themeFillTint="33"/>
          </w:tcPr>
          <w:p w14:paraId="07D8968B" w14:textId="5B8804B4" w:rsidR="00434B57" w:rsidRPr="008A7BE2" w:rsidRDefault="00434B57" w:rsidP="00434B57">
            <w:pPr>
              <w:jc w:val="center"/>
              <w:rPr>
                <w:sz w:val="18"/>
                <w:szCs w:val="18"/>
                <w:lang w:val="sr-Cyrl-RS"/>
              </w:rPr>
            </w:pPr>
            <w:r w:rsidRPr="008A7BE2">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1B13F5DD" w14:textId="77777777" w:rsidR="00434B57" w:rsidRPr="008A7BE2" w:rsidRDefault="00434B57" w:rsidP="00434B57">
            <w:pPr>
              <w:jc w:val="center"/>
              <w:rPr>
                <w:sz w:val="18"/>
                <w:szCs w:val="18"/>
                <w:lang w:val="sr-Cyrl-RS"/>
              </w:rPr>
            </w:pPr>
            <w:r w:rsidRPr="008A7BE2">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7CBEEEF" w14:textId="77777777" w:rsidR="00434B57" w:rsidRPr="008A7BE2" w:rsidRDefault="00434B57" w:rsidP="00434B57">
            <w:pPr>
              <w:jc w:val="center"/>
              <w:rPr>
                <w:sz w:val="18"/>
                <w:szCs w:val="18"/>
              </w:rPr>
            </w:pPr>
            <w:r w:rsidRPr="008A7BE2">
              <w:rPr>
                <w:sz w:val="18"/>
                <w:szCs w:val="18"/>
                <w:lang w:val="sr-Cyrl-RS"/>
              </w:rPr>
              <w:t>Веза са програмским буџетом</w:t>
            </w:r>
          </w:p>
          <w:p w14:paraId="159A23E3" w14:textId="77777777" w:rsidR="00434B57" w:rsidRPr="008A7BE2" w:rsidRDefault="00434B57" w:rsidP="00434B57">
            <w:pPr>
              <w:jc w:val="center"/>
              <w:rPr>
                <w:sz w:val="18"/>
                <w:szCs w:val="18"/>
                <w:lang w:val="sr-Cyrl-RS"/>
              </w:rPr>
            </w:pPr>
          </w:p>
        </w:tc>
        <w:tc>
          <w:tcPr>
            <w:tcW w:w="2940" w:type="dxa"/>
            <w:gridSpan w:val="4"/>
            <w:tcBorders>
              <w:top w:val="single" w:sz="4" w:space="0" w:color="auto"/>
              <w:bottom w:val="single" w:sz="4" w:space="0" w:color="auto"/>
              <w:right w:val="single" w:sz="4" w:space="0" w:color="auto"/>
            </w:tcBorders>
            <w:shd w:val="clear" w:color="auto" w:fill="FFF2CC" w:themeFill="accent4" w:themeFillTint="33"/>
          </w:tcPr>
          <w:p w14:paraId="555F85DE" w14:textId="77777777" w:rsidR="00434B57" w:rsidRPr="008A7BE2" w:rsidRDefault="00434B57" w:rsidP="00434B57">
            <w:pPr>
              <w:jc w:val="center"/>
              <w:rPr>
                <w:sz w:val="18"/>
                <w:szCs w:val="18"/>
                <w:lang w:val="sr-Cyrl-RS"/>
              </w:rPr>
            </w:pPr>
            <w:r w:rsidRPr="008A7BE2">
              <w:rPr>
                <w:sz w:val="18"/>
                <w:szCs w:val="18"/>
                <w:lang w:val="sr-Cyrl-RS"/>
              </w:rPr>
              <w:t>Укупна процењена финансијска средства по изворима у 000 дин</w:t>
            </w:r>
          </w:p>
        </w:tc>
      </w:tr>
      <w:tr w:rsidR="00434B57" w:rsidRPr="009E3215" w14:paraId="5352B088" w14:textId="77777777" w:rsidTr="00CD1CC1">
        <w:trPr>
          <w:trHeight w:val="443"/>
        </w:trPr>
        <w:tc>
          <w:tcPr>
            <w:tcW w:w="3403" w:type="dxa"/>
            <w:vMerge/>
            <w:tcBorders>
              <w:top w:val="single" w:sz="4" w:space="0" w:color="auto"/>
              <w:left w:val="single" w:sz="4" w:space="0" w:color="auto"/>
            </w:tcBorders>
            <w:shd w:val="clear" w:color="auto" w:fill="FFF2CC" w:themeFill="accent4" w:themeFillTint="33"/>
          </w:tcPr>
          <w:p w14:paraId="1DA427A4" w14:textId="77777777" w:rsidR="00434B57" w:rsidRPr="009E3215" w:rsidRDefault="00434B57" w:rsidP="00434B57">
            <w:pPr>
              <w:rPr>
                <w:sz w:val="18"/>
                <w:szCs w:val="18"/>
                <w:lang w:val="sr-Cyrl-RS"/>
              </w:rPr>
            </w:pPr>
          </w:p>
        </w:tc>
        <w:tc>
          <w:tcPr>
            <w:tcW w:w="1417" w:type="dxa"/>
            <w:vMerge/>
            <w:tcBorders>
              <w:top w:val="single" w:sz="4" w:space="0" w:color="auto"/>
            </w:tcBorders>
            <w:shd w:val="clear" w:color="auto" w:fill="FFF2CC" w:themeFill="accent4" w:themeFillTint="33"/>
          </w:tcPr>
          <w:p w14:paraId="3D918C5B" w14:textId="77777777" w:rsidR="00434B57" w:rsidRPr="009E3215" w:rsidRDefault="00434B57" w:rsidP="00434B57">
            <w:pPr>
              <w:rPr>
                <w:sz w:val="18"/>
                <w:szCs w:val="18"/>
                <w:lang w:val="sr-Cyrl-RS"/>
              </w:rPr>
            </w:pPr>
          </w:p>
        </w:tc>
        <w:tc>
          <w:tcPr>
            <w:tcW w:w="1331" w:type="dxa"/>
            <w:vMerge/>
            <w:tcBorders>
              <w:top w:val="single" w:sz="4" w:space="0" w:color="auto"/>
            </w:tcBorders>
            <w:shd w:val="clear" w:color="auto" w:fill="FFF2CC" w:themeFill="accent4" w:themeFillTint="33"/>
          </w:tcPr>
          <w:p w14:paraId="13C2475E" w14:textId="77777777" w:rsidR="00434B57" w:rsidRPr="009E3215" w:rsidRDefault="00434B57" w:rsidP="00434B57">
            <w:pPr>
              <w:rPr>
                <w:sz w:val="18"/>
                <w:szCs w:val="18"/>
                <w:lang w:val="sr-Cyrl-RS"/>
              </w:rPr>
            </w:pPr>
          </w:p>
        </w:tc>
        <w:tc>
          <w:tcPr>
            <w:tcW w:w="1170" w:type="dxa"/>
            <w:vMerge/>
            <w:tcBorders>
              <w:top w:val="single" w:sz="4" w:space="0" w:color="auto"/>
            </w:tcBorders>
            <w:shd w:val="clear" w:color="auto" w:fill="FFF2CC" w:themeFill="accent4" w:themeFillTint="33"/>
          </w:tcPr>
          <w:p w14:paraId="1F389F7E" w14:textId="77777777" w:rsidR="00434B57" w:rsidRPr="009E3215" w:rsidRDefault="00434B57" w:rsidP="00434B57">
            <w:pPr>
              <w:jc w:val="center"/>
              <w:rPr>
                <w:sz w:val="18"/>
                <w:szCs w:val="18"/>
                <w:lang w:val="sr-Cyrl-RS"/>
              </w:rPr>
            </w:pPr>
          </w:p>
        </w:tc>
        <w:tc>
          <w:tcPr>
            <w:tcW w:w="2251" w:type="dxa"/>
            <w:vMerge/>
            <w:shd w:val="clear" w:color="auto" w:fill="FFF2CC" w:themeFill="accent4" w:themeFillTint="33"/>
          </w:tcPr>
          <w:p w14:paraId="5A4B5D0B" w14:textId="77777777" w:rsidR="00434B57" w:rsidRPr="009E3215" w:rsidRDefault="00434B57" w:rsidP="00434B57">
            <w:pPr>
              <w:jc w:val="center"/>
              <w:rPr>
                <w:sz w:val="18"/>
                <w:szCs w:val="18"/>
                <w:lang w:val="sr-Cyrl-RS"/>
              </w:rPr>
            </w:pPr>
          </w:p>
        </w:tc>
        <w:tc>
          <w:tcPr>
            <w:tcW w:w="1620" w:type="dxa"/>
            <w:vMerge/>
            <w:tcBorders>
              <w:top w:val="single" w:sz="4" w:space="0" w:color="auto"/>
            </w:tcBorders>
            <w:shd w:val="clear" w:color="auto" w:fill="FFF2CC" w:themeFill="accent4" w:themeFillTint="33"/>
          </w:tcPr>
          <w:p w14:paraId="183D58A6" w14:textId="77777777" w:rsidR="00434B57" w:rsidRPr="009E3215" w:rsidRDefault="00434B57" w:rsidP="00434B57">
            <w:pPr>
              <w:jc w:val="center"/>
              <w:rPr>
                <w:sz w:val="18"/>
                <w:szCs w:val="18"/>
                <w:lang w:val="sr-Cyrl-RS"/>
              </w:rPr>
            </w:pPr>
          </w:p>
        </w:tc>
        <w:tc>
          <w:tcPr>
            <w:tcW w:w="1417" w:type="dxa"/>
            <w:vMerge/>
            <w:tcBorders>
              <w:top w:val="single" w:sz="4" w:space="0" w:color="auto"/>
            </w:tcBorders>
            <w:shd w:val="clear" w:color="auto" w:fill="FFF2CC" w:themeFill="accent4" w:themeFillTint="33"/>
          </w:tcPr>
          <w:p w14:paraId="047E9021" w14:textId="77777777" w:rsidR="00434B57" w:rsidRPr="009E3215" w:rsidRDefault="00434B57" w:rsidP="00434B57">
            <w:pPr>
              <w:jc w:val="center"/>
              <w:rPr>
                <w:sz w:val="18"/>
                <w:szCs w:val="18"/>
                <w:lang w:val="sr-Cyrl-RS"/>
              </w:rPr>
            </w:pPr>
          </w:p>
        </w:tc>
        <w:tc>
          <w:tcPr>
            <w:tcW w:w="1057" w:type="dxa"/>
            <w:tcBorders>
              <w:top w:val="single" w:sz="4" w:space="0" w:color="auto"/>
            </w:tcBorders>
            <w:shd w:val="clear" w:color="auto" w:fill="FFF2CC" w:themeFill="accent4" w:themeFillTint="33"/>
          </w:tcPr>
          <w:p w14:paraId="066C01D5" w14:textId="77777777" w:rsidR="00434B57" w:rsidRPr="009E3215" w:rsidRDefault="00434B57" w:rsidP="00434B57">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788EF28F" w14:textId="77777777" w:rsidR="00434B57" w:rsidRPr="009E3215" w:rsidRDefault="00434B57" w:rsidP="00434B57">
            <w:pPr>
              <w:jc w:val="center"/>
              <w:rPr>
                <w:sz w:val="18"/>
                <w:szCs w:val="18"/>
                <w:lang w:val="sr-Cyrl-RS"/>
              </w:rPr>
            </w:pPr>
            <w:r w:rsidRPr="009E3215">
              <w:rPr>
                <w:sz w:val="18"/>
                <w:szCs w:val="18"/>
                <w:lang w:val="sr-Cyrl-RS"/>
              </w:rPr>
              <w:t>2023</w:t>
            </w:r>
          </w:p>
        </w:tc>
        <w:tc>
          <w:tcPr>
            <w:tcW w:w="829" w:type="dxa"/>
            <w:gridSpan w:val="2"/>
            <w:tcBorders>
              <w:top w:val="single" w:sz="4" w:space="0" w:color="auto"/>
            </w:tcBorders>
            <w:shd w:val="clear" w:color="auto" w:fill="FFF2CC" w:themeFill="accent4" w:themeFillTint="33"/>
          </w:tcPr>
          <w:p w14:paraId="1EFC6245" w14:textId="77777777" w:rsidR="00434B57" w:rsidRPr="009E3215" w:rsidRDefault="00434B57" w:rsidP="00434B57">
            <w:pPr>
              <w:jc w:val="center"/>
              <w:rPr>
                <w:sz w:val="18"/>
                <w:szCs w:val="18"/>
                <w:lang w:val="sr-Cyrl-RS"/>
              </w:rPr>
            </w:pPr>
            <w:r w:rsidRPr="009E3215">
              <w:rPr>
                <w:sz w:val="18"/>
                <w:szCs w:val="18"/>
                <w:lang w:val="sr-Cyrl-RS"/>
              </w:rPr>
              <w:t>2024</w:t>
            </w:r>
          </w:p>
        </w:tc>
      </w:tr>
      <w:tr w:rsidR="00CB3F20" w:rsidRPr="009E3215" w14:paraId="51B491D5" w14:textId="77777777" w:rsidTr="00CD1CC1">
        <w:trPr>
          <w:trHeight w:val="329"/>
        </w:trPr>
        <w:tc>
          <w:tcPr>
            <w:tcW w:w="3403" w:type="dxa"/>
            <w:tcBorders>
              <w:left w:val="single" w:sz="4" w:space="0" w:color="auto"/>
            </w:tcBorders>
          </w:tcPr>
          <w:p w14:paraId="27CB9754" w14:textId="6B9DD976" w:rsidR="00F96899" w:rsidRPr="00C4163B" w:rsidRDefault="00F96899"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Спровођење анализе стања, потреба и могућности са закључцима о најважнијим баријерама и проблемима и препорукама које су основа за предлоге измена регулаторног оквира</w:t>
            </w:r>
          </w:p>
          <w:p w14:paraId="681BEC72" w14:textId="06886014" w:rsidR="00F96899" w:rsidRPr="00C4163B" w:rsidRDefault="00F96899" w:rsidP="00C4163B">
            <w:pPr>
              <w:ind w:left="598" w:hanging="567"/>
              <w:rPr>
                <w:sz w:val="18"/>
                <w:szCs w:val="18"/>
                <w:highlight w:val="yellow"/>
                <w:lang w:val="sr-Cyrl-RS"/>
              </w:rPr>
            </w:pPr>
          </w:p>
        </w:tc>
        <w:tc>
          <w:tcPr>
            <w:tcW w:w="1417" w:type="dxa"/>
          </w:tcPr>
          <w:p w14:paraId="124ACFAC" w14:textId="6A3134B9" w:rsidR="00CB3F20" w:rsidRPr="009E3215" w:rsidRDefault="00CB3F20" w:rsidP="00434B57">
            <w:pPr>
              <w:rPr>
                <w:sz w:val="18"/>
                <w:szCs w:val="18"/>
                <w:lang w:val="sr-Cyrl-RS"/>
              </w:rPr>
            </w:pPr>
            <w:r>
              <w:rPr>
                <w:sz w:val="18"/>
                <w:szCs w:val="18"/>
                <w:lang w:val="sr-Cyrl-RS"/>
              </w:rPr>
              <w:t>М</w:t>
            </w:r>
            <w:r w:rsidR="00F96899">
              <w:rPr>
                <w:sz w:val="18"/>
                <w:szCs w:val="18"/>
                <w:lang w:val="sr-Cyrl-RS"/>
              </w:rPr>
              <w:t>КИ</w:t>
            </w:r>
          </w:p>
        </w:tc>
        <w:tc>
          <w:tcPr>
            <w:tcW w:w="1331" w:type="dxa"/>
          </w:tcPr>
          <w:p w14:paraId="624A0188" w14:textId="77777777" w:rsidR="00CB3F20" w:rsidRDefault="00082C28" w:rsidP="00434B57">
            <w:pPr>
              <w:rPr>
                <w:sz w:val="18"/>
                <w:szCs w:val="18"/>
                <w:lang w:val="sr-Cyrl-RS"/>
              </w:rPr>
            </w:pPr>
            <w:r>
              <w:rPr>
                <w:sz w:val="18"/>
                <w:szCs w:val="18"/>
                <w:lang w:val="sr-Cyrl-RS"/>
              </w:rPr>
              <w:t>КТСУРР</w:t>
            </w:r>
          </w:p>
          <w:p w14:paraId="5B0DAF6E" w14:textId="133AD426" w:rsidR="00AF7F1C" w:rsidRPr="00082C28" w:rsidRDefault="00AF7F1C" w:rsidP="00434B57">
            <w:pPr>
              <w:rPr>
                <w:sz w:val="18"/>
                <w:szCs w:val="18"/>
                <w:lang w:val="sr-Cyrl-RS"/>
              </w:rPr>
            </w:pPr>
            <w:r>
              <w:rPr>
                <w:sz w:val="18"/>
                <w:szCs w:val="18"/>
                <w:lang w:val="sr-Cyrl-RS"/>
              </w:rPr>
              <w:t>ОЦД</w:t>
            </w:r>
          </w:p>
        </w:tc>
        <w:tc>
          <w:tcPr>
            <w:tcW w:w="1170" w:type="dxa"/>
          </w:tcPr>
          <w:p w14:paraId="371006C6" w14:textId="79D0BDA7" w:rsidR="00CB3F20" w:rsidRPr="009E3215" w:rsidRDefault="00AF7F1C" w:rsidP="00434B57">
            <w:pPr>
              <w:rPr>
                <w:sz w:val="18"/>
                <w:szCs w:val="18"/>
                <w:lang w:val="sr-Cyrl-RS"/>
              </w:rPr>
            </w:pPr>
            <w:r>
              <w:rPr>
                <w:sz w:val="18"/>
                <w:szCs w:val="18"/>
                <w:lang w:val="sr-Cyrl-RS"/>
              </w:rPr>
              <w:t>4. квартал 2024</w:t>
            </w:r>
          </w:p>
        </w:tc>
        <w:tc>
          <w:tcPr>
            <w:tcW w:w="2251" w:type="dxa"/>
          </w:tcPr>
          <w:p w14:paraId="7CE09E69" w14:textId="2B16CCE6" w:rsidR="00CB3F20" w:rsidRPr="00F96899" w:rsidRDefault="00AF7F1C" w:rsidP="00F96899">
            <w:pPr>
              <w:rPr>
                <w:sz w:val="18"/>
                <w:szCs w:val="18"/>
                <w:lang w:val="sr-Cyrl-RS"/>
              </w:rPr>
            </w:pPr>
            <w:r>
              <w:rPr>
                <w:sz w:val="18"/>
                <w:szCs w:val="18"/>
                <w:lang w:val="sr-Cyrl-RS"/>
              </w:rPr>
              <w:t>Спроведена анализа, објављене препоруке</w:t>
            </w:r>
          </w:p>
        </w:tc>
        <w:tc>
          <w:tcPr>
            <w:tcW w:w="1620" w:type="dxa"/>
          </w:tcPr>
          <w:p w14:paraId="502A2318" w14:textId="1B9E2009" w:rsidR="00CB3F20" w:rsidRPr="009E3215" w:rsidRDefault="00AF7F1C" w:rsidP="00434B57">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7B9140C8" w14:textId="77777777" w:rsidR="00CB3F20" w:rsidRPr="009E3215" w:rsidRDefault="00CB3F20" w:rsidP="00434B57">
            <w:pPr>
              <w:rPr>
                <w:sz w:val="18"/>
                <w:szCs w:val="18"/>
                <w:lang w:val="sr-Cyrl-RS"/>
              </w:rPr>
            </w:pPr>
          </w:p>
        </w:tc>
        <w:tc>
          <w:tcPr>
            <w:tcW w:w="1057" w:type="dxa"/>
          </w:tcPr>
          <w:p w14:paraId="0E6F3C89" w14:textId="77777777" w:rsidR="00CB3F20" w:rsidRPr="009E3215" w:rsidRDefault="00CB3F20" w:rsidP="00434B57">
            <w:pPr>
              <w:rPr>
                <w:sz w:val="18"/>
                <w:szCs w:val="18"/>
                <w:lang w:val="sr-Cyrl-RS"/>
              </w:rPr>
            </w:pPr>
          </w:p>
        </w:tc>
        <w:tc>
          <w:tcPr>
            <w:tcW w:w="1054" w:type="dxa"/>
          </w:tcPr>
          <w:p w14:paraId="5C71FB41" w14:textId="77777777" w:rsidR="00CB3F20" w:rsidRPr="009E3215" w:rsidRDefault="00CB3F20" w:rsidP="00434B57">
            <w:pPr>
              <w:rPr>
                <w:sz w:val="18"/>
                <w:szCs w:val="18"/>
                <w:lang w:val="sr-Cyrl-RS"/>
              </w:rPr>
            </w:pPr>
          </w:p>
        </w:tc>
        <w:tc>
          <w:tcPr>
            <w:tcW w:w="829" w:type="dxa"/>
            <w:gridSpan w:val="2"/>
          </w:tcPr>
          <w:p w14:paraId="1BC0E241" w14:textId="77777777" w:rsidR="00CB3F20" w:rsidRPr="009E3215" w:rsidRDefault="00CB3F20" w:rsidP="00434B57">
            <w:pPr>
              <w:rPr>
                <w:sz w:val="18"/>
                <w:szCs w:val="18"/>
                <w:lang w:val="sr-Cyrl-RS"/>
              </w:rPr>
            </w:pPr>
          </w:p>
        </w:tc>
      </w:tr>
      <w:tr w:rsidR="00AF7F1C" w:rsidRPr="009E3215" w14:paraId="4E28489B" w14:textId="77777777" w:rsidTr="00CD1CC1">
        <w:trPr>
          <w:trHeight w:val="329"/>
        </w:trPr>
        <w:tc>
          <w:tcPr>
            <w:tcW w:w="3403" w:type="dxa"/>
            <w:tcBorders>
              <w:left w:val="single" w:sz="4" w:space="0" w:color="auto"/>
            </w:tcBorders>
          </w:tcPr>
          <w:p w14:paraId="6B24E615" w14:textId="646F11A6"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Израда студије изводљивости за успостављање Завода за очување културног идентитета и културне баштикултуру Рома</w:t>
            </w:r>
          </w:p>
        </w:tc>
        <w:tc>
          <w:tcPr>
            <w:tcW w:w="1417" w:type="dxa"/>
          </w:tcPr>
          <w:p w14:paraId="019BB329" w14:textId="1FBC5808" w:rsidR="00AF7F1C" w:rsidRDefault="00AF7F1C" w:rsidP="00AF7F1C">
            <w:pPr>
              <w:rPr>
                <w:sz w:val="18"/>
                <w:szCs w:val="18"/>
                <w:lang w:val="sr-Cyrl-RS"/>
              </w:rPr>
            </w:pPr>
            <w:r>
              <w:rPr>
                <w:sz w:val="18"/>
                <w:szCs w:val="18"/>
                <w:lang w:val="sr-Cyrl-RS"/>
              </w:rPr>
              <w:t>МКИ</w:t>
            </w:r>
          </w:p>
        </w:tc>
        <w:tc>
          <w:tcPr>
            <w:tcW w:w="1331" w:type="dxa"/>
          </w:tcPr>
          <w:p w14:paraId="1789FF5A" w14:textId="77777777" w:rsidR="00AF7F1C" w:rsidRDefault="00AF7F1C" w:rsidP="00AF7F1C">
            <w:pPr>
              <w:rPr>
                <w:sz w:val="18"/>
                <w:szCs w:val="18"/>
                <w:lang w:val="sr-Cyrl-RS"/>
              </w:rPr>
            </w:pPr>
            <w:r>
              <w:rPr>
                <w:sz w:val="18"/>
                <w:szCs w:val="18"/>
                <w:lang w:val="sr-Cyrl-RS"/>
              </w:rPr>
              <w:t>КТСУРР</w:t>
            </w:r>
          </w:p>
          <w:p w14:paraId="4D34E55D" w14:textId="2415EE5F" w:rsidR="00AF7F1C" w:rsidRDefault="00AF7F1C" w:rsidP="00AF7F1C">
            <w:pPr>
              <w:rPr>
                <w:sz w:val="18"/>
                <w:szCs w:val="18"/>
                <w:lang w:val="sr-Cyrl-RS"/>
              </w:rPr>
            </w:pPr>
            <w:r>
              <w:rPr>
                <w:sz w:val="18"/>
                <w:szCs w:val="18"/>
                <w:lang w:val="sr-Cyrl-RS"/>
              </w:rPr>
              <w:t>ОЦД</w:t>
            </w:r>
          </w:p>
        </w:tc>
        <w:tc>
          <w:tcPr>
            <w:tcW w:w="1170" w:type="dxa"/>
          </w:tcPr>
          <w:p w14:paraId="015006D8" w14:textId="07479F31" w:rsidR="00AF7F1C" w:rsidRDefault="00AF7F1C" w:rsidP="00AF7F1C">
            <w:pPr>
              <w:rPr>
                <w:sz w:val="18"/>
                <w:szCs w:val="18"/>
                <w:lang w:val="sr-Cyrl-RS"/>
              </w:rPr>
            </w:pPr>
            <w:r>
              <w:rPr>
                <w:sz w:val="18"/>
                <w:szCs w:val="18"/>
                <w:lang w:val="sr-Cyrl-RS"/>
              </w:rPr>
              <w:t>4. квартал 2024</w:t>
            </w:r>
          </w:p>
        </w:tc>
        <w:tc>
          <w:tcPr>
            <w:tcW w:w="2251" w:type="dxa"/>
          </w:tcPr>
          <w:p w14:paraId="7623342E" w14:textId="2EBAEF37" w:rsidR="00AF7F1C" w:rsidRDefault="00AF7F1C" w:rsidP="00AF7F1C">
            <w:pPr>
              <w:rPr>
                <w:sz w:val="18"/>
                <w:szCs w:val="18"/>
                <w:lang w:val="sr-Cyrl-RS"/>
              </w:rPr>
            </w:pPr>
            <w:r>
              <w:rPr>
                <w:sz w:val="18"/>
                <w:szCs w:val="18"/>
                <w:lang w:val="sr-Cyrl-RS"/>
              </w:rPr>
              <w:t>Спроведена анализа, објављене препоруке</w:t>
            </w:r>
          </w:p>
        </w:tc>
        <w:tc>
          <w:tcPr>
            <w:tcW w:w="1620" w:type="dxa"/>
          </w:tcPr>
          <w:p w14:paraId="3F95ACE4" w14:textId="5477CF2C" w:rsidR="00AF7F1C" w:rsidRDefault="00AF7F1C" w:rsidP="00AF7F1C">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6C1686A9" w14:textId="77777777" w:rsidR="00AF7F1C" w:rsidRPr="009E3215" w:rsidRDefault="00AF7F1C" w:rsidP="00AF7F1C">
            <w:pPr>
              <w:rPr>
                <w:sz w:val="18"/>
                <w:szCs w:val="18"/>
                <w:lang w:val="sr-Cyrl-RS"/>
              </w:rPr>
            </w:pPr>
          </w:p>
        </w:tc>
        <w:tc>
          <w:tcPr>
            <w:tcW w:w="1057" w:type="dxa"/>
          </w:tcPr>
          <w:p w14:paraId="3738E773" w14:textId="77777777" w:rsidR="00AF7F1C" w:rsidRPr="009E3215" w:rsidRDefault="00AF7F1C" w:rsidP="00AF7F1C">
            <w:pPr>
              <w:rPr>
                <w:sz w:val="18"/>
                <w:szCs w:val="18"/>
                <w:lang w:val="sr-Cyrl-RS"/>
              </w:rPr>
            </w:pPr>
          </w:p>
        </w:tc>
        <w:tc>
          <w:tcPr>
            <w:tcW w:w="1054" w:type="dxa"/>
          </w:tcPr>
          <w:p w14:paraId="1D13E98A" w14:textId="77777777" w:rsidR="00AF7F1C" w:rsidRPr="009E3215" w:rsidRDefault="00AF7F1C" w:rsidP="00AF7F1C">
            <w:pPr>
              <w:rPr>
                <w:sz w:val="18"/>
                <w:szCs w:val="18"/>
                <w:lang w:val="sr-Cyrl-RS"/>
              </w:rPr>
            </w:pPr>
          </w:p>
        </w:tc>
        <w:tc>
          <w:tcPr>
            <w:tcW w:w="829" w:type="dxa"/>
            <w:gridSpan w:val="2"/>
          </w:tcPr>
          <w:p w14:paraId="1FF326E8" w14:textId="77777777" w:rsidR="00AF7F1C" w:rsidRPr="009E3215" w:rsidRDefault="00AF7F1C" w:rsidP="00AF7F1C">
            <w:pPr>
              <w:rPr>
                <w:sz w:val="18"/>
                <w:szCs w:val="18"/>
                <w:lang w:val="sr-Cyrl-RS"/>
              </w:rPr>
            </w:pPr>
          </w:p>
        </w:tc>
      </w:tr>
      <w:tr w:rsidR="00AF7F1C" w:rsidRPr="009E3215" w14:paraId="7BF6BF28" w14:textId="77777777" w:rsidTr="00CD1CC1">
        <w:trPr>
          <w:trHeight w:val="329"/>
        </w:trPr>
        <w:tc>
          <w:tcPr>
            <w:tcW w:w="3403" w:type="dxa"/>
            <w:tcBorders>
              <w:left w:val="single" w:sz="4" w:space="0" w:color="auto"/>
            </w:tcBorders>
          </w:tcPr>
          <w:p w14:paraId="3371343F" w14:textId="50C226CA"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 xml:space="preserve">Суфинансирање пројеката производње медијских садржаја на ромском језику </w:t>
            </w:r>
          </w:p>
        </w:tc>
        <w:tc>
          <w:tcPr>
            <w:tcW w:w="1417" w:type="dxa"/>
          </w:tcPr>
          <w:p w14:paraId="18EE334D" w14:textId="0E4B6F51" w:rsidR="00AF7F1C" w:rsidRPr="009E3215" w:rsidRDefault="00AF7F1C" w:rsidP="00AF7F1C">
            <w:pPr>
              <w:rPr>
                <w:color w:val="000000" w:themeColor="text1"/>
                <w:sz w:val="18"/>
                <w:szCs w:val="18"/>
                <w:lang w:val="sr-Cyrl-RS"/>
              </w:rPr>
            </w:pPr>
            <w:r>
              <w:rPr>
                <w:sz w:val="18"/>
                <w:szCs w:val="18"/>
                <w:lang w:val="sr-Cyrl-RS"/>
              </w:rPr>
              <w:t>МКИ</w:t>
            </w:r>
          </w:p>
        </w:tc>
        <w:tc>
          <w:tcPr>
            <w:tcW w:w="1331" w:type="dxa"/>
          </w:tcPr>
          <w:p w14:paraId="3E9BDE56" w14:textId="77777777" w:rsidR="00AF7F1C" w:rsidRDefault="00AF7F1C" w:rsidP="00AF7F1C">
            <w:pPr>
              <w:rPr>
                <w:color w:val="000000" w:themeColor="text1"/>
                <w:sz w:val="18"/>
                <w:szCs w:val="18"/>
                <w:lang w:val="sr-Cyrl-RS"/>
              </w:rPr>
            </w:pPr>
            <w:r>
              <w:rPr>
                <w:color w:val="000000" w:themeColor="text1"/>
                <w:sz w:val="18"/>
                <w:szCs w:val="18"/>
                <w:lang w:val="sr-Cyrl-RS"/>
              </w:rPr>
              <w:t>Медији</w:t>
            </w:r>
          </w:p>
          <w:p w14:paraId="0532CADC" w14:textId="6CEEF71B" w:rsidR="00AF7F1C" w:rsidRPr="00AF7F1C" w:rsidRDefault="00AF7F1C" w:rsidP="00AF7F1C">
            <w:pPr>
              <w:rPr>
                <w:color w:val="000000" w:themeColor="text1"/>
                <w:sz w:val="18"/>
                <w:szCs w:val="18"/>
                <w:lang w:val="sr-Cyrl-RS"/>
              </w:rPr>
            </w:pPr>
            <w:r>
              <w:rPr>
                <w:color w:val="000000" w:themeColor="text1"/>
                <w:sz w:val="18"/>
                <w:szCs w:val="18"/>
                <w:lang w:val="sr-Cyrl-RS"/>
              </w:rPr>
              <w:t>ОЦД</w:t>
            </w:r>
          </w:p>
        </w:tc>
        <w:tc>
          <w:tcPr>
            <w:tcW w:w="1170" w:type="dxa"/>
          </w:tcPr>
          <w:p w14:paraId="089D0665" w14:textId="1B9E0FA3" w:rsidR="00AF7F1C" w:rsidRPr="009E3215" w:rsidRDefault="00AF7F1C" w:rsidP="00AF7F1C">
            <w:pPr>
              <w:rPr>
                <w:color w:val="000000" w:themeColor="text1"/>
                <w:sz w:val="18"/>
                <w:szCs w:val="18"/>
                <w:lang w:val="sr-Cyrl-RS"/>
              </w:rPr>
            </w:pPr>
            <w:r>
              <w:rPr>
                <w:color w:val="000000" w:themeColor="text1"/>
                <w:sz w:val="18"/>
                <w:szCs w:val="18"/>
                <w:lang w:val="sr-Cyrl-RS"/>
              </w:rPr>
              <w:t>4. квартал 2024 и континуирано</w:t>
            </w:r>
          </w:p>
        </w:tc>
        <w:tc>
          <w:tcPr>
            <w:tcW w:w="2251" w:type="dxa"/>
          </w:tcPr>
          <w:p w14:paraId="0B0B0FD2"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 xml:space="preserve">Број подржаних пројеката </w:t>
            </w:r>
          </w:p>
        </w:tc>
        <w:tc>
          <w:tcPr>
            <w:tcW w:w="1620" w:type="dxa"/>
          </w:tcPr>
          <w:p w14:paraId="426AB32F"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1268E3A3" w14:textId="77777777" w:rsidR="00AF7F1C" w:rsidRPr="009E3215" w:rsidRDefault="00AF7F1C" w:rsidP="00AF7F1C">
            <w:pPr>
              <w:rPr>
                <w:color w:val="000000" w:themeColor="text1"/>
                <w:sz w:val="18"/>
                <w:szCs w:val="18"/>
                <w:lang w:val="sr-Cyrl-RS"/>
              </w:rPr>
            </w:pPr>
          </w:p>
        </w:tc>
        <w:tc>
          <w:tcPr>
            <w:tcW w:w="1417" w:type="dxa"/>
          </w:tcPr>
          <w:p w14:paraId="5CF1A002" w14:textId="77777777" w:rsidR="00AF7F1C" w:rsidRPr="009E3215" w:rsidRDefault="00AF7F1C" w:rsidP="00AF7F1C">
            <w:pPr>
              <w:rPr>
                <w:color w:val="000000" w:themeColor="text1"/>
                <w:sz w:val="18"/>
                <w:szCs w:val="18"/>
              </w:rPr>
            </w:pPr>
            <w:r w:rsidRPr="009E3215">
              <w:rPr>
                <w:color w:val="000000" w:themeColor="text1"/>
                <w:sz w:val="18"/>
                <w:szCs w:val="18"/>
                <w:lang w:val="sr-Cyrl-RS"/>
              </w:rPr>
              <w:t>Програм 1204, програмска активност  0006</w:t>
            </w:r>
          </w:p>
        </w:tc>
        <w:tc>
          <w:tcPr>
            <w:tcW w:w="1057" w:type="dxa"/>
          </w:tcPr>
          <w:p w14:paraId="3C94449E"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1</w:t>
            </w:r>
            <w:r w:rsidRPr="009E3215">
              <w:rPr>
                <w:color w:val="000000" w:themeColor="text1"/>
                <w:sz w:val="18"/>
                <w:szCs w:val="18"/>
                <w:lang w:val="sr-Latn-RS"/>
              </w:rPr>
              <w:t>0</w:t>
            </w:r>
            <w:r w:rsidRPr="009E3215">
              <w:rPr>
                <w:color w:val="000000" w:themeColor="text1"/>
                <w:sz w:val="18"/>
                <w:szCs w:val="18"/>
                <w:lang w:val="sr-Cyrl-RS"/>
              </w:rPr>
              <w:t>.</w:t>
            </w:r>
            <w:r w:rsidRPr="009E3215">
              <w:rPr>
                <w:color w:val="000000" w:themeColor="text1"/>
                <w:sz w:val="18"/>
                <w:szCs w:val="18"/>
                <w:lang w:val="sr-Latn-RS"/>
              </w:rPr>
              <w:t>5</w:t>
            </w:r>
            <w:r w:rsidRPr="009E3215">
              <w:rPr>
                <w:color w:val="000000" w:themeColor="text1"/>
                <w:sz w:val="18"/>
                <w:szCs w:val="18"/>
                <w:lang w:val="sr-Cyrl-RS"/>
              </w:rPr>
              <w:t>00</w:t>
            </w:r>
          </w:p>
        </w:tc>
        <w:tc>
          <w:tcPr>
            <w:tcW w:w="1054" w:type="dxa"/>
          </w:tcPr>
          <w:p w14:paraId="1F193DB6"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1</w:t>
            </w:r>
            <w:r w:rsidRPr="009E3215">
              <w:rPr>
                <w:color w:val="000000" w:themeColor="text1"/>
                <w:sz w:val="18"/>
                <w:szCs w:val="18"/>
                <w:lang w:val="sr-Latn-RS"/>
              </w:rPr>
              <w:t>1</w:t>
            </w:r>
            <w:r w:rsidRPr="009E3215">
              <w:rPr>
                <w:color w:val="000000" w:themeColor="text1"/>
                <w:sz w:val="18"/>
                <w:szCs w:val="18"/>
                <w:lang w:val="sr-Cyrl-RS"/>
              </w:rPr>
              <w:t>.</w:t>
            </w:r>
            <w:r w:rsidRPr="009E3215">
              <w:rPr>
                <w:color w:val="000000" w:themeColor="text1"/>
                <w:sz w:val="18"/>
                <w:szCs w:val="18"/>
                <w:lang w:val="sr-Latn-RS"/>
              </w:rPr>
              <w:t>0</w:t>
            </w:r>
            <w:r w:rsidRPr="009E3215">
              <w:rPr>
                <w:color w:val="000000" w:themeColor="text1"/>
                <w:sz w:val="18"/>
                <w:szCs w:val="18"/>
                <w:lang w:val="sr-Cyrl-RS"/>
              </w:rPr>
              <w:t>00</w:t>
            </w:r>
          </w:p>
        </w:tc>
        <w:tc>
          <w:tcPr>
            <w:tcW w:w="829" w:type="dxa"/>
            <w:gridSpan w:val="2"/>
          </w:tcPr>
          <w:p w14:paraId="26614091" w14:textId="77777777" w:rsidR="00AF7F1C" w:rsidRPr="009E3215" w:rsidRDefault="00AF7F1C" w:rsidP="00AF7F1C">
            <w:pPr>
              <w:rPr>
                <w:color w:val="000000" w:themeColor="text1"/>
                <w:sz w:val="18"/>
                <w:szCs w:val="18"/>
              </w:rPr>
            </w:pPr>
            <w:r w:rsidRPr="009E3215">
              <w:rPr>
                <w:color w:val="000000" w:themeColor="text1"/>
                <w:sz w:val="18"/>
                <w:szCs w:val="18"/>
                <w:lang w:val="sr-Cyrl-RS"/>
              </w:rPr>
              <w:t>1</w:t>
            </w:r>
            <w:r w:rsidRPr="009E3215">
              <w:rPr>
                <w:color w:val="000000" w:themeColor="text1"/>
                <w:sz w:val="18"/>
                <w:szCs w:val="18"/>
                <w:lang w:val="sr-Latn-RS"/>
              </w:rPr>
              <w:t>2</w:t>
            </w:r>
            <w:r w:rsidRPr="009E3215">
              <w:rPr>
                <w:color w:val="000000" w:themeColor="text1"/>
                <w:sz w:val="18"/>
                <w:szCs w:val="18"/>
                <w:lang w:val="sr-Cyrl-RS"/>
              </w:rPr>
              <w:t>.000</w:t>
            </w:r>
          </w:p>
        </w:tc>
      </w:tr>
      <w:tr w:rsidR="00AF7F1C" w:rsidRPr="009E3215" w14:paraId="2B912DB4" w14:textId="77777777" w:rsidTr="00CD1CC1">
        <w:trPr>
          <w:trHeight w:val="329"/>
        </w:trPr>
        <w:tc>
          <w:tcPr>
            <w:tcW w:w="3403" w:type="dxa"/>
            <w:tcBorders>
              <w:left w:val="single" w:sz="4" w:space="0" w:color="auto"/>
            </w:tcBorders>
          </w:tcPr>
          <w:p w14:paraId="4410627C" w14:textId="4C68AEA1"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Јачање професионалних капацитета новинара и медијских радника за производњу  медијских садржаја намењених припадницима ромске националне мањине</w:t>
            </w:r>
          </w:p>
        </w:tc>
        <w:tc>
          <w:tcPr>
            <w:tcW w:w="1417" w:type="dxa"/>
          </w:tcPr>
          <w:p w14:paraId="439EF9C0" w14:textId="6109135A" w:rsidR="00AF7F1C" w:rsidRPr="009E3215" w:rsidRDefault="00AF7F1C" w:rsidP="00AF7F1C">
            <w:pPr>
              <w:rPr>
                <w:color w:val="000000" w:themeColor="text1"/>
                <w:sz w:val="18"/>
                <w:szCs w:val="18"/>
                <w:lang w:val="sr-Cyrl-RS"/>
              </w:rPr>
            </w:pPr>
            <w:r>
              <w:rPr>
                <w:sz w:val="18"/>
                <w:szCs w:val="18"/>
                <w:lang w:val="sr-Cyrl-RS"/>
              </w:rPr>
              <w:t>МКИ</w:t>
            </w:r>
          </w:p>
        </w:tc>
        <w:tc>
          <w:tcPr>
            <w:tcW w:w="1331" w:type="dxa"/>
          </w:tcPr>
          <w:p w14:paraId="64F529EF" w14:textId="45EA3649" w:rsidR="00AF7F1C" w:rsidRDefault="00AF7F1C" w:rsidP="00AF7F1C">
            <w:pPr>
              <w:rPr>
                <w:color w:val="000000" w:themeColor="text1"/>
                <w:sz w:val="18"/>
                <w:szCs w:val="18"/>
                <w:lang w:val="sr-Cyrl-RS"/>
              </w:rPr>
            </w:pPr>
            <w:r>
              <w:rPr>
                <w:color w:val="000000" w:themeColor="text1"/>
                <w:sz w:val="18"/>
                <w:szCs w:val="18"/>
                <w:lang w:val="sr-Cyrl-RS"/>
              </w:rPr>
              <w:t>КТСУРР</w:t>
            </w:r>
          </w:p>
          <w:p w14:paraId="453168CF" w14:textId="588BDD9A" w:rsidR="00AF7F1C" w:rsidRDefault="00AF7F1C" w:rsidP="00AF7F1C">
            <w:pPr>
              <w:rPr>
                <w:color w:val="000000" w:themeColor="text1"/>
                <w:sz w:val="18"/>
                <w:szCs w:val="18"/>
                <w:lang w:val="sr-Cyrl-RS"/>
              </w:rPr>
            </w:pPr>
            <w:r>
              <w:rPr>
                <w:color w:val="000000" w:themeColor="text1"/>
                <w:sz w:val="18"/>
                <w:szCs w:val="18"/>
                <w:lang w:val="sr-Cyrl-RS"/>
              </w:rPr>
              <w:t>НСРНМ</w:t>
            </w:r>
          </w:p>
          <w:p w14:paraId="4909D81C" w14:textId="77777777" w:rsidR="00AF7F1C" w:rsidRDefault="00AF7F1C" w:rsidP="00AF7F1C">
            <w:pPr>
              <w:rPr>
                <w:color w:val="000000" w:themeColor="text1"/>
                <w:sz w:val="18"/>
                <w:szCs w:val="18"/>
                <w:lang w:val="sr-Cyrl-RS"/>
              </w:rPr>
            </w:pPr>
            <w:r>
              <w:rPr>
                <w:color w:val="000000" w:themeColor="text1"/>
                <w:sz w:val="18"/>
                <w:szCs w:val="18"/>
                <w:lang w:val="sr-Cyrl-RS"/>
              </w:rPr>
              <w:t>Медији</w:t>
            </w:r>
          </w:p>
          <w:p w14:paraId="1CA1DC54" w14:textId="77777777" w:rsidR="00AF7F1C" w:rsidRDefault="00AF7F1C" w:rsidP="00AF7F1C">
            <w:pPr>
              <w:rPr>
                <w:color w:val="000000" w:themeColor="text1"/>
                <w:sz w:val="18"/>
                <w:szCs w:val="18"/>
                <w:lang w:val="sr-Cyrl-RS"/>
              </w:rPr>
            </w:pPr>
          </w:p>
          <w:p w14:paraId="44E01843" w14:textId="016A8928" w:rsidR="00AF7F1C" w:rsidRPr="00AF7F1C" w:rsidRDefault="00AF7F1C" w:rsidP="00AF7F1C">
            <w:pPr>
              <w:rPr>
                <w:color w:val="000000" w:themeColor="text1"/>
                <w:sz w:val="18"/>
                <w:szCs w:val="18"/>
                <w:lang w:val="sr-Cyrl-RS"/>
              </w:rPr>
            </w:pPr>
            <w:r>
              <w:rPr>
                <w:color w:val="000000" w:themeColor="text1"/>
                <w:sz w:val="18"/>
                <w:szCs w:val="18"/>
                <w:lang w:val="sr-Cyrl-RS"/>
              </w:rPr>
              <w:t>ОЦД</w:t>
            </w:r>
          </w:p>
        </w:tc>
        <w:tc>
          <w:tcPr>
            <w:tcW w:w="1170" w:type="dxa"/>
          </w:tcPr>
          <w:p w14:paraId="640F9030" w14:textId="6B79BD91" w:rsidR="00AF7F1C" w:rsidRPr="009E3215" w:rsidRDefault="00AF7F1C" w:rsidP="00AF7F1C">
            <w:pPr>
              <w:rPr>
                <w:color w:val="000000" w:themeColor="text1"/>
                <w:sz w:val="18"/>
                <w:szCs w:val="18"/>
                <w:lang w:val="sr-Cyrl-RS"/>
              </w:rPr>
            </w:pPr>
            <w:r>
              <w:rPr>
                <w:color w:val="000000" w:themeColor="text1"/>
                <w:sz w:val="18"/>
                <w:szCs w:val="18"/>
                <w:lang w:val="sr-Cyrl-RS"/>
              </w:rPr>
              <w:t>4. квартал 2024 и континуирано</w:t>
            </w:r>
          </w:p>
        </w:tc>
        <w:tc>
          <w:tcPr>
            <w:tcW w:w="2251" w:type="dxa"/>
          </w:tcPr>
          <w:p w14:paraId="441B7713"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Број обучених лица</w:t>
            </w:r>
          </w:p>
        </w:tc>
        <w:tc>
          <w:tcPr>
            <w:tcW w:w="1620" w:type="dxa"/>
          </w:tcPr>
          <w:p w14:paraId="6CB3F47C"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4EB7180E" w14:textId="77777777" w:rsidR="00AF7F1C" w:rsidRPr="009E3215" w:rsidRDefault="00AF7F1C" w:rsidP="00AF7F1C">
            <w:pPr>
              <w:rPr>
                <w:color w:val="000000" w:themeColor="text1"/>
                <w:sz w:val="18"/>
                <w:szCs w:val="18"/>
                <w:lang w:val="sr-Cyrl-RS"/>
              </w:rPr>
            </w:pPr>
          </w:p>
        </w:tc>
        <w:tc>
          <w:tcPr>
            <w:tcW w:w="1417" w:type="dxa"/>
          </w:tcPr>
          <w:p w14:paraId="6122B736" w14:textId="77777777" w:rsidR="00AF7F1C" w:rsidRPr="009E3215" w:rsidRDefault="00AF7F1C" w:rsidP="00AF7F1C">
            <w:pPr>
              <w:rPr>
                <w:color w:val="000000" w:themeColor="text1"/>
                <w:sz w:val="18"/>
                <w:szCs w:val="18"/>
              </w:rPr>
            </w:pPr>
            <w:r w:rsidRPr="009E3215">
              <w:rPr>
                <w:color w:val="000000" w:themeColor="text1"/>
                <w:sz w:val="18"/>
                <w:szCs w:val="18"/>
                <w:lang w:val="sr-Cyrl-RS"/>
              </w:rPr>
              <w:t>Програм 1204, програмска активност  0001</w:t>
            </w:r>
          </w:p>
        </w:tc>
        <w:tc>
          <w:tcPr>
            <w:tcW w:w="1057" w:type="dxa"/>
          </w:tcPr>
          <w:p w14:paraId="0BDB8290"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500</w:t>
            </w:r>
          </w:p>
        </w:tc>
        <w:tc>
          <w:tcPr>
            <w:tcW w:w="1054" w:type="dxa"/>
          </w:tcPr>
          <w:p w14:paraId="7F2C9005"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1.000</w:t>
            </w:r>
          </w:p>
        </w:tc>
        <w:tc>
          <w:tcPr>
            <w:tcW w:w="829" w:type="dxa"/>
            <w:gridSpan w:val="2"/>
          </w:tcPr>
          <w:p w14:paraId="6B9E1B7B" w14:textId="77777777" w:rsidR="00AF7F1C" w:rsidRPr="009E3215" w:rsidRDefault="00AF7F1C" w:rsidP="00AF7F1C">
            <w:pPr>
              <w:rPr>
                <w:color w:val="000000" w:themeColor="text1"/>
                <w:sz w:val="18"/>
                <w:szCs w:val="18"/>
                <w:lang w:val="sr-Latn-RS"/>
              </w:rPr>
            </w:pPr>
            <w:r w:rsidRPr="009E3215">
              <w:rPr>
                <w:color w:val="000000" w:themeColor="text1"/>
                <w:sz w:val="18"/>
                <w:szCs w:val="18"/>
                <w:lang w:val="sr-Cyrl-RS"/>
              </w:rPr>
              <w:t>1.000</w:t>
            </w:r>
          </w:p>
        </w:tc>
      </w:tr>
      <w:tr w:rsidR="00AF7F1C" w:rsidRPr="009E3215" w14:paraId="536EAB9D" w14:textId="77777777" w:rsidTr="00CD1CC1">
        <w:trPr>
          <w:gridAfter w:val="1"/>
          <w:wAfter w:w="10" w:type="dxa"/>
          <w:trHeight w:val="329"/>
        </w:trPr>
        <w:tc>
          <w:tcPr>
            <w:tcW w:w="3403" w:type="dxa"/>
            <w:tcBorders>
              <w:left w:val="single" w:sz="4" w:space="0" w:color="auto"/>
            </w:tcBorders>
          </w:tcPr>
          <w:p w14:paraId="7B931B25" w14:textId="268DA0D4"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 xml:space="preserve">Суфинансирање пројеката производње медијских садржаја </w:t>
            </w:r>
            <w:r w:rsidRPr="00C4163B">
              <w:rPr>
                <w:rFonts w:ascii="Times New Roman" w:hAnsi="Times New Roman" w:cs="Times New Roman"/>
                <w:lang w:val="sr-Cyrl-RS"/>
              </w:rPr>
              <w:lastRenderedPageBreak/>
              <w:t>који доприносе очувања националног и културног идентитета Рома</w:t>
            </w:r>
          </w:p>
        </w:tc>
        <w:tc>
          <w:tcPr>
            <w:tcW w:w="1417" w:type="dxa"/>
          </w:tcPr>
          <w:p w14:paraId="55854297" w14:textId="6ED0E917" w:rsidR="00AF7F1C" w:rsidRPr="009E3215" w:rsidRDefault="00AF7F1C" w:rsidP="00AF7F1C">
            <w:pPr>
              <w:rPr>
                <w:sz w:val="18"/>
                <w:szCs w:val="18"/>
                <w:lang w:val="sr-Cyrl-RS"/>
              </w:rPr>
            </w:pPr>
            <w:r>
              <w:rPr>
                <w:sz w:val="18"/>
                <w:szCs w:val="18"/>
                <w:lang w:val="sr-Cyrl-RS"/>
              </w:rPr>
              <w:lastRenderedPageBreak/>
              <w:t>МКИ</w:t>
            </w:r>
          </w:p>
        </w:tc>
        <w:tc>
          <w:tcPr>
            <w:tcW w:w="1331" w:type="dxa"/>
          </w:tcPr>
          <w:p w14:paraId="4F2C12EA" w14:textId="77777777" w:rsidR="00AF7F1C" w:rsidRDefault="00AF7F1C" w:rsidP="00AF7F1C">
            <w:pPr>
              <w:rPr>
                <w:sz w:val="18"/>
                <w:szCs w:val="18"/>
                <w:lang w:val="sr-Cyrl-RS"/>
              </w:rPr>
            </w:pPr>
            <w:r>
              <w:rPr>
                <w:sz w:val="18"/>
                <w:szCs w:val="18"/>
                <w:lang w:val="sr-Cyrl-RS"/>
              </w:rPr>
              <w:t>Медији</w:t>
            </w:r>
          </w:p>
          <w:p w14:paraId="3B851F2C" w14:textId="3F16223B" w:rsidR="00AF7F1C" w:rsidRDefault="00AF7F1C" w:rsidP="00AF7F1C">
            <w:pPr>
              <w:rPr>
                <w:sz w:val="18"/>
                <w:szCs w:val="18"/>
                <w:lang w:val="sr-Cyrl-RS"/>
              </w:rPr>
            </w:pPr>
            <w:r>
              <w:rPr>
                <w:sz w:val="18"/>
                <w:szCs w:val="18"/>
                <w:lang w:val="sr-Cyrl-RS"/>
              </w:rPr>
              <w:lastRenderedPageBreak/>
              <w:t xml:space="preserve">Установе културе </w:t>
            </w:r>
          </w:p>
          <w:p w14:paraId="6F05319D" w14:textId="77777777" w:rsidR="00AF7F1C" w:rsidRDefault="00AF7F1C" w:rsidP="00AF7F1C">
            <w:pPr>
              <w:rPr>
                <w:sz w:val="18"/>
                <w:szCs w:val="18"/>
                <w:lang w:val="sr-Cyrl-RS"/>
              </w:rPr>
            </w:pPr>
            <w:r>
              <w:rPr>
                <w:sz w:val="18"/>
                <w:szCs w:val="18"/>
                <w:lang w:val="sr-Cyrl-RS"/>
              </w:rPr>
              <w:t>ОЦД</w:t>
            </w:r>
          </w:p>
          <w:p w14:paraId="74588746" w14:textId="6823F712" w:rsidR="00AF7F1C" w:rsidRPr="00AF7F1C" w:rsidRDefault="00AF7F1C" w:rsidP="00AF7F1C">
            <w:pPr>
              <w:rPr>
                <w:sz w:val="18"/>
                <w:szCs w:val="18"/>
                <w:lang w:val="sr-Cyrl-RS"/>
              </w:rPr>
            </w:pPr>
          </w:p>
        </w:tc>
        <w:tc>
          <w:tcPr>
            <w:tcW w:w="1170" w:type="dxa"/>
          </w:tcPr>
          <w:p w14:paraId="034A8244" w14:textId="629DD678" w:rsidR="00AF7F1C" w:rsidRPr="009E3215" w:rsidRDefault="00AF7F1C" w:rsidP="00AF7F1C">
            <w:pPr>
              <w:rPr>
                <w:sz w:val="18"/>
                <w:szCs w:val="18"/>
                <w:lang w:val="sr-Cyrl-RS"/>
              </w:rPr>
            </w:pPr>
            <w:r>
              <w:rPr>
                <w:color w:val="000000" w:themeColor="text1"/>
                <w:sz w:val="18"/>
                <w:szCs w:val="18"/>
                <w:lang w:val="sr-Cyrl-RS"/>
              </w:rPr>
              <w:lastRenderedPageBreak/>
              <w:t xml:space="preserve">4. квартал 2024 и </w:t>
            </w:r>
            <w:r>
              <w:rPr>
                <w:color w:val="000000" w:themeColor="text1"/>
                <w:sz w:val="18"/>
                <w:szCs w:val="18"/>
                <w:lang w:val="sr-Cyrl-RS"/>
              </w:rPr>
              <w:lastRenderedPageBreak/>
              <w:t>континуирано</w:t>
            </w:r>
          </w:p>
        </w:tc>
        <w:tc>
          <w:tcPr>
            <w:tcW w:w="2251" w:type="dxa"/>
          </w:tcPr>
          <w:p w14:paraId="5C742BAA" w14:textId="77777777" w:rsidR="00AF7F1C" w:rsidRPr="009E3215" w:rsidRDefault="00AF7F1C" w:rsidP="00AF7F1C">
            <w:pPr>
              <w:rPr>
                <w:sz w:val="18"/>
                <w:szCs w:val="18"/>
                <w:lang w:val="sr-Cyrl-RS"/>
              </w:rPr>
            </w:pPr>
            <w:r w:rsidRPr="009E3215">
              <w:rPr>
                <w:sz w:val="18"/>
                <w:szCs w:val="18"/>
                <w:lang w:val="sr-Cyrl-RS"/>
              </w:rPr>
              <w:lastRenderedPageBreak/>
              <w:t xml:space="preserve">Број подржаних пројеката </w:t>
            </w:r>
          </w:p>
        </w:tc>
        <w:tc>
          <w:tcPr>
            <w:tcW w:w="1620" w:type="dxa"/>
          </w:tcPr>
          <w:p w14:paraId="6FBC051B"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 xml:space="preserve">Извор 01- Општи приходи и </w:t>
            </w:r>
            <w:r w:rsidRPr="009E3215">
              <w:rPr>
                <w:rFonts w:ascii="Times New Roman" w:hAnsi="Times New Roman" w:cs="Times New Roman"/>
                <w:color w:val="auto"/>
                <w:sz w:val="18"/>
                <w:szCs w:val="18"/>
                <w:lang w:val="sr-Cyrl-RS"/>
              </w:rPr>
              <w:lastRenderedPageBreak/>
              <w:t>примања буџета  - Буџет РС</w:t>
            </w:r>
          </w:p>
          <w:p w14:paraId="1B1CC051" w14:textId="77777777" w:rsidR="00AF7F1C" w:rsidRPr="009E3215" w:rsidRDefault="00AF7F1C" w:rsidP="00AF7F1C">
            <w:pPr>
              <w:rPr>
                <w:sz w:val="18"/>
                <w:szCs w:val="18"/>
                <w:lang w:val="sr-Cyrl-RS"/>
              </w:rPr>
            </w:pPr>
          </w:p>
        </w:tc>
        <w:tc>
          <w:tcPr>
            <w:tcW w:w="1417" w:type="dxa"/>
          </w:tcPr>
          <w:p w14:paraId="390A9F4B" w14:textId="77777777" w:rsidR="00AF7F1C" w:rsidRPr="009E3215" w:rsidRDefault="00AF7F1C" w:rsidP="00AF7F1C">
            <w:pPr>
              <w:rPr>
                <w:sz w:val="18"/>
                <w:szCs w:val="18"/>
              </w:rPr>
            </w:pPr>
            <w:r w:rsidRPr="009E3215">
              <w:rPr>
                <w:sz w:val="18"/>
                <w:szCs w:val="18"/>
                <w:lang w:val="sr-Cyrl-RS"/>
              </w:rPr>
              <w:lastRenderedPageBreak/>
              <w:t xml:space="preserve">Програм 1204, програмска </w:t>
            </w:r>
            <w:r w:rsidRPr="009E3215">
              <w:rPr>
                <w:sz w:val="18"/>
                <w:szCs w:val="18"/>
                <w:lang w:val="sr-Cyrl-RS"/>
              </w:rPr>
              <w:lastRenderedPageBreak/>
              <w:t>активност  0006</w:t>
            </w:r>
          </w:p>
        </w:tc>
        <w:tc>
          <w:tcPr>
            <w:tcW w:w="1057" w:type="dxa"/>
          </w:tcPr>
          <w:p w14:paraId="678DDF1A" w14:textId="77777777" w:rsidR="00AF7F1C" w:rsidRPr="009E3215" w:rsidRDefault="00AF7F1C" w:rsidP="00AF7F1C">
            <w:pPr>
              <w:rPr>
                <w:sz w:val="18"/>
                <w:szCs w:val="18"/>
                <w:lang w:val="sr-Cyrl-RS"/>
              </w:rPr>
            </w:pPr>
            <w:r w:rsidRPr="009E3215">
              <w:rPr>
                <w:sz w:val="18"/>
                <w:szCs w:val="18"/>
                <w:lang w:val="sr-Cyrl-RS"/>
              </w:rPr>
              <w:lastRenderedPageBreak/>
              <w:t>2.000</w:t>
            </w:r>
          </w:p>
        </w:tc>
        <w:tc>
          <w:tcPr>
            <w:tcW w:w="1054" w:type="dxa"/>
          </w:tcPr>
          <w:p w14:paraId="48B4E700" w14:textId="77777777" w:rsidR="00AF7F1C" w:rsidRPr="009E3215" w:rsidRDefault="00AF7F1C" w:rsidP="00AF7F1C">
            <w:pPr>
              <w:rPr>
                <w:sz w:val="18"/>
                <w:szCs w:val="18"/>
                <w:lang w:val="sr-Cyrl-RS"/>
              </w:rPr>
            </w:pPr>
            <w:r w:rsidRPr="009E3215">
              <w:rPr>
                <w:sz w:val="18"/>
                <w:szCs w:val="18"/>
                <w:lang w:val="sr-Cyrl-RS"/>
              </w:rPr>
              <w:t>3.000</w:t>
            </w:r>
          </w:p>
        </w:tc>
        <w:tc>
          <w:tcPr>
            <w:tcW w:w="819" w:type="dxa"/>
          </w:tcPr>
          <w:p w14:paraId="5F0EBCD2" w14:textId="77777777" w:rsidR="00AF7F1C" w:rsidRPr="009E3215" w:rsidRDefault="00AF7F1C" w:rsidP="00AF7F1C">
            <w:pPr>
              <w:rPr>
                <w:sz w:val="18"/>
                <w:szCs w:val="18"/>
              </w:rPr>
            </w:pPr>
            <w:r w:rsidRPr="009E3215">
              <w:rPr>
                <w:sz w:val="18"/>
                <w:szCs w:val="18"/>
                <w:lang w:val="sr-Cyrl-RS"/>
              </w:rPr>
              <w:t>3.000</w:t>
            </w:r>
          </w:p>
        </w:tc>
      </w:tr>
      <w:tr w:rsidR="00AF7F1C" w:rsidRPr="009E3215" w14:paraId="23C2744C" w14:textId="77777777" w:rsidTr="00CD1CC1">
        <w:trPr>
          <w:gridAfter w:val="1"/>
          <w:wAfter w:w="10" w:type="dxa"/>
          <w:trHeight w:val="329"/>
        </w:trPr>
        <w:tc>
          <w:tcPr>
            <w:tcW w:w="3403" w:type="dxa"/>
            <w:tcBorders>
              <w:left w:val="single" w:sz="4" w:space="0" w:color="auto"/>
            </w:tcBorders>
          </w:tcPr>
          <w:p w14:paraId="57BA9261" w14:textId="1AA68960"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Суфинансирање пројеката производње медијских садржаја на тему приступа правима припадника ромске националне мањине</w:t>
            </w:r>
          </w:p>
        </w:tc>
        <w:tc>
          <w:tcPr>
            <w:tcW w:w="1417" w:type="dxa"/>
          </w:tcPr>
          <w:p w14:paraId="2B8E861B" w14:textId="11E8538E" w:rsidR="00AF7F1C" w:rsidRPr="009E3215" w:rsidRDefault="00AF7F1C" w:rsidP="00AF7F1C">
            <w:pPr>
              <w:rPr>
                <w:sz w:val="18"/>
                <w:szCs w:val="18"/>
                <w:lang w:val="sr-Cyrl-RS"/>
              </w:rPr>
            </w:pPr>
            <w:r>
              <w:rPr>
                <w:sz w:val="18"/>
                <w:szCs w:val="18"/>
                <w:lang w:val="sr-Cyrl-RS"/>
              </w:rPr>
              <w:t>МКИ</w:t>
            </w:r>
          </w:p>
        </w:tc>
        <w:tc>
          <w:tcPr>
            <w:tcW w:w="1331" w:type="dxa"/>
          </w:tcPr>
          <w:p w14:paraId="0E520EC5" w14:textId="77777777" w:rsidR="00AF7F1C" w:rsidRDefault="00AF7F1C" w:rsidP="00AF7F1C">
            <w:pPr>
              <w:rPr>
                <w:sz w:val="18"/>
                <w:szCs w:val="18"/>
                <w:lang w:val="sr-Cyrl-RS"/>
              </w:rPr>
            </w:pPr>
            <w:r>
              <w:rPr>
                <w:sz w:val="18"/>
                <w:szCs w:val="18"/>
                <w:lang w:val="sr-Cyrl-RS"/>
              </w:rPr>
              <w:t>НСРНМ</w:t>
            </w:r>
          </w:p>
          <w:p w14:paraId="0F0F6AAE" w14:textId="2D3611B5" w:rsidR="00AF7F1C" w:rsidRDefault="00AF7F1C" w:rsidP="00AF7F1C">
            <w:pPr>
              <w:rPr>
                <w:sz w:val="18"/>
                <w:szCs w:val="18"/>
                <w:lang w:val="sr-Cyrl-RS"/>
              </w:rPr>
            </w:pPr>
            <w:r>
              <w:rPr>
                <w:sz w:val="18"/>
                <w:szCs w:val="18"/>
                <w:lang w:val="sr-Cyrl-RS"/>
              </w:rPr>
              <w:t>Медији</w:t>
            </w:r>
          </w:p>
          <w:p w14:paraId="02E96607" w14:textId="77777777" w:rsidR="00AF7F1C" w:rsidRDefault="00AF7F1C" w:rsidP="00AF7F1C">
            <w:pPr>
              <w:rPr>
                <w:sz w:val="18"/>
                <w:szCs w:val="18"/>
                <w:lang w:val="sr-Cyrl-RS"/>
              </w:rPr>
            </w:pPr>
            <w:r>
              <w:rPr>
                <w:sz w:val="18"/>
                <w:szCs w:val="18"/>
                <w:lang w:val="sr-Cyrl-RS"/>
              </w:rPr>
              <w:t>ОЦД</w:t>
            </w:r>
          </w:p>
          <w:p w14:paraId="15BB7EBF" w14:textId="77777777" w:rsidR="00AF7F1C" w:rsidRPr="009E3215" w:rsidRDefault="00AF7F1C" w:rsidP="00AF7F1C">
            <w:pPr>
              <w:rPr>
                <w:sz w:val="18"/>
                <w:szCs w:val="18"/>
              </w:rPr>
            </w:pPr>
          </w:p>
        </w:tc>
        <w:tc>
          <w:tcPr>
            <w:tcW w:w="1170" w:type="dxa"/>
          </w:tcPr>
          <w:p w14:paraId="54FA1D0F" w14:textId="2A551E6B" w:rsidR="00AF7F1C" w:rsidRPr="009E3215" w:rsidRDefault="00AF7F1C" w:rsidP="00AF7F1C">
            <w:pPr>
              <w:rPr>
                <w:sz w:val="18"/>
                <w:szCs w:val="18"/>
                <w:lang w:val="sr-Cyrl-RS"/>
              </w:rPr>
            </w:pPr>
            <w:r>
              <w:rPr>
                <w:color w:val="000000" w:themeColor="text1"/>
                <w:sz w:val="18"/>
                <w:szCs w:val="18"/>
                <w:lang w:val="sr-Cyrl-RS"/>
              </w:rPr>
              <w:t>4. квартал 2024 и континуирано</w:t>
            </w:r>
          </w:p>
        </w:tc>
        <w:tc>
          <w:tcPr>
            <w:tcW w:w="2251" w:type="dxa"/>
          </w:tcPr>
          <w:p w14:paraId="1A39A0B8" w14:textId="77777777" w:rsidR="00AF7F1C" w:rsidRPr="009E3215" w:rsidRDefault="00AF7F1C" w:rsidP="00AF7F1C">
            <w:pPr>
              <w:rPr>
                <w:sz w:val="18"/>
                <w:szCs w:val="18"/>
                <w:lang w:val="sr-Cyrl-RS"/>
              </w:rPr>
            </w:pPr>
            <w:r w:rsidRPr="009E3215">
              <w:rPr>
                <w:sz w:val="18"/>
                <w:szCs w:val="18"/>
                <w:lang w:val="sr-Cyrl-RS"/>
              </w:rPr>
              <w:t>Број подржаних пројеката</w:t>
            </w:r>
          </w:p>
        </w:tc>
        <w:tc>
          <w:tcPr>
            <w:tcW w:w="1620" w:type="dxa"/>
          </w:tcPr>
          <w:p w14:paraId="2FD76546"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7554EB45" w14:textId="77777777" w:rsidR="00AF7F1C" w:rsidRPr="009E3215" w:rsidRDefault="00AF7F1C" w:rsidP="00AF7F1C">
            <w:pPr>
              <w:rPr>
                <w:sz w:val="18"/>
                <w:szCs w:val="18"/>
                <w:lang w:val="sr-Cyrl-RS"/>
              </w:rPr>
            </w:pPr>
          </w:p>
        </w:tc>
        <w:tc>
          <w:tcPr>
            <w:tcW w:w="1417" w:type="dxa"/>
          </w:tcPr>
          <w:p w14:paraId="55D2A2C9" w14:textId="77777777" w:rsidR="00AF7F1C" w:rsidRPr="009E3215" w:rsidRDefault="00AF7F1C" w:rsidP="00AF7F1C">
            <w:pPr>
              <w:rPr>
                <w:sz w:val="18"/>
                <w:szCs w:val="18"/>
              </w:rPr>
            </w:pPr>
            <w:r w:rsidRPr="009E3215">
              <w:rPr>
                <w:sz w:val="18"/>
                <w:szCs w:val="18"/>
                <w:lang w:val="sr-Cyrl-RS"/>
              </w:rPr>
              <w:t>Програм 1204, програмска активност  0006</w:t>
            </w:r>
          </w:p>
        </w:tc>
        <w:tc>
          <w:tcPr>
            <w:tcW w:w="1057" w:type="dxa"/>
          </w:tcPr>
          <w:p w14:paraId="0CBBE871" w14:textId="77777777" w:rsidR="00AF7F1C" w:rsidRPr="009E3215" w:rsidRDefault="00AF7F1C" w:rsidP="00AF7F1C">
            <w:pPr>
              <w:rPr>
                <w:sz w:val="18"/>
                <w:szCs w:val="18"/>
                <w:lang w:val="sr-Cyrl-RS"/>
              </w:rPr>
            </w:pPr>
            <w:r w:rsidRPr="009E3215">
              <w:rPr>
                <w:sz w:val="18"/>
                <w:szCs w:val="18"/>
                <w:lang w:val="sr-Cyrl-RS"/>
              </w:rPr>
              <w:t>2.000</w:t>
            </w:r>
          </w:p>
        </w:tc>
        <w:tc>
          <w:tcPr>
            <w:tcW w:w="1054" w:type="dxa"/>
          </w:tcPr>
          <w:p w14:paraId="1FD0EE5A" w14:textId="77777777" w:rsidR="00AF7F1C" w:rsidRPr="009E3215" w:rsidRDefault="00AF7F1C" w:rsidP="00AF7F1C">
            <w:pPr>
              <w:rPr>
                <w:sz w:val="18"/>
                <w:szCs w:val="18"/>
                <w:lang w:val="sr-Cyrl-RS"/>
              </w:rPr>
            </w:pPr>
            <w:r w:rsidRPr="009E3215">
              <w:rPr>
                <w:sz w:val="18"/>
                <w:szCs w:val="18"/>
                <w:lang w:val="sr-Cyrl-RS"/>
              </w:rPr>
              <w:t>2.000</w:t>
            </w:r>
          </w:p>
        </w:tc>
        <w:tc>
          <w:tcPr>
            <w:tcW w:w="819" w:type="dxa"/>
          </w:tcPr>
          <w:p w14:paraId="2D54A81F" w14:textId="77777777" w:rsidR="00AF7F1C" w:rsidRPr="009E3215" w:rsidRDefault="00AF7F1C" w:rsidP="00AF7F1C">
            <w:pPr>
              <w:rPr>
                <w:sz w:val="18"/>
                <w:szCs w:val="18"/>
              </w:rPr>
            </w:pPr>
            <w:r w:rsidRPr="009E3215">
              <w:rPr>
                <w:sz w:val="18"/>
                <w:szCs w:val="18"/>
                <w:lang w:val="sr-Cyrl-RS"/>
              </w:rPr>
              <w:t>3.000</w:t>
            </w:r>
          </w:p>
        </w:tc>
      </w:tr>
      <w:tr w:rsidR="00AF7F1C" w:rsidRPr="009E3215" w14:paraId="688BD56D" w14:textId="77777777" w:rsidTr="00CD1CC1">
        <w:trPr>
          <w:trHeight w:val="329"/>
        </w:trPr>
        <w:tc>
          <w:tcPr>
            <w:tcW w:w="3403" w:type="dxa"/>
            <w:tcBorders>
              <w:left w:val="single" w:sz="4" w:space="0" w:color="auto"/>
            </w:tcBorders>
          </w:tcPr>
          <w:p w14:paraId="75F44293" w14:textId="6F96F87A" w:rsidR="00AF7F1C" w:rsidRPr="00C4163B" w:rsidRDefault="00DF49B3"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Спровођење к</w:t>
            </w:r>
            <w:r w:rsidR="00AF7F1C" w:rsidRPr="00C4163B">
              <w:rPr>
                <w:rFonts w:ascii="Times New Roman" w:hAnsi="Times New Roman" w:cs="Times New Roman"/>
                <w:lang w:val="sr-Cyrl-RS"/>
              </w:rPr>
              <w:t>онкурс</w:t>
            </w:r>
            <w:r w:rsidRPr="00C4163B">
              <w:rPr>
                <w:rFonts w:ascii="Times New Roman" w:hAnsi="Times New Roman" w:cs="Times New Roman"/>
                <w:lang w:val="sr-Cyrl-RS"/>
              </w:rPr>
              <w:t>а</w:t>
            </w:r>
            <w:r w:rsidR="00AF7F1C" w:rsidRPr="00C4163B">
              <w:rPr>
                <w:rFonts w:ascii="Times New Roman" w:hAnsi="Times New Roman" w:cs="Times New Roman"/>
                <w:lang w:val="sr-Cyrl-RS"/>
              </w:rPr>
              <w:t xml:space="preserve"> за суфинансирање и финансирање пројеката у области културе националних мањина</w:t>
            </w:r>
          </w:p>
        </w:tc>
        <w:tc>
          <w:tcPr>
            <w:tcW w:w="1417" w:type="dxa"/>
          </w:tcPr>
          <w:p w14:paraId="36AAFFBB" w14:textId="77777777" w:rsidR="00AF7F1C" w:rsidRPr="009E3215" w:rsidRDefault="00AF7F1C" w:rsidP="00AF7F1C">
            <w:pPr>
              <w:rPr>
                <w:sz w:val="18"/>
                <w:szCs w:val="18"/>
                <w:lang w:val="sr-Cyrl-RS"/>
              </w:rPr>
            </w:pPr>
            <w:r w:rsidRPr="009E3215">
              <w:rPr>
                <w:sz w:val="18"/>
                <w:szCs w:val="18"/>
                <w:lang w:val="sr-Cyrl-RS"/>
              </w:rPr>
              <w:t>МЉМПДД</w:t>
            </w:r>
          </w:p>
        </w:tc>
        <w:tc>
          <w:tcPr>
            <w:tcW w:w="1331" w:type="dxa"/>
          </w:tcPr>
          <w:p w14:paraId="59218C5D" w14:textId="77777777" w:rsidR="00AF7F1C" w:rsidRPr="009E3215" w:rsidRDefault="00AF7F1C" w:rsidP="00AF7F1C">
            <w:pPr>
              <w:rPr>
                <w:sz w:val="18"/>
                <w:szCs w:val="18"/>
              </w:rPr>
            </w:pPr>
            <w:r w:rsidRPr="009E3215">
              <w:rPr>
                <w:sz w:val="18"/>
                <w:szCs w:val="18"/>
              </w:rPr>
              <w:t>МКИ</w:t>
            </w:r>
          </w:p>
          <w:p w14:paraId="7712A70B" w14:textId="77777777" w:rsidR="00AF7F1C" w:rsidRPr="009E3215" w:rsidRDefault="00AF7F1C" w:rsidP="00AF7F1C">
            <w:pPr>
              <w:rPr>
                <w:sz w:val="18"/>
                <w:szCs w:val="18"/>
              </w:rPr>
            </w:pPr>
            <w:r w:rsidRPr="009E3215">
              <w:rPr>
                <w:sz w:val="18"/>
                <w:szCs w:val="18"/>
              </w:rPr>
              <w:t>АПВ</w:t>
            </w:r>
          </w:p>
          <w:p w14:paraId="219F5A58" w14:textId="77777777" w:rsidR="00AF7F1C" w:rsidRPr="009E3215" w:rsidRDefault="00AF7F1C" w:rsidP="00AF7F1C">
            <w:pPr>
              <w:rPr>
                <w:sz w:val="18"/>
                <w:szCs w:val="18"/>
                <w:lang w:val="sr-Cyrl-RS"/>
              </w:rPr>
            </w:pPr>
            <w:r w:rsidRPr="009E3215">
              <w:rPr>
                <w:sz w:val="18"/>
                <w:szCs w:val="18"/>
                <w:lang w:val="sr-Cyrl-RS"/>
              </w:rPr>
              <w:t>ЈЛС</w:t>
            </w:r>
          </w:p>
          <w:p w14:paraId="7959937E" w14:textId="77777777" w:rsidR="00AF7F1C" w:rsidRPr="009E3215" w:rsidRDefault="00AF7F1C" w:rsidP="00AF7F1C">
            <w:pPr>
              <w:rPr>
                <w:sz w:val="18"/>
                <w:szCs w:val="18"/>
                <w:lang w:val="sr-Cyrl-RS"/>
              </w:rPr>
            </w:pPr>
            <w:r w:rsidRPr="009E3215">
              <w:rPr>
                <w:sz w:val="18"/>
                <w:szCs w:val="18"/>
                <w:lang w:val="sr-Cyrl-RS"/>
              </w:rPr>
              <w:t>НСРНМ</w:t>
            </w:r>
          </w:p>
          <w:p w14:paraId="7C7C4B72" w14:textId="77777777" w:rsidR="00AF7F1C" w:rsidRPr="009E3215" w:rsidRDefault="00AF7F1C" w:rsidP="00AF7F1C">
            <w:pPr>
              <w:rPr>
                <w:sz w:val="18"/>
                <w:szCs w:val="18"/>
                <w:lang w:val="sr-Cyrl-RS"/>
              </w:rPr>
            </w:pPr>
          </w:p>
        </w:tc>
        <w:tc>
          <w:tcPr>
            <w:tcW w:w="1170" w:type="dxa"/>
          </w:tcPr>
          <w:p w14:paraId="47674C39" w14:textId="2FDA1195" w:rsidR="00AF7F1C" w:rsidRPr="009E3215" w:rsidRDefault="00AF7F1C" w:rsidP="00AF7F1C">
            <w:pPr>
              <w:rPr>
                <w:sz w:val="18"/>
                <w:szCs w:val="18"/>
                <w:lang w:val="sr-Cyrl-RS"/>
              </w:rPr>
            </w:pPr>
            <w:r>
              <w:rPr>
                <w:color w:val="000000" w:themeColor="text1"/>
                <w:sz w:val="18"/>
                <w:szCs w:val="18"/>
                <w:lang w:val="sr-Cyrl-RS"/>
              </w:rPr>
              <w:t>4. квартал 2024 и континуирано</w:t>
            </w:r>
          </w:p>
        </w:tc>
        <w:tc>
          <w:tcPr>
            <w:tcW w:w="2251" w:type="dxa"/>
          </w:tcPr>
          <w:p w14:paraId="60E411A1" w14:textId="77777777" w:rsidR="00AF7F1C" w:rsidRPr="009E3215" w:rsidRDefault="00AF7F1C" w:rsidP="00AF7F1C">
            <w:pPr>
              <w:rPr>
                <w:sz w:val="18"/>
                <w:szCs w:val="18"/>
                <w:lang w:val="sr-Cyrl-RS"/>
              </w:rPr>
            </w:pPr>
            <w:r w:rsidRPr="009E3215">
              <w:rPr>
                <w:sz w:val="18"/>
                <w:szCs w:val="18"/>
                <w:lang w:val="sr-Cyrl-RS"/>
              </w:rPr>
              <w:t xml:space="preserve">Број подржаних пројеката који на афирмативан начин представља култура и традиција Рома и којима се доприноси борби против циганизма и дискриминације </w:t>
            </w:r>
          </w:p>
        </w:tc>
        <w:tc>
          <w:tcPr>
            <w:tcW w:w="1620" w:type="dxa"/>
          </w:tcPr>
          <w:p w14:paraId="28852F0C"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186AA5DF" w14:textId="77777777" w:rsidR="00AF7F1C" w:rsidRPr="009E3215" w:rsidRDefault="00AF7F1C" w:rsidP="00AF7F1C">
            <w:pPr>
              <w:rPr>
                <w:sz w:val="18"/>
                <w:szCs w:val="18"/>
                <w:lang w:val="sr-Cyrl-RS"/>
              </w:rPr>
            </w:pPr>
          </w:p>
        </w:tc>
        <w:tc>
          <w:tcPr>
            <w:tcW w:w="1417" w:type="dxa"/>
          </w:tcPr>
          <w:p w14:paraId="4E6A0C91" w14:textId="77777777" w:rsidR="00AF7F1C" w:rsidRPr="009E3215" w:rsidRDefault="00AF7F1C" w:rsidP="00AF7F1C">
            <w:pPr>
              <w:rPr>
                <w:sz w:val="18"/>
                <w:szCs w:val="18"/>
                <w:lang w:val="sr-Cyrl-RS"/>
              </w:rPr>
            </w:pPr>
            <w:r w:rsidRPr="009E3215">
              <w:rPr>
                <w:sz w:val="18"/>
                <w:szCs w:val="18"/>
                <w:lang w:val="sr-Cyrl-RS"/>
              </w:rPr>
              <w:t>За МКИ</w:t>
            </w:r>
          </w:p>
          <w:p w14:paraId="5570E520" w14:textId="77777777" w:rsidR="00AF7F1C" w:rsidRPr="009E3215" w:rsidRDefault="00AF7F1C" w:rsidP="00AF7F1C">
            <w:pPr>
              <w:rPr>
                <w:sz w:val="18"/>
                <w:szCs w:val="18"/>
                <w:lang w:val="sr-Cyrl-RS"/>
              </w:rPr>
            </w:pPr>
            <w:r w:rsidRPr="009E3215">
              <w:rPr>
                <w:sz w:val="18"/>
                <w:szCs w:val="18"/>
                <w:lang w:val="sr-Cyrl-RS"/>
              </w:rPr>
              <w:t>Програм 1203</w:t>
            </w:r>
          </w:p>
          <w:p w14:paraId="6712DD48" w14:textId="77777777" w:rsidR="00AF7F1C" w:rsidRPr="009E3215" w:rsidRDefault="00AF7F1C" w:rsidP="00AF7F1C">
            <w:pPr>
              <w:rPr>
                <w:sz w:val="18"/>
                <w:szCs w:val="18"/>
                <w:lang w:val="sr-Cyrl-RS"/>
              </w:rPr>
            </w:pPr>
            <w:r w:rsidRPr="009E3215">
              <w:rPr>
                <w:sz w:val="18"/>
                <w:szCs w:val="18"/>
                <w:lang w:val="sr-Cyrl-RS"/>
              </w:rPr>
              <w:t>Пројекат 006</w:t>
            </w:r>
          </w:p>
        </w:tc>
        <w:tc>
          <w:tcPr>
            <w:tcW w:w="1057" w:type="dxa"/>
          </w:tcPr>
          <w:p w14:paraId="59BFF922" w14:textId="77777777" w:rsidR="00AF7F1C" w:rsidRPr="009E3215" w:rsidRDefault="00AF7F1C" w:rsidP="00AF7F1C">
            <w:pPr>
              <w:rPr>
                <w:sz w:val="18"/>
                <w:szCs w:val="18"/>
                <w:lang w:val="sr-Cyrl-RS"/>
              </w:rPr>
            </w:pPr>
            <w:r w:rsidRPr="009E3215">
              <w:rPr>
                <w:sz w:val="18"/>
                <w:szCs w:val="18"/>
                <w:lang w:val="sr-Cyrl-RS"/>
              </w:rPr>
              <w:t>250.000,00</w:t>
            </w:r>
          </w:p>
        </w:tc>
        <w:tc>
          <w:tcPr>
            <w:tcW w:w="1054" w:type="dxa"/>
          </w:tcPr>
          <w:p w14:paraId="34C56F5C" w14:textId="77777777" w:rsidR="00AF7F1C" w:rsidRPr="009E3215" w:rsidRDefault="00AF7F1C" w:rsidP="00AF7F1C">
            <w:pPr>
              <w:rPr>
                <w:sz w:val="18"/>
                <w:szCs w:val="18"/>
                <w:lang w:val="sr-Cyrl-RS"/>
              </w:rPr>
            </w:pPr>
            <w:r w:rsidRPr="009E3215">
              <w:rPr>
                <w:sz w:val="18"/>
                <w:szCs w:val="18"/>
                <w:lang w:val="sr-Cyrl-RS"/>
              </w:rPr>
              <w:t>500.000,00</w:t>
            </w:r>
          </w:p>
        </w:tc>
        <w:tc>
          <w:tcPr>
            <w:tcW w:w="829" w:type="dxa"/>
            <w:gridSpan w:val="2"/>
          </w:tcPr>
          <w:p w14:paraId="154DE661" w14:textId="77777777" w:rsidR="00AF7F1C" w:rsidRPr="009E3215" w:rsidRDefault="00AF7F1C" w:rsidP="00AF7F1C">
            <w:pPr>
              <w:rPr>
                <w:sz w:val="18"/>
                <w:szCs w:val="18"/>
                <w:lang w:val="sr-Cyrl-RS"/>
              </w:rPr>
            </w:pPr>
            <w:r w:rsidRPr="009E3215">
              <w:rPr>
                <w:sz w:val="18"/>
                <w:szCs w:val="18"/>
                <w:lang w:val="sr-Cyrl-RS"/>
              </w:rPr>
              <w:t>700.000,00</w:t>
            </w:r>
          </w:p>
        </w:tc>
      </w:tr>
      <w:tr w:rsidR="00AF7F1C" w:rsidRPr="009E3215" w14:paraId="3CD0EC1F" w14:textId="77777777" w:rsidTr="00CD1CC1">
        <w:trPr>
          <w:gridAfter w:val="1"/>
          <w:wAfter w:w="10" w:type="dxa"/>
          <w:trHeight w:val="329"/>
        </w:trPr>
        <w:tc>
          <w:tcPr>
            <w:tcW w:w="3403" w:type="dxa"/>
            <w:tcBorders>
              <w:left w:val="single" w:sz="4" w:space="0" w:color="auto"/>
            </w:tcBorders>
          </w:tcPr>
          <w:p w14:paraId="5787ADA8" w14:textId="5CF8B0DF"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Суфинансирање пројеката производње медијских садржаја којима се  на афирмативан начин представља култура и традиција Рома и који доприносе борби против циганизма и дискриминације</w:t>
            </w:r>
          </w:p>
        </w:tc>
        <w:tc>
          <w:tcPr>
            <w:tcW w:w="1417" w:type="dxa"/>
          </w:tcPr>
          <w:p w14:paraId="0B1DF7ED" w14:textId="77777777" w:rsidR="00AF7F1C" w:rsidRPr="009E3215" w:rsidRDefault="00AF7F1C" w:rsidP="00AF7F1C">
            <w:pPr>
              <w:rPr>
                <w:sz w:val="18"/>
                <w:szCs w:val="18"/>
                <w:lang w:val="sr-Cyrl-RS"/>
              </w:rPr>
            </w:pPr>
            <w:r w:rsidRPr="009E3215">
              <w:rPr>
                <w:sz w:val="18"/>
                <w:szCs w:val="18"/>
                <w:lang w:val="sr-Cyrl-RS"/>
              </w:rPr>
              <w:t>МКИ</w:t>
            </w:r>
          </w:p>
        </w:tc>
        <w:tc>
          <w:tcPr>
            <w:tcW w:w="1331" w:type="dxa"/>
          </w:tcPr>
          <w:p w14:paraId="544D160C" w14:textId="77777777" w:rsidR="00AF7F1C" w:rsidRDefault="00AF7F1C" w:rsidP="00AF7F1C">
            <w:pPr>
              <w:rPr>
                <w:sz w:val="18"/>
                <w:szCs w:val="18"/>
                <w:lang w:val="sr-Cyrl-RS"/>
              </w:rPr>
            </w:pPr>
            <w:r>
              <w:rPr>
                <w:sz w:val="18"/>
                <w:szCs w:val="18"/>
                <w:lang w:val="sr-Cyrl-RS"/>
              </w:rPr>
              <w:t>Медији</w:t>
            </w:r>
          </w:p>
          <w:p w14:paraId="1C2311AC" w14:textId="77777777" w:rsidR="00AF7F1C" w:rsidRDefault="00AF7F1C" w:rsidP="00AF7F1C">
            <w:pPr>
              <w:rPr>
                <w:sz w:val="18"/>
                <w:szCs w:val="18"/>
                <w:lang w:val="sr-Cyrl-RS"/>
              </w:rPr>
            </w:pPr>
            <w:r>
              <w:rPr>
                <w:sz w:val="18"/>
                <w:szCs w:val="18"/>
                <w:lang w:val="sr-Cyrl-RS"/>
              </w:rPr>
              <w:t>НСРНМ</w:t>
            </w:r>
          </w:p>
          <w:p w14:paraId="17BCF62C" w14:textId="2FE617A1" w:rsidR="00AF7F1C" w:rsidRPr="00AF7F1C" w:rsidRDefault="00AF7F1C" w:rsidP="00AF7F1C">
            <w:pPr>
              <w:rPr>
                <w:sz w:val="18"/>
                <w:szCs w:val="18"/>
                <w:lang w:val="sr-Cyrl-RS"/>
              </w:rPr>
            </w:pPr>
            <w:r>
              <w:rPr>
                <w:sz w:val="18"/>
                <w:szCs w:val="18"/>
                <w:lang w:val="sr-Cyrl-RS"/>
              </w:rPr>
              <w:t>ОЦД</w:t>
            </w:r>
          </w:p>
        </w:tc>
        <w:tc>
          <w:tcPr>
            <w:tcW w:w="1170" w:type="dxa"/>
          </w:tcPr>
          <w:p w14:paraId="473CBCDE" w14:textId="6BA8B916" w:rsidR="00AF7F1C" w:rsidRPr="009E3215" w:rsidRDefault="00AF7F1C" w:rsidP="00AF7F1C">
            <w:pPr>
              <w:rPr>
                <w:sz w:val="18"/>
                <w:szCs w:val="18"/>
                <w:lang w:val="sr-Cyrl-RS"/>
              </w:rPr>
            </w:pPr>
            <w:r>
              <w:rPr>
                <w:color w:val="000000" w:themeColor="text1"/>
                <w:sz w:val="18"/>
                <w:szCs w:val="18"/>
                <w:lang w:val="sr-Cyrl-RS"/>
              </w:rPr>
              <w:t>4. квартал 2024 и континуирано</w:t>
            </w:r>
          </w:p>
        </w:tc>
        <w:tc>
          <w:tcPr>
            <w:tcW w:w="2251" w:type="dxa"/>
          </w:tcPr>
          <w:p w14:paraId="0026640C" w14:textId="77777777" w:rsidR="00AF7F1C" w:rsidRPr="009E3215" w:rsidRDefault="00AF7F1C" w:rsidP="00AF7F1C">
            <w:pPr>
              <w:rPr>
                <w:sz w:val="18"/>
                <w:szCs w:val="18"/>
                <w:lang w:val="sr-Cyrl-RS"/>
              </w:rPr>
            </w:pPr>
            <w:r w:rsidRPr="009E3215">
              <w:rPr>
                <w:sz w:val="18"/>
                <w:szCs w:val="18"/>
                <w:lang w:val="sr-Cyrl-RS"/>
              </w:rPr>
              <w:t xml:space="preserve">Број подржаних пројеката </w:t>
            </w:r>
          </w:p>
        </w:tc>
        <w:tc>
          <w:tcPr>
            <w:tcW w:w="1620" w:type="dxa"/>
          </w:tcPr>
          <w:p w14:paraId="5BD8DA34"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2937DF6D" w14:textId="77777777" w:rsidR="00AF7F1C" w:rsidRPr="009E3215" w:rsidRDefault="00AF7F1C" w:rsidP="00AF7F1C">
            <w:pPr>
              <w:rPr>
                <w:sz w:val="18"/>
                <w:szCs w:val="18"/>
                <w:lang w:val="sr-Cyrl-RS"/>
              </w:rPr>
            </w:pPr>
          </w:p>
        </w:tc>
        <w:tc>
          <w:tcPr>
            <w:tcW w:w="1417" w:type="dxa"/>
          </w:tcPr>
          <w:p w14:paraId="5F8314FD" w14:textId="77777777" w:rsidR="00AF7F1C" w:rsidRPr="009E3215" w:rsidRDefault="00AF7F1C" w:rsidP="00AF7F1C">
            <w:pPr>
              <w:rPr>
                <w:sz w:val="18"/>
                <w:szCs w:val="18"/>
              </w:rPr>
            </w:pPr>
            <w:r w:rsidRPr="009E3215">
              <w:rPr>
                <w:sz w:val="18"/>
                <w:szCs w:val="18"/>
                <w:lang w:val="sr-Cyrl-RS"/>
              </w:rPr>
              <w:t>Програм 1204, програмска активност  0006</w:t>
            </w:r>
          </w:p>
        </w:tc>
        <w:tc>
          <w:tcPr>
            <w:tcW w:w="1057" w:type="dxa"/>
          </w:tcPr>
          <w:p w14:paraId="42C9172F" w14:textId="77777777" w:rsidR="00AF7F1C" w:rsidRPr="009E3215" w:rsidRDefault="00AF7F1C" w:rsidP="00AF7F1C">
            <w:pPr>
              <w:rPr>
                <w:sz w:val="18"/>
                <w:szCs w:val="18"/>
                <w:lang w:val="sr-Cyrl-RS"/>
              </w:rPr>
            </w:pPr>
            <w:r w:rsidRPr="009E3215">
              <w:rPr>
                <w:sz w:val="18"/>
                <w:szCs w:val="18"/>
                <w:lang w:val="sr-Cyrl-RS"/>
              </w:rPr>
              <w:t>2.000</w:t>
            </w:r>
          </w:p>
        </w:tc>
        <w:tc>
          <w:tcPr>
            <w:tcW w:w="1054" w:type="dxa"/>
          </w:tcPr>
          <w:p w14:paraId="378B47C8" w14:textId="77777777" w:rsidR="00AF7F1C" w:rsidRPr="009E3215" w:rsidRDefault="00AF7F1C" w:rsidP="00AF7F1C">
            <w:pPr>
              <w:rPr>
                <w:sz w:val="18"/>
                <w:szCs w:val="18"/>
                <w:lang w:val="sr-Cyrl-RS"/>
              </w:rPr>
            </w:pPr>
            <w:r w:rsidRPr="009E3215">
              <w:rPr>
                <w:sz w:val="18"/>
                <w:szCs w:val="18"/>
                <w:lang w:val="sr-Cyrl-RS"/>
              </w:rPr>
              <w:t>2.000</w:t>
            </w:r>
          </w:p>
        </w:tc>
        <w:tc>
          <w:tcPr>
            <w:tcW w:w="819" w:type="dxa"/>
          </w:tcPr>
          <w:p w14:paraId="754D9819" w14:textId="77777777" w:rsidR="00AF7F1C" w:rsidRPr="009E3215" w:rsidRDefault="00AF7F1C" w:rsidP="00AF7F1C">
            <w:pPr>
              <w:rPr>
                <w:sz w:val="18"/>
                <w:szCs w:val="18"/>
              </w:rPr>
            </w:pPr>
            <w:r w:rsidRPr="009E3215">
              <w:rPr>
                <w:sz w:val="18"/>
                <w:szCs w:val="18"/>
                <w:lang w:val="sr-Cyrl-RS"/>
              </w:rPr>
              <w:t>3.000</w:t>
            </w:r>
          </w:p>
        </w:tc>
      </w:tr>
      <w:tr w:rsidR="002C7B5E" w:rsidRPr="009E3215" w14:paraId="73E87DD9" w14:textId="77777777" w:rsidTr="00CD1CC1">
        <w:trPr>
          <w:gridAfter w:val="1"/>
          <w:wAfter w:w="10" w:type="dxa"/>
          <w:trHeight w:val="329"/>
        </w:trPr>
        <w:tc>
          <w:tcPr>
            <w:tcW w:w="3403" w:type="dxa"/>
            <w:tcBorders>
              <w:left w:val="single" w:sz="4" w:space="0" w:color="auto"/>
            </w:tcBorders>
          </w:tcPr>
          <w:p w14:paraId="24FD9A24" w14:textId="0897DB86" w:rsidR="002C7B5E" w:rsidRPr="00C4163B" w:rsidRDefault="002C7B5E"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Обележавање 2. августа као Дана сећања на Холокауст Рома</w:t>
            </w:r>
          </w:p>
        </w:tc>
        <w:tc>
          <w:tcPr>
            <w:tcW w:w="1417" w:type="dxa"/>
          </w:tcPr>
          <w:p w14:paraId="300F2874" w14:textId="130BCD36" w:rsidR="002C7B5E" w:rsidRPr="009E3215" w:rsidRDefault="002C7B5E" w:rsidP="002C7B5E">
            <w:pPr>
              <w:rPr>
                <w:sz w:val="18"/>
                <w:szCs w:val="18"/>
                <w:lang w:val="sr-Cyrl-RS"/>
              </w:rPr>
            </w:pPr>
            <w:r>
              <w:rPr>
                <w:sz w:val="18"/>
                <w:szCs w:val="18"/>
                <w:lang w:val="sr-Cyrl-RS"/>
              </w:rPr>
              <w:t>МЉМПДД</w:t>
            </w:r>
          </w:p>
        </w:tc>
        <w:tc>
          <w:tcPr>
            <w:tcW w:w="1331" w:type="dxa"/>
          </w:tcPr>
          <w:p w14:paraId="3E7F37D8" w14:textId="77777777" w:rsidR="002C7B5E" w:rsidRDefault="002C7B5E" w:rsidP="002C7B5E">
            <w:pPr>
              <w:rPr>
                <w:sz w:val="18"/>
                <w:szCs w:val="18"/>
                <w:lang w:val="sr-Cyrl-RS"/>
              </w:rPr>
            </w:pPr>
            <w:r>
              <w:rPr>
                <w:sz w:val="18"/>
                <w:szCs w:val="18"/>
                <w:lang w:val="sr-Cyrl-RS"/>
              </w:rPr>
              <w:t>КТСУРР</w:t>
            </w:r>
          </w:p>
          <w:p w14:paraId="6FF248D8" w14:textId="77777777" w:rsidR="002C7B5E" w:rsidRDefault="002C7B5E" w:rsidP="002C7B5E">
            <w:pPr>
              <w:rPr>
                <w:sz w:val="18"/>
                <w:szCs w:val="18"/>
                <w:lang w:val="sr-Cyrl-RS"/>
              </w:rPr>
            </w:pPr>
            <w:r>
              <w:rPr>
                <w:sz w:val="18"/>
                <w:szCs w:val="18"/>
                <w:lang w:val="sr-Cyrl-RS"/>
              </w:rPr>
              <w:t>НСРНМ</w:t>
            </w:r>
          </w:p>
          <w:p w14:paraId="1B123BFF" w14:textId="77777777" w:rsidR="002C7B5E" w:rsidRDefault="002C7B5E" w:rsidP="002C7B5E">
            <w:pPr>
              <w:rPr>
                <w:sz w:val="18"/>
                <w:szCs w:val="18"/>
                <w:lang w:val="sr-Cyrl-RS"/>
              </w:rPr>
            </w:pPr>
            <w:r>
              <w:rPr>
                <w:sz w:val="18"/>
                <w:szCs w:val="18"/>
                <w:lang w:val="sr-Cyrl-RS"/>
              </w:rPr>
              <w:t>ОЦД</w:t>
            </w:r>
          </w:p>
          <w:p w14:paraId="508FA7A8" w14:textId="249B7DAB" w:rsidR="002C7B5E" w:rsidRDefault="002C7B5E" w:rsidP="002C7B5E">
            <w:pPr>
              <w:rPr>
                <w:sz w:val="18"/>
                <w:szCs w:val="18"/>
                <w:lang w:val="sr-Cyrl-RS"/>
              </w:rPr>
            </w:pPr>
            <w:r>
              <w:rPr>
                <w:sz w:val="18"/>
                <w:szCs w:val="18"/>
                <w:lang w:val="sr-Cyrl-RS"/>
              </w:rPr>
              <w:t>Медији</w:t>
            </w:r>
          </w:p>
        </w:tc>
        <w:tc>
          <w:tcPr>
            <w:tcW w:w="1170" w:type="dxa"/>
          </w:tcPr>
          <w:p w14:paraId="321FB6BE" w14:textId="57E73466" w:rsidR="002C7B5E" w:rsidRDefault="002C7B5E" w:rsidP="002C7B5E">
            <w:pPr>
              <w:rPr>
                <w:color w:val="000000" w:themeColor="text1"/>
                <w:sz w:val="18"/>
                <w:szCs w:val="18"/>
                <w:lang w:val="sr-Cyrl-RS"/>
              </w:rPr>
            </w:pPr>
            <w:r>
              <w:rPr>
                <w:color w:val="000000" w:themeColor="text1"/>
                <w:sz w:val="18"/>
                <w:szCs w:val="18"/>
                <w:lang w:val="sr-Cyrl-RS"/>
              </w:rPr>
              <w:t>3. квартал 2022, 2023, 2024 и континуирано</w:t>
            </w:r>
          </w:p>
        </w:tc>
        <w:tc>
          <w:tcPr>
            <w:tcW w:w="2251" w:type="dxa"/>
          </w:tcPr>
          <w:p w14:paraId="61D800DE" w14:textId="77777777" w:rsidR="002C7B5E" w:rsidRDefault="002C7B5E" w:rsidP="002C7B5E">
            <w:pPr>
              <w:rPr>
                <w:sz w:val="18"/>
                <w:szCs w:val="18"/>
                <w:lang w:val="sr-Cyrl-RS"/>
              </w:rPr>
            </w:pPr>
            <w:r>
              <w:rPr>
                <w:sz w:val="18"/>
                <w:szCs w:val="18"/>
                <w:lang w:val="sr-Cyrl-RS"/>
              </w:rPr>
              <w:t>Број одржаних догађаја</w:t>
            </w:r>
          </w:p>
          <w:p w14:paraId="05B26148" w14:textId="609724A2" w:rsidR="002C7B5E" w:rsidRPr="009E3215" w:rsidRDefault="002C7B5E" w:rsidP="002C7B5E">
            <w:pPr>
              <w:rPr>
                <w:sz w:val="18"/>
                <w:szCs w:val="18"/>
                <w:lang w:val="sr-Cyrl-RS"/>
              </w:rPr>
            </w:pPr>
          </w:p>
        </w:tc>
        <w:tc>
          <w:tcPr>
            <w:tcW w:w="1620" w:type="dxa"/>
          </w:tcPr>
          <w:p w14:paraId="274ABADC" w14:textId="77777777" w:rsidR="002C7B5E" w:rsidRPr="009E3215" w:rsidRDefault="002C7B5E" w:rsidP="002C7B5E">
            <w:pPr>
              <w:pStyle w:val="BodyAAA"/>
              <w:rPr>
                <w:rFonts w:ascii="Times New Roman" w:hAnsi="Times New Roman" w:cs="Times New Roman"/>
                <w:color w:val="auto"/>
                <w:sz w:val="18"/>
                <w:szCs w:val="18"/>
                <w:lang w:val="sr-Cyrl-RS"/>
              </w:rPr>
            </w:pPr>
          </w:p>
        </w:tc>
        <w:tc>
          <w:tcPr>
            <w:tcW w:w="1417" w:type="dxa"/>
          </w:tcPr>
          <w:p w14:paraId="78EF4A22" w14:textId="77777777" w:rsidR="002C7B5E" w:rsidRPr="009E3215" w:rsidRDefault="002C7B5E" w:rsidP="002C7B5E">
            <w:pPr>
              <w:rPr>
                <w:sz w:val="18"/>
                <w:szCs w:val="18"/>
                <w:lang w:val="sr-Cyrl-RS"/>
              </w:rPr>
            </w:pPr>
          </w:p>
        </w:tc>
        <w:tc>
          <w:tcPr>
            <w:tcW w:w="1057" w:type="dxa"/>
          </w:tcPr>
          <w:p w14:paraId="0EFBEDBF" w14:textId="77777777" w:rsidR="002C7B5E" w:rsidRPr="009E3215" w:rsidRDefault="002C7B5E" w:rsidP="002C7B5E">
            <w:pPr>
              <w:rPr>
                <w:sz w:val="18"/>
                <w:szCs w:val="18"/>
                <w:lang w:val="sr-Cyrl-RS"/>
              </w:rPr>
            </w:pPr>
          </w:p>
        </w:tc>
        <w:tc>
          <w:tcPr>
            <w:tcW w:w="1054" w:type="dxa"/>
          </w:tcPr>
          <w:p w14:paraId="71DC615F" w14:textId="77777777" w:rsidR="002C7B5E" w:rsidRPr="009E3215" w:rsidRDefault="002C7B5E" w:rsidP="002C7B5E">
            <w:pPr>
              <w:rPr>
                <w:sz w:val="18"/>
                <w:szCs w:val="18"/>
                <w:lang w:val="sr-Cyrl-RS"/>
              </w:rPr>
            </w:pPr>
          </w:p>
        </w:tc>
        <w:tc>
          <w:tcPr>
            <w:tcW w:w="819" w:type="dxa"/>
          </w:tcPr>
          <w:p w14:paraId="2E906110" w14:textId="77777777" w:rsidR="002C7B5E" w:rsidRPr="009E3215" w:rsidRDefault="002C7B5E" w:rsidP="002C7B5E">
            <w:pPr>
              <w:rPr>
                <w:sz w:val="18"/>
                <w:szCs w:val="18"/>
                <w:lang w:val="sr-Cyrl-RS"/>
              </w:rPr>
            </w:pPr>
          </w:p>
        </w:tc>
      </w:tr>
      <w:tr w:rsidR="00DB61E9" w:rsidRPr="002E4982" w14:paraId="5F2CD0CD" w14:textId="77777777" w:rsidTr="00CD1CC1">
        <w:trPr>
          <w:gridAfter w:val="1"/>
          <w:wAfter w:w="10" w:type="dxa"/>
          <w:trHeight w:val="329"/>
        </w:trPr>
        <w:tc>
          <w:tcPr>
            <w:tcW w:w="3403" w:type="dxa"/>
          </w:tcPr>
          <w:p w14:paraId="092821F5" w14:textId="5C708B4D" w:rsidR="00DB61E9" w:rsidRPr="00C4163B" w:rsidRDefault="002E4982"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Оснаживање</w:t>
            </w:r>
            <w:r w:rsidR="00DB61E9" w:rsidRPr="00C4163B">
              <w:rPr>
                <w:rFonts w:ascii="Times New Roman" w:hAnsi="Times New Roman" w:cs="Times New Roman"/>
                <w:lang w:val="sr-Cyrl-RS"/>
              </w:rPr>
              <w:t xml:space="preserve"> Рома </w:t>
            </w:r>
            <w:r w:rsidRPr="00C4163B">
              <w:rPr>
                <w:rFonts w:ascii="Times New Roman" w:hAnsi="Times New Roman" w:cs="Times New Roman"/>
                <w:lang w:val="sr-Cyrl-RS"/>
              </w:rPr>
              <w:t xml:space="preserve">и Ромкиња </w:t>
            </w:r>
            <w:r w:rsidR="00DB61E9" w:rsidRPr="00C4163B">
              <w:rPr>
                <w:rFonts w:ascii="Times New Roman" w:hAnsi="Times New Roman" w:cs="Times New Roman"/>
                <w:lang w:val="sr-Cyrl-RS"/>
              </w:rPr>
              <w:t>да реагују пр</w:t>
            </w:r>
            <w:r w:rsidRPr="00C4163B">
              <w:rPr>
                <w:rFonts w:ascii="Times New Roman" w:hAnsi="Times New Roman" w:cs="Times New Roman"/>
                <w:lang w:val="sr-Cyrl-RS"/>
              </w:rPr>
              <w:t>отив циганизма и дискриминације</w:t>
            </w:r>
          </w:p>
          <w:p w14:paraId="40086B3F" w14:textId="5CFDA176" w:rsidR="002E4982" w:rsidRPr="00C4163B" w:rsidRDefault="002E4982" w:rsidP="00C4163B">
            <w:pPr>
              <w:rPr>
                <w:lang w:val="sr-Cyrl-RS"/>
              </w:rPr>
            </w:pPr>
          </w:p>
        </w:tc>
        <w:tc>
          <w:tcPr>
            <w:tcW w:w="1417" w:type="dxa"/>
          </w:tcPr>
          <w:p w14:paraId="1E071460" w14:textId="77777777" w:rsidR="00DB61E9" w:rsidRPr="002E4982" w:rsidRDefault="00DB61E9" w:rsidP="00DB61E9">
            <w:pPr>
              <w:autoSpaceDE w:val="0"/>
              <w:autoSpaceDN w:val="0"/>
              <w:adjustRightInd w:val="0"/>
              <w:rPr>
                <w:sz w:val="18"/>
                <w:szCs w:val="18"/>
                <w:lang w:val="sr-Cyrl-RS" w:eastAsia="sr-Latn-CS"/>
              </w:rPr>
            </w:pPr>
            <w:r w:rsidRPr="002E4982">
              <w:rPr>
                <w:sz w:val="18"/>
                <w:szCs w:val="18"/>
                <w:lang w:val="sr-Cyrl-RS" w:eastAsia="sr-Latn-CS"/>
              </w:rPr>
              <w:t>МЉМПДД</w:t>
            </w:r>
          </w:p>
        </w:tc>
        <w:tc>
          <w:tcPr>
            <w:tcW w:w="1331" w:type="dxa"/>
          </w:tcPr>
          <w:p w14:paraId="10A55B1A" w14:textId="77777777" w:rsidR="00DB61E9" w:rsidRPr="002E4982" w:rsidRDefault="00DB61E9" w:rsidP="00DB61E9">
            <w:pPr>
              <w:autoSpaceDE w:val="0"/>
              <w:autoSpaceDN w:val="0"/>
              <w:adjustRightInd w:val="0"/>
              <w:jc w:val="center"/>
              <w:rPr>
                <w:sz w:val="18"/>
                <w:szCs w:val="18"/>
                <w:lang w:val="sr-Cyrl-RS" w:eastAsia="sr-Latn-CS"/>
              </w:rPr>
            </w:pPr>
            <w:r w:rsidRPr="002E4982">
              <w:rPr>
                <w:sz w:val="18"/>
                <w:szCs w:val="18"/>
                <w:lang w:val="sr-Cyrl-RS" w:eastAsia="sr-Latn-CS"/>
              </w:rPr>
              <w:t>ОЦД</w:t>
            </w:r>
          </w:p>
          <w:p w14:paraId="32A4BF13" w14:textId="77777777" w:rsidR="00DB61E9" w:rsidRPr="002E4982" w:rsidRDefault="00DB61E9" w:rsidP="00DB61E9">
            <w:pPr>
              <w:autoSpaceDE w:val="0"/>
              <w:autoSpaceDN w:val="0"/>
              <w:adjustRightInd w:val="0"/>
              <w:jc w:val="center"/>
              <w:rPr>
                <w:sz w:val="18"/>
                <w:szCs w:val="18"/>
                <w:lang w:val="sr-Cyrl-RS" w:eastAsia="sr-Latn-CS"/>
              </w:rPr>
            </w:pPr>
            <w:r w:rsidRPr="002E4982">
              <w:rPr>
                <w:sz w:val="18"/>
                <w:szCs w:val="18"/>
                <w:lang w:val="sr-Cyrl-RS" w:eastAsia="sr-Latn-CS"/>
              </w:rPr>
              <w:t>Донатори</w:t>
            </w:r>
          </w:p>
        </w:tc>
        <w:tc>
          <w:tcPr>
            <w:tcW w:w="1170" w:type="dxa"/>
          </w:tcPr>
          <w:p w14:paraId="75431271" w14:textId="77777777" w:rsidR="00DB61E9" w:rsidRPr="002E4982" w:rsidRDefault="00DB61E9" w:rsidP="00DB61E9">
            <w:pPr>
              <w:jc w:val="center"/>
              <w:rPr>
                <w:sz w:val="18"/>
                <w:szCs w:val="18"/>
                <w:lang w:val="sr-Cyrl-RS"/>
              </w:rPr>
            </w:pPr>
            <w:r w:rsidRPr="002E4982">
              <w:rPr>
                <w:sz w:val="18"/>
                <w:szCs w:val="18"/>
                <w:lang w:val="sr-Cyrl-RS"/>
              </w:rPr>
              <w:t>4. квартал 2024 и континуирано</w:t>
            </w:r>
          </w:p>
        </w:tc>
        <w:tc>
          <w:tcPr>
            <w:tcW w:w="2251" w:type="dxa"/>
          </w:tcPr>
          <w:p w14:paraId="29277163"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Број обучених Рома и Ромкиња за препознавање циганизма и дискриминације у оквиру кампање</w:t>
            </w:r>
          </w:p>
          <w:p w14:paraId="6935B203"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p>
          <w:p w14:paraId="4BFB0F21"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 xml:space="preserve">Број реализованих </w:t>
            </w:r>
          </w:p>
          <w:p w14:paraId="7980505B" w14:textId="1C72F6F2" w:rsidR="00DB61E9" w:rsidRPr="002E4982" w:rsidRDefault="002E4982"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и</w:t>
            </w:r>
            <w:r w:rsidR="00DB61E9" w:rsidRPr="002E4982">
              <w:rPr>
                <w:sz w:val="18"/>
                <w:szCs w:val="18"/>
                <w:lang w:val="sr-Cyrl-RS" w:eastAsia="sr-Latn-CS"/>
              </w:rPr>
              <w:t xml:space="preserve">нформативно-едукативних активности у оквиру кампање </w:t>
            </w:r>
          </w:p>
          <w:p w14:paraId="4A97BE6D"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Најмање 1 годишње</w:t>
            </w:r>
          </w:p>
        </w:tc>
        <w:tc>
          <w:tcPr>
            <w:tcW w:w="1620" w:type="dxa"/>
          </w:tcPr>
          <w:p w14:paraId="3A712FBE" w14:textId="77777777" w:rsidR="00DB61E9" w:rsidRPr="002E4982" w:rsidRDefault="00DB61E9" w:rsidP="00DB61E9">
            <w:pPr>
              <w:rPr>
                <w:sz w:val="18"/>
                <w:szCs w:val="18"/>
                <w:lang w:val="sr-Cyrl-RS"/>
              </w:rPr>
            </w:pPr>
            <w:r w:rsidRPr="002E4982">
              <w:rPr>
                <w:sz w:val="18"/>
                <w:szCs w:val="18"/>
                <w:lang w:val="sr-Cyrl-RS"/>
              </w:rPr>
              <w:t>Потребна донаторска средства</w:t>
            </w:r>
          </w:p>
        </w:tc>
        <w:tc>
          <w:tcPr>
            <w:tcW w:w="1417" w:type="dxa"/>
          </w:tcPr>
          <w:p w14:paraId="23416531" w14:textId="77777777" w:rsidR="00DB61E9" w:rsidRPr="002E4982" w:rsidRDefault="00DB61E9" w:rsidP="00DB61E9">
            <w:pPr>
              <w:rPr>
                <w:sz w:val="18"/>
                <w:szCs w:val="18"/>
              </w:rPr>
            </w:pPr>
          </w:p>
        </w:tc>
        <w:tc>
          <w:tcPr>
            <w:tcW w:w="1057" w:type="dxa"/>
          </w:tcPr>
          <w:p w14:paraId="1ED3C220" w14:textId="77777777" w:rsidR="00DB61E9" w:rsidRPr="002E4982" w:rsidRDefault="00DB61E9" w:rsidP="00DB61E9">
            <w:pPr>
              <w:rPr>
                <w:sz w:val="18"/>
                <w:szCs w:val="18"/>
                <w:lang w:val="sr-Cyrl-RS"/>
              </w:rPr>
            </w:pPr>
          </w:p>
        </w:tc>
        <w:tc>
          <w:tcPr>
            <w:tcW w:w="1054" w:type="dxa"/>
          </w:tcPr>
          <w:p w14:paraId="3CCAF761" w14:textId="77777777" w:rsidR="00DB61E9" w:rsidRPr="002E4982" w:rsidRDefault="00DB61E9" w:rsidP="00DB61E9">
            <w:pPr>
              <w:rPr>
                <w:sz w:val="18"/>
                <w:szCs w:val="18"/>
                <w:lang w:val="sr-Cyrl-RS"/>
              </w:rPr>
            </w:pPr>
          </w:p>
        </w:tc>
        <w:tc>
          <w:tcPr>
            <w:tcW w:w="819" w:type="dxa"/>
          </w:tcPr>
          <w:p w14:paraId="51810F17" w14:textId="77777777" w:rsidR="00DB61E9" w:rsidRPr="002E4982" w:rsidRDefault="00DB61E9" w:rsidP="00DB61E9">
            <w:pPr>
              <w:rPr>
                <w:sz w:val="18"/>
                <w:szCs w:val="18"/>
                <w:lang w:val="sr-Cyrl-RS"/>
              </w:rPr>
            </w:pPr>
          </w:p>
        </w:tc>
      </w:tr>
      <w:tr w:rsidR="002E4982" w:rsidRPr="002C7B5E" w14:paraId="51824483" w14:textId="77777777" w:rsidTr="00CD1CC1">
        <w:trPr>
          <w:gridAfter w:val="1"/>
          <w:wAfter w:w="10" w:type="dxa"/>
          <w:trHeight w:val="329"/>
        </w:trPr>
        <w:tc>
          <w:tcPr>
            <w:tcW w:w="3403" w:type="dxa"/>
            <w:tcBorders>
              <w:left w:val="single" w:sz="4" w:space="0" w:color="auto"/>
            </w:tcBorders>
          </w:tcPr>
          <w:p w14:paraId="5AB9D9FB" w14:textId="7880F5A9" w:rsidR="002E4982" w:rsidRPr="00C4163B" w:rsidRDefault="002E4982"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lastRenderedPageBreak/>
              <w:t xml:space="preserve">Подстицање и пружање помоћи Ромима да пријављују кривична дела мотивисана предрасудама, малтретирање, насиље и говор мржње </w:t>
            </w:r>
          </w:p>
        </w:tc>
        <w:tc>
          <w:tcPr>
            <w:tcW w:w="1417" w:type="dxa"/>
          </w:tcPr>
          <w:p w14:paraId="26EC614E" w14:textId="087BA1CD" w:rsidR="002E4982" w:rsidRPr="002C7B5E" w:rsidRDefault="002E4982" w:rsidP="002E4982">
            <w:pPr>
              <w:rPr>
                <w:color w:val="C00000"/>
                <w:sz w:val="18"/>
                <w:szCs w:val="18"/>
                <w:lang w:val="sr-Cyrl-RS"/>
              </w:rPr>
            </w:pPr>
            <w:r w:rsidRPr="002E4982">
              <w:rPr>
                <w:sz w:val="18"/>
                <w:szCs w:val="18"/>
                <w:lang w:val="sr-Cyrl-RS" w:eastAsia="sr-Latn-CS"/>
              </w:rPr>
              <w:t>МЉМПДД</w:t>
            </w:r>
          </w:p>
        </w:tc>
        <w:tc>
          <w:tcPr>
            <w:tcW w:w="1331" w:type="dxa"/>
          </w:tcPr>
          <w:p w14:paraId="09FAEE59" w14:textId="77777777" w:rsidR="002E4982" w:rsidRPr="002E4982" w:rsidRDefault="002E4982" w:rsidP="002E4982">
            <w:pPr>
              <w:autoSpaceDE w:val="0"/>
              <w:autoSpaceDN w:val="0"/>
              <w:adjustRightInd w:val="0"/>
              <w:jc w:val="center"/>
              <w:rPr>
                <w:sz w:val="18"/>
                <w:szCs w:val="18"/>
                <w:lang w:val="sr-Cyrl-RS" w:eastAsia="sr-Latn-CS"/>
              </w:rPr>
            </w:pPr>
            <w:r w:rsidRPr="002E4982">
              <w:rPr>
                <w:sz w:val="18"/>
                <w:szCs w:val="18"/>
                <w:lang w:val="sr-Cyrl-RS" w:eastAsia="sr-Latn-CS"/>
              </w:rPr>
              <w:t>ОЦД</w:t>
            </w:r>
          </w:p>
          <w:p w14:paraId="0062C06A" w14:textId="77777777" w:rsidR="002E4982" w:rsidRDefault="002E4982" w:rsidP="002E4982">
            <w:pPr>
              <w:jc w:val="center"/>
              <w:rPr>
                <w:sz w:val="18"/>
                <w:szCs w:val="18"/>
                <w:lang w:val="sr-Cyrl-RS" w:eastAsia="sr-Latn-CS"/>
              </w:rPr>
            </w:pPr>
            <w:r w:rsidRPr="002E4982">
              <w:rPr>
                <w:sz w:val="18"/>
                <w:szCs w:val="18"/>
                <w:lang w:val="sr-Cyrl-RS" w:eastAsia="sr-Latn-CS"/>
              </w:rPr>
              <w:t>Донатори</w:t>
            </w:r>
          </w:p>
          <w:p w14:paraId="7497BFD5" w14:textId="77777777" w:rsidR="002E4982" w:rsidRDefault="002E4982" w:rsidP="002E4982">
            <w:pPr>
              <w:jc w:val="center"/>
              <w:rPr>
                <w:sz w:val="18"/>
                <w:szCs w:val="18"/>
                <w:lang w:val="sr-Cyrl-RS" w:eastAsia="sr-Latn-CS"/>
              </w:rPr>
            </w:pPr>
            <w:r>
              <w:rPr>
                <w:sz w:val="18"/>
                <w:szCs w:val="18"/>
                <w:lang w:val="sr-Cyrl-RS" w:eastAsia="sr-Latn-CS"/>
              </w:rPr>
              <w:t>МП</w:t>
            </w:r>
          </w:p>
          <w:p w14:paraId="555DAF1F" w14:textId="02FC9B1B" w:rsidR="002E4982" w:rsidRPr="002C7B5E" w:rsidRDefault="002E4982" w:rsidP="002E4982">
            <w:pPr>
              <w:jc w:val="center"/>
              <w:rPr>
                <w:color w:val="C00000"/>
                <w:sz w:val="18"/>
                <w:szCs w:val="18"/>
                <w:lang w:val="sr-Cyrl-RS"/>
              </w:rPr>
            </w:pPr>
            <w:r>
              <w:rPr>
                <w:sz w:val="18"/>
                <w:szCs w:val="18"/>
                <w:lang w:val="sr-Cyrl-RS" w:eastAsia="sr-Latn-CS"/>
              </w:rPr>
              <w:t>Повереник за заштиту равноправности</w:t>
            </w:r>
          </w:p>
        </w:tc>
        <w:tc>
          <w:tcPr>
            <w:tcW w:w="1170" w:type="dxa"/>
          </w:tcPr>
          <w:p w14:paraId="06142489" w14:textId="79EBA2CB" w:rsidR="002E4982" w:rsidRPr="002C7B5E" w:rsidRDefault="002E4982" w:rsidP="002E4982">
            <w:pPr>
              <w:jc w:val="center"/>
              <w:rPr>
                <w:color w:val="C00000"/>
                <w:sz w:val="18"/>
                <w:szCs w:val="18"/>
                <w:lang w:val="sr-Cyrl-RS"/>
              </w:rPr>
            </w:pPr>
            <w:r w:rsidRPr="002E4982">
              <w:rPr>
                <w:sz w:val="18"/>
                <w:szCs w:val="18"/>
                <w:lang w:val="sr-Cyrl-RS"/>
              </w:rPr>
              <w:t>4. квартал 2024 и континуирано</w:t>
            </w:r>
          </w:p>
        </w:tc>
        <w:tc>
          <w:tcPr>
            <w:tcW w:w="2251" w:type="dxa"/>
          </w:tcPr>
          <w:p w14:paraId="4DCA614D" w14:textId="3E6C5C6C" w:rsidR="002E4982" w:rsidRPr="00CD1CC1" w:rsidRDefault="00CD1CC1" w:rsidP="00CD1CC1">
            <w:pPr>
              <w:jc w:val="center"/>
              <w:rPr>
                <w:color w:val="000000" w:themeColor="text1"/>
                <w:sz w:val="18"/>
                <w:szCs w:val="18"/>
                <w:lang w:val="sr-Cyrl-RS"/>
              </w:rPr>
            </w:pPr>
            <w:r w:rsidRPr="00CD1CC1">
              <w:rPr>
                <w:color w:val="000000" w:themeColor="text1"/>
                <w:sz w:val="18"/>
                <w:szCs w:val="18"/>
                <w:lang w:val="sr-Cyrl-RS"/>
              </w:rPr>
              <w:t>Број при</w:t>
            </w:r>
            <w:r w:rsidR="002E4982" w:rsidRPr="00CD1CC1">
              <w:rPr>
                <w:color w:val="000000" w:themeColor="text1"/>
                <w:sz w:val="18"/>
                <w:szCs w:val="18"/>
                <w:lang w:val="sr-Cyrl-RS"/>
              </w:rPr>
              <w:t>јава</w:t>
            </w:r>
          </w:p>
        </w:tc>
        <w:tc>
          <w:tcPr>
            <w:tcW w:w="1620" w:type="dxa"/>
          </w:tcPr>
          <w:p w14:paraId="6803B664" w14:textId="77777777" w:rsidR="002E4982" w:rsidRPr="002C7B5E" w:rsidRDefault="002E4982" w:rsidP="002E4982">
            <w:pPr>
              <w:pStyle w:val="BodyAAA"/>
              <w:rPr>
                <w:rFonts w:ascii="Times New Roman" w:hAnsi="Times New Roman" w:cs="Times New Roman"/>
                <w:color w:val="C00000"/>
                <w:sz w:val="18"/>
                <w:szCs w:val="18"/>
                <w:lang w:val="sr-Cyrl-RS"/>
              </w:rPr>
            </w:pPr>
          </w:p>
        </w:tc>
        <w:tc>
          <w:tcPr>
            <w:tcW w:w="1417" w:type="dxa"/>
          </w:tcPr>
          <w:p w14:paraId="7178F7FC" w14:textId="77777777" w:rsidR="002E4982" w:rsidRPr="002C7B5E" w:rsidRDefault="002E4982" w:rsidP="002E4982">
            <w:pPr>
              <w:rPr>
                <w:color w:val="C00000"/>
                <w:sz w:val="18"/>
                <w:szCs w:val="18"/>
                <w:lang w:val="sr-Cyrl-RS"/>
              </w:rPr>
            </w:pPr>
          </w:p>
        </w:tc>
        <w:tc>
          <w:tcPr>
            <w:tcW w:w="1057" w:type="dxa"/>
          </w:tcPr>
          <w:p w14:paraId="48CE80B2" w14:textId="77777777" w:rsidR="002E4982" w:rsidRPr="002C7B5E" w:rsidRDefault="002E4982" w:rsidP="002E4982">
            <w:pPr>
              <w:rPr>
                <w:color w:val="C00000"/>
                <w:sz w:val="18"/>
                <w:szCs w:val="18"/>
                <w:lang w:val="sr-Cyrl-RS"/>
              </w:rPr>
            </w:pPr>
          </w:p>
        </w:tc>
        <w:tc>
          <w:tcPr>
            <w:tcW w:w="1054" w:type="dxa"/>
          </w:tcPr>
          <w:p w14:paraId="352C1A23" w14:textId="77777777" w:rsidR="002E4982" w:rsidRPr="002C7B5E" w:rsidRDefault="002E4982" w:rsidP="002E4982">
            <w:pPr>
              <w:rPr>
                <w:color w:val="C00000"/>
                <w:sz w:val="18"/>
                <w:szCs w:val="18"/>
                <w:lang w:val="sr-Cyrl-RS"/>
              </w:rPr>
            </w:pPr>
          </w:p>
        </w:tc>
        <w:tc>
          <w:tcPr>
            <w:tcW w:w="819" w:type="dxa"/>
          </w:tcPr>
          <w:p w14:paraId="77F372A6" w14:textId="77777777" w:rsidR="002E4982" w:rsidRPr="002C7B5E" w:rsidRDefault="002E4982" w:rsidP="002E4982">
            <w:pPr>
              <w:rPr>
                <w:color w:val="C00000"/>
                <w:sz w:val="18"/>
                <w:szCs w:val="18"/>
                <w:lang w:val="sr-Cyrl-RS"/>
              </w:rPr>
            </w:pPr>
          </w:p>
        </w:tc>
      </w:tr>
      <w:tr w:rsidR="00CD1CC1" w:rsidRPr="00AE460F" w14:paraId="0123C1C6" w14:textId="77777777" w:rsidTr="00CD1CC1">
        <w:trPr>
          <w:gridAfter w:val="1"/>
          <w:wAfter w:w="10" w:type="dxa"/>
          <w:trHeight w:val="329"/>
        </w:trPr>
        <w:tc>
          <w:tcPr>
            <w:tcW w:w="3403" w:type="dxa"/>
          </w:tcPr>
          <w:p w14:paraId="08F6B0E9" w14:textId="7C92D5C1" w:rsidR="00CD1CC1" w:rsidRPr="00C4163B" w:rsidRDefault="00CD1CC1"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Редовно праћење и извештавање о реализованим активностима</w:t>
            </w:r>
          </w:p>
        </w:tc>
        <w:tc>
          <w:tcPr>
            <w:tcW w:w="1417" w:type="dxa"/>
          </w:tcPr>
          <w:p w14:paraId="7AED881F" w14:textId="77777777" w:rsidR="00CD1CC1" w:rsidRPr="00CD1CC1" w:rsidRDefault="00CD1CC1" w:rsidP="00CD1CC1">
            <w:pPr>
              <w:rPr>
                <w:color w:val="000000" w:themeColor="text1"/>
                <w:sz w:val="18"/>
                <w:szCs w:val="18"/>
                <w:lang w:val="sr-Cyrl-RS"/>
              </w:rPr>
            </w:pPr>
            <w:r w:rsidRPr="00CD1CC1">
              <w:rPr>
                <w:color w:val="000000" w:themeColor="text1"/>
                <w:sz w:val="18"/>
                <w:szCs w:val="18"/>
                <w:lang w:val="sr-Cyrl-RS"/>
              </w:rPr>
              <w:t>МЉМПДД</w:t>
            </w:r>
          </w:p>
        </w:tc>
        <w:tc>
          <w:tcPr>
            <w:tcW w:w="1331" w:type="dxa"/>
          </w:tcPr>
          <w:p w14:paraId="058C1749" w14:textId="77777777" w:rsidR="00CD1CC1" w:rsidRPr="00CD1CC1" w:rsidRDefault="00CD1CC1" w:rsidP="00CD1CC1">
            <w:pPr>
              <w:jc w:val="center"/>
              <w:rPr>
                <w:color w:val="000000" w:themeColor="text1"/>
                <w:sz w:val="18"/>
                <w:szCs w:val="18"/>
                <w:lang w:val="sr-Cyrl-RS"/>
              </w:rPr>
            </w:pPr>
            <w:r w:rsidRPr="00CD1CC1">
              <w:rPr>
                <w:rFonts w:eastAsiaTheme="minorHAnsi"/>
                <w:color w:val="000000" w:themeColor="text1"/>
                <w:sz w:val="18"/>
                <w:lang w:val="sr-Cyrl-RS" w:eastAsia="en-US"/>
              </w:rPr>
              <w:t>КТСУРР</w:t>
            </w:r>
          </w:p>
        </w:tc>
        <w:tc>
          <w:tcPr>
            <w:tcW w:w="1170" w:type="dxa"/>
          </w:tcPr>
          <w:p w14:paraId="6A65EF1C" w14:textId="77777777" w:rsidR="00CD1CC1" w:rsidRPr="00CD1CC1" w:rsidRDefault="00CD1CC1" w:rsidP="00CD1CC1">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2251" w:type="dxa"/>
          </w:tcPr>
          <w:p w14:paraId="6392E9B9" w14:textId="77777777" w:rsidR="00CD1CC1" w:rsidRPr="00CD1CC1" w:rsidRDefault="00CD1CC1" w:rsidP="00CD1CC1">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61D5545" w14:textId="77777777" w:rsidR="00CD1CC1" w:rsidRPr="00CD1CC1" w:rsidRDefault="00CD1CC1" w:rsidP="00CD1CC1">
            <w:pPr>
              <w:rPr>
                <w:color w:val="000000" w:themeColor="text1"/>
                <w:sz w:val="18"/>
                <w:szCs w:val="18"/>
                <w:lang w:val="sr-Cyrl-RS"/>
              </w:rPr>
            </w:pPr>
            <w:r w:rsidRPr="00CD1CC1">
              <w:rPr>
                <w:color w:val="000000" w:themeColor="text1"/>
                <w:sz w:val="18"/>
                <w:szCs w:val="18"/>
                <w:lang w:val="sr-Cyrl-RS"/>
              </w:rPr>
              <w:t xml:space="preserve">Број: 3 </w:t>
            </w:r>
          </w:p>
          <w:p w14:paraId="7E5D0397" w14:textId="77777777" w:rsidR="00CD1CC1" w:rsidRPr="00CD1CC1" w:rsidRDefault="00CD1CC1" w:rsidP="00CD1CC1">
            <w:pPr>
              <w:rPr>
                <w:color w:val="000000" w:themeColor="text1"/>
                <w:sz w:val="18"/>
                <w:szCs w:val="18"/>
                <w:lang w:val="sr-Cyrl-RS"/>
              </w:rPr>
            </w:pPr>
          </w:p>
        </w:tc>
        <w:tc>
          <w:tcPr>
            <w:tcW w:w="1620" w:type="dxa"/>
          </w:tcPr>
          <w:p w14:paraId="515FBBA7" w14:textId="77777777" w:rsidR="00CD1CC1" w:rsidRPr="00CD1CC1" w:rsidRDefault="00CD1CC1" w:rsidP="00CD1CC1">
            <w:pPr>
              <w:rPr>
                <w:color w:val="000000" w:themeColor="text1"/>
                <w:sz w:val="18"/>
                <w:szCs w:val="18"/>
                <w:lang w:val="sr-Cyrl-RS"/>
              </w:rPr>
            </w:pPr>
          </w:p>
        </w:tc>
        <w:tc>
          <w:tcPr>
            <w:tcW w:w="1417" w:type="dxa"/>
          </w:tcPr>
          <w:p w14:paraId="60AEE2FD" w14:textId="77777777" w:rsidR="00CD1CC1" w:rsidRPr="00AE460F" w:rsidRDefault="00CD1CC1" w:rsidP="00CD1CC1">
            <w:pPr>
              <w:rPr>
                <w:color w:val="000000" w:themeColor="text1"/>
                <w:sz w:val="18"/>
                <w:szCs w:val="18"/>
                <w:lang w:val="sr-Cyrl-RS"/>
              </w:rPr>
            </w:pPr>
          </w:p>
        </w:tc>
        <w:tc>
          <w:tcPr>
            <w:tcW w:w="1057" w:type="dxa"/>
          </w:tcPr>
          <w:p w14:paraId="3046DE46" w14:textId="77777777" w:rsidR="00CD1CC1" w:rsidRPr="00CD1CC1" w:rsidRDefault="00CD1CC1" w:rsidP="00CD1CC1">
            <w:pPr>
              <w:rPr>
                <w:color w:val="000000" w:themeColor="text1"/>
                <w:sz w:val="18"/>
                <w:szCs w:val="18"/>
                <w:lang w:val="sr-Cyrl-RS"/>
              </w:rPr>
            </w:pPr>
          </w:p>
        </w:tc>
        <w:tc>
          <w:tcPr>
            <w:tcW w:w="1054" w:type="dxa"/>
          </w:tcPr>
          <w:p w14:paraId="29C9FF85" w14:textId="77777777" w:rsidR="00CD1CC1" w:rsidRPr="00CD1CC1" w:rsidRDefault="00CD1CC1" w:rsidP="00CD1CC1">
            <w:pPr>
              <w:rPr>
                <w:color w:val="000000" w:themeColor="text1"/>
                <w:sz w:val="18"/>
                <w:szCs w:val="18"/>
                <w:lang w:val="sr-Cyrl-RS"/>
              </w:rPr>
            </w:pPr>
          </w:p>
        </w:tc>
        <w:tc>
          <w:tcPr>
            <w:tcW w:w="819" w:type="dxa"/>
          </w:tcPr>
          <w:p w14:paraId="455C4DDC" w14:textId="77777777" w:rsidR="00CD1CC1" w:rsidRPr="00CD1CC1" w:rsidRDefault="00CD1CC1" w:rsidP="00CD1CC1">
            <w:pPr>
              <w:rPr>
                <w:color w:val="000000" w:themeColor="text1"/>
                <w:sz w:val="18"/>
                <w:szCs w:val="18"/>
                <w:lang w:val="sr-Latn-RS"/>
              </w:rPr>
            </w:pPr>
          </w:p>
        </w:tc>
      </w:tr>
    </w:tbl>
    <w:p w14:paraId="35FF309D" w14:textId="77777777" w:rsidR="00434B57" w:rsidRPr="00AE460F" w:rsidRDefault="00434B57" w:rsidP="00434B57">
      <w:pPr>
        <w:rPr>
          <w:sz w:val="18"/>
          <w:szCs w:val="18"/>
          <w:lang w:val="sr-Cyrl-RS"/>
        </w:rPr>
      </w:pPr>
    </w:p>
    <w:p w14:paraId="19F8B83A" w14:textId="77777777" w:rsidR="00434B57" w:rsidRPr="00AE460F" w:rsidRDefault="00434B57" w:rsidP="00434B57">
      <w:pPr>
        <w:rPr>
          <w:sz w:val="18"/>
          <w:szCs w:val="18"/>
          <w:lang w:val="sr-Cyrl-RS"/>
        </w:rPr>
      </w:pPr>
    </w:p>
    <w:p w14:paraId="20D0A50D" w14:textId="77777777" w:rsidR="00434B57" w:rsidRPr="00AE460F" w:rsidRDefault="00434B57">
      <w:pPr>
        <w:rPr>
          <w:sz w:val="18"/>
          <w:szCs w:val="18"/>
          <w:lang w:val="sr-Cyrl-RS"/>
        </w:rPr>
      </w:pPr>
    </w:p>
    <w:p w14:paraId="2D0520DD" w14:textId="77777777" w:rsidR="00434B57" w:rsidRPr="00AE460F" w:rsidRDefault="00434B57">
      <w:pPr>
        <w:rPr>
          <w:sz w:val="18"/>
          <w:szCs w:val="18"/>
          <w:lang w:val="sr-Cyrl-RS"/>
        </w:rPr>
      </w:pPr>
    </w:p>
    <w:tbl>
      <w:tblPr>
        <w:tblStyle w:val="TableGrid"/>
        <w:tblW w:w="15134" w:type="dxa"/>
        <w:tblInd w:w="-856" w:type="dxa"/>
        <w:tblLayout w:type="fixed"/>
        <w:tblLook w:val="04A0" w:firstRow="1" w:lastRow="0" w:firstColumn="1" w:lastColumn="0" w:noHBand="0" w:noVBand="1"/>
      </w:tblPr>
      <w:tblGrid>
        <w:gridCol w:w="4112"/>
        <w:gridCol w:w="1559"/>
        <w:gridCol w:w="375"/>
        <w:gridCol w:w="1665"/>
        <w:gridCol w:w="511"/>
        <w:gridCol w:w="546"/>
        <w:gridCol w:w="1684"/>
        <w:gridCol w:w="576"/>
        <w:gridCol w:w="1015"/>
        <w:gridCol w:w="1418"/>
        <w:gridCol w:w="266"/>
        <w:gridCol w:w="1401"/>
        <w:gridCol w:w="6"/>
      </w:tblGrid>
      <w:tr w:rsidR="00F96B7F" w:rsidRPr="00AE460F" w14:paraId="394C8CBC" w14:textId="77777777" w:rsidTr="002C7B5E">
        <w:trPr>
          <w:trHeight w:val="169"/>
        </w:trPr>
        <w:tc>
          <w:tcPr>
            <w:tcW w:w="15134" w:type="dxa"/>
            <w:gridSpan w:val="13"/>
            <w:tcBorders>
              <w:top w:val="single" w:sz="4" w:space="0" w:color="auto"/>
              <w:left w:val="single" w:sz="4" w:space="0" w:color="auto"/>
              <w:right w:val="single" w:sz="4" w:space="0" w:color="auto"/>
            </w:tcBorders>
            <w:shd w:val="clear" w:color="auto" w:fill="F7CAAC" w:themeFill="accent2" w:themeFillTint="66"/>
          </w:tcPr>
          <w:p w14:paraId="356D330F" w14:textId="77777777" w:rsidR="00F96B7F" w:rsidRPr="009E3215" w:rsidRDefault="00F96B7F" w:rsidP="005D19A2">
            <w:pPr>
              <w:rPr>
                <w:sz w:val="18"/>
                <w:szCs w:val="18"/>
                <w:lang w:val="sr-Cyrl-RS"/>
              </w:rPr>
            </w:pPr>
            <w:r w:rsidRPr="00AE460F">
              <w:rPr>
                <w:sz w:val="18"/>
                <w:szCs w:val="18"/>
                <w:lang w:val="sr-Cyrl-RS"/>
              </w:rPr>
              <w:t>Мера 1.</w:t>
            </w:r>
            <w:r w:rsidRPr="009E3215">
              <w:rPr>
                <w:sz w:val="18"/>
                <w:szCs w:val="18"/>
                <w:lang w:val="sr-Cyrl-RS"/>
              </w:rPr>
              <w:t>3</w:t>
            </w:r>
            <w:r w:rsidRPr="00AE460F">
              <w:rPr>
                <w:sz w:val="18"/>
                <w:szCs w:val="18"/>
                <w:lang w:val="sr-Cyrl-RS"/>
              </w:rPr>
              <w:t>. Подизање свести јавности, а нарочито јавних служби о значају борбе против циганизма као посебног облика расизма, и дискриминације</w:t>
            </w:r>
          </w:p>
        </w:tc>
      </w:tr>
      <w:tr w:rsidR="00F96B7F" w:rsidRPr="00AE460F" w14:paraId="00C11384" w14:textId="77777777" w:rsidTr="002C7B5E">
        <w:trPr>
          <w:trHeight w:val="300"/>
        </w:trPr>
        <w:tc>
          <w:tcPr>
            <w:tcW w:w="15134"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BFCA4F" w14:textId="2291550E" w:rsidR="00F96B7F" w:rsidRPr="009E3215" w:rsidRDefault="00F96B7F" w:rsidP="0044099E">
            <w:pPr>
              <w:rPr>
                <w:sz w:val="18"/>
                <w:szCs w:val="18"/>
                <w:lang w:val="sr-Cyrl-RS"/>
              </w:rPr>
            </w:pPr>
            <w:r w:rsidRPr="00AE460F">
              <w:rPr>
                <w:color w:val="222222"/>
                <w:sz w:val="18"/>
                <w:szCs w:val="18"/>
                <w:lang w:val="sr-Cyrl-RS"/>
              </w:rPr>
              <w:t xml:space="preserve">Институција одговорна за </w:t>
            </w:r>
            <w:r w:rsidRPr="009E3215">
              <w:rPr>
                <w:color w:val="222222"/>
                <w:sz w:val="18"/>
                <w:szCs w:val="18"/>
                <w:lang w:val="sr-Cyrl-RS"/>
              </w:rPr>
              <w:t>реализацију</w:t>
            </w:r>
            <w:r w:rsidRPr="00AE460F">
              <w:rPr>
                <w:color w:val="222222"/>
                <w:sz w:val="18"/>
                <w:szCs w:val="18"/>
                <w:lang w:val="sr-Cyrl-RS"/>
              </w:rPr>
              <w:t xml:space="preserve">: </w:t>
            </w:r>
            <w:r w:rsidRPr="009E3215">
              <w:rPr>
                <w:color w:val="222222"/>
                <w:sz w:val="18"/>
                <w:szCs w:val="18"/>
                <w:lang w:val="sr-Cyrl-RS"/>
              </w:rPr>
              <w:t>Мин</w:t>
            </w:r>
            <w:r w:rsidR="00AC67A9" w:rsidRPr="009E3215">
              <w:rPr>
                <w:color w:val="222222"/>
                <w:sz w:val="18"/>
                <w:szCs w:val="18"/>
                <w:lang w:val="sr-Cyrl-RS"/>
              </w:rPr>
              <w:t>и</w:t>
            </w:r>
            <w:r w:rsidR="0044099E">
              <w:rPr>
                <w:color w:val="222222"/>
                <w:sz w:val="18"/>
                <w:szCs w:val="18"/>
                <w:lang w:val="sr-Cyrl-RS"/>
              </w:rPr>
              <w:t>старство културе и информисања</w:t>
            </w:r>
          </w:p>
        </w:tc>
      </w:tr>
      <w:tr w:rsidR="00F96B7F" w:rsidRPr="009E3215" w14:paraId="1B0C866F"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66821" w14:textId="366AC6B7" w:rsidR="00F96B7F" w:rsidRPr="009E3215" w:rsidRDefault="002C7B5E" w:rsidP="002C7B5E">
            <w:pPr>
              <w:rPr>
                <w:sz w:val="18"/>
                <w:szCs w:val="18"/>
                <w:lang w:val="sr-Cyrl-RS"/>
              </w:rPr>
            </w:pPr>
            <w:r>
              <w:rPr>
                <w:sz w:val="18"/>
                <w:szCs w:val="18"/>
                <w:lang w:val="sr-Cyrl-RS"/>
              </w:rPr>
              <w:t xml:space="preserve">Период спровођења: 4. квартал </w:t>
            </w:r>
            <w:r w:rsidR="00F96B7F" w:rsidRPr="009E3215">
              <w:rPr>
                <w:sz w:val="18"/>
                <w:szCs w:val="18"/>
                <w:lang w:val="sr-Cyrl-RS"/>
              </w:rPr>
              <w:t>20</w:t>
            </w:r>
            <w:r w:rsidR="005866D0">
              <w:rPr>
                <w:sz w:val="18"/>
                <w:szCs w:val="18"/>
                <w:lang w:val="sr-Cyrl-RS"/>
              </w:rPr>
              <w:t>24</w:t>
            </w:r>
            <w:r w:rsidR="00F96B7F" w:rsidRPr="009E3215">
              <w:rPr>
                <w:sz w:val="18"/>
                <w:szCs w:val="18"/>
                <w:lang w:val="sr-Cyrl-RS"/>
              </w:rPr>
              <w:t xml:space="preserve">. </w:t>
            </w:r>
            <w:r>
              <w:rPr>
                <w:sz w:val="18"/>
                <w:szCs w:val="18"/>
                <w:lang w:val="sr-Cyrl-RS"/>
              </w:rPr>
              <w:t>и континуирано</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A55DCF" w14:textId="6E226BB8" w:rsidR="00F96B7F" w:rsidRPr="009E3215" w:rsidRDefault="00F96B7F" w:rsidP="005D19A2">
            <w:pPr>
              <w:rPr>
                <w:sz w:val="18"/>
                <w:szCs w:val="18"/>
                <w:lang w:val="sr-Cyrl-RS"/>
              </w:rPr>
            </w:pPr>
            <w:r w:rsidRPr="009E3215">
              <w:rPr>
                <w:sz w:val="18"/>
                <w:szCs w:val="18"/>
                <w:lang w:val="sr-Cyrl-RS"/>
              </w:rPr>
              <w:t xml:space="preserve">Тип мере: </w:t>
            </w:r>
            <w:r w:rsidR="005C7BCD">
              <w:rPr>
                <w:sz w:val="18"/>
                <w:szCs w:val="18"/>
                <w:lang w:val="sr-Cyrl-RS"/>
              </w:rPr>
              <w:t>Информативно едукативна</w:t>
            </w:r>
          </w:p>
        </w:tc>
      </w:tr>
      <w:tr w:rsidR="00F96B7F" w:rsidRPr="00AE460F" w14:paraId="31BFD0E5"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8E234F" w14:textId="77777777" w:rsidR="00F96B7F" w:rsidRPr="009E3215" w:rsidRDefault="00F96B7F" w:rsidP="005D19A2">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ED5AC3" w14:textId="77777777" w:rsidR="00F96B7F" w:rsidRPr="002C7B5E" w:rsidRDefault="00F96B7F" w:rsidP="005D19A2">
            <w:pPr>
              <w:rPr>
                <w:sz w:val="18"/>
                <w:szCs w:val="18"/>
                <w:lang w:val="sr-Cyrl-RS"/>
              </w:rPr>
            </w:pPr>
            <w:r w:rsidRPr="002C7B5E">
              <w:rPr>
                <w:sz w:val="18"/>
                <w:szCs w:val="18"/>
                <w:lang w:val="sr-Cyrl-RS"/>
              </w:rPr>
              <w:t>Закон о јавном информисању и медијима</w:t>
            </w:r>
          </w:p>
        </w:tc>
      </w:tr>
      <w:tr w:rsidR="00DF5EF1" w:rsidRPr="009E3215" w14:paraId="6BB78DDD" w14:textId="77777777" w:rsidTr="00C4163B">
        <w:trPr>
          <w:trHeight w:val="955"/>
        </w:trPr>
        <w:tc>
          <w:tcPr>
            <w:tcW w:w="4112" w:type="dxa"/>
            <w:tcBorders>
              <w:top w:val="single" w:sz="4" w:space="0" w:color="auto"/>
              <w:left w:val="single" w:sz="4" w:space="0" w:color="auto"/>
            </w:tcBorders>
            <w:shd w:val="clear" w:color="auto" w:fill="D9D9D9" w:themeFill="background1" w:themeFillShade="D9"/>
          </w:tcPr>
          <w:p w14:paraId="26BDA3CE" w14:textId="5C7C3D58" w:rsidR="00DF5EF1" w:rsidRPr="009E3215" w:rsidRDefault="00DF5EF1" w:rsidP="008A7BE2">
            <w:pPr>
              <w:jc w:val="center"/>
              <w:rPr>
                <w:sz w:val="18"/>
                <w:szCs w:val="18"/>
                <w:lang w:val="sr-Cyrl-RS"/>
              </w:rPr>
            </w:pPr>
            <w:r w:rsidRPr="009E3215">
              <w:rPr>
                <w:sz w:val="18"/>
                <w:szCs w:val="18"/>
                <w:lang w:val="sr-Cyrl-RS"/>
              </w:rPr>
              <w:t>Показатељ</w:t>
            </w:r>
            <w:r w:rsidRPr="00AE460F">
              <w:rPr>
                <w:sz w:val="18"/>
                <w:szCs w:val="18"/>
                <w:lang w:val="sr-Cyrl-RS"/>
              </w:rPr>
              <w:t>(</w:t>
            </w:r>
            <w:r w:rsidRPr="009E3215">
              <w:rPr>
                <w:sz w:val="18"/>
                <w:szCs w:val="18"/>
                <w:lang w:val="sr-Cyrl-RS"/>
              </w:rPr>
              <w:t>и</w:t>
            </w:r>
            <w:r w:rsidRPr="00AE460F">
              <w:rPr>
                <w:sz w:val="18"/>
                <w:szCs w:val="18"/>
                <w:lang w:val="sr-Cyrl-RS"/>
              </w:rPr>
              <w:t>)</w:t>
            </w:r>
            <w:r w:rsidRPr="009E3215">
              <w:rPr>
                <w:sz w:val="18"/>
                <w:szCs w:val="18"/>
                <w:lang w:val="sr-Cyrl-RS"/>
              </w:rPr>
              <w:t xml:space="preserve"> на нивоу мере</w:t>
            </w:r>
          </w:p>
        </w:tc>
        <w:tc>
          <w:tcPr>
            <w:tcW w:w="1559" w:type="dxa"/>
            <w:tcBorders>
              <w:top w:val="single" w:sz="4" w:space="0" w:color="auto"/>
            </w:tcBorders>
            <w:shd w:val="clear" w:color="auto" w:fill="D9D9D9" w:themeFill="background1" w:themeFillShade="D9"/>
          </w:tcPr>
          <w:p w14:paraId="5441DBAB" w14:textId="77777777" w:rsidR="00DF5EF1" w:rsidRPr="009E3215" w:rsidRDefault="00DF5EF1" w:rsidP="008A7BE2">
            <w:pPr>
              <w:jc w:val="center"/>
              <w:rPr>
                <w:sz w:val="18"/>
                <w:szCs w:val="18"/>
                <w:lang w:val="sr-Cyrl-RS"/>
              </w:rPr>
            </w:pPr>
            <w:r w:rsidRPr="009E3215">
              <w:rPr>
                <w:sz w:val="18"/>
                <w:szCs w:val="18"/>
              </w:rPr>
              <w:t>J</w:t>
            </w:r>
            <w:r w:rsidRPr="009E3215">
              <w:rPr>
                <w:sz w:val="18"/>
                <w:szCs w:val="18"/>
                <w:lang w:val="sr-Cyrl-RS"/>
              </w:rPr>
              <w:t>единица мере</w:t>
            </w:r>
          </w:p>
          <w:p w14:paraId="7D95140C" w14:textId="77777777" w:rsidR="00DF5EF1" w:rsidRPr="009E3215" w:rsidRDefault="00DF5EF1" w:rsidP="008A7BE2">
            <w:pPr>
              <w:jc w:val="center"/>
              <w:rPr>
                <w:sz w:val="18"/>
                <w:szCs w:val="18"/>
                <w:lang w:val="sr-Cyrl-RS"/>
              </w:rPr>
            </w:pPr>
          </w:p>
        </w:tc>
        <w:tc>
          <w:tcPr>
            <w:tcW w:w="3097" w:type="dxa"/>
            <w:gridSpan w:val="4"/>
            <w:tcBorders>
              <w:top w:val="single" w:sz="4" w:space="0" w:color="auto"/>
            </w:tcBorders>
            <w:shd w:val="clear" w:color="auto" w:fill="D9D9D9" w:themeFill="background1" w:themeFillShade="D9"/>
          </w:tcPr>
          <w:p w14:paraId="5B2F03E6" w14:textId="77777777" w:rsidR="00DF5EF1" w:rsidRPr="009E3215" w:rsidRDefault="00DF5EF1" w:rsidP="008A7BE2">
            <w:pPr>
              <w:jc w:val="center"/>
              <w:rPr>
                <w:sz w:val="18"/>
                <w:szCs w:val="18"/>
                <w:lang w:val="sr-Cyrl-RS"/>
              </w:rPr>
            </w:pPr>
            <w:r w:rsidRPr="009E3215">
              <w:rPr>
                <w:sz w:val="18"/>
                <w:szCs w:val="18"/>
                <w:lang w:val="sr-Cyrl-RS"/>
              </w:rPr>
              <w:t>Извор провере</w:t>
            </w:r>
          </w:p>
        </w:tc>
        <w:tc>
          <w:tcPr>
            <w:tcW w:w="1684" w:type="dxa"/>
            <w:tcBorders>
              <w:top w:val="single" w:sz="4" w:space="0" w:color="auto"/>
            </w:tcBorders>
            <w:shd w:val="clear" w:color="auto" w:fill="D9D9D9" w:themeFill="background1" w:themeFillShade="D9"/>
          </w:tcPr>
          <w:p w14:paraId="35B56BFE" w14:textId="32321805" w:rsidR="00DF5EF1" w:rsidRPr="009E3215" w:rsidRDefault="00DF5EF1" w:rsidP="008A7BE2">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91" w:type="dxa"/>
            <w:gridSpan w:val="2"/>
            <w:tcBorders>
              <w:top w:val="single" w:sz="4" w:space="0" w:color="auto"/>
            </w:tcBorders>
            <w:shd w:val="clear" w:color="auto" w:fill="D9D9D9" w:themeFill="background1" w:themeFillShade="D9"/>
          </w:tcPr>
          <w:p w14:paraId="3C97FCB8" w14:textId="77777777" w:rsidR="00DF5EF1" w:rsidRDefault="00DF5EF1" w:rsidP="008A7BE2">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0BFCB629" w14:textId="254A51E8" w:rsidR="00DF5EF1" w:rsidRPr="009E3215" w:rsidRDefault="00DF5EF1" w:rsidP="008A7BE2">
            <w:pPr>
              <w:jc w:val="center"/>
              <w:rPr>
                <w:sz w:val="18"/>
                <w:szCs w:val="18"/>
                <w:lang w:val="sr-Cyrl-RS"/>
              </w:rPr>
            </w:pPr>
            <w:r w:rsidRPr="009E3215">
              <w:rPr>
                <w:sz w:val="18"/>
                <w:szCs w:val="18"/>
                <w:lang w:val="sr-Cyrl-RS"/>
              </w:rPr>
              <w:t>(2022</w:t>
            </w:r>
            <w:r w:rsidRPr="009E3215">
              <w:rPr>
                <w:i/>
                <w:sz w:val="18"/>
                <w:szCs w:val="18"/>
                <w:lang w:val="sr-Cyrl-RS"/>
              </w:rPr>
              <w:t>)</w:t>
            </w:r>
          </w:p>
        </w:tc>
        <w:tc>
          <w:tcPr>
            <w:tcW w:w="1684" w:type="dxa"/>
            <w:gridSpan w:val="2"/>
            <w:tcBorders>
              <w:top w:val="single" w:sz="4" w:space="0" w:color="auto"/>
            </w:tcBorders>
            <w:shd w:val="clear" w:color="auto" w:fill="D9D9D9" w:themeFill="background1" w:themeFillShade="D9"/>
          </w:tcPr>
          <w:p w14:paraId="78E4EFEC" w14:textId="3A22B801" w:rsidR="00DF5EF1" w:rsidRPr="009E3215" w:rsidRDefault="00DF5EF1" w:rsidP="008A7BE2">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407" w:type="dxa"/>
            <w:gridSpan w:val="2"/>
            <w:tcBorders>
              <w:top w:val="single" w:sz="4" w:space="0" w:color="auto"/>
              <w:right w:val="single" w:sz="4" w:space="0" w:color="auto"/>
            </w:tcBorders>
            <w:shd w:val="clear" w:color="auto" w:fill="D9D9D9" w:themeFill="background1" w:themeFillShade="D9"/>
          </w:tcPr>
          <w:p w14:paraId="6D13071C" w14:textId="2F34EB34" w:rsidR="00DF5EF1" w:rsidRDefault="00DF5EF1" w:rsidP="008A7BE2">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01D5374F" w14:textId="0E04B656" w:rsidR="00DF5EF1" w:rsidRPr="009E3215" w:rsidRDefault="00DF5EF1" w:rsidP="008A7BE2">
            <w:pPr>
              <w:jc w:val="center"/>
              <w:rPr>
                <w:sz w:val="18"/>
                <w:szCs w:val="18"/>
                <w:lang w:val="sr-Cyrl-RS"/>
              </w:rPr>
            </w:pPr>
            <w:r w:rsidRPr="009E3215">
              <w:rPr>
                <w:sz w:val="18"/>
                <w:szCs w:val="18"/>
                <w:lang w:val="sr-Cyrl-RS"/>
              </w:rPr>
              <w:t>(2024)</w:t>
            </w:r>
          </w:p>
        </w:tc>
      </w:tr>
      <w:tr w:rsidR="002C7B5E" w:rsidRPr="009E3215" w14:paraId="64FB7899" w14:textId="77777777" w:rsidTr="00C4163B">
        <w:trPr>
          <w:trHeight w:val="304"/>
        </w:trPr>
        <w:tc>
          <w:tcPr>
            <w:tcW w:w="4112" w:type="dxa"/>
            <w:tcBorders>
              <w:top w:val="single" w:sz="4" w:space="0" w:color="auto"/>
              <w:left w:val="single" w:sz="4" w:space="0" w:color="auto"/>
            </w:tcBorders>
            <w:shd w:val="clear" w:color="auto" w:fill="FFFFFF" w:themeFill="background1"/>
          </w:tcPr>
          <w:p w14:paraId="1A19EE0D" w14:textId="0C0A2182" w:rsidR="002C7B5E" w:rsidRPr="00C4163B" w:rsidRDefault="00CD1CC1"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Број </w:t>
            </w:r>
            <w:r w:rsidR="002C7B5E" w:rsidRPr="00C4163B">
              <w:rPr>
                <w:rFonts w:ascii="Times New Roman" w:hAnsi="Times New Roman" w:cs="Times New Roman"/>
                <w:color w:val="000000"/>
                <w:szCs w:val="18"/>
              </w:rPr>
              <w:t xml:space="preserve">људи (општа популација) који су на било који начин били укључени у активности за сузбијање предрасуда </w:t>
            </w:r>
          </w:p>
        </w:tc>
        <w:tc>
          <w:tcPr>
            <w:tcW w:w="1559" w:type="dxa"/>
            <w:tcBorders>
              <w:top w:val="single" w:sz="4" w:space="0" w:color="auto"/>
            </w:tcBorders>
            <w:shd w:val="clear" w:color="auto" w:fill="FFFFFF" w:themeFill="background1"/>
          </w:tcPr>
          <w:p w14:paraId="6FCE2F9A" w14:textId="77777777" w:rsidR="002C7B5E" w:rsidRPr="009E3215" w:rsidRDefault="002C7B5E" w:rsidP="002C7B5E">
            <w:pPr>
              <w:shd w:val="clear" w:color="auto" w:fill="FFFFFF" w:themeFill="background1"/>
              <w:rPr>
                <w:sz w:val="18"/>
                <w:szCs w:val="18"/>
                <w:lang w:val="sr-Cyrl-RS"/>
              </w:rPr>
            </w:pPr>
          </w:p>
        </w:tc>
        <w:tc>
          <w:tcPr>
            <w:tcW w:w="3097" w:type="dxa"/>
            <w:gridSpan w:val="4"/>
            <w:tcBorders>
              <w:top w:val="single" w:sz="4" w:space="0" w:color="auto"/>
            </w:tcBorders>
            <w:shd w:val="clear" w:color="auto" w:fill="FFFFFF" w:themeFill="background1"/>
          </w:tcPr>
          <w:p w14:paraId="540520B4" w14:textId="169CA84E" w:rsidR="002C7B5E" w:rsidRPr="009E3215" w:rsidRDefault="002C7B5E" w:rsidP="002C7B5E">
            <w:pPr>
              <w:shd w:val="clear" w:color="auto" w:fill="FFFFFF" w:themeFill="background1"/>
              <w:rPr>
                <w:sz w:val="18"/>
                <w:szCs w:val="18"/>
                <w:lang w:val="sr-Cyrl-RS"/>
              </w:rPr>
            </w:pPr>
          </w:p>
        </w:tc>
        <w:tc>
          <w:tcPr>
            <w:tcW w:w="1684" w:type="dxa"/>
            <w:tcBorders>
              <w:top w:val="single" w:sz="4" w:space="0" w:color="auto"/>
            </w:tcBorders>
            <w:shd w:val="clear" w:color="auto" w:fill="FFFFFF" w:themeFill="background1"/>
          </w:tcPr>
          <w:p w14:paraId="63C479AC" w14:textId="6BD99E59" w:rsidR="002C7B5E" w:rsidRPr="009E3215" w:rsidRDefault="002C7B5E" w:rsidP="002C7B5E">
            <w:pPr>
              <w:shd w:val="clear" w:color="auto" w:fill="FFFFFF" w:themeFill="background1"/>
              <w:rPr>
                <w:sz w:val="18"/>
                <w:szCs w:val="18"/>
                <w:lang w:val="sr-Cyrl-RS"/>
              </w:rPr>
            </w:pPr>
          </w:p>
        </w:tc>
        <w:tc>
          <w:tcPr>
            <w:tcW w:w="1591" w:type="dxa"/>
            <w:gridSpan w:val="2"/>
            <w:tcBorders>
              <w:top w:val="single" w:sz="4" w:space="0" w:color="auto"/>
            </w:tcBorders>
            <w:shd w:val="clear" w:color="auto" w:fill="FFFFFF" w:themeFill="background1"/>
          </w:tcPr>
          <w:p w14:paraId="037CA4FD" w14:textId="2C5FA214" w:rsidR="002C7B5E" w:rsidRPr="009E3215" w:rsidRDefault="002C7B5E" w:rsidP="002C7B5E">
            <w:pPr>
              <w:shd w:val="clear" w:color="auto" w:fill="FFFFFF" w:themeFill="background1"/>
              <w:rPr>
                <w:sz w:val="18"/>
                <w:szCs w:val="18"/>
                <w:lang w:val="sr-Cyrl-RS"/>
              </w:rPr>
            </w:pPr>
          </w:p>
        </w:tc>
        <w:tc>
          <w:tcPr>
            <w:tcW w:w="1684" w:type="dxa"/>
            <w:gridSpan w:val="2"/>
            <w:tcBorders>
              <w:top w:val="single" w:sz="4" w:space="0" w:color="auto"/>
            </w:tcBorders>
            <w:shd w:val="clear" w:color="auto" w:fill="FFFFFF" w:themeFill="background1"/>
          </w:tcPr>
          <w:p w14:paraId="5FD227CB" w14:textId="3C2D2E8D" w:rsidR="002C7B5E" w:rsidRPr="009E3215" w:rsidRDefault="002C7B5E" w:rsidP="002C7B5E">
            <w:pPr>
              <w:shd w:val="clear" w:color="auto" w:fill="FFFFFF" w:themeFill="background1"/>
              <w:rPr>
                <w:sz w:val="18"/>
                <w:szCs w:val="18"/>
                <w:lang w:val="sr-Cyrl-RS"/>
              </w:rPr>
            </w:pPr>
          </w:p>
        </w:tc>
        <w:tc>
          <w:tcPr>
            <w:tcW w:w="1407" w:type="dxa"/>
            <w:gridSpan w:val="2"/>
            <w:tcBorders>
              <w:top w:val="single" w:sz="4" w:space="0" w:color="auto"/>
              <w:right w:val="single" w:sz="4" w:space="0" w:color="auto"/>
            </w:tcBorders>
            <w:shd w:val="clear" w:color="auto" w:fill="FFFFFF" w:themeFill="background1"/>
          </w:tcPr>
          <w:p w14:paraId="1C4D8531" w14:textId="6FF59A4B" w:rsidR="002C7B5E" w:rsidRPr="009E3215" w:rsidRDefault="002C7B5E" w:rsidP="002C7B5E">
            <w:pPr>
              <w:shd w:val="clear" w:color="auto" w:fill="FFFFFF" w:themeFill="background1"/>
              <w:rPr>
                <w:sz w:val="18"/>
                <w:szCs w:val="18"/>
                <w:lang w:val="sr-Cyrl-RS"/>
              </w:rPr>
            </w:pPr>
          </w:p>
        </w:tc>
      </w:tr>
      <w:tr w:rsidR="002C7B5E" w:rsidRPr="009E3215" w14:paraId="6C1F2D7B" w14:textId="77777777" w:rsidTr="00C4163B">
        <w:trPr>
          <w:trHeight w:val="304"/>
        </w:trPr>
        <w:tc>
          <w:tcPr>
            <w:tcW w:w="4112" w:type="dxa"/>
            <w:tcBorders>
              <w:top w:val="single" w:sz="4" w:space="0" w:color="auto"/>
              <w:left w:val="single" w:sz="4" w:space="0" w:color="auto"/>
            </w:tcBorders>
            <w:shd w:val="clear" w:color="auto" w:fill="FFFFFF" w:themeFill="background1"/>
          </w:tcPr>
          <w:p w14:paraId="6A459349" w14:textId="3CA9DDBF" w:rsidR="002C7B5E" w:rsidRPr="00C4163B" w:rsidRDefault="00C4163B"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1.3.2. Број </w:t>
            </w:r>
            <w:r w:rsidR="002C7B5E" w:rsidRPr="00C4163B">
              <w:rPr>
                <w:rFonts w:ascii="Times New Roman" w:hAnsi="Times New Roman" w:cs="Times New Roman"/>
                <w:szCs w:val="18"/>
                <w:lang w:val="sr-Cyrl-RS"/>
              </w:rPr>
              <w:t>подржаних медијских садржаја на промоцију толеранције и идентитета Рома</w:t>
            </w:r>
          </w:p>
        </w:tc>
        <w:tc>
          <w:tcPr>
            <w:tcW w:w="1559" w:type="dxa"/>
            <w:tcBorders>
              <w:top w:val="single" w:sz="4" w:space="0" w:color="auto"/>
            </w:tcBorders>
            <w:shd w:val="clear" w:color="auto" w:fill="FFFFFF" w:themeFill="background1"/>
          </w:tcPr>
          <w:p w14:paraId="0A3059C0" w14:textId="47B18FF2"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Број</w:t>
            </w:r>
          </w:p>
        </w:tc>
        <w:tc>
          <w:tcPr>
            <w:tcW w:w="3097" w:type="dxa"/>
            <w:gridSpan w:val="4"/>
            <w:tcBorders>
              <w:top w:val="single" w:sz="4" w:space="0" w:color="auto"/>
            </w:tcBorders>
            <w:shd w:val="clear" w:color="auto" w:fill="FFFFFF" w:themeFill="background1"/>
          </w:tcPr>
          <w:p w14:paraId="7BEFC262" w14:textId="52071A91"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t>Решења МКИ  о додели средстава за суфинансирање проjеката производње медијских садржаја чија је тема неговање културе различитости, дијалога и толеранције</w:t>
            </w:r>
          </w:p>
        </w:tc>
        <w:tc>
          <w:tcPr>
            <w:tcW w:w="1684" w:type="dxa"/>
            <w:tcBorders>
              <w:top w:val="single" w:sz="4" w:space="0" w:color="auto"/>
            </w:tcBorders>
            <w:shd w:val="clear" w:color="auto" w:fill="FFFFFF" w:themeFill="background1"/>
          </w:tcPr>
          <w:p w14:paraId="38012D2D" w14:textId="28059E3E"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3</w:t>
            </w:r>
          </w:p>
        </w:tc>
        <w:tc>
          <w:tcPr>
            <w:tcW w:w="1591" w:type="dxa"/>
            <w:gridSpan w:val="2"/>
            <w:tcBorders>
              <w:top w:val="single" w:sz="4" w:space="0" w:color="auto"/>
            </w:tcBorders>
            <w:shd w:val="clear" w:color="auto" w:fill="FFFFFF" w:themeFill="background1"/>
          </w:tcPr>
          <w:p w14:paraId="202EEFB1" w14:textId="7A947BAC"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4</w:t>
            </w:r>
          </w:p>
        </w:tc>
        <w:tc>
          <w:tcPr>
            <w:tcW w:w="1684" w:type="dxa"/>
            <w:gridSpan w:val="2"/>
            <w:tcBorders>
              <w:top w:val="single" w:sz="4" w:space="0" w:color="auto"/>
            </w:tcBorders>
            <w:shd w:val="clear" w:color="auto" w:fill="FFFFFF" w:themeFill="background1"/>
          </w:tcPr>
          <w:p w14:paraId="43AE12B2" w14:textId="2D597CCE"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4</w:t>
            </w:r>
          </w:p>
        </w:tc>
        <w:tc>
          <w:tcPr>
            <w:tcW w:w="1407" w:type="dxa"/>
            <w:gridSpan w:val="2"/>
            <w:tcBorders>
              <w:top w:val="single" w:sz="4" w:space="0" w:color="auto"/>
              <w:right w:val="single" w:sz="4" w:space="0" w:color="auto"/>
            </w:tcBorders>
            <w:shd w:val="clear" w:color="auto" w:fill="FFFFFF" w:themeFill="background1"/>
          </w:tcPr>
          <w:p w14:paraId="081015C0" w14:textId="5D15C679"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5</w:t>
            </w:r>
          </w:p>
        </w:tc>
      </w:tr>
      <w:tr w:rsidR="002C7B5E" w:rsidRPr="009E3215" w14:paraId="5429174F" w14:textId="77777777" w:rsidTr="00C4163B">
        <w:trPr>
          <w:trHeight w:val="304"/>
        </w:trPr>
        <w:tc>
          <w:tcPr>
            <w:tcW w:w="4112" w:type="dxa"/>
            <w:tcBorders>
              <w:top w:val="single" w:sz="4" w:space="0" w:color="auto"/>
              <w:left w:val="single" w:sz="4" w:space="0" w:color="auto"/>
            </w:tcBorders>
            <w:shd w:val="clear" w:color="auto" w:fill="FFFFFF" w:themeFill="background1"/>
          </w:tcPr>
          <w:p w14:paraId="6C5B7AC7" w14:textId="01276017" w:rsidR="002C7B5E" w:rsidRPr="00C4163B" w:rsidRDefault="002C7B5E"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Број јавних осуда говора мржње према Ромима</w:t>
            </w:r>
          </w:p>
        </w:tc>
        <w:tc>
          <w:tcPr>
            <w:tcW w:w="1559" w:type="dxa"/>
            <w:tcBorders>
              <w:top w:val="single" w:sz="4" w:space="0" w:color="auto"/>
            </w:tcBorders>
            <w:shd w:val="clear" w:color="auto" w:fill="FFFFFF" w:themeFill="background1"/>
          </w:tcPr>
          <w:p w14:paraId="0C821909" w14:textId="7389B383" w:rsidR="002C7B5E" w:rsidRPr="009E3215" w:rsidRDefault="002C7B5E" w:rsidP="002C7B5E">
            <w:pPr>
              <w:shd w:val="clear" w:color="auto" w:fill="FFFFFF" w:themeFill="background1"/>
              <w:jc w:val="center"/>
              <w:rPr>
                <w:sz w:val="18"/>
                <w:szCs w:val="18"/>
                <w:lang w:val="sr-Cyrl-RS"/>
              </w:rPr>
            </w:pPr>
            <w:r>
              <w:rPr>
                <w:sz w:val="18"/>
                <w:szCs w:val="18"/>
                <w:lang w:val="sr-Cyrl-RS"/>
              </w:rPr>
              <w:t>Број</w:t>
            </w:r>
          </w:p>
        </w:tc>
        <w:tc>
          <w:tcPr>
            <w:tcW w:w="3097" w:type="dxa"/>
            <w:gridSpan w:val="4"/>
            <w:tcBorders>
              <w:top w:val="single" w:sz="4" w:space="0" w:color="auto"/>
            </w:tcBorders>
            <w:shd w:val="clear" w:color="auto" w:fill="FFFFFF" w:themeFill="background1"/>
          </w:tcPr>
          <w:p w14:paraId="2242BA44" w14:textId="77777777"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t>МЉМПДД</w:t>
            </w:r>
          </w:p>
          <w:p w14:paraId="760721BE" w14:textId="75F1C099"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t>Извештаји Повереника за заштиту равноправности</w:t>
            </w:r>
          </w:p>
        </w:tc>
        <w:tc>
          <w:tcPr>
            <w:tcW w:w="1684" w:type="dxa"/>
            <w:tcBorders>
              <w:top w:val="single" w:sz="4" w:space="0" w:color="auto"/>
            </w:tcBorders>
            <w:shd w:val="clear" w:color="auto" w:fill="FFFFFF" w:themeFill="background1"/>
          </w:tcPr>
          <w:p w14:paraId="0AA66E10" w14:textId="207B3BB9" w:rsidR="002C7B5E" w:rsidRPr="009E3215" w:rsidRDefault="002C7B5E" w:rsidP="002C7B5E">
            <w:pPr>
              <w:shd w:val="clear" w:color="auto" w:fill="FFFFFF" w:themeFill="background1"/>
              <w:jc w:val="center"/>
              <w:rPr>
                <w:sz w:val="18"/>
                <w:szCs w:val="18"/>
                <w:lang w:val="sr-Cyrl-RS"/>
              </w:rPr>
            </w:pPr>
            <w:r>
              <w:rPr>
                <w:sz w:val="18"/>
                <w:szCs w:val="18"/>
                <w:lang w:val="sr-Cyrl-RS"/>
              </w:rPr>
              <w:t>/</w:t>
            </w:r>
          </w:p>
        </w:tc>
        <w:tc>
          <w:tcPr>
            <w:tcW w:w="1591" w:type="dxa"/>
            <w:gridSpan w:val="2"/>
            <w:tcBorders>
              <w:top w:val="single" w:sz="4" w:space="0" w:color="auto"/>
            </w:tcBorders>
            <w:shd w:val="clear" w:color="auto" w:fill="FFFFFF" w:themeFill="background1"/>
          </w:tcPr>
          <w:p w14:paraId="774392D9" w14:textId="77777777" w:rsidR="002C7B5E" w:rsidRDefault="002C7B5E" w:rsidP="002C7B5E">
            <w:pPr>
              <w:shd w:val="clear" w:color="auto" w:fill="FFFFFF" w:themeFill="background1"/>
              <w:jc w:val="center"/>
              <w:rPr>
                <w:sz w:val="18"/>
                <w:szCs w:val="18"/>
                <w:lang w:val="sr-Cyrl-RS"/>
              </w:rPr>
            </w:pPr>
            <w:r>
              <w:rPr>
                <w:sz w:val="18"/>
                <w:szCs w:val="18"/>
                <w:lang w:val="sr-Cyrl-RS"/>
              </w:rPr>
              <w:t>0</w:t>
            </w:r>
          </w:p>
          <w:p w14:paraId="2DD90EFD" w14:textId="76658A76" w:rsidR="002C7B5E" w:rsidRPr="009E3215" w:rsidRDefault="002C7B5E" w:rsidP="002C7B5E">
            <w:pPr>
              <w:shd w:val="clear" w:color="auto" w:fill="FFFFFF" w:themeFill="background1"/>
              <w:jc w:val="center"/>
              <w:rPr>
                <w:sz w:val="18"/>
                <w:szCs w:val="18"/>
                <w:lang w:val="sr-Cyrl-RS"/>
              </w:rPr>
            </w:pPr>
            <w:r>
              <w:rPr>
                <w:sz w:val="18"/>
                <w:szCs w:val="18"/>
                <w:lang w:val="sr-Cyrl-RS"/>
              </w:rPr>
              <w:t>(2022)</w:t>
            </w:r>
          </w:p>
        </w:tc>
        <w:tc>
          <w:tcPr>
            <w:tcW w:w="1684" w:type="dxa"/>
            <w:gridSpan w:val="2"/>
            <w:tcBorders>
              <w:top w:val="single" w:sz="4" w:space="0" w:color="auto"/>
            </w:tcBorders>
            <w:shd w:val="clear" w:color="auto" w:fill="FFFFFF" w:themeFill="background1"/>
          </w:tcPr>
          <w:p w14:paraId="7B20DC12" w14:textId="33AA19B8" w:rsidR="002C7B5E" w:rsidRPr="009E3215" w:rsidRDefault="002C7B5E" w:rsidP="002C7B5E">
            <w:pPr>
              <w:shd w:val="clear" w:color="auto" w:fill="FFFFFF" w:themeFill="background1"/>
              <w:jc w:val="center"/>
              <w:rPr>
                <w:sz w:val="18"/>
                <w:szCs w:val="18"/>
                <w:lang w:val="sr-Cyrl-RS"/>
              </w:rPr>
            </w:pPr>
            <w:r>
              <w:rPr>
                <w:sz w:val="18"/>
                <w:szCs w:val="18"/>
                <w:lang w:val="sr-Cyrl-RS"/>
              </w:rPr>
              <w:t>3</w:t>
            </w:r>
          </w:p>
        </w:tc>
        <w:tc>
          <w:tcPr>
            <w:tcW w:w="1407" w:type="dxa"/>
            <w:gridSpan w:val="2"/>
            <w:tcBorders>
              <w:top w:val="single" w:sz="4" w:space="0" w:color="auto"/>
              <w:right w:val="single" w:sz="4" w:space="0" w:color="auto"/>
            </w:tcBorders>
            <w:shd w:val="clear" w:color="auto" w:fill="FFFFFF" w:themeFill="background1"/>
          </w:tcPr>
          <w:p w14:paraId="36A7886A" w14:textId="54C29948" w:rsidR="002C7B5E" w:rsidRPr="009E3215" w:rsidRDefault="002C7B5E" w:rsidP="002C7B5E">
            <w:pPr>
              <w:shd w:val="clear" w:color="auto" w:fill="FFFFFF" w:themeFill="background1"/>
              <w:jc w:val="center"/>
              <w:rPr>
                <w:sz w:val="18"/>
                <w:szCs w:val="18"/>
                <w:lang w:val="sr-Cyrl-RS"/>
              </w:rPr>
            </w:pPr>
            <w:r>
              <w:rPr>
                <w:sz w:val="18"/>
                <w:szCs w:val="18"/>
                <w:lang w:val="sr-Cyrl-RS"/>
              </w:rPr>
              <w:t>5</w:t>
            </w:r>
          </w:p>
        </w:tc>
      </w:tr>
      <w:tr w:rsidR="002C7B5E" w:rsidRPr="009E3215" w14:paraId="3FAB630B" w14:textId="77777777" w:rsidTr="00C4163B">
        <w:trPr>
          <w:trHeight w:val="304"/>
        </w:trPr>
        <w:tc>
          <w:tcPr>
            <w:tcW w:w="4112" w:type="dxa"/>
            <w:tcBorders>
              <w:top w:val="single" w:sz="4" w:space="0" w:color="auto"/>
              <w:left w:val="single" w:sz="4" w:space="0" w:color="auto"/>
            </w:tcBorders>
            <w:shd w:val="clear" w:color="auto" w:fill="FFFFFF" w:themeFill="background1"/>
          </w:tcPr>
          <w:p w14:paraId="6C23678E" w14:textId="64047496" w:rsidR="002C7B5E" w:rsidRPr="00C4163B" w:rsidRDefault="002C7B5E"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Број обучених јавних службеника на тему заштите од дискриминације и </w:t>
            </w:r>
            <w:r w:rsidRPr="00C4163B">
              <w:rPr>
                <w:rFonts w:ascii="Times New Roman" w:hAnsi="Times New Roman" w:cs="Times New Roman"/>
                <w:szCs w:val="18"/>
                <w:lang w:val="sr-Cyrl-RS"/>
              </w:rPr>
              <w:lastRenderedPageBreak/>
              <w:t>циганизм</w:t>
            </w:r>
            <w:r w:rsidR="00C4163B">
              <w:rPr>
                <w:rFonts w:ascii="Times New Roman" w:hAnsi="Times New Roman" w:cs="Times New Roman"/>
                <w:szCs w:val="18"/>
                <w:lang w:val="sr-Cyrl-RS"/>
              </w:rPr>
              <w:t>а као специфичног облика расизма</w:t>
            </w:r>
          </w:p>
        </w:tc>
        <w:tc>
          <w:tcPr>
            <w:tcW w:w="1559" w:type="dxa"/>
            <w:tcBorders>
              <w:top w:val="single" w:sz="4" w:space="0" w:color="auto"/>
            </w:tcBorders>
            <w:shd w:val="clear" w:color="auto" w:fill="FFFFFF" w:themeFill="background1"/>
          </w:tcPr>
          <w:p w14:paraId="2548B3D7" w14:textId="710DC534" w:rsidR="002C7B5E" w:rsidRPr="009E3215" w:rsidRDefault="002C7B5E" w:rsidP="00732963">
            <w:pPr>
              <w:shd w:val="clear" w:color="auto" w:fill="FFFFFF" w:themeFill="background1"/>
              <w:jc w:val="center"/>
              <w:rPr>
                <w:sz w:val="18"/>
                <w:szCs w:val="18"/>
                <w:lang w:val="sr-Cyrl-RS"/>
              </w:rPr>
            </w:pPr>
            <w:r w:rsidRPr="009E3215">
              <w:rPr>
                <w:sz w:val="18"/>
                <w:szCs w:val="18"/>
                <w:lang w:val="sr-Latn-RS"/>
              </w:rPr>
              <w:lastRenderedPageBreak/>
              <w:t>Број</w:t>
            </w:r>
          </w:p>
        </w:tc>
        <w:tc>
          <w:tcPr>
            <w:tcW w:w="3097" w:type="dxa"/>
            <w:gridSpan w:val="4"/>
            <w:tcBorders>
              <w:top w:val="single" w:sz="4" w:space="0" w:color="auto"/>
            </w:tcBorders>
            <w:shd w:val="clear" w:color="auto" w:fill="FFFFFF" w:themeFill="background1"/>
          </w:tcPr>
          <w:p w14:paraId="62927671" w14:textId="77777777" w:rsidR="002C7B5E" w:rsidRPr="009E3215" w:rsidRDefault="002C7B5E" w:rsidP="00732963">
            <w:pPr>
              <w:shd w:val="clear" w:color="auto" w:fill="FFFFFF" w:themeFill="background1"/>
              <w:jc w:val="center"/>
              <w:rPr>
                <w:sz w:val="18"/>
                <w:szCs w:val="18"/>
                <w:lang w:val="sr-Latn-RS"/>
              </w:rPr>
            </w:pPr>
          </w:p>
          <w:p w14:paraId="5BD3C65B" w14:textId="5FEC533D"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lastRenderedPageBreak/>
              <w:t>Извештаји МПНТР</w:t>
            </w:r>
            <w:r w:rsidR="00732963" w:rsidRPr="00732963">
              <w:rPr>
                <w:sz w:val="18"/>
                <w:szCs w:val="18"/>
                <w:lang w:val="sr-Latn-RS"/>
              </w:rPr>
              <w:t>; МЉМПДД, МРЗБСП, МЗ, МДУЛС и извештаји партнерских ОЦД и донатора</w:t>
            </w:r>
          </w:p>
          <w:p w14:paraId="7127FF51" w14:textId="14354CE6" w:rsidR="002C7B5E" w:rsidRPr="00732963" w:rsidRDefault="002C7B5E" w:rsidP="00732963">
            <w:pPr>
              <w:shd w:val="clear" w:color="auto" w:fill="FFFFFF" w:themeFill="background1"/>
              <w:jc w:val="center"/>
              <w:rPr>
                <w:sz w:val="18"/>
                <w:szCs w:val="18"/>
                <w:lang w:val="sr-Latn-RS"/>
              </w:rPr>
            </w:pPr>
          </w:p>
        </w:tc>
        <w:tc>
          <w:tcPr>
            <w:tcW w:w="1684" w:type="dxa"/>
            <w:tcBorders>
              <w:top w:val="single" w:sz="4" w:space="0" w:color="auto"/>
            </w:tcBorders>
            <w:shd w:val="clear" w:color="auto" w:fill="FFFFFF" w:themeFill="background1"/>
          </w:tcPr>
          <w:p w14:paraId="679F60F1" w14:textId="77777777" w:rsidR="002C7B5E" w:rsidRDefault="00F37C65" w:rsidP="00F37C65">
            <w:pPr>
              <w:shd w:val="clear" w:color="auto" w:fill="FFFFFF" w:themeFill="background1"/>
              <w:jc w:val="center"/>
              <w:rPr>
                <w:sz w:val="18"/>
                <w:szCs w:val="18"/>
                <w:lang w:val="sr-Cyrl-RS"/>
              </w:rPr>
            </w:pPr>
            <w:r>
              <w:rPr>
                <w:sz w:val="18"/>
                <w:szCs w:val="18"/>
                <w:lang w:val="sr-Cyrl-RS"/>
              </w:rPr>
              <w:lastRenderedPageBreak/>
              <w:t>0</w:t>
            </w:r>
          </w:p>
          <w:p w14:paraId="267AB9D1" w14:textId="3FCF9E2E" w:rsidR="00F37C65" w:rsidRPr="00F37C65" w:rsidRDefault="00F37C65" w:rsidP="00F37C65">
            <w:pPr>
              <w:shd w:val="clear" w:color="auto" w:fill="FFFFFF" w:themeFill="background1"/>
              <w:jc w:val="center"/>
              <w:rPr>
                <w:sz w:val="18"/>
                <w:szCs w:val="18"/>
                <w:lang w:val="sr-Cyrl-RS"/>
              </w:rPr>
            </w:pPr>
            <w:r>
              <w:rPr>
                <w:sz w:val="18"/>
                <w:szCs w:val="18"/>
                <w:lang w:val="sr-Cyrl-RS"/>
              </w:rPr>
              <w:t>(2021)</w:t>
            </w:r>
          </w:p>
        </w:tc>
        <w:tc>
          <w:tcPr>
            <w:tcW w:w="1591" w:type="dxa"/>
            <w:gridSpan w:val="2"/>
            <w:tcBorders>
              <w:top w:val="single" w:sz="4" w:space="0" w:color="auto"/>
            </w:tcBorders>
            <w:shd w:val="clear" w:color="auto" w:fill="FFFFFF" w:themeFill="background1"/>
          </w:tcPr>
          <w:p w14:paraId="4D375646" w14:textId="3A644344" w:rsidR="002C7B5E" w:rsidRPr="00F37C65" w:rsidRDefault="00F37C65" w:rsidP="00F37C65">
            <w:pPr>
              <w:shd w:val="clear" w:color="auto" w:fill="FFFFFF" w:themeFill="background1"/>
              <w:jc w:val="center"/>
              <w:rPr>
                <w:sz w:val="18"/>
                <w:szCs w:val="18"/>
                <w:lang w:val="sr-Cyrl-RS"/>
              </w:rPr>
            </w:pPr>
            <w:r>
              <w:rPr>
                <w:sz w:val="18"/>
                <w:szCs w:val="18"/>
                <w:lang w:val="sr-Cyrl-RS"/>
              </w:rPr>
              <w:t>100</w:t>
            </w:r>
          </w:p>
        </w:tc>
        <w:tc>
          <w:tcPr>
            <w:tcW w:w="1684" w:type="dxa"/>
            <w:gridSpan w:val="2"/>
            <w:tcBorders>
              <w:top w:val="single" w:sz="4" w:space="0" w:color="auto"/>
            </w:tcBorders>
            <w:shd w:val="clear" w:color="auto" w:fill="FFFFFF" w:themeFill="background1"/>
          </w:tcPr>
          <w:p w14:paraId="5EF5A2FB" w14:textId="4625E6D3" w:rsidR="002C7B5E" w:rsidRPr="00F37C65" w:rsidRDefault="00F37C65" w:rsidP="00F37C65">
            <w:pPr>
              <w:shd w:val="clear" w:color="auto" w:fill="FFFFFF" w:themeFill="background1"/>
              <w:jc w:val="center"/>
              <w:rPr>
                <w:sz w:val="18"/>
                <w:szCs w:val="18"/>
                <w:lang w:val="sr-Cyrl-RS"/>
              </w:rPr>
            </w:pPr>
            <w:r>
              <w:rPr>
                <w:sz w:val="18"/>
                <w:szCs w:val="18"/>
                <w:lang w:val="sr-Cyrl-RS"/>
              </w:rPr>
              <w:t>200</w:t>
            </w:r>
          </w:p>
        </w:tc>
        <w:tc>
          <w:tcPr>
            <w:tcW w:w="1407" w:type="dxa"/>
            <w:gridSpan w:val="2"/>
            <w:tcBorders>
              <w:top w:val="single" w:sz="4" w:space="0" w:color="auto"/>
              <w:right w:val="single" w:sz="4" w:space="0" w:color="auto"/>
            </w:tcBorders>
            <w:shd w:val="clear" w:color="auto" w:fill="FFFFFF" w:themeFill="background1"/>
          </w:tcPr>
          <w:p w14:paraId="107A5213" w14:textId="23688F51" w:rsidR="002C7B5E" w:rsidRPr="00F37C65" w:rsidRDefault="00F37C65" w:rsidP="00F37C65">
            <w:pPr>
              <w:shd w:val="clear" w:color="auto" w:fill="FFFFFF" w:themeFill="background1"/>
              <w:jc w:val="center"/>
              <w:rPr>
                <w:sz w:val="18"/>
                <w:szCs w:val="18"/>
                <w:lang w:val="sr-Cyrl-RS"/>
              </w:rPr>
            </w:pPr>
            <w:r>
              <w:rPr>
                <w:sz w:val="18"/>
                <w:szCs w:val="18"/>
                <w:lang w:val="sr-Cyrl-RS"/>
              </w:rPr>
              <w:t>300</w:t>
            </w:r>
          </w:p>
        </w:tc>
      </w:tr>
      <w:tr w:rsidR="002C7B5E" w:rsidRPr="009E3215" w14:paraId="4A261392" w14:textId="77777777" w:rsidTr="00C4163B">
        <w:trPr>
          <w:trHeight w:val="304"/>
        </w:trPr>
        <w:tc>
          <w:tcPr>
            <w:tcW w:w="4112" w:type="dxa"/>
            <w:tcBorders>
              <w:top w:val="single" w:sz="4" w:space="0" w:color="auto"/>
              <w:left w:val="single" w:sz="4" w:space="0" w:color="auto"/>
            </w:tcBorders>
            <w:shd w:val="clear" w:color="auto" w:fill="FFFFFF" w:themeFill="background1"/>
          </w:tcPr>
          <w:p w14:paraId="679FC59A" w14:textId="163AFFCF" w:rsidR="002C7B5E" w:rsidRPr="00C4163B" w:rsidRDefault="00413687"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sdt>
              <w:sdtPr>
                <w:rPr>
                  <w:rFonts w:ascii="Times New Roman" w:hAnsi="Times New Roman" w:cs="Times New Roman"/>
                  <w:szCs w:val="18"/>
                  <w:lang w:val="sr-Cyrl-RS"/>
                </w:rPr>
                <w:tag w:val="goog_rdk_19"/>
                <w:id w:val="-85230001"/>
              </w:sdtPr>
              <w:sdtEndPr/>
              <w:sdtContent/>
            </w:sdt>
            <w:r w:rsidR="002C7B5E" w:rsidRPr="00C4163B">
              <w:rPr>
                <w:rFonts w:ascii="Times New Roman" w:hAnsi="Times New Roman" w:cs="Times New Roman"/>
                <w:szCs w:val="18"/>
                <w:lang w:val="sr-Cyrl-RS"/>
              </w:rPr>
              <w:t>Број институција са прописима и мерама против циганизма као облика расизма</w:t>
            </w:r>
          </w:p>
        </w:tc>
        <w:tc>
          <w:tcPr>
            <w:tcW w:w="1559" w:type="dxa"/>
            <w:tcBorders>
              <w:top w:val="single" w:sz="4" w:space="0" w:color="auto"/>
            </w:tcBorders>
            <w:shd w:val="clear" w:color="auto" w:fill="FFFFFF" w:themeFill="background1"/>
          </w:tcPr>
          <w:p w14:paraId="776C975C" w14:textId="739E3D17" w:rsidR="002C7B5E" w:rsidRPr="009E3215" w:rsidRDefault="00732963" w:rsidP="00732963">
            <w:pPr>
              <w:shd w:val="clear" w:color="auto" w:fill="FFFFFF" w:themeFill="background1"/>
              <w:jc w:val="center"/>
              <w:rPr>
                <w:sz w:val="18"/>
                <w:szCs w:val="18"/>
                <w:lang w:val="sr-Cyrl-RS"/>
              </w:rPr>
            </w:pPr>
            <w:r>
              <w:rPr>
                <w:sz w:val="18"/>
                <w:szCs w:val="18"/>
                <w:lang w:val="sr-Cyrl-RS"/>
              </w:rPr>
              <w:t>Број</w:t>
            </w:r>
          </w:p>
        </w:tc>
        <w:tc>
          <w:tcPr>
            <w:tcW w:w="3097" w:type="dxa"/>
            <w:gridSpan w:val="4"/>
            <w:tcBorders>
              <w:top w:val="single" w:sz="4" w:space="0" w:color="auto"/>
            </w:tcBorders>
            <w:shd w:val="clear" w:color="auto" w:fill="FFFFFF" w:themeFill="background1"/>
          </w:tcPr>
          <w:p w14:paraId="1FFE46F2" w14:textId="77777777" w:rsidR="002C7B5E" w:rsidRDefault="00732963" w:rsidP="00732963">
            <w:pPr>
              <w:shd w:val="clear" w:color="auto" w:fill="FFFFFF" w:themeFill="background1"/>
              <w:jc w:val="center"/>
              <w:rPr>
                <w:sz w:val="18"/>
                <w:szCs w:val="18"/>
                <w:lang w:val="sr-Cyrl-RS"/>
              </w:rPr>
            </w:pPr>
            <w:r>
              <w:rPr>
                <w:sz w:val="18"/>
                <w:szCs w:val="18"/>
                <w:lang w:val="sr-Cyrl-RS"/>
              </w:rPr>
              <w:t>КТСУРР</w:t>
            </w:r>
          </w:p>
          <w:p w14:paraId="1BF78C46" w14:textId="3B33DC34" w:rsidR="00732963" w:rsidRPr="009E3215" w:rsidRDefault="00732963" w:rsidP="00732963">
            <w:pPr>
              <w:shd w:val="clear" w:color="auto" w:fill="FFFFFF" w:themeFill="background1"/>
              <w:jc w:val="center"/>
              <w:rPr>
                <w:sz w:val="18"/>
                <w:szCs w:val="18"/>
                <w:lang w:val="sr-Cyrl-RS"/>
              </w:rPr>
            </w:pPr>
            <w:r>
              <w:rPr>
                <w:sz w:val="18"/>
                <w:szCs w:val="18"/>
                <w:lang w:val="sr-Cyrl-RS"/>
              </w:rPr>
              <w:t>ЈЛС</w:t>
            </w:r>
          </w:p>
        </w:tc>
        <w:tc>
          <w:tcPr>
            <w:tcW w:w="1684" w:type="dxa"/>
            <w:tcBorders>
              <w:top w:val="single" w:sz="4" w:space="0" w:color="auto"/>
            </w:tcBorders>
            <w:shd w:val="clear" w:color="auto" w:fill="FFFFFF" w:themeFill="background1"/>
          </w:tcPr>
          <w:p w14:paraId="02CD29FB" w14:textId="19E6F64D" w:rsidR="002C7B5E" w:rsidRPr="009E3215" w:rsidRDefault="00732963" w:rsidP="002C7B5E">
            <w:pPr>
              <w:shd w:val="clear" w:color="auto" w:fill="FFFFFF" w:themeFill="background1"/>
              <w:rPr>
                <w:sz w:val="18"/>
                <w:szCs w:val="18"/>
                <w:lang w:val="sr-Cyrl-RS"/>
              </w:rPr>
            </w:pPr>
            <w:r>
              <w:rPr>
                <w:sz w:val="18"/>
                <w:szCs w:val="18"/>
                <w:lang w:val="sr-Cyrl-RS"/>
              </w:rPr>
              <w:t>0</w:t>
            </w:r>
          </w:p>
        </w:tc>
        <w:tc>
          <w:tcPr>
            <w:tcW w:w="1591" w:type="dxa"/>
            <w:gridSpan w:val="2"/>
            <w:tcBorders>
              <w:top w:val="single" w:sz="4" w:space="0" w:color="auto"/>
            </w:tcBorders>
            <w:shd w:val="clear" w:color="auto" w:fill="FFFFFF" w:themeFill="background1"/>
          </w:tcPr>
          <w:p w14:paraId="13D03FC7" w14:textId="0264B7FA" w:rsidR="002C7B5E" w:rsidRPr="009E3215" w:rsidRDefault="00732963" w:rsidP="002C7B5E">
            <w:pPr>
              <w:shd w:val="clear" w:color="auto" w:fill="FFFFFF" w:themeFill="background1"/>
              <w:rPr>
                <w:sz w:val="18"/>
                <w:szCs w:val="18"/>
                <w:lang w:val="sr-Cyrl-RS"/>
              </w:rPr>
            </w:pPr>
            <w:r>
              <w:rPr>
                <w:sz w:val="18"/>
                <w:szCs w:val="18"/>
                <w:lang w:val="sr-Cyrl-RS"/>
              </w:rPr>
              <w:t>0</w:t>
            </w:r>
          </w:p>
        </w:tc>
        <w:tc>
          <w:tcPr>
            <w:tcW w:w="1684" w:type="dxa"/>
            <w:gridSpan w:val="2"/>
            <w:tcBorders>
              <w:top w:val="single" w:sz="4" w:space="0" w:color="auto"/>
            </w:tcBorders>
            <w:shd w:val="clear" w:color="auto" w:fill="FFFFFF" w:themeFill="background1"/>
          </w:tcPr>
          <w:p w14:paraId="372B749C" w14:textId="2916DD2B" w:rsidR="002C7B5E" w:rsidRPr="009E3215" w:rsidRDefault="00732963" w:rsidP="002C7B5E">
            <w:pPr>
              <w:shd w:val="clear" w:color="auto" w:fill="FFFFFF" w:themeFill="background1"/>
              <w:rPr>
                <w:sz w:val="18"/>
                <w:szCs w:val="18"/>
                <w:lang w:val="sr-Cyrl-RS"/>
              </w:rPr>
            </w:pPr>
            <w:r>
              <w:rPr>
                <w:sz w:val="18"/>
                <w:szCs w:val="18"/>
                <w:lang w:val="sr-Cyrl-RS"/>
              </w:rPr>
              <w:t>0</w:t>
            </w:r>
          </w:p>
        </w:tc>
        <w:tc>
          <w:tcPr>
            <w:tcW w:w="1407" w:type="dxa"/>
            <w:gridSpan w:val="2"/>
            <w:tcBorders>
              <w:top w:val="single" w:sz="4" w:space="0" w:color="auto"/>
              <w:right w:val="single" w:sz="4" w:space="0" w:color="auto"/>
            </w:tcBorders>
            <w:shd w:val="clear" w:color="auto" w:fill="FFFFFF" w:themeFill="background1"/>
          </w:tcPr>
          <w:p w14:paraId="192561CF" w14:textId="37F236C0" w:rsidR="002C7B5E" w:rsidRPr="009E3215" w:rsidRDefault="00732963" w:rsidP="002C7B5E">
            <w:pPr>
              <w:shd w:val="clear" w:color="auto" w:fill="FFFFFF" w:themeFill="background1"/>
              <w:rPr>
                <w:sz w:val="18"/>
                <w:szCs w:val="18"/>
                <w:lang w:val="sr-Cyrl-RS"/>
              </w:rPr>
            </w:pPr>
            <w:r>
              <w:rPr>
                <w:sz w:val="18"/>
                <w:szCs w:val="18"/>
                <w:lang w:val="sr-Cyrl-RS"/>
              </w:rPr>
              <w:t>Најмање 1</w:t>
            </w:r>
          </w:p>
        </w:tc>
      </w:tr>
      <w:tr w:rsidR="002C7B5E" w:rsidRPr="009E3215" w14:paraId="2027D0B3" w14:textId="77777777" w:rsidTr="00C4163B">
        <w:trPr>
          <w:trHeight w:val="304"/>
        </w:trPr>
        <w:tc>
          <w:tcPr>
            <w:tcW w:w="4112" w:type="dxa"/>
            <w:tcBorders>
              <w:top w:val="single" w:sz="4" w:space="0" w:color="auto"/>
              <w:left w:val="single" w:sz="4" w:space="0" w:color="auto"/>
            </w:tcBorders>
            <w:shd w:val="clear" w:color="auto" w:fill="FFFFFF" w:themeFill="background1"/>
          </w:tcPr>
          <w:p w14:paraId="0298FD72" w14:textId="14772C09" w:rsidR="002C7B5E" w:rsidRPr="00C4163B" w:rsidRDefault="002C7B5E"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Број акредитованих програма обуке за јавне службенике код Националне академије за јавну управу, као и у области образовања, социјалне и здравствене заштите а који су усмерени на развијање свести и сузбијање циганизма и дискриминације према Ромима </w:t>
            </w:r>
          </w:p>
        </w:tc>
        <w:tc>
          <w:tcPr>
            <w:tcW w:w="1559" w:type="dxa"/>
            <w:tcBorders>
              <w:top w:val="single" w:sz="4" w:space="0" w:color="auto"/>
            </w:tcBorders>
            <w:shd w:val="clear" w:color="auto" w:fill="FFFFFF" w:themeFill="background1"/>
          </w:tcPr>
          <w:p w14:paraId="423FC2C0" w14:textId="5E0FF478" w:rsidR="002C7B5E" w:rsidRPr="009E3215" w:rsidRDefault="00732963" w:rsidP="00732963">
            <w:pPr>
              <w:shd w:val="clear" w:color="auto" w:fill="FFFFFF" w:themeFill="background1"/>
              <w:jc w:val="center"/>
              <w:rPr>
                <w:sz w:val="18"/>
                <w:szCs w:val="18"/>
                <w:lang w:val="sr-Cyrl-RS"/>
              </w:rPr>
            </w:pPr>
            <w:r>
              <w:rPr>
                <w:sz w:val="18"/>
                <w:szCs w:val="18"/>
                <w:lang w:val="sr-Cyrl-RS"/>
              </w:rPr>
              <w:t>Број</w:t>
            </w:r>
          </w:p>
        </w:tc>
        <w:tc>
          <w:tcPr>
            <w:tcW w:w="3097" w:type="dxa"/>
            <w:gridSpan w:val="4"/>
            <w:tcBorders>
              <w:top w:val="single" w:sz="4" w:space="0" w:color="auto"/>
            </w:tcBorders>
            <w:shd w:val="clear" w:color="auto" w:fill="FFFFFF" w:themeFill="background1"/>
          </w:tcPr>
          <w:p w14:paraId="7864BF79" w14:textId="77777777" w:rsidR="002C7B5E" w:rsidRDefault="00732963" w:rsidP="00732963">
            <w:pPr>
              <w:shd w:val="clear" w:color="auto" w:fill="FFFFFF" w:themeFill="background1"/>
              <w:jc w:val="center"/>
              <w:rPr>
                <w:sz w:val="18"/>
                <w:szCs w:val="18"/>
                <w:lang w:val="sr-Cyrl-RS"/>
              </w:rPr>
            </w:pPr>
            <w:r>
              <w:rPr>
                <w:sz w:val="18"/>
                <w:szCs w:val="18"/>
                <w:lang w:val="sr-Cyrl-RS"/>
              </w:rPr>
              <w:t>НЈУ</w:t>
            </w:r>
          </w:p>
          <w:p w14:paraId="02F14A88" w14:textId="77777777" w:rsidR="00732963" w:rsidRDefault="00732963" w:rsidP="00732963">
            <w:pPr>
              <w:shd w:val="clear" w:color="auto" w:fill="FFFFFF" w:themeFill="background1"/>
              <w:jc w:val="center"/>
              <w:rPr>
                <w:sz w:val="18"/>
                <w:szCs w:val="18"/>
                <w:lang w:val="sr-Cyrl-RS"/>
              </w:rPr>
            </w:pPr>
            <w:r>
              <w:rPr>
                <w:sz w:val="18"/>
                <w:szCs w:val="18"/>
                <w:lang w:val="sr-Cyrl-RS"/>
              </w:rPr>
              <w:t>РЗСЗ</w:t>
            </w:r>
          </w:p>
          <w:p w14:paraId="231F0C68" w14:textId="27CBBB02" w:rsidR="00732963" w:rsidRPr="009E3215" w:rsidRDefault="00732963" w:rsidP="00732963">
            <w:pPr>
              <w:shd w:val="clear" w:color="auto" w:fill="FFFFFF" w:themeFill="background1"/>
              <w:jc w:val="center"/>
              <w:rPr>
                <w:sz w:val="18"/>
                <w:szCs w:val="18"/>
                <w:lang w:val="sr-Cyrl-RS"/>
              </w:rPr>
            </w:pPr>
            <w:r>
              <w:rPr>
                <w:sz w:val="18"/>
                <w:szCs w:val="18"/>
                <w:lang w:val="sr-Cyrl-RS"/>
              </w:rPr>
              <w:t>ЗУОВ</w:t>
            </w:r>
          </w:p>
        </w:tc>
        <w:tc>
          <w:tcPr>
            <w:tcW w:w="1684" w:type="dxa"/>
            <w:tcBorders>
              <w:top w:val="single" w:sz="4" w:space="0" w:color="auto"/>
            </w:tcBorders>
            <w:shd w:val="clear" w:color="auto" w:fill="FFFFFF" w:themeFill="background1"/>
          </w:tcPr>
          <w:p w14:paraId="792BB54A" w14:textId="2CD0F327" w:rsidR="002C7B5E" w:rsidRPr="009E3215" w:rsidRDefault="00066C0A" w:rsidP="002C7B5E">
            <w:pPr>
              <w:shd w:val="clear" w:color="auto" w:fill="FFFFFF" w:themeFill="background1"/>
              <w:rPr>
                <w:sz w:val="18"/>
                <w:szCs w:val="18"/>
                <w:lang w:val="sr-Cyrl-RS"/>
              </w:rPr>
            </w:pPr>
            <w:r>
              <w:rPr>
                <w:sz w:val="18"/>
                <w:szCs w:val="18"/>
                <w:lang w:val="sr-Cyrl-RS"/>
              </w:rPr>
              <w:t>0</w:t>
            </w:r>
          </w:p>
        </w:tc>
        <w:tc>
          <w:tcPr>
            <w:tcW w:w="1591" w:type="dxa"/>
            <w:gridSpan w:val="2"/>
            <w:tcBorders>
              <w:top w:val="single" w:sz="4" w:space="0" w:color="auto"/>
            </w:tcBorders>
            <w:shd w:val="clear" w:color="auto" w:fill="FFFFFF" w:themeFill="background1"/>
          </w:tcPr>
          <w:p w14:paraId="1CD6CAFA" w14:textId="775DE898" w:rsidR="002C7B5E" w:rsidRPr="009E3215" w:rsidRDefault="00066C0A" w:rsidP="00066C0A">
            <w:pPr>
              <w:shd w:val="clear" w:color="auto" w:fill="FFFFFF" w:themeFill="background1"/>
              <w:jc w:val="center"/>
              <w:rPr>
                <w:sz w:val="18"/>
                <w:szCs w:val="18"/>
                <w:lang w:val="sr-Cyrl-RS"/>
              </w:rPr>
            </w:pPr>
            <w:r>
              <w:rPr>
                <w:sz w:val="18"/>
                <w:szCs w:val="18"/>
                <w:lang w:val="sr-Cyrl-RS"/>
              </w:rPr>
              <w:t>4</w:t>
            </w:r>
          </w:p>
        </w:tc>
        <w:tc>
          <w:tcPr>
            <w:tcW w:w="1684" w:type="dxa"/>
            <w:gridSpan w:val="2"/>
            <w:tcBorders>
              <w:top w:val="single" w:sz="4" w:space="0" w:color="auto"/>
            </w:tcBorders>
            <w:shd w:val="clear" w:color="auto" w:fill="FFFFFF" w:themeFill="background1"/>
          </w:tcPr>
          <w:p w14:paraId="77358C4B" w14:textId="522424B6" w:rsidR="002C7B5E" w:rsidRPr="009E3215" w:rsidRDefault="00066C0A" w:rsidP="002C7B5E">
            <w:pPr>
              <w:shd w:val="clear" w:color="auto" w:fill="FFFFFF" w:themeFill="background1"/>
              <w:rPr>
                <w:sz w:val="18"/>
                <w:szCs w:val="18"/>
                <w:lang w:val="sr-Cyrl-RS"/>
              </w:rPr>
            </w:pPr>
            <w:r>
              <w:rPr>
                <w:sz w:val="18"/>
                <w:szCs w:val="18"/>
                <w:lang w:val="sr-Cyrl-RS"/>
              </w:rPr>
              <w:t>/</w:t>
            </w:r>
          </w:p>
        </w:tc>
        <w:tc>
          <w:tcPr>
            <w:tcW w:w="1407" w:type="dxa"/>
            <w:gridSpan w:val="2"/>
            <w:tcBorders>
              <w:top w:val="single" w:sz="4" w:space="0" w:color="auto"/>
              <w:right w:val="single" w:sz="4" w:space="0" w:color="auto"/>
            </w:tcBorders>
            <w:shd w:val="clear" w:color="auto" w:fill="FFFFFF" w:themeFill="background1"/>
          </w:tcPr>
          <w:p w14:paraId="5C541148" w14:textId="7380D9BC" w:rsidR="002C7B5E" w:rsidRPr="009E3215" w:rsidRDefault="00066C0A" w:rsidP="002C7B5E">
            <w:pPr>
              <w:shd w:val="clear" w:color="auto" w:fill="FFFFFF" w:themeFill="background1"/>
              <w:rPr>
                <w:sz w:val="18"/>
                <w:szCs w:val="18"/>
                <w:lang w:val="sr-Cyrl-RS"/>
              </w:rPr>
            </w:pPr>
            <w:r>
              <w:rPr>
                <w:sz w:val="18"/>
                <w:szCs w:val="18"/>
                <w:lang w:val="sr-Cyrl-RS"/>
              </w:rPr>
              <w:t>4</w:t>
            </w:r>
          </w:p>
        </w:tc>
      </w:tr>
      <w:tr w:rsidR="002C7B5E" w:rsidRPr="00AE460F" w14:paraId="63162DA6" w14:textId="77777777" w:rsidTr="002C7B5E">
        <w:trPr>
          <w:gridAfter w:val="1"/>
          <w:wAfter w:w="6" w:type="dxa"/>
          <w:trHeight w:val="270"/>
        </w:trPr>
        <w:tc>
          <w:tcPr>
            <w:tcW w:w="6046"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77FF90" w14:textId="77777777" w:rsidR="002C7B5E" w:rsidRPr="009E3215" w:rsidRDefault="002C7B5E" w:rsidP="002C7B5E">
            <w:pPr>
              <w:jc w:val="center"/>
              <w:rPr>
                <w:sz w:val="18"/>
                <w:szCs w:val="18"/>
                <w:lang w:val="sr-Cyrl-RS"/>
              </w:rPr>
            </w:pPr>
            <w:r w:rsidRPr="009E3215">
              <w:rPr>
                <w:sz w:val="18"/>
                <w:szCs w:val="18"/>
                <w:lang w:val="sr-Cyrl-RS"/>
              </w:rPr>
              <w:t>Извор финансирања мере</w:t>
            </w:r>
          </w:p>
          <w:p w14:paraId="18941919" w14:textId="77777777" w:rsidR="002C7B5E" w:rsidRPr="009E3215" w:rsidRDefault="002C7B5E" w:rsidP="002C7B5E">
            <w:pPr>
              <w:jc w:val="center"/>
              <w:rPr>
                <w:sz w:val="18"/>
                <w:szCs w:val="18"/>
                <w:lang w:val="sr-Cyrl-RS"/>
              </w:rPr>
            </w:pP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938923" w14:textId="77777777" w:rsidR="002C7B5E" w:rsidRPr="009E3215" w:rsidRDefault="002C7B5E" w:rsidP="002C7B5E">
            <w:pPr>
              <w:jc w:val="center"/>
              <w:rPr>
                <w:sz w:val="18"/>
                <w:szCs w:val="18"/>
              </w:rPr>
            </w:pPr>
            <w:r w:rsidRPr="009E3215">
              <w:rPr>
                <w:sz w:val="18"/>
                <w:szCs w:val="18"/>
                <w:lang w:val="sr-Cyrl-RS"/>
              </w:rPr>
              <w:t>Веза са програмским буџетом</w:t>
            </w:r>
          </w:p>
          <w:p w14:paraId="2B00A7E8" w14:textId="77777777" w:rsidR="002C7B5E" w:rsidRPr="009E3215" w:rsidRDefault="002C7B5E" w:rsidP="002C7B5E">
            <w:pPr>
              <w:jc w:val="center"/>
              <w:rPr>
                <w:sz w:val="18"/>
                <w:szCs w:val="18"/>
                <w:lang w:val="sr-Cyrl-RS"/>
              </w:rPr>
            </w:pPr>
          </w:p>
        </w:tc>
        <w:tc>
          <w:tcPr>
            <w:tcW w:w="690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3363EDB" w14:textId="77777777" w:rsidR="002C7B5E" w:rsidRPr="009E3215" w:rsidRDefault="002C7B5E" w:rsidP="002C7B5E">
            <w:pPr>
              <w:jc w:val="center"/>
              <w:rPr>
                <w:sz w:val="18"/>
                <w:szCs w:val="18"/>
                <w:lang w:val="sr-Cyrl-RS"/>
              </w:rPr>
            </w:pPr>
            <w:r w:rsidRPr="009E3215">
              <w:rPr>
                <w:sz w:val="18"/>
                <w:szCs w:val="18"/>
                <w:lang w:val="sr-Cyrl-RS"/>
              </w:rPr>
              <w:t>Укупна процењена финансијска средства у 000 дин</w:t>
            </w:r>
          </w:p>
        </w:tc>
      </w:tr>
      <w:tr w:rsidR="002C7B5E" w:rsidRPr="009E3215" w14:paraId="4914135B" w14:textId="77777777" w:rsidTr="002C7B5E">
        <w:trPr>
          <w:gridAfter w:val="1"/>
          <w:wAfter w:w="6" w:type="dxa"/>
          <w:trHeight w:val="270"/>
        </w:trPr>
        <w:tc>
          <w:tcPr>
            <w:tcW w:w="6046"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4E22E31" w14:textId="77777777" w:rsidR="002C7B5E" w:rsidRPr="009E3215" w:rsidRDefault="002C7B5E" w:rsidP="002C7B5E">
            <w:pPr>
              <w:rPr>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12F56D" w14:textId="77777777" w:rsidR="002C7B5E" w:rsidRPr="009E3215" w:rsidRDefault="002C7B5E" w:rsidP="002C7B5E">
            <w:pPr>
              <w:rPr>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65E3873" w14:textId="08BDBD37" w:rsidR="002C7B5E" w:rsidRPr="009E3215" w:rsidRDefault="002C7B5E" w:rsidP="002C7B5E">
            <w:pPr>
              <w:jc w:val="center"/>
              <w:rPr>
                <w:i/>
                <w:sz w:val="18"/>
                <w:szCs w:val="18"/>
                <w:lang w:val="sr-Cyrl-RS"/>
              </w:rPr>
            </w:pPr>
            <w:r w:rsidRPr="009E3215">
              <w:rPr>
                <w:i/>
                <w:sz w:val="18"/>
                <w:szCs w:val="18"/>
                <w:lang w:val="sr-Cyrl-RS"/>
              </w:rPr>
              <w:t>2022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7A89C86" w14:textId="7FA0E797" w:rsidR="002C7B5E" w:rsidRPr="009E3215" w:rsidRDefault="002C7B5E" w:rsidP="002C7B5E">
            <w:pPr>
              <w:jc w:val="center"/>
              <w:rPr>
                <w:sz w:val="18"/>
                <w:szCs w:val="18"/>
                <w:lang w:val="sr-Cyrl-RS"/>
              </w:rPr>
            </w:pPr>
            <w:r w:rsidRPr="009E3215">
              <w:rPr>
                <w:i/>
                <w:sz w:val="18"/>
                <w:szCs w:val="18"/>
                <w:lang w:val="sr-Cyrl-RS"/>
              </w:rPr>
              <w:t>2023</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898730" w14:textId="186DFCB8" w:rsidR="002C7B5E" w:rsidRPr="009E3215" w:rsidRDefault="002C7B5E" w:rsidP="002C7B5E">
            <w:pPr>
              <w:jc w:val="center"/>
              <w:rPr>
                <w:sz w:val="18"/>
                <w:szCs w:val="18"/>
                <w:lang w:val="sr-Cyrl-RS"/>
              </w:rPr>
            </w:pPr>
            <w:r w:rsidRPr="009E3215">
              <w:rPr>
                <w:i/>
                <w:sz w:val="18"/>
                <w:szCs w:val="18"/>
                <w:lang w:val="sr-Cyrl-RS"/>
              </w:rPr>
              <w:t>2024</w:t>
            </w:r>
          </w:p>
        </w:tc>
      </w:tr>
      <w:tr w:rsidR="002C7B5E" w:rsidRPr="009E3215" w14:paraId="079C9F3C" w14:textId="77777777" w:rsidTr="002C7B5E">
        <w:trPr>
          <w:gridAfter w:val="1"/>
          <w:wAfter w:w="6" w:type="dxa"/>
          <w:trHeight w:val="62"/>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375883" w14:textId="06FDA451" w:rsidR="002C7B5E" w:rsidRPr="009E3215" w:rsidRDefault="002C7B5E" w:rsidP="002C7B5E">
            <w:pPr>
              <w:rPr>
                <w:sz w:val="18"/>
                <w:szCs w:val="18"/>
                <w:lang w:val="sr-Cyrl-RS"/>
              </w:rPr>
            </w:pPr>
            <w:r w:rsidRPr="009E3215">
              <w:rPr>
                <w:sz w:val="18"/>
                <w:szCs w:val="18"/>
                <w:lang w:val="sr-Cyrl-RS"/>
              </w:rPr>
              <w:t>Буџет Републике Србије</w:t>
            </w: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4B53E2" w14:textId="0B683FC3" w:rsidR="002C7B5E" w:rsidRPr="009E3215" w:rsidRDefault="002C7B5E" w:rsidP="002C7B5E">
            <w:pPr>
              <w:rPr>
                <w:sz w:val="18"/>
                <w:szCs w:val="18"/>
                <w:lang w:val="sr-Cyrl-RS"/>
              </w:rPr>
            </w:pPr>
            <w:r w:rsidRPr="009E3215">
              <w:rPr>
                <w:sz w:val="18"/>
                <w:szCs w:val="18"/>
                <w:lang w:val="sr-Cyrl-RS"/>
              </w:rPr>
              <w:t>Програм 1204, програмска активност  0001</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DEB15" w14:textId="17F579D5" w:rsidR="002C7B5E" w:rsidRPr="009E3215" w:rsidRDefault="002C7B5E" w:rsidP="002C7B5E">
            <w:pPr>
              <w:rPr>
                <w:sz w:val="18"/>
                <w:szCs w:val="18"/>
                <w:lang w:val="sr-Cyrl-RS"/>
              </w:rPr>
            </w:pPr>
            <w:r w:rsidRPr="009E3215">
              <w:rPr>
                <w:sz w:val="18"/>
                <w:szCs w:val="18"/>
                <w:lang w:val="sr-Cyrl-RS"/>
              </w:rPr>
              <w:t>2.000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04045" w14:textId="42B09D09" w:rsidR="002C7B5E" w:rsidRPr="009E3215" w:rsidRDefault="002C7B5E" w:rsidP="002C7B5E">
            <w:pPr>
              <w:rPr>
                <w:sz w:val="18"/>
                <w:szCs w:val="18"/>
                <w:lang w:val="sr-Cyrl-RS"/>
              </w:rPr>
            </w:pPr>
            <w:r w:rsidRPr="009E3215">
              <w:rPr>
                <w:sz w:val="18"/>
                <w:szCs w:val="18"/>
                <w:lang w:val="sr-Cyrl-RS"/>
              </w:rPr>
              <w:t>2.000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FE8762" w14:textId="1DC52D86" w:rsidR="002C7B5E" w:rsidRPr="009E3215" w:rsidRDefault="002C7B5E" w:rsidP="002C7B5E">
            <w:pPr>
              <w:rPr>
                <w:sz w:val="18"/>
                <w:szCs w:val="18"/>
                <w:lang w:val="sr-Cyrl-RS"/>
              </w:rPr>
            </w:pPr>
            <w:r w:rsidRPr="009E3215">
              <w:rPr>
                <w:sz w:val="18"/>
                <w:szCs w:val="18"/>
                <w:lang w:val="sr-Cyrl-RS"/>
              </w:rPr>
              <w:t>2.500</w:t>
            </w:r>
          </w:p>
        </w:tc>
      </w:tr>
      <w:tr w:rsidR="002C7B5E" w:rsidRPr="009E3215" w14:paraId="091A6DAD" w14:textId="77777777" w:rsidTr="002C7B5E">
        <w:trPr>
          <w:gridAfter w:val="1"/>
          <w:wAfter w:w="6" w:type="dxa"/>
          <w:trHeight w:val="96"/>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95721A" w14:textId="77777777" w:rsidR="002C7B5E" w:rsidRPr="009E3215" w:rsidRDefault="002C7B5E" w:rsidP="002C7B5E">
            <w:pPr>
              <w:rPr>
                <w:color w:val="FF0000"/>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664716DA" w14:textId="77777777" w:rsidR="002C7B5E" w:rsidRPr="009E3215" w:rsidRDefault="002C7B5E" w:rsidP="002C7B5E">
            <w:pPr>
              <w:rPr>
                <w:color w:val="FF0000"/>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448701" w14:textId="6A3EE37A" w:rsidR="002C7B5E" w:rsidRPr="009E3215" w:rsidRDefault="002C7B5E" w:rsidP="002C7B5E">
            <w:pPr>
              <w:rPr>
                <w:color w:val="FF0000"/>
                <w:sz w:val="18"/>
                <w:szCs w:val="18"/>
                <w:lang w:val="sr-Cyrl-RS"/>
              </w:rPr>
            </w:pPr>
            <w:r w:rsidRPr="009E3215">
              <w:rPr>
                <w:color w:val="FF0000"/>
                <w:sz w:val="18"/>
                <w:szCs w:val="18"/>
                <w:lang w:val="sr-Cyrl-RS"/>
              </w:rPr>
              <w:t>911,8 МПНТР?</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C1B16" w14:textId="1E342FDB" w:rsidR="002C7B5E" w:rsidRPr="009E3215" w:rsidRDefault="002C7B5E" w:rsidP="002C7B5E">
            <w:pPr>
              <w:rPr>
                <w:color w:val="FF0000"/>
                <w:sz w:val="18"/>
                <w:szCs w:val="18"/>
                <w:lang w:val="sr-Cyrl-RS"/>
              </w:rPr>
            </w:pPr>
            <w:r w:rsidRPr="009E3215">
              <w:rPr>
                <w:color w:val="FF0000"/>
                <w:sz w:val="18"/>
                <w:szCs w:val="18"/>
                <w:lang w:val="sr-Cyrl-RS"/>
              </w:rPr>
              <w:t>911,8 МПНТР?</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80025" w14:textId="77777777" w:rsidR="002C7B5E" w:rsidRPr="009E3215" w:rsidRDefault="002C7B5E" w:rsidP="002C7B5E">
            <w:pPr>
              <w:rPr>
                <w:color w:val="FF0000"/>
                <w:sz w:val="18"/>
                <w:szCs w:val="18"/>
                <w:lang w:val="sr-Cyrl-RS"/>
              </w:rPr>
            </w:pPr>
          </w:p>
        </w:tc>
      </w:tr>
    </w:tbl>
    <w:p w14:paraId="55EE3E58" w14:textId="77777777" w:rsidR="00F96B7F" w:rsidRPr="009E3215" w:rsidRDefault="00F96B7F" w:rsidP="00F96B7F">
      <w:pPr>
        <w:rPr>
          <w:sz w:val="18"/>
          <w:szCs w:val="18"/>
          <w:lang w:val="sr-Latn-RS"/>
        </w:rPr>
      </w:pPr>
    </w:p>
    <w:tbl>
      <w:tblPr>
        <w:tblStyle w:val="TableGrid"/>
        <w:tblW w:w="15127" w:type="dxa"/>
        <w:tblInd w:w="-856" w:type="dxa"/>
        <w:tblLayout w:type="fixed"/>
        <w:tblLook w:val="04A0" w:firstRow="1" w:lastRow="0" w:firstColumn="1" w:lastColumn="0" w:noHBand="0" w:noVBand="1"/>
      </w:tblPr>
      <w:tblGrid>
        <w:gridCol w:w="3261"/>
        <w:gridCol w:w="1276"/>
        <w:gridCol w:w="1536"/>
        <w:gridCol w:w="1283"/>
        <w:gridCol w:w="2000"/>
        <w:gridCol w:w="1524"/>
        <w:gridCol w:w="1333"/>
        <w:gridCol w:w="994"/>
        <w:gridCol w:w="992"/>
        <w:gridCol w:w="928"/>
      </w:tblGrid>
      <w:tr w:rsidR="00434B57" w:rsidRPr="00AE460F" w14:paraId="64D1512E" w14:textId="77777777" w:rsidTr="0044099E">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FDA8E29" w14:textId="77777777" w:rsidR="00434B57" w:rsidRPr="009E3215" w:rsidRDefault="00434B57" w:rsidP="008A7BE2">
            <w:pPr>
              <w:jc w:val="center"/>
              <w:rPr>
                <w:sz w:val="18"/>
                <w:szCs w:val="18"/>
                <w:lang w:val="sr-Cyrl-RS"/>
              </w:rPr>
            </w:pPr>
            <w:r w:rsidRPr="009E3215">
              <w:rPr>
                <w:sz w:val="18"/>
                <w:szCs w:val="18"/>
                <w:lang w:val="sr-Cyrl-RS"/>
              </w:rPr>
              <w:t>Назив активности:</w:t>
            </w:r>
          </w:p>
        </w:tc>
        <w:tc>
          <w:tcPr>
            <w:tcW w:w="1276" w:type="dxa"/>
            <w:vMerge w:val="restart"/>
            <w:tcBorders>
              <w:top w:val="single" w:sz="4" w:space="0" w:color="auto"/>
              <w:bottom w:val="single" w:sz="4" w:space="0" w:color="auto"/>
            </w:tcBorders>
            <w:shd w:val="clear" w:color="auto" w:fill="FFF2CC" w:themeFill="accent4" w:themeFillTint="33"/>
          </w:tcPr>
          <w:p w14:paraId="6E8C8CB7" w14:textId="04D64C71" w:rsidR="00434B57" w:rsidRPr="009E3215" w:rsidRDefault="00434B57" w:rsidP="008A7BE2">
            <w:pPr>
              <w:jc w:val="center"/>
              <w:rPr>
                <w:sz w:val="18"/>
                <w:szCs w:val="18"/>
              </w:rPr>
            </w:pPr>
            <w:r w:rsidRPr="009E3215">
              <w:rPr>
                <w:sz w:val="18"/>
                <w:szCs w:val="18"/>
                <w:lang w:val="sr-Cyrl-RS" w:eastAsia="zh-CN"/>
              </w:rPr>
              <w:t>Орган који спроводи активност</w:t>
            </w:r>
          </w:p>
        </w:tc>
        <w:tc>
          <w:tcPr>
            <w:tcW w:w="1536" w:type="dxa"/>
            <w:vMerge w:val="restart"/>
            <w:tcBorders>
              <w:top w:val="single" w:sz="4" w:space="0" w:color="auto"/>
              <w:bottom w:val="single" w:sz="4" w:space="0" w:color="auto"/>
            </w:tcBorders>
            <w:shd w:val="clear" w:color="auto" w:fill="FFF2CC" w:themeFill="accent4" w:themeFillTint="33"/>
          </w:tcPr>
          <w:p w14:paraId="108DFB62" w14:textId="77777777" w:rsidR="00434B57" w:rsidRPr="009E3215" w:rsidRDefault="00434B57" w:rsidP="008A7BE2">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20FF2FCF" w14:textId="2C3F3982" w:rsidR="00434B57" w:rsidRPr="009E3215" w:rsidRDefault="00434B57" w:rsidP="008A7BE2">
            <w:pPr>
              <w:jc w:val="center"/>
              <w:rPr>
                <w:sz w:val="18"/>
                <w:szCs w:val="18"/>
                <w:lang w:val="sr-Cyrl-RS"/>
              </w:rPr>
            </w:pPr>
          </w:p>
        </w:tc>
        <w:tc>
          <w:tcPr>
            <w:tcW w:w="1283" w:type="dxa"/>
            <w:vMerge w:val="restart"/>
            <w:tcBorders>
              <w:top w:val="single" w:sz="4" w:space="0" w:color="auto"/>
              <w:bottom w:val="single" w:sz="4" w:space="0" w:color="auto"/>
            </w:tcBorders>
            <w:shd w:val="clear" w:color="auto" w:fill="FFF2CC" w:themeFill="accent4" w:themeFillTint="33"/>
          </w:tcPr>
          <w:p w14:paraId="78D9DE41" w14:textId="1C8EEEA7" w:rsidR="00434B57" w:rsidRPr="009E3215" w:rsidRDefault="00434B57" w:rsidP="008A7BE2">
            <w:pPr>
              <w:jc w:val="center"/>
              <w:rPr>
                <w:sz w:val="18"/>
                <w:szCs w:val="18"/>
                <w:lang w:val="sr-Cyrl-RS"/>
              </w:rPr>
            </w:pPr>
            <w:r w:rsidRPr="009E3215">
              <w:rPr>
                <w:sz w:val="18"/>
                <w:szCs w:val="18"/>
                <w:lang w:val="sr-Cyrl-RS" w:eastAsia="zh-CN"/>
              </w:rPr>
              <w:t>Рок за завршетак активности</w:t>
            </w:r>
          </w:p>
        </w:tc>
        <w:tc>
          <w:tcPr>
            <w:tcW w:w="2000" w:type="dxa"/>
            <w:vMerge w:val="restart"/>
            <w:tcBorders>
              <w:top w:val="single" w:sz="4" w:space="0" w:color="auto"/>
            </w:tcBorders>
            <w:shd w:val="clear" w:color="auto" w:fill="FFF2CC" w:themeFill="accent4" w:themeFillTint="33"/>
          </w:tcPr>
          <w:p w14:paraId="59305D72" w14:textId="19D27942" w:rsidR="00434B57" w:rsidRPr="009E3215" w:rsidRDefault="00434B57" w:rsidP="008A7BE2">
            <w:pPr>
              <w:jc w:val="center"/>
              <w:rPr>
                <w:sz w:val="18"/>
                <w:szCs w:val="18"/>
                <w:lang w:val="sr-Cyrl-RS"/>
              </w:rPr>
            </w:pPr>
            <w:r w:rsidRPr="009E3215">
              <w:rPr>
                <w:sz w:val="18"/>
                <w:szCs w:val="18"/>
                <w:lang w:val="sr-Cyrl-RS"/>
              </w:rPr>
              <w:t>Показатељи и циљане вредности</w:t>
            </w:r>
          </w:p>
        </w:tc>
        <w:tc>
          <w:tcPr>
            <w:tcW w:w="1524" w:type="dxa"/>
            <w:vMerge w:val="restart"/>
            <w:tcBorders>
              <w:top w:val="single" w:sz="4" w:space="0" w:color="auto"/>
              <w:bottom w:val="single" w:sz="4" w:space="0" w:color="auto"/>
            </w:tcBorders>
            <w:shd w:val="clear" w:color="auto" w:fill="FFF2CC" w:themeFill="accent4" w:themeFillTint="33"/>
          </w:tcPr>
          <w:p w14:paraId="2F7DC5BE" w14:textId="77777777" w:rsidR="00434B57" w:rsidRPr="009E3215" w:rsidRDefault="00434B57" w:rsidP="008A7BE2">
            <w:pPr>
              <w:jc w:val="center"/>
              <w:rPr>
                <w:sz w:val="18"/>
                <w:szCs w:val="18"/>
                <w:lang w:val="sr-Cyrl-RS"/>
              </w:rPr>
            </w:pPr>
            <w:r w:rsidRPr="009E3215">
              <w:rPr>
                <w:sz w:val="18"/>
                <w:szCs w:val="18"/>
                <w:lang w:val="sr-Cyrl-RS"/>
              </w:rPr>
              <w:t>Извор финансирања</w:t>
            </w:r>
          </w:p>
        </w:tc>
        <w:tc>
          <w:tcPr>
            <w:tcW w:w="1333" w:type="dxa"/>
            <w:vMerge w:val="restart"/>
            <w:tcBorders>
              <w:top w:val="single" w:sz="4" w:space="0" w:color="auto"/>
              <w:bottom w:val="single" w:sz="4" w:space="0" w:color="auto"/>
            </w:tcBorders>
            <w:shd w:val="clear" w:color="auto" w:fill="FFF2CC" w:themeFill="accent4" w:themeFillTint="33"/>
          </w:tcPr>
          <w:p w14:paraId="0717D003" w14:textId="77777777" w:rsidR="00434B57" w:rsidRPr="009E3215" w:rsidRDefault="00434B57" w:rsidP="008A7BE2">
            <w:pPr>
              <w:jc w:val="center"/>
              <w:rPr>
                <w:sz w:val="18"/>
                <w:szCs w:val="18"/>
              </w:rPr>
            </w:pPr>
            <w:r w:rsidRPr="009E3215">
              <w:rPr>
                <w:sz w:val="18"/>
                <w:szCs w:val="18"/>
                <w:lang w:val="sr-Cyrl-RS"/>
              </w:rPr>
              <w:t>Веза са програмским буџетом</w:t>
            </w:r>
          </w:p>
          <w:p w14:paraId="3793A93B" w14:textId="77777777" w:rsidR="00434B57" w:rsidRPr="009E3215" w:rsidRDefault="00434B57" w:rsidP="008A7BE2">
            <w:pPr>
              <w:jc w:val="center"/>
              <w:rPr>
                <w:sz w:val="18"/>
                <w:szCs w:val="18"/>
                <w:lang w:val="sr-Cyrl-RS"/>
              </w:rPr>
            </w:pPr>
          </w:p>
        </w:tc>
        <w:tc>
          <w:tcPr>
            <w:tcW w:w="2914" w:type="dxa"/>
            <w:gridSpan w:val="3"/>
            <w:tcBorders>
              <w:top w:val="single" w:sz="4" w:space="0" w:color="auto"/>
              <w:bottom w:val="single" w:sz="4" w:space="0" w:color="auto"/>
              <w:right w:val="single" w:sz="4" w:space="0" w:color="auto"/>
            </w:tcBorders>
            <w:shd w:val="clear" w:color="auto" w:fill="FFF2CC" w:themeFill="accent4" w:themeFillTint="33"/>
          </w:tcPr>
          <w:p w14:paraId="36D0015E" w14:textId="77777777" w:rsidR="00434B57" w:rsidRPr="009E3215" w:rsidRDefault="00434B57" w:rsidP="008A7BE2">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434B57" w:rsidRPr="009E3215" w14:paraId="3CD03A93" w14:textId="77777777" w:rsidTr="0044099E">
        <w:trPr>
          <w:trHeight w:val="443"/>
        </w:trPr>
        <w:tc>
          <w:tcPr>
            <w:tcW w:w="3261" w:type="dxa"/>
            <w:vMerge/>
            <w:tcBorders>
              <w:top w:val="single" w:sz="4" w:space="0" w:color="auto"/>
              <w:left w:val="single" w:sz="4" w:space="0" w:color="auto"/>
            </w:tcBorders>
            <w:shd w:val="clear" w:color="auto" w:fill="FFF2CC" w:themeFill="accent4" w:themeFillTint="33"/>
          </w:tcPr>
          <w:p w14:paraId="4D245057" w14:textId="77777777" w:rsidR="00434B57" w:rsidRPr="009E3215" w:rsidRDefault="00434B57" w:rsidP="00434B57">
            <w:pPr>
              <w:rPr>
                <w:sz w:val="18"/>
                <w:szCs w:val="18"/>
                <w:lang w:val="sr-Cyrl-RS"/>
              </w:rPr>
            </w:pPr>
          </w:p>
        </w:tc>
        <w:tc>
          <w:tcPr>
            <w:tcW w:w="1276" w:type="dxa"/>
            <w:vMerge/>
            <w:tcBorders>
              <w:top w:val="single" w:sz="4" w:space="0" w:color="auto"/>
            </w:tcBorders>
            <w:shd w:val="clear" w:color="auto" w:fill="FFF2CC" w:themeFill="accent4" w:themeFillTint="33"/>
          </w:tcPr>
          <w:p w14:paraId="052AF266" w14:textId="77777777" w:rsidR="00434B57" w:rsidRPr="009E3215" w:rsidRDefault="00434B57" w:rsidP="00434B57">
            <w:pPr>
              <w:rPr>
                <w:sz w:val="18"/>
                <w:szCs w:val="18"/>
                <w:lang w:val="sr-Cyrl-RS"/>
              </w:rPr>
            </w:pPr>
          </w:p>
        </w:tc>
        <w:tc>
          <w:tcPr>
            <w:tcW w:w="1536" w:type="dxa"/>
            <w:vMerge/>
            <w:tcBorders>
              <w:top w:val="single" w:sz="4" w:space="0" w:color="auto"/>
            </w:tcBorders>
            <w:shd w:val="clear" w:color="auto" w:fill="FFF2CC" w:themeFill="accent4" w:themeFillTint="33"/>
          </w:tcPr>
          <w:p w14:paraId="5BA1EFE5" w14:textId="77777777" w:rsidR="00434B57" w:rsidRPr="009E3215" w:rsidRDefault="00434B57" w:rsidP="00434B57">
            <w:pPr>
              <w:rPr>
                <w:sz w:val="18"/>
                <w:szCs w:val="18"/>
                <w:lang w:val="sr-Cyrl-RS"/>
              </w:rPr>
            </w:pPr>
          </w:p>
        </w:tc>
        <w:tc>
          <w:tcPr>
            <w:tcW w:w="1283" w:type="dxa"/>
            <w:vMerge/>
            <w:tcBorders>
              <w:top w:val="single" w:sz="4" w:space="0" w:color="auto"/>
            </w:tcBorders>
            <w:shd w:val="clear" w:color="auto" w:fill="FFF2CC" w:themeFill="accent4" w:themeFillTint="33"/>
          </w:tcPr>
          <w:p w14:paraId="6E7D10E9" w14:textId="77777777" w:rsidR="00434B57" w:rsidRPr="009E3215" w:rsidRDefault="00434B57" w:rsidP="00434B57">
            <w:pPr>
              <w:jc w:val="center"/>
              <w:rPr>
                <w:sz w:val="18"/>
                <w:szCs w:val="18"/>
                <w:lang w:val="sr-Cyrl-RS"/>
              </w:rPr>
            </w:pPr>
          </w:p>
        </w:tc>
        <w:tc>
          <w:tcPr>
            <w:tcW w:w="2000" w:type="dxa"/>
            <w:vMerge/>
            <w:shd w:val="clear" w:color="auto" w:fill="FFF2CC" w:themeFill="accent4" w:themeFillTint="33"/>
          </w:tcPr>
          <w:p w14:paraId="4EFEA9FD" w14:textId="77777777" w:rsidR="00434B57" w:rsidRPr="009E3215" w:rsidRDefault="00434B57" w:rsidP="00434B57">
            <w:pPr>
              <w:jc w:val="center"/>
              <w:rPr>
                <w:sz w:val="18"/>
                <w:szCs w:val="18"/>
                <w:lang w:val="sr-Cyrl-RS"/>
              </w:rPr>
            </w:pPr>
          </w:p>
        </w:tc>
        <w:tc>
          <w:tcPr>
            <w:tcW w:w="1524" w:type="dxa"/>
            <w:vMerge/>
            <w:tcBorders>
              <w:top w:val="single" w:sz="4" w:space="0" w:color="auto"/>
            </w:tcBorders>
            <w:shd w:val="clear" w:color="auto" w:fill="FFF2CC" w:themeFill="accent4" w:themeFillTint="33"/>
          </w:tcPr>
          <w:p w14:paraId="1ACC25C1" w14:textId="77777777" w:rsidR="00434B57" w:rsidRPr="009E3215" w:rsidRDefault="00434B57" w:rsidP="00434B57">
            <w:pPr>
              <w:jc w:val="center"/>
              <w:rPr>
                <w:sz w:val="18"/>
                <w:szCs w:val="18"/>
                <w:lang w:val="sr-Cyrl-RS"/>
              </w:rPr>
            </w:pPr>
          </w:p>
        </w:tc>
        <w:tc>
          <w:tcPr>
            <w:tcW w:w="1333" w:type="dxa"/>
            <w:vMerge/>
            <w:tcBorders>
              <w:top w:val="single" w:sz="4" w:space="0" w:color="auto"/>
            </w:tcBorders>
            <w:shd w:val="clear" w:color="auto" w:fill="FFF2CC" w:themeFill="accent4" w:themeFillTint="33"/>
          </w:tcPr>
          <w:p w14:paraId="24D12499" w14:textId="77777777" w:rsidR="00434B57" w:rsidRPr="009E3215" w:rsidRDefault="00434B57" w:rsidP="00434B57">
            <w:pPr>
              <w:jc w:val="center"/>
              <w:rPr>
                <w:sz w:val="18"/>
                <w:szCs w:val="18"/>
                <w:lang w:val="sr-Cyrl-RS"/>
              </w:rPr>
            </w:pPr>
          </w:p>
        </w:tc>
        <w:tc>
          <w:tcPr>
            <w:tcW w:w="994" w:type="dxa"/>
            <w:tcBorders>
              <w:top w:val="single" w:sz="4" w:space="0" w:color="auto"/>
            </w:tcBorders>
            <w:shd w:val="clear" w:color="auto" w:fill="FFF2CC" w:themeFill="accent4" w:themeFillTint="33"/>
          </w:tcPr>
          <w:p w14:paraId="0675C000" w14:textId="77777777" w:rsidR="00434B57" w:rsidRPr="009E3215" w:rsidRDefault="00434B57" w:rsidP="00434B57">
            <w:pPr>
              <w:jc w:val="center"/>
              <w:rPr>
                <w:sz w:val="18"/>
                <w:szCs w:val="18"/>
              </w:rPr>
            </w:pPr>
            <w:r w:rsidRPr="009E3215">
              <w:rPr>
                <w:sz w:val="18"/>
                <w:szCs w:val="18"/>
                <w:lang w:val="sr-Cyrl-RS"/>
              </w:rPr>
              <w:t>202</w:t>
            </w:r>
            <w:r w:rsidRPr="009E3215">
              <w:rPr>
                <w:sz w:val="18"/>
                <w:szCs w:val="18"/>
              </w:rPr>
              <w:t>2</w:t>
            </w:r>
          </w:p>
        </w:tc>
        <w:tc>
          <w:tcPr>
            <w:tcW w:w="992" w:type="dxa"/>
            <w:tcBorders>
              <w:top w:val="single" w:sz="4" w:space="0" w:color="auto"/>
            </w:tcBorders>
            <w:shd w:val="clear" w:color="auto" w:fill="FFF2CC" w:themeFill="accent4" w:themeFillTint="33"/>
          </w:tcPr>
          <w:p w14:paraId="6E537F3D" w14:textId="77777777" w:rsidR="00434B57" w:rsidRPr="009E3215" w:rsidRDefault="00434B57" w:rsidP="00434B57">
            <w:pPr>
              <w:jc w:val="center"/>
              <w:rPr>
                <w:sz w:val="18"/>
                <w:szCs w:val="18"/>
                <w:lang w:val="sr-Cyrl-RS"/>
              </w:rPr>
            </w:pPr>
            <w:r w:rsidRPr="009E3215">
              <w:rPr>
                <w:sz w:val="18"/>
                <w:szCs w:val="18"/>
                <w:lang w:val="sr-Cyrl-RS"/>
              </w:rPr>
              <w:t>2023</w:t>
            </w:r>
          </w:p>
        </w:tc>
        <w:tc>
          <w:tcPr>
            <w:tcW w:w="928" w:type="dxa"/>
            <w:tcBorders>
              <w:top w:val="single" w:sz="4" w:space="0" w:color="auto"/>
            </w:tcBorders>
            <w:shd w:val="clear" w:color="auto" w:fill="FFF2CC" w:themeFill="accent4" w:themeFillTint="33"/>
          </w:tcPr>
          <w:p w14:paraId="14452CB1" w14:textId="77777777" w:rsidR="00434B57" w:rsidRPr="009E3215" w:rsidRDefault="00434B57" w:rsidP="00434B57">
            <w:pPr>
              <w:jc w:val="center"/>
              <w:rPr>
                <w:sz w:val="18"/>
                <w:szCs w:val="18"/>
                <w:lang w:val="sr-Cyrl-RS"/>
              </w:rPr>
            </w:pPr>
            <w:r w:rsidRPr="009E3215">
              <w:rPr>
                <w:sz w:val="18"/>
                <w:szCs w:val="18"/>
                <w:lang w:val="sr-Cyrl-RS"/>
              </w:rPr>
              <w:t>2024</w:t>
            </w:r>
          </w:p>
        </w:tc>
      </w:tr>
      <w:tr w:rsidR="00625357" w:rsidRPr="009E3215" w14:paraId="30C2C84F" w14:textId="77777777" w:rsidTr="0044099E">
        <w:trPr>
          <w:trHeight w:val="329"/>
        </w:trPr>
        <w:tc>
          <w:tcPr>
            <w:tcW w:w="3261" w:type="dxa"/>
            <w:tcBorders>
              <w:left w:val="single" w:sz="4" w:space="0" w:color="auto"/>
            </w:tcBorders>
          </w:tcPr>
          <w:p w14:paraId="1B63DCB1" w14:textId="64655FCA"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Суфинансирање пројеката производње медијских садржаја чија је тема неговање културе различитости, дијалога и толеранције</w:t>
            </w:r>
          </w:p>
        </w:tc>
        <w:tc>
          <w:tcPr>
            <w:tcW w:w="1276" w:type="dxa"/>
          </w:tcPr>
          <w:p w14:paraId="61162A1F" w14:textId="77777777" w:rsidR="00625357" w:rsidRPr="009E3215" w:rsidRDefault="00625357" w:rsidP="0044099E">
            <w:pPr>
              <w:jc w:val="center"/>
              <w:rPr>
                <w:sz w:val="18"/>
                <w:szCs w:val="18"/>
                <w:lang w:val="sr-Cyrl-RS"/>
              </w:rPr>
            </w:pPr>
            <w:r w:rsidRPr="009E3215">
              <w:rPr>
                <w:sz w:val="18"/>
                <w:szCs w:val="18"/>
                <w:lang w:val="sr-Cyrl-RS"/>
              </w:rPr>
              <w:t>МКИ</w:t>
            </w:r>
          </w:p>
        </w:tc>
        <w:tc>
          <w:tcPr>
            <w:tcW w:w="1536" w:type="dxa"/>
          </w:tcPr>
          <w:p w14:paraId="19F20465" w14:textId="77777777" w:rsidR="00625357" w:rsidRDefault="00732963" w:rsidP="00625357">
            <w:pPr>
              <w:rPr>
                <w:sz w:val="18"/>
                <w:szCs w:val="18"/>
                <w:lang w:val="sr-Cyrl-RS"/>
              </w:rPr>
            </w:pPr>
            <w:r>
              <w:rPr>
                <w:sz w:val="18"/>
                <w:szCs w:val="18"/>
                <w:lang w:val="sr-Cyrl-RS"/>
              </w:rPr>
              <w:t>Медији</w:t>
            </w:r>
          </w:p>
          <w:p w14:paraId="2A5ACD77" w14:textId="3D01638E" w:rsidR="00732963" w:rsidRPr="00732963" w:rsidRDefault="00732963" w:rsidP="00625357">
            <w:pPr>
              <w:rPr>
                <w:sz w:val="18"/>
                <w:szCs w:val="18"/>
                <w:lang w:val="sr-Cyrl-RS"/>
              </w:rPr>
            </w:pPr>
          </w:p>
        </w:tc>
        <w:tc>
          <w:tcPr>
            <w:tcW w:w="1283" w:type="dxa"/>
          </w:tcPr>
          <w:p w14:paraId="78891EC6" w14:textId="439EB388" w:rsidR="00625357" w:rsidRPr="009E3215" w:rsidRDefault="00732963" w:rsidP="00732963">
            <w:pPr>
              <w:jc w:val="center"/>
              <w:rPr>
                <w:sz w:val="18"/>
                <w:szCs w:val="18"/>
                <w:lang w:val="sr-Cyrl-RS"/>
              </w:rPr>
            </w:pPr>
            <w:r>
              <w:rPr>
                <w:sz w:val="18"/>
                <w:szCs w:val="18"/>
                <w:lang w:val="sr-Cyrl-RS"/>
              </w:rPr>
              <w:t xml:space="preserve">4. </w:t>
            </w:r>
            <w:r w:rsidR="00625357">
              <w:rPr>
                <w:sz w:val="18"/>
                <w:szCs w:val="18"/>
                <w:lang w:val="sr-Cyrl-RS"/>
              </w:rPr>
              <w:t>квартал 2024</w:t>
            </w:r>
            <w:r>
              <w:rPr>
                <w:sz w:val="18"/>
                <w:szCs w:val="18"/>
                <w:lang w:val="sr-Cyrl-RS"/>
              </w:rPr>
              <w:t xml:space="preserve"> и континуирано</w:t>
            </w:r>
          </w:p>
        </w:tc>
        <w:tc>
          <w:tcPr>
            <w:tcW w:w="2000" w:type="dxa"/>
          </w:tcPr>
          <w:p w14:paraId="3F6E9C3F" w14:textId="5E469EBE" w:rsidR="00625357" w:rsidRPr="009E3215" w:rsidRDefault="00625357" w:rsidP="00732963">
            <w:pPr>
              <w:jc w:val="center"/>
              <w:rPr>
                <w:sz w:val="18"/>
                <w:szCs w:val="18"/>
                <w:lang w:val="sr-Cyrl-RS"/>
              </w:rPr>
            </w:pPr>
            <w:r w:rsidRPr="009E3215">
              <w:rPr>
                <w:sz w:val="18"/>
                <w:szCs w:val="18"/>
                <w:lang w:val="sr-Cyrl-RS"/>
              </w:rPr>
              <w:t>Број подржаних пројеката</w:t>
            </w:r>
          </w:p>
        </w:tc>
        <w:tc>
          <w:tcPr>
            <w:tcW w:w="1524" w:type="dxa"/>
          </w:tcPr>
          <w:p w14:paraId="2B8E5D5E" w14:textId="31015D6C" w:rsidR="00625357" w:rsidRPr="009E3215" w:rsidRDefault="00625357" w:rsidP="0062535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116D02B8" w14:textId="785919E6" w:rsidR="00625357" w:rsidRPr="009E3215" w:rsidRDefault="00625357" w:rsidP="00625357">
            <w:pPr>
              <w:rPr>
                <w:sz w:val="18"/>
                <w:szCs w:val="18"/>
                <w:lang w:val="sr-Cyrl-RS"/>
              </w:rPr>
            </w:pPr>
          </w:p>
        </w:tc>
        <w:tc>
          <w:tcPr>
            <w:tcW w:w="1333" w:type="dxa"/>
          </w:tcPr>
          <w:p w14:paraId="1E0DFA8D" w14:textId="7A85CCBB" w:rsidR="00625357" w:rsidRPr="009E3215" w:rsidRDefault="00625357" w:rsidP="00625357">
            <w:pPr>
              <w:rPr>
                <w:sz w:val="18"/>
                <w:szCs w:val="18"/>
              </w:rPr>
            </w:pPr>
            <w:r w:rsidRPr="009E3215">
              <w:rPr>
                <w:sz w:val="18"/>
                <w:szCs w:val="18"/>
                <w:lang w:val="sr-Cyrl-RS"/>
              </w:rPr>
              <w:t>Програм 1204, програмска активност  0001</w:t>
            </w:r>
          </w:p>
        </w:tc>
        <w:tc>
          <w:tcPr>
            <w:tcW w:w="994" w:type="dxa"/>
          </w:tcPr>
          <w:p w14:paraId="1951C56C" w14:textId="0EE26DF8" w:rsidR="00625357" w:rsidRPr="009E3215" w:rsidRDefault="00625357" w:rsidP="00625357">
            <w:pPr>
              <w:rPr>
                <w:sz w:val="18"/>
                <w:szCs w:val="18"/>
                <w:lang w:val="sr-Cyrl-RS"/>
              </w:rPr>
            </w:pPr>
            <w:r w:rsidRPr="009E3215">
              <w:rPr>
                <w:sz w:val="18"/>
                <w:szCs w:val="18"/>
                <w:lang w:val="sr-Cyrl-RS"/>
              </w:rPr>
              <w:t>2.000</w:t>
            </w:r>
          </w:p>
        </w:tc>
        <w:tc>
          <w:tcPr>
            <w:tcW w:w="992" w:type="dxa"/>
          </w:tcPr>
          <w:p w14:paraId="710F7DAC" w14:textId="1A5ABB00" w:rsidR="00625357" w:rsidRPr="009E3215" w:rsidRDefault="00625357" w:rsidP="00625357">
            <w:pPr>
              <w:rPr>
                <w:sz w:val="18"/>
                <w:szCs w:val="18"/>
                <w:lang w:val="sr-Cyrl-RS"/>
              </w:rPr>
            </w:pPr>
            <w:r w:rsidRPr="009E3215">
              <w:rPr>
                <w:sz w:val="18"/>
                <w:szCs w:val="18"/>
                <w:lang w:val="sr-Cyrl-RS"/>
              </w:rPr>
              <w:t>2.000</w:t>
            </w:r>
          </w:p>
        </w:tc>
        <w:tc>
          <w:tcPr>
            <w:tcW w:w="928" w:type="dxa"/>
          </w:tcPr>
          <w:p w14:paraId="7A552D96" w14:textId="1AADB50D" w:rsidR="00625357" w:rsidRPr="009E3215" w:rsidRDefault="00625357" w:rsidP="00625357">
            <w:pPr>
              <w:rPr>
                <w:sz w:val="18"/>
                <w:szCs w:val="18"/>
                <w:lang w:val="sr-Cyrl-RS"/>
              </w:rPr>
            </w:pPr>
            <w:r w:rsidRPr="009E3215">
              <w:rPr>
                <w:sz w:val="18"/>
                <w:szCs w:val="18"/>
                <w:lang w:val="sr-Cyrl-RS"/>
              </w:rPr>
              <w:t>2.500</w:t>
            </w:r>
          </w:p>
        </w:tc>
      </w:tr>
      <w:tr w:rsidR="00434B57" w:rsidRPr="00AE460F" w14:paraId="2F7F1211" w14:textId="77777777" w:rsidTr="0044099E">
        <w:trPr>
          <w:trHeight w:val="329"/>
        </w:trPr>
        <w:tc>
          <w:tcPr>
            <w:tcW w:w="3261" w:type="dxa"/>
            <w:tcBorders>
              <w:left w:val="single" w:sz="4" w:space="0" w:color="auto"/>
            </w:tcBorders>
          </w:tcPr>
          <w:p w14:paraId="283673C9" w14:textId="046F49DD" w:rsidR="00434B57" w:rsidRPr="00C4163B" w:rsidRDefault="00DF49B3"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Праћење </w:t>
            </w:r>
            <w:r w:rsidR="00434B57" w:rsidRPr="00C4163B">
              <w:rPr>
                <w:rFonts w:ascii="Times New Roman" w:hAnsi="Times New Roman" w:cs="Times New Roman"/>
                <w:szCs w:val="18"/>
                <w:lang w:val="sr-Cyrl-RS"/>
              </w:rPr>
              <w:t>примен</w:t>
            </w:r>
            <w:r w:rsidRPr="00C4163B">
              <w:rPr>
                <w:rFonts w:ascii="Times New Roman" w:hAnsi="Times New Roman" w:cs="Times New Roman"/>
                <w:szCs w:val="18"/>
                <w:lang w:val="sr-Cyrl-RS"/>
              </w:rPr>
              <w:t>е</w:t>
            </w:r>
            <w:r w:rsidR="00434B57" w:rsidRPr="00C4163B">
              <w:rPr>
                <w:rFonts w:ascii="Times New Roman" w:hAnsi="Times New Roman" w:cs="Times New Roman"/>
                <w:szCs w:val="18"/>
                <w:lang w:val="sr-Cyrl-RS"/>
              </w:rPr>
              <w:t xml:space="preserve"> подзаконских аката који дефинишу област препознавања и реаговања на дискриминаторно </w:t>
            </w:r>
            <w:r w:rsidR="00434B57" w:rsidRPr="00C4163B">
              <w:rPr>
                <w:rFonts w:ascii="Times New Roman" w:hAnsi="Times New Roman" w:cs="Times New Roman"/>
                <w:szCs w:val="18"/>
                <w:lang w:val="sr-Cyrl-RS"/>
              </w:rPr>
              <w:lastRenderedPageBreak/>
              <w:t>понашање у установи образовања и васпитања</w:t>
            </w:r>
          </w:p>
        </w:tc>
        <w:tc>
          <w:tcPr>
            <w:tcW w:w="1276" w:type="dxa"/>
          </w:tcPr>
          <w:p w14:paraId="09A2F80C" w14:textId="77777777" w:rsidR="00434B57" w:rsidRPr="009E3215" w:rsidRDefault="00434B57" w:rsidP="0044099E">
            <w:pPr>
              <w:autoSpaceDE w:val="0"/>
              <w:autoSpaceDN w:val="0"/>
              <w:adjustRightInd w:val="0"/>
              <w:jc w:val="center"/>
              <w:rPr>
                <w:color w:val="000000"/>
                <w:sz w:val="18"/>
                <w:szCs w:val="18"/>
                <w:lang w:eastAsia="sr-Latn-CS"/>
              </w:rPr>
            </w:pPr>
            <w:r w:rsidRPr="009E3215">
              <w:rPr>
                <w:color w:val="000000"/>
                <w:sz w:val="18"/>
                <w:szCs w:val="18"/>
                <w:lang w:eastAsia="sr-Latn-CS"/>
              </w:rPr>
              <w:lastRenderedPageBreak/>
              <w:t>МПНТР</w:t>
            </w:r>
          </w:p>
          <w:p w14:paraId="4C04B631" w14:textId="77777777" w:rsidR="00434B57" w:rsidRPr="009E3215" w:rsidRDefault="00434B57" w:rsidP="0044099E">
            <w:pPr>
              <w:jc w:val="center"/>
              <w:rPr>
                <w:sz w:val="18"/>
                <w:szCs w:val="18"/>
                <w:lang w:val="sr-Cyrl-RS"/>
              </w:rPr>
            </w:pPr>
          </w:p>
        </w:tc>
        <w:tc>
          <w:tcPr>
            <w:tcW w:w="1536" w:type="dxa"/>
          </w:tcPr>
          <w:p w14:paraId="4C129C1B" w14:textId="77777777" w:rsidR="00434B57" w:rsidRPr="00AE460F" w:rsidRDefault="00434B57" w:rsidP="00434B57">
            <w:pPr>
              <w:autoSpaceDE w:val="0"/>
              <w:autoSpaceDN w:val="0"/>
              <w:adjustRightInd w:val="0"/>
              <w:rPr>
                <w:color w:val="000000"/>
                <w:sz w:val="18"/>
                <w:szCs w:val="18"/>
                <w:lang w:val="sr-Cyrl-RS" w:eastAsia="sr-Latn-CS"/>
              </w:rPr>
            </w:pPr>
            <w:r w:rsidRPr="00AE460F">
              <w:rPr>
                <w:color w:val="000000"/>
                <w:sz w:val="18"/>
                <w:szCs w:val="18"/>
                <w:lang w:val="sr-Cyrl-RS" w:eastAsia="sr-Latn-CS"/>
              </w:rPr>
              <w:t>МЉМПДД</w:t>
            </w:r>
          </w:p>
          <w:p w14:paraId="6BCE5D46" w14:textId="00FB970C" w:rsidR="00434B57" w:rsidRPr="00AE460F" w:rsidRDefault="00434B57" w:rsidP="00434B57">
            <w:pPr>
              <w:rPr>
                <w:sz w:val="18"/>
                <w:szCs w:val="18"/>
                <w:lang w:val="sr-Cyrl-RS"/>
              </w:rPr>
            </w:pPr>
            <w:r w:rsidRPr="00AE460F">
              <w:rPr>
                <w:color w:val="000000"/>
                <w:sz w:val="18"/>
                <w:szCs w:val="18"/>
                <w:lang w:val="sr-Cyrl-RS" w:eastAsia="sr-Latn-CS"/>
              </w:rPr>
              <w:t>Повереник за заштиту равноправности</w:t>
            </w:r>
          </w:p>
        </w:tc>
        <w:tc>
          <w:tcPr>
            <w:tcW w:w="1283" w:type="dxa"/>
          </w:tcPr>
          <w:p w14:paraId="4CDA7DCB" w14:textId="0AE28B67" w:rsidR="00625357" w:rsidRPr="00732963" w:rsidRDefault="00625357" w:rsidP="00732963">
            <w:pPr>
              <w:jc w:val="center"/>
              <w:rPr>
                <w:sz w:val="18"/>
                <w:szCs w:val="18"/>
                <w:lang w:val="sr-Cyrl-RS"/>
              </w:rPr>
            </w:pPr>
            <w:r w:rsidRPr="00732963">
              <w:rPr>
                <w:sz w:val="18"/>
                <w:szCs w:val="18"/>
                <w:lang w:val="sr-Cyrl-RS"/>
              </w:rPr>
              <w:t>4. квартал 2024.</w:t>
            </w:r>
            <w:r w:rsidR="00732963" w:rsidRPr="00732963">
              <w:rPr>
                <w:sz w:val="18"/>
                <w:szCs w:val="18"/>
                <w:lang w:val="sr-Cyrl-RS"/>
              </w:rPr>
              <w:t xml:space="preserve"> и континуирано</w:t>
            </w:r>
          </w:p>
          <w:p w14:paraId="66DD40B6" w14:textId="39F37BA0" w:rsidR="00434B57" w:rsidRPr="00732963" w:rsidRDefault="00434B57" w:rsidP="00732963">
            <w:pPr>
              <w:jc w:val="center"/>
              <w:rPr>
                <w:sz w:val="18"/>
                <w:szCs w:val="18"/>
                <w:lang w:val="sr-Cyrl-RS"/>
              </w:rPr>
            </w:pPr>
          </w:p>
        </w:tc>
        <w:tc>
          <w:tcPr>
            <w:tcW w:w="2000" w:type="dxa"/>
          </w:tcPr>
          <w:p w14:paraId="26295DE8" w14:textId="77777777" w:rsidR="00434B57" w:rsidRPr="00AE460F" w:rsidRDefault="00434B57" w:rsidP="00732963">
            <w:pPr>
              <w:jc w:val="center"/>
              <w:rPr>
                <w:color w:val="000000"/>
                <w:sz w:val="18"/>
                <w:szCs w:val="18"/>
                <w:lang w:val="sr-Cyrl-RS" w:eastAsia="sr-Latn-CS"/>
              </w:rPr>
            </w:pPr>
            <w:r w:rsidRPr="00AE460F">
              <w:rPr>
                <w:color w:val="000000"/>
                <w:sz w:val="18"/>
                <w:szCs w:val="18"/>
                <w:lang w:val="sr-Cyrl-RS" w:eastAsia="sr-Latn-CS"/>
              </w:rPr>
              <w:t xml:space="preserve">Број пријављених и регистрованих случајева дискриминације ученика/ца  ромске </w:t>
            </w:r>
            <w:r w:rsidRPr="00AE460F">
              <w:rPr>
                <w:color w:val="000000"/>
                <w:sz w:val="18"/>
                <w:szCs w:val="18"/>
                <w:lang w:val="sr-Cyrl-RS" w:eastAsia="sr-Latn-CS"/>
              </w:rPr>
              <w:lastRenderedPageBreak/>
              <w:t>националности у образовним установама на годишњем нивоу</w:t>
            </w:r>
          </w:p>
          <w:p w14:paraId="1C046001" w14:textId="77777777" w:rsidR="00434B57" w:rsidRPr="00AE460F" w:rsidRDefault="00434B57" w:rsidP="00732963">
            <w:pPr>
              <w:jc w:val="center"/>
              <w:rPr>
                <w:color w:val="000000"/>
                <w:sz w:val="18"/>
                <w:szCs w:val="18"/>
                <w:lang w:val="sr-Cyrl-RS" w:eastAsia="sr-Latn-CS"/>
              </w:rPr>
            </w:pPr>
          </w:p>
          <w:p w14:paraId="6EE3CE38" w14:textId="77777777" w:rsidR="00434B57" w:rsidRPr="00AE460F" w:rsidRDefault="00434B57" w:rsidP="00732963">
            <w:pPr>
              <w:jc w:val="center"/>
              <w:rPr>
                <w:color w:val="000000"/>
                <w:sz w:val="18"/>
                <w:szCs w:val="18"/>
                <w:lang w:val="sr-Cyrl-RS" w:eastAsia="sr-Latn-CS"/>
              </w:rPr>
            </w:pPr>
            <w:r w:rsidRPr="00AE460F">
              <w:rPr>
                <w:color w:val="000000"/>
                <w:sz w:val="18"/>
                <w:szCs w:val="18"/>
                <w:lang w:val="sr-Cyrl-RS" w:eastAsia="sr-Latn-CS"/>
              </w:rPr>
              <w:t>Број извештаја о поступању у случајевима дискриминације припадника ромске заједнице</w:t>
            </w:r>
          </w:p>
          <w:p w14:paraId="346B1B9A" w14:textId="77777777" w:rsidR="00434B57" w:rsidRPr="00AE460F" w:rsidRDefault="00434B57" w:rsidP="00732963">
            <w:pPr>
              <w:jc w:val="center"/>
              <w:rPr>
                <w:color w:val="000000"/>
                <w:sz w:val="18"/>
                <w:szCs w:val="18"/>
                <w:lang w:val="sr-Cyrl-RS" w:eastAsia="sr-Latn-CS"/>
              </w:rPr>
            </w:pPr>
          </w:p>
          <w:p w14:paraId="510870BD" w14:textId="0C0EB419" w:rsidR="00434B57" w:rsidRPr="009E3215" w:rsidRDefault="00434B57" w:rsidP="00732963">
            <w:pPr>
              <w:jc w:val="center"/>
              <w:rPr>
                <w:sz w:val="18"/>
                <w:szCs w:val="18"/>
                <w:lang w:val="sr-Cyrl-RS"/>
              </w:rPr>
            </w:pPr>
            <w:r w:rsidRPr="00AE460F">
              <w:rPr>
                <w:color w:val="000000"/>
                <w:sz w:val="18"/>
                <w:szCs w:val="18"/>
                <w:u w:val="single"/>
                <w:lang w:val="sr-Cyrl-RS" w:eastAsia="sr-Latn-CS"/>
              </w:rPr>
              <w:t>Извор</w:t>
            </w:r>
            <w:r w:rsidRPr="00AE460F">
              <w:rPr>
                <w:color w:val="000000"/>
                <w:sz w:val="18"/>
                <w:szCs w:val="18"/>
                <w:lang w:val="sr-Cyrl-RS" w:eastAsia="sr-Latn-CS"/>
              </w:rPr>
              <w:t>: извештаји МПНТР; извештаји Повереника за заштиту равноправности</w:t>
            </w:r>
          </w:p>
        </w:tc>
        <w:tc>
          <w:tcPr>
            <w:tcW w:w="1524" w:type="dxa"/>
          </w:tcPr>
          <w:p w14:paraId="147DF8AB" w14:textId="77777777" w:rsidR="00434B57" w:rsidRPr="009E3215" w:rsidRDefault="00434B57" w:rsidP="00434B5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Извор 01- Општи приходи и примања буџета  - Буџет РС</w:t>
            </w:r>
          </w:p>
          <w:p w14:paraId="4BD9EEB5" w14:textId="77777777" w:rsidR="00434B57" w:rsidRPr="009E3215" w:rsidRDefault="00434B57" w:rsidP="00434B57">
            <w:pPr>
              <w:rPr>
                <w:sz w:val="18"/>
                <w:szCs w:val="18"/>
                <w:lang w:val="sr-Cyrl-RS"/>
              </w:rPr>
            </w:pPr>
          </w:p>
        </w:tc>
        <w:tc>
          <w:tcPr>
            <w:tcW w:w="1333" w:type="dxa"/>
          </w:tcPr>
          <w:p w14:paraId="7DD6305F" w14:textId="1882478E" w:rsidR="00434B57" w:rsidRPr="00AE460F" w:rsidRDefault="00434B57" w:rsidP="00434B57">
            <w:pPr>
              <w:autoSpaceDE w:val="0"/>
              <w:autoSpaceDN w:val="0"/>
              <w:adjustRightInd w:val="0"/>
              <w:rPr>
                <w:color w:val="000000"/>
                <w:sz w:val="18"/>
                <w:szCs w:val="18"/>
                <w:lang w:val="sr-Cyrl-RS"/>
              </w:rPr>
            </w:pPr>
            <w:r w:rsidRPr="00AE460F">
              <w:rPr>
                <w:bCs/>
                <w:color w:val="000000"/>
                <w:sz w:val="18"/>
                <w:szCs w:val="18"/>
                <w:lang w:val="sr-Cyrl-RS"/>
              </w:rPr>
              <w:lastRenderedPageBreak/>
              <w:t xml:space="preserve">Раздео 26.0, </w:t>
            </w:r>
            <w:r w:rsidR="00F4791A">
              <w:rPr>
                <w:bCs/>
                <w:color w:val="000000"/>
                <w:sz w:val="18"/>
                <w:szCs w:val="18"/>
                <w:lang w:val="sr-Cyrl-RS"/>
              </w:rPr>
              <w:t>МПНТР</w:t>
            </w:r>
            <w:r w:rsidRPr="00AE460F">
              <w:rPr>
                <w:bCs/>
                <w:color w:val="000000"/>
                <w:sz w:val="18"/>
                <w:szCs w:val="18"/>
                <w:lang w:val="sr-Cyrl-RS"/>
              </w:rPr>
              <w:t xml:space="preserve">, Програм 0201 </w:t>
            </w:r>
            <w:r w:rsidRPr="00AE460F">
              <w:rPr>
                <w:color w:val="000000"/>
                <w:sz w:val="18"/>
                <w:szCs w:val="18"/>
                <w:lang w:val="sr-Cyrl-RS" w:eastAsia="sr-Latn-CS"/>
              </w:rPr>
              <w:t>–</w:t>
            </w:r>
            <w:r w:rsidRPr="00AE460F">
              <w:rPr>
                <w:color w:val="000000"/>
                <w:sz w:val="18"/>
                <w:szCs w:val="18"/>
                <w:lang w:val="sr-Cyrl-RS"/>
              </w:rPr>
              <w:t xml:space="preserve"> Развој науке и технологије, </w:t>
            </w:r>
            <w:r w:rsidRPr="00AE460F">
              <w:rPr>
                <w:bCs/>
                <w:color w:val="000000"/>
                <w:sz w:val="18"/>
                <w:szCs w:val="18"/>
                <w:lang w:val="sr-Cyrl-RS"/>
              </w:rPr>
              <w:lastRenderedPageBreak/>
              <w:t xml:space="preserve">Програмска активност: </w:t>
            </w:r>
            <w:r w:rsidRPr="00AE460F">
              <w:rPr>
                <w:color w:val="000000"/>
                <w:sz w:val="18"/>
                <w:szCs w:val="18"/>
                <w:lang w:val="sr-Cyrl-RS"/>
              </w:rPr>
              <w:t xml:space="preserve">0007 </w:t>
            </w:r>
            <w:r w:rsidRPr="00AE460F">
              <w:rPr>
                <w:color w:val="000000"/>
                <w:sz w:val="18"/>
                <w:szCs w:val="18"/>
                <w:lang w:val="sr-Cyrl-RS" w:eastAsia="sr-Latn-CS"/>
              </w:rPr>
              <w:t xml:space="preserve">– </w:t>
            </w:r>
            <w:r w:rsidRPr="00AE460F">
              <w:rPr>
                <w:color w:val="000000"/>
                <w:sz w:val="18"/>
                <w:szCs w:val="18"/>
                <w:lang w:val="sr-Cyrl-RS"/>
              </w:rPr>
              <w:t xml:space="preserve">Администрација </w:t>
            </w:r>
          </w:p>
          <w:p w14:paraId="02A76CC0" w14:textId="1D0A9C02" w:rsidR="00434B57" w:rsidRPr="009E3215" w:rsidRDefault="00434B57" w:rsidP="00434B57">
            <w:pPr>
              <w:rPr>
                <w:sz w:val="18"/>
                <w:szCs w:val="18"/>
                <w:lang w:val="sr-Cyrl-RS"/>
              </w:rPr>
            </w:pPr>
            <w:r w:rsidRPr="00AE460F">
              <w:rPr>
                <w:color w:val="000000"/>
                <w:sz w:val="18"/>
                <w:szCs w:val="18"/>
                <w:lang w:val="sr-Cyrl-RS"/>
              </w:rPr>
              <w:t xml:space="preserve">и управљање </w:t>
            </w:r>
            <w:r w:rsidRPr="00AE460F">
              <w:rPr>
                <w:color w:val="000000"/>
                <w:sz w:val="18"/>
                <w:szCs w:val="18"/>
                <w:lang w:val="sr-Cyrl-RS" w:eastAsia="sr-Latn-CS"/>
              </w:rPr>
              <w:t>–</w:t>
            </w:r>
            <w:r w:rsidRPr="00AE460F">
              <w:rPr>
                <w:color w:val="000000"/>
                <w:sz w:val="18"/>
                <w:szCs w:val="18"/>
                <w:lang w:val="sr-Cyrl-RS"/>
              </w:rPr>
              <w:t xml:space="preserve"> редовна средства у оквиру лимита за 2022-2024. годину </w:t>
            </w:r>
            <w:r w:rsidRPr="00AE460F">
              <w:rPr>
                <w:bCs/>
                <w:color w:val="000000"/>
                <w:sz w:val="18"/>
                <w:szCs w:val="18"/>
                <w:lang w:val="sr-Cyrl-RS"/>
              </w:rPr>
              <w:t xml:space="preserve">                                                         </w:t>
            </w:r>
          </w:p>
        </w:tc>
        <w:tc>
          <w:tcPr>
            <w:tcW w:w="994" w:type="dxa"/>
          </w:tcPr>
          <w:p w14:paraId="6C03B0CD" w14:textId="77777777" w:rsidR="00434B57" w:rsidRPr="009E3215" w:rsidRDefault="00434B57" w:rsidP="00434B57">
            <w:pPr>
              <w:rPr>
                <w:sz w:val="18"/>
                <w:szCs w:val="18"/>
                <w:lang w:val="sr-Cyrl-RS"/>
              </w:rPr>
            </w:pPr>
          </w:p>
        </w:tc>
        <w:tc>
          <w:tcPr>
            <w:tcW w:w="992" w:type="dxa"/>
          </w:tcPr>
          <w:p w14:paraId="64A2AB5F" w14:textId="77777777" w:rsidR="00434B57" w:rsidRPr="009E3215" w:rsidRDefault="00434B57" w:rsidP="00434B57">
            <w:pPr>
              <w:rPr>
                <w:sz w:val="18"/>
                <w:szCs w:val="18"/>
                <w:lang w:val="sr-Cyrl-RS"/>
              </w:rPr>
            </w:pPr>
          </w:p>
        </w:tc>
        <w:tc>
          <w:tcPr>
            <w:tcW w:w="928" w:type="dxa"/>
          </w:tcPr>
          <w:p w14:paraId="4F9558DE" w14:textId="77777777" w:rsidR="00434B57" w:rsidRPr="009E3215" w:rsidRDefault="00434B57" w:rsidP="00434B57">
            <w:pPr>
              <w:rPr>
                <w:sz w:val="18"/>
                <w:szCs w:val="18"/>
                <w:lang w:val="sr-Cyrl-RS"/>
              </w:rPr>
            </w:pPr>
          </w:p>
        </w:tc>
      </w:tr>
      <w:tr w:rsidR="00732963" w:rsidRPr="009E3215" w14:paraId="6CB80521" w14:textId="77777777" w:rsidTr="0044099E">
        <w:trPr>
          <w:trHeight w:val="329"/>
        </w:trPr>
        <w:tc>
          <w:tcPr>
            <w:tcW w:w="3261" w:type="dxa"/>
            <w:tcBorders>
              <w:left w:val="single" w:sz="4" w:space="0" w:color="auto"/>
            </w:tcBorders>
          </w:tcPr>
          <w:p w14:paraId="0009ADDB" w14:textId="10F53663" w:rsidR="00732963" w:rsidRPr="00C4163B" w:rsidRDefault="00DF49B3"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Унапређивање компетенција</w:t>
            </w:r>
            <w:r w:rsidR="00732963" w:rsidRPr="00C4163B">
              <w:rPr>
                <w:rFonts w:ascii="Times New Roman" w:hAnsi="Times New Roman" w:cs="Times New Roman"/>
                <w:szCs w:val="18"/>
                <w:lang w:val="sr-Cyrl-RS"/>
              </w:rPr>
              <w:t xml:space="preserve"> запослених у образовању за примену законских и подзаконских норми којима се дефинише инклузија, превенција и реаговање на дискриминаторно  и насилно понашање у установи образовања и васпитања  </w:t>
            </w:r>
          </w:p>
        </w:tc>
        <w:tc>
          <w:tcPr>
            <w:tcW w:w="1276" w:type="dxa"/>
          </w:tcPr>
          <w:p w14:paraId="3827F0A2" w14:textId="77777777" w:rsidR="00732963" w:rsidRPr="009E3215" w:rsidRDefault="00732963" w:rsidP="0044099E">
            <w:pPr>
              <w:autoSpaceDE w:val="0"/>
              <w:autoSpaceDN w:val="0"/>
              <w:adjustRightInd w:val="0"/>
              <w:jc w:val="center"/>
              <w:rPr>
                <w:color w:val="000000"/>
                <w:sz w:val="18"/>
                <w:szCs w:val="18"/>
                <w:lang w:eastAsia="sr-Latn-CS"/>
              </w:rPr>
            </w:pPr>
            <w:r w:rsidRPr="009E3215">
              <w:rPr>
                <w:color w:val="000000"/>
                <w:sz w:val="18"/>
                <w:szCs w:val="18"/>
                <w:lang w:eastAsia="sr-Latn-CS"/>
              </w:rPr>
              <w:t>МПНТР</w:t>
            </w:r>
          </w:p>
          <w:p w14:paraId="0E5F641B" w14:textId="77777777" w:rsidR="00732963" w:rsidRPr="009E3215" w:rsidRDefault="00732963" w:rsidP="0044099E">
            <w:pPr>
              <w:jc w:val="center"/>
              <w:rPr>
                <w:sz w:val="18"/>
                <w:szCs w:val="18"/>
                <w:lang w:val="sr-Cyrl-RS"/>
              </w:rPr>
            </w:pPr>
          </w:p>
        </w:tc>
        <w:tc>
          <w:tcPr>
            <w:tcW w:w="1536" w:type="dxa"/>
          </w:tcPr>
          <w:p w14:paraId="6F47473F" w14:textId="77777777" w:rsidR="00732963" w:rsidRPr="00AE460F" w:rsidRDefault="00732963" w:rsidP="00732963">
            <w:pPr>
              <w:autoSpaceDE w:val="0"/>
              <w:autoSpaceDN w:val="0"/>
              <w:adjustRightInd w:val="0"/>
              <w:jc w:val="center"/>
              <w:rPr>
                <w:color w:val="000000"/>
                <w:sz w:val="18"/>
                <w:szCs w:val="18"/>
                <w:lang w:val="sr-Cyrl-RS" w:eastAsia="sr-Latn-CS"/>
              </w:rPr>
            </w:pPr>
            <w:r w:rsidRPr="00AE460F">
              <w:rPr>
                <w:color w:val="000000"/>
                <w:sz w:val="18"/>
                <w:szCs w:val="18"/>
                <w:lang w:val="sr-Cyrl-RS" w:eastAsia="sr-Latn-CS"/>
              </w:rPr>
              <w:t>ЈЛС</w:t>
            </w:r>
          </w:p>
          <w:p w14:paraId="1C853845" w14:textId="77777777" w:rsidR="00732963" w:rsidRPr="00AE460F" w:rsidRDefault="00732963" w:rsidP="00732963">
            <w:pPr>
              <w:autoSpaceDE w:val="0"/>
              <w:autoSpaceDN w:val="0"/>
              <w:adjustRightInd w:val="0"/>
              <w:jc w:val="center"/>
              <w:rPr>
                <w:color w:val="000000"/>
                <w:sz w:val="18"/>
                <w:szCs w:val="18"/>
                <w:lang w:val="sr-Cyrl-RS" w:eastAsia="sr-Latn-CS"/>
              </w:rPr>
            </w:pPr>
            <w:r w:rsidRPr="00AE460F">
              <w:rPr>
                <w:color w:val="000000"/>
                <w:sz w:val="18"/>
                <w:szCs w:val="18"/>
                <w:lang w:val="sr-Cyrl-RS" w:eastAsia="sr-Latn-CS"/>
              </w:rPr>
              <w:t>НСРНМ</w:t>
            </w:r>
          </w:p>
          <w:p w14:paraId="3DCC76A0" w14:textId="77777777" w:rsidR="00732963" w:rsidRPr="00AE460F" w:rsidRDefault="00732963" w:rsidP="00732963">
            <w:pPr>
              <w:autoSpaceDE w:val="0"/>
              <w:autoSpaceDN w:val="0"/>
              <w:adjustRightInd w:val="0"/>
              <w:jc w:val="center"/>
              <w:rPr>
                <w:color w:val="000000"/>
                <w:sz w:val="18"/>
                <w:szCs w:val="18"/>
                <w:lang w:val="sr-Cyrl-RS" w:eastAsia="sr-Latn-CS"/>
              </w:rPr>
            </w:pPr>
            <w:r w:rsidRPr="00AE460F">
              <w:rPr>
                <w:color w:val="000000"/>
                <w:sz w:val="18"/>
                <w:szCs w:val="18"/>
                <w:lang w:val="sr-Cyrl-RS" w:eastAsia="sr-Latn-CS"/>
              </w:rPr>
              <w:t>ПУ</w:t>
            </w:r>
          </w:p>
          <w:p w14:paraId="67EF9D82" w14:textId="77777777" w:rsidR="00732963" w:rsidRPr="00AE460F" w:rsidRDefault="00732963" w:rsidP="00732963">
            <w:pPr>
              <w:autoSpaceDE w:val="0"/>
              <w:autoSpaceDN w:val="0"/>
              <w:adjustRightInd w:val="0"/>
              <w:jc w:val="center"/>
              <w:rPr>
                <w:color w:val="000000"/>
                <w:sz w:val="18"/>
                <w:szCs w:val="18"/>
                <w:lang w:val="sr-Cyrl-RS" w:eastAsia="sr-Latn-CS"/>
              </w:rPr>
            </w:pPr>
            <w:r w:rsidRPr="00AE460F">
              <w:rPr>
                <w:color w:val="000000"/>
                <w:sz w:val="18"/>
                <w:szCs w:val="18"/>
                <w:lang w:val="sr-Cyrl-RS" w:eastAsia="sr-Latn-CS"/>
              </w:rPr>
              <w:t>ОШ</w:t>
            </w:r>
          </w:p>
          <w:p w14:paraId="6E7A65B5" w14:textId="77777777" w:rsidR="00732963" w:rsidRPr="00AE460F" w:rsidRDefault="00732963" w:rsidP="00732963">
            <w:pPr>
              <w:autoSpaceDE w:val="0"/>
              <w:autoSpaceDN w:val="0"/>
              <w:adjustRightInd w:val="0"/>
              <w:jc w:val="center"/>
              <w:rPr>
                <w:color w:val="000000"/>
                <w:sz w:val="18"/>
                <w:szCs w:val="18"/>
                <w:lang w:val="sr-Cyrl-RS" w:eastAsia="sr-Latn-CS"/>
              </w:rPr>
            </w:pPr>
            <w:r w:rsidRPr="00AE460F">
              <w:rPr>
                <w:color w:val="000000"/>
                <w:sz w:val="18"/>
                <w:szCs w:val="18"/>
                <w:lang w:val="sr-Cyrl-RS" w:eastAsia="sr-Latn-CS"/>
              </w:rPr>
              <w:t>СШ</w:t>
            </w:r>
          </w:p>
          <w:p w14:paraId="689CB6A7" w14:textId="77777777" w:rsidR="00732963" w:rsidRPr="00AE460F" w:rsidRDefault="00732963" w:rsidP="00732963">
            <w:pPr>
              <w:autoSpaceDE w:val="0"/>
              <w:autoSpaceDN w:val="0"/>
              <w:adjustRightInd w:val="0"/>
              <w:jc w:val="center"/>
              <w:rPr>
                <w:color w:val="000000"/>
                <w:sz w:val="18"/>
                <w:szCs w:val="18"/>
                <w:lang w:val="sr-Cyrl-RS" w:eastAsia="sr-Latn-CS"/>
              </w:rPr>
            </w:pPr>
            <w:r w:rsidRPr="00AE460F">
              <w:rPr>
                <w:color w:val="000000"/>
                <w:sz w:val="18"/>
                <w:szCs w:val="18"/>
                <w:lang w:val="sr-Cyrl-RS" w:eastAsia="sr-Latn-CS"/>
              </w:rPr>
              <w:t>ШУ</w:t>
            </w:r>
          </w:p>
          <w:p w14:paraId="5F182611" w14:textId="77777777" w:rsidR="00732963" w:rsidRPr="009E3215" w:rsidRDefault="00732963" w:rsidP="00732963">
            <w:pPr>
              <w:autoSpaceDE w:val="0"/>
              <w:autoSpaceDN w:val="0"/>
              <w:adjustRightInd w:val="0"/>
              <w:jc w:val="center"/>
              <w:rPr>
                <w:b/>
                <w:color w:val="000000"/>
                <w:sz w:val="18"/>
                <w:szCs w:val="18"/>
                <w:lang w:eastAsia="sr-Latn-CS"/>
              </w:rPr>
            </w:pPr>
            <w:r w:rsidRPr="009E3215">
              <w:rPr>
                <w:color w:val="000000"/>
                <w:sz w:val="18"/>
                <w:szCs w:val="18"/>
                <w:lang w:eastAsia="sr-Latn-CS"/>
              </w:rPr>
              <w:t>ОЦД</w:t>
            </w:r>
          </w:p>
          <w:p w14:paraId="7C902677" w14:textId="77777777" w:rsidR="00732963" w:rsidRPr="009E3215" w:rsidRDefault="00732963" w:rsidP="00732963">
            <w:pPr>
              <w:jc w:val="center"/>
              <w:rPr>
                <w:sz w:val="18"/>
                <w:szCs w:val="18"/>
              </w:rPr>
            </w:pPr>
          </w:p>
        </w:tc>
        <w:tc>
          <w:tcPr>
            <w:tcW w:w="1283" w:type="dxa"/>
          </w:tcPr>
          <w:p w14:paraId="17046CE9" w14:textId="77777777" w:rsidR="00732963" w:rsidRPr="00732963" w:rsidRDefault="00732963" w:rsidP="00732963">
            <w:pPr>
              <w:jc w:val="center"/>
              <w:rPr>
                <w:sz w:val="18"/>
                <w:szCs w:val="18"/>
                <w:lang w:val="sr-Cyrl-RS"/>
              </w:rPr>
            </w:pPr>
            <w:r w:rsidRPr="00732963">
              <w:rPr>
                <w:sz w:val="18"/>
                <w:szCs w:val="18"/>
                <w:lang w:val="sr-Cyrl-RS"/>
              </w:rPr>
              <w:t>4. квартал 2024. и континуирано</w:t>
            </w:r>
          </w:p>
          <w:p w14:paraId="412095BD" w14:textId="53EB1971" w:rsidR="00732963" w:rsidRPr="009E3215" w:rsidRDefault="00732963" w:rsidP="00732963">
            <w:pPr>
              <w:rPr>
                <w:sz w:val="18"/>
                <w:szCs w:val="18"/>
                <w:lang w:val="sr-Cyrl-RS"/>
              </w:rPr>
            </w:pPr>
          </w:p>
        </w:tc>
        <w:tc>
          <w:tcPr>
            <w:tcW w:w="2000" w:type="dxa"/>
          </w:tcPr>
          <w:p w14:paraId="1B062F34" w14:textId="77777777" w:rsidR="00732963" w:rsidRPr="00AE460F" w:rsidRDefault="00732963" w:rsidP="00F37C65">
            <w:pPr>
              <w:keepNext/>
              <w:keepLines/>
              <w:autoSpaceDE w:val="0"/>
              <w:autoSpaceDN w:val="0"/>
              <w:adjustRightInd w:val="0"/>
              <w:jc w:val="center"/>
              <w:outlineLvl w:val="7"/>
              <w:rPr>
                <w:rFonts w:eastAsia="MS Mincho"/>
                <w:color w:val="000000"/>
                <w:sz w:val="18"/>
                <w:szCs w:val="18"/>
                <w:lang w:val="sr-Cyrl-RS"/>
              </w:rPr>
            </w:pPr>
            <w:r w:rsidRPr="00AE460F">
              <w:rPr>
                <w:rFonts w:eastAsia="MS Mincho"/>
                <w:color w:val="000000"/>
                <w:sz w:val="18"/>
                <w:szCs w:val="18"/>
                <w:lang w:val="sr-Cyrl-RS"/>
              </w:rPr>
              <w:t xml:space="preserve">Број програма </w:t>
            </w:r>
            <w:r w:rsidRPr="00AE460F">
              <w:rPr>
                <w:color w:val="000000"/>
                <w:sz w:val="18"/>
                <w:szCs w:val="18"/>
                <w:lang w:val="sr-Cyrl-RS" w:eastAsia="sr-Latn-CS"/>
              </w:rPr>
              <w:t>–</w:t>
            </w:r>
            <w:r w:rsidRPr="00AE460F">
              <w:rPr>
                <w:rFonts w:eastAsia="MS Mincho"/>
                <w:color w:val="000000"/>
                <w:sz w:val="18"/>
                <w:szCs w:val="18"/>
                <w:lang w:val="sr-Cyrl-RS"/>
              </w:rPr>
              <w:t xml:space="preserve"> едукације запослених у образовном систему  који су спроведени</w:t>
            </w:r>
          </w:p>
          <w:p w14:paraId="574D97A9" w14:textId="77777777" w:rsidR="00732963" w:rsidRPr="00AE460F" w:rsidRDefault="00732963" w:rsidP="00F37C65">
            <w:pPr>
              <w:keepNext/>
              <w:keepLines/>
              <w:autoSpaceDE w:val="0"/>
              <w:autoSpaceDN w:val="0"/>
              <w:adjustRightInd w:val="0"/>
              <w:jc w:val="center"/>
              <w:outlineLvl w:val="7"/>
              <w:rPr>
                <w:rFonts w:eastAsia="MS Mincho"/>
                <w:color w:val="000000"/>
                <w:sz w:val="18"/>
                <w:szCs w:val="18"/>
                <w:lang w:val="sr-Cyrl-RS"/>
              </w:rPr>
            </w:pPr>
            <w:r w:rsidRPr="00AE460F">
              <w:rPr>
                <w:rFonts w:eastAsia="MS Mincho"/>
                <w:color w:val="000000"/>
                <w:sz w:val="18"/>
                <w:szCs w:val="18"/>
                <w:lang w:val="sr-Cyrl-RS"/>
              </w:rPr>
              <w:t>Број учесника/ца едукације</w:t>
            </w:r>
          </w:p>
          <w:p w14:paraId="56C009F5" w14:textId="77777777" w:rsidR="00732963" w:rsidRPr="00AE460F" w:rsidRDefault="00732963" w:rsidP="00F37C65">
            <w:pPr>
              <w:keepNext/>
              <w:keepLines/>
              <w:autoSpaceDE w:val="0"/>
              <w:autoSpaceDN w:val="0"/>
              <w:adjustRightInd w:val="0"/>
              <w:jc w:val="center"/>
              <w:outlineLvl w:val="7"/>
              <w:rPr>
                <w:rFonts w:eastAsia="MS Mincho"/>
                <w:color w:val="000000"/>
                <w:sz w:val="18"/>
                <w:szCs w:val="18"/>
                <w:lang w:val="sr-Cyrl-RS"/>
              </w:rPr>
            </w:pPr>
          </w:p>
          <w:p w14:paraId="204AD47F" w14:textId="703941F7" w:rsidR="00732963" w:rsidRPr="00AE460F" w:rsidRDefault="00732963" w:rsidP="00F37C65">
            <w:pPr>
              <w:keepNext/>
              <w:keepLines/>
              <w:autoSpaceDE w:val="0"/>
              <w:autoSpaceDN w:val="0"/>
              <w:adjustRightInd w:val="0"/>
              <w:jc w:val="center"/>
              <w:outlineLvl w:val="7"/>
              <w:rPr>
                <w:rFonts w:eastAsia="MS Mincho"/>
                <w:color w:val="000000"/>
                <w:sz w:val="18"/>
                <w:szCs w:val="18"/>
                <w:lang w:val="sr-Cyrl-RS"/>
              </w:rPr>
            </w:pPr>
            <w:r w:rsidRPr="00AE460F">
              <w:rPr>
                <w:rFonts w:eastAsia="MS Mincho"/>
                <w:color w:val="000000"/>
                <w:sz w:val="18"/>
                <w:szCs w:val="18"/>
                <w:lang w:val="sr-Cyrl-RS"/>
              </w:rPr>
              <w:t>Број подржаних ОЦД у области превенције и реаговања на дискриминаторно и насилно понашање и обим додељених средстава</w:t>
            </w:r>
          </w:p>
          <w:p w14:paraId="71C6D377" w14:textId="77777777" w:rsidR="00732963" w:rsidRPr="00AE460F" w:rsidRDefault="00732963" w:rsidP="00F37C65">
            <w:pPr>
              <w:keepNext/>
              <w:keepLines/>
              <w:autoSpaceDE w:val="0"/>
              <w:autoSpaceDN w:val="0"/>
              <w:adjustRightInd w:val="0"/>
              <w:jc w:val="center"/>
              <w:outlineLvl w:val="7"/>
              <w:rPr>
                <w:rFonts w:eastAsia="MS Mincho"/>
                <w:color w:val="000000"/>
                <w:sz w:val="18"/>
                <w:szCs w:val="18"/>
                <w:lang w:val="sr-Cyrl-RS"/>
              </w:rPr>
            </w:pPr>
          </w:p>
          <w:p w14:paraId="1A1D5AB0" w14:textId="73AB796F" w:rsidR="00732963" w:rsidRPr="009E3215" w:rsidRDefault="00732963" w:rsidP="00F37C65">
            <w:pPr>
              <w:jc w:val="center"/>
              <w:rPr>
                <w:sz w:val="18"/>
                <w:szCs w:val="18"/>
                <w:lang w:val="sr-Cyrl-RS"/>
              </w:rPr>
            </w:pPr>
            <w:r w:rsidRPr="00AE460F">
              <w:rPr>
                <w:color w:val="000000"/>
                <w:sz w:val="18"/>
                <w:szCs w:val="18"/>
                <w:u w:val="single"/>
                <w:lang w:val="sr-Cyrl-RS" w:eastAsia="sr-Latn-CS"/>
              </w:rPr>
              <w:t>Извор</w:t>
            </w:r>
            <w:r w:rsidRPr="00AE460F">
              <w:rPr>
                <w:color w:val="000000"/>
                <w:sz w:val="18"/>
                <w:szCs w:val="18"/>
                <w:lang w:val="sr-Cyrl-RS" w:eastAsia="sr-Latn-CS"/>
              </w:rPr>
              <w:t>: извештаји МПНТР; извештаји Повереника за заштиту равноправности; извештаји подржаних ОЦД</w:t>
            </w:r>
          </w:p>
        </w:tc>
        <w:tc>
          <w:tcPr>
            <w:tcW w:w="1524" w:type="dxa"/>
          </w:tcPr>
          <w:p w14:paraId="4661C9C4" w14:textId="77777777" w:rsidR="00732963" w:rsidRPr="009E3215" w:rsidRDefault="00732963" w:rsidP="00732963">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732CE268" w14:textId="7444F72B" w:rsidR="00732963" w:rsidRPr="009E3215" w:rsidRDefault="00732963" w:rsidP="00732963">
            <w:pPr>
              <w:rPr>
                <w:sz w:val="18"/>
                <w:szCs w:val="18"/>
                <w:lang w:val="sr-Cyrl-RS"/>
              </w:rPr>
            </w:pPr>
          </w:p>
        </w:tc>
        <w:tc>
          <w:tcPr>
            <w:tcW w:w="1333" w:type="dxa"/>
          </w:tcPr>
          <w:p w14:paraId="1BF6B322" w14:textId="092A8759" w:rsidR="00732963" w:rsidRPr="009E3215" w:rsidRDefault="00732963" w:rsidP="00732963">
            <w:pPr>
              <w:rPr>
                <w:sz w:val="18"/>
                <w:szCs w:val="18"/>
                <w:lang w:val="sr-Cyrl-RS"/>
              </w:rPr>
            </w:pPr>
            <w:r w:rsidRPr="009E3215">
              <w:rPr>
                <w:color w:val="000000"/>
                <w:sz w:val="18"/>
                <w:szCs w:val="18"/>
              </w:rPr>
              <w:t>Буџетирано у оквиру акт. 1.1.1</w:t>
            </w:r>
          </w:p>
        </w:tc>
        <w:tc>
          <w:tcPr>
            <w:tcW w:w="994" w:type="dxa"/>
          </w:tcPr>
          <w:p w14:paraId="6242E2DC" w14:textId="77777777" w:rsidR="00732963" w:rsidRPr="009E3215" w:rsidRDefault="00732963" w:rsidP="00732963">
            <w:pPr>
              <w:rPr>
                <w:sz w:val="18"/>
                <w:szCs w:val="18"/>
                <w:lang w:val="sr-Cyrl-RS"/>
              </w:rPr>
            </w:pPr>
          </w:p>
        </w:tc>
        <w:tc>
          <w:tcPr>
            <w:tcW w:w="992" w:type="dxa"/>
          </w:tcPr>
          <w:p w14:paraId="3B060503" w14:textId="77777777" w:rsidR="00732963" w:rsidRPr="009E3215" w:rsidRDefault="00732963" w:rsidP="00732963">
            <w:pPr>
              <w:rPr>
                <w:sz w:val="18"/>
                <w:szCs w:val="18"/>
                <w:lang w:val="sr-Cyrl-RS"/>
              </w:rPr>
            </w:pPr>
          </w:p>
        </w:tc>
        <w:tc>
          <w:tcPr>
            <w:tcW w:w="928" w:type="dxa"/>
          </w:tcPr>
          <w:p w14:paraId="70FB1DED" w14:textId="77777777" w:rsidR="00732963" w:rsidRPr="009E3215" w:rsidRDefault="00732963" w:rsidP="00732963">
            <w:pPr>
              <w:rPr>
                <w:sz w:val="18"/>
                <w:szCs w:val="18"/>
                <w:lang w:val="sr-Cyrl-RS"/>
              </w:rPr>
            </w:pPr>
          </w:p>
        </w:tc>
      </w:tr>
      <w:tr w:rsidR="00066C0A" w:rsidRPr="009E3215" w14:paraId="748FB84C" w14:textId="77777777" w:rsidTr="0044099E">
        <w:trPr>
          <w:trHeight w:val="329"/>
        </w:trPr>
        <w:tc>
          <w:tcPr>
            <w:tcW w:w="3261" w:type="dxa"/>
            <w:tcBorders>
              <w:left w:val="single" w:sz="4" w:space="0" w:color="auto"/>
            </w:tcBorders>
          </w:tcPr>
          <w:p w14:paraId="0B7C9F76" w14:textId="565E38FD" w:rsidR="00066C0A" w:rsidRPr="00C4163B" w:rsidRDefault="00DF49B3"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 xml:space="preserve">Унапређивање </w:t>
            </w:r>
            <w:r w:rsidR="00066C0A" w:rsidRPr="00C4163B">
              <w:rPr>
                <w:rFonts w:ascii="Times New Roman" w:hAnsi="Times New Roman" w:cs="Times New Roman"/>
                <w:szCs w:val="18"/>
                <w:lang w:val="sr-Cyrl-RS"/>
              </w:rPr>
              <w:t>доступност</w:t>
            </w:r>
            <w:r w:rsidRPr="00C4163B">
              <w:rPr>
                <w:rFonts w:ascii="Times New Roman" w:hAnsi="Times New Roman" w:cs="Times New Roman"/>
                <w:szCs w:val="18"/>
                <w:lang w:val="sr-Cyrl-RS"/>
              </w:rPr>
              <w:t>и</w:t>
            </w:r>
            <w:r w:rsidR="00066C0A" w:rsidRPr="00C4163B">
              <w:rPr>
                <w:rFonts w:ascii="Times New Roman" w:hAnsi="Times New Roman" w:cs="Times New Roman"/>
                <w:szCs w:val="18"/>
                <w:lang w:val="sr-Cyrl-RS"/>
              </w:rPr>
              <w:t xml:space="preserve"> и квалитет</w:t>
            </w:r>
            <w:r w:rsidRPr="00C4163B">
              <w:rPr>
                <w:rFonts w:ascii="Times New Roman" w:hAnsi="Times New Roman" w:cs="Times New Roman"/>
                <w:szCs w:val="18"/>
                <w:lang w:val="sr-Cyrl-RS"/>
              </w:rPr>
              <w:t>а</w:t>
            </w:r>
            <w:r w:rsidR="00066C0A" w:rsidRPr="00C4163B">
              <w:rPr>
                <w:rFonts w:ascii="Times New Roman" w:hAnsi="Times New Roman" w:cs="Times New Roman"/>
                <w:szCs w:val="18"/>
                <w:lang w:val="sr-Cyrl-RS"/>
              </w:rPr>
              <w:t xml:space="preserve"> учења Ромског језика са елементима националне културе као изборног програма у основној школи</w:t>
            </w:r>
          </w:p>
        </w:tc>
        <w:tc>
          <w:tcPr>
            <w:tcW w:w="1276" w:type="dxa"/>
          </w:tcPr>
          <w:p w14:paraId="6DE9FCFF" w14:textId="77777777" w:rsidR="00066C0A" w:rsidRPr="009E3215" w:rsidRDefault="00066C0A" w:rsidP="0044099E">
            <w:pPr>
              <w:autoSpaceDE w:val="0"/>
              <w:autoSpaceDN w:val="0"/>
              <w:adjustRightInd w:val="0"/>
              <w:jc w:val="center"/>
              <w:rPr>
                <w:color w:val="000000"/>
                <w:sz w:val="18"/>
                <w:szCs w:val="18"/>
                <w:lang w:eastAsia="sr-Latn-CS"/>
              </w:rPr>
            </w:pPr>
            <w:r w:rsidRPr="009E3215">
              <w:rPr>
                <w:color w:val="000000"/>
                <w:sz w:val="18"/>
                <w:szCs w:val="18"/>
                <w:lang w:eastAsia="sr-Latn-CS"/>
              </w:rPr>
              <w:t>ЗУОВ</w:t>
            </w:r>
          </w:p>
          <w:p w14:paraId="46FE2AF6" w14:textId="77777777" w:rsidR="00066C0A" w:rsidRPr="009E3215" w:rsidRDefault="00066C0A" w:rsidP="0044099E">
            <w:pPr>
              <w:autoSpaceDE w:val="0"/>
              <w:autoSpaceDN w:val="0"/>
              <w:adjustRightInd w:val="0"/>
              <w:jc w:val="center"/>
              <w:rPr>
                <w:color w:val="000000"/>
                <w:sz w:val="18"/>
                <w:szCs w:val="18"/>
                <w:lang w:eastAsia="sr-Latn-CS"/>
              </w:rPr>
            </w:pPr>
          </w:p>
        </w:tc>
        <w:tc>
          <w:tcPr>
            <w:tcW w:w="1536" w:type="dxa"/>
          </w:tcPr>
          <w:p w14:paraId="449BB6B3" w14:textId="77777777" w:rsidR="00066C0A" w:rsidRPr="009E3215" w:rsidRDefault="00066C0A" w:rsidP="00066C0A">
            <w:pPr>
              <w:autoSpaceDE w:val="0"/>
              <w:autoSpaceDN w:val="0"/>
              <w:adjustRightInd w:val="0"/>
              <w:rPr>
                <w:color w:val="000000"/>
                <w:sz w:val="18"/>
                <w:szCs w:val="18"/>
                <w:lang w:eastAsia="sr-Latn-CS"/>
              </w:rPr>
            </w:pPr>
            <w:r w:rsidRPr="009E3215">
              <w:rPr>
                <w:color w:val="000000"/>
                <w:sz w:val="18"/>
                <w:szCs w:val="18"/>
                <w:lang w:eastAsia="sr-Latn-CS"/>
              </w:rPr>
              <w:t>МПНТР</w:t>
            </w:r>
          </w:p>
          <w:p w14:paraId="24BCD8CE" w14:textId="77777777" w:rsidR="00066C0A" w:rsidRPr="009E3215" w:rsidRDefault="00066C0A" w:rsidP="00066C0A">
            <w:pPr>
              <w:rPr>
                <w:color w:val="000000"/>
                <w:sz w:val="18"/>
                <w:szCs w:val="18"/>
              </w:rPr>
            </w:pPr>
            <w:r w:rsidRPr="009E3215">
              <w:rPr>
                <w:color w:val="000000"/>
                <w:sz w:val="18"/>
                <w:szCs w:val="18"/>
              </w:rPr>
              <w:t>НСРНМ</w:t>
            </w:r>
          </w:p>
          <w:p w14:paraId="7BD62043" w14:textId="77777777" w:rsidR="00066C0A" w:rsidRPr="009E3215" w:rsidRDefault="00066C0A" w:rsidP="00066C0A">
            <w:pPr>
              <w:rPr>
                <w:color w:val="000000"/>
                <w:sz w:val="18"/>
                <w:szCs w:val="18"/>
              </w:rPr>
            </w:pPr>
            <w:r w:rsidRPr="009E3215">
              <w:rPr>
                <w:color w:val="000000"/>
                <w:sz w:val="18"/>
                <w:szCs w:val="18"/>
              </w:rPr>
              <w:t>ЈЛС</w:t>
            </w:r>
          </w:p>
          <w:p w14:paraId="60A0AAD7" w14:textId="77777777" w:rsidR="00066C0A" w:rsidRPr="009E3215" w:rsidRDefault="00066C0A" w:rsidP="00066C0A">
            <w:pPr>
              <w:rPr>
                <w:color w:val="000000"/>
                <w:sz w:val="18"/>
                <w:szCs w:val="18"/>
              </w:rPr>
            </w:pPr>
            <w:r w:rsidRPr="009E3215">
              <w:rPr>
                <w:color w:val="000000"/>
                <w:sz w:val="18"/>
                <w:szCs w:val="18"/>
              </w:rPr>
              <w:t>ОШ</w:t>
            </w:r>
          </w:p>
          <w:p w14:paraId="1FC308F2" w14:textId="0EC6E7BB" w:rsidR="00066C0A" w:rsidRPr="009E3215" w:rsidRDefault="00066C0A" w:rsidP="00066C0A">
            <w:pPr>
              <w:autoSpaceDE w:val="0"/>
              <w:autoSpaceDN w:val="0"/>
              <w:adjustRightInd w:val="0"/>
              <w:rPr>
                <w:color w:val="000000"/>
                <w:sz w:val="18"/>
                <w:szCs w:val="18"/>
                <w:lang w:eastAsia="sr-Latn-CS"/>
              </w:rPr>
            </w:pPr>
            <w:r w:rsidRPr="009E3215">
              <w:rPr>
                <w:color w:val="000000"/>
                <w:sz w:val="18"/>
                <w:szCs w:val="18"/>
              </w:rPr>
              <w:t>ОЦД</w:t>
            </w:r>
          </w:p>
        </w:tc>
        <w:tc>
          <w:tcPr>
            <w:tcW w:w="1283" w:type="dxa"/>
          </w:tcPr>
          <w:p w14:paraId="5123C6B2" w14:textId="77777777" w:rsidR="00066C0A" w:rsidRPr="00732963" w:rsidRDefault="00066C0A" w:rsidP="00066C0A">
            <w:pPr>
              <w:jc w:val="center"/>
              <w:rPr>
                <w:sz w:val="18"/>
                <w:szCs w:val="18"/>
                <w:lang w:val="sr-Cyrl-RS"/>
              </w:rPr>
            </w:pPr>
            <w:r w:rsidRPr="00732963">
              <w:rPr>
                <w:sz w:val="18"/>
                <w:szCs w:val="18"/>
                <w:lang w:val="sr-Cyrl-RS"/>
              </w:rPr>
              <w:t>4. квартал 2024. и континуирано</w:t>
            </w:r>
          </w:p>
          <w:p w14:paraId="183ADCC5" w14:textId="2BEC3BBC" w:rsidR="00066C0A" w:rsidRPr="009E3215" w:rsidRDefault="00066C0A" w:rsidP="00066C0A">
            <w:pPr>
              <w:rPr>
                <w:strike/>
                <w:color w:val="000000"/>
                <w:sz w:val="18"/>
                <w:szCs w:val="18"/>
                <w:lang w:eastAsia="sr-Latn-CS"/>
              </w:rPr>
            </w:pPr>
          </w:p>
        </w:tc>
        <w:tc>
          <w:tcPr>
            <w:tcW w:w="2000" w:type="dxa"/>
          </w:tcPr>
          <w:p w14:paraId="64CD24EE" w14:textId="77777777" w:rsidR="00066C0A" w:rsidRPr="009E3215" w:rsidRDefault="00066C0A" w:rsidP="00066C0A">
            <w:pPr>
              <w:keepNext/>
              <w:keepLines/>
              <w:autoSpaceDE w:val="0"/>
              <w:autoSpaceDN w:val="0"/>
              <w:adjustRightInd w:val="0"/>
              <w:outlineLvl w:val="7"/>
              <w:rPr>
                <w:color w:val="000000"/>
                <w:sz w:val="18"/>
                <w:szCs w:val="18"/>
                <w:lang w:eastAsia="sr-Latn-CS"/>
              </w:rPr>
            </w:pPr>
            <w:r w:rsidRPr="009E3215">
              <w:rPr>
                <w:color w:val="000000"/>
                <w:sz w:val="18"/>
                <w:szCs w:val="18"/>
                <w:lang w:eastAsia="sr-Latn-CS"/>
              </w:rPr>
              <w:t xml:space="preserve">Број организованих  информативних активности у ромским насељима пре или у току  процеса селекције изборних програма </w:t>
            </w:r>
          </w:p>
          <w:p w14:paraId="2D0EAE8E" w14:textId="77777777" w:rsidR="00066C0A" w:rsidRPr="009E3215" w:rsidRDefault="00066C0A" w:rsidP="00066C0A">
            <w:pPr>
              <w:keepNext/>
              <w:keepLines/>
              <w:autoSpaceDE w:val="0"/>
              <w:autoSpaceDN w:val="0"/>
              <w:adjustRightInd w:val="0"/>
              <w:outlineLvl w:val="7"/>
              <w:rPr>
                <w:color w:val="000000"/>
                <w:sz w:val="18"/>
                <w:szCs w:val="18"/>
                <w:lang w:eastAsia="sr-Latn-CS"/>
              </w:rPr>
            </w:pPr>
          </w:p>
          <w:p w14:paraId="274B4D3D" w14:textId="77777777" w:rsidR="00066C0A" w:rsidRPr="009E3215" w:rsidRDefault="00066C0A" w:rsidP="00066C0A">
            <w:pPr>
              <w:keepNext/>
              <w:keepLines/>
              <w:autoSpaceDE w:val="0"/>
              <w:autoSpaceDN w:val="0"/>
              <w:adjustRightInd w:val="0"/>
              <w:outlineLvl w:val="7"/>
              <w:rPr>
                <w:i/>
                <w:iCs/>
                <w:color w:val="000000"/>
                <w:sz w:val="18"/>
                <w:szCs w:val="18"/>
                <w:lang w:eastAsia="sr-Latn-CS"/>
              </w:rPr>
            </w:pPr>
            <w:r w:rsidRPr="009E3215">
              <w:rPr>
                <w:color w:val="000000"/>
                <w:sz w:val="18"/>
                <w:szCs w:val="18"/>
                <w:lang w:eastAsia="sr-Latn-CS"/>
              </w:rPr>
              <w:t xml:space="preserve">Број школа у којима се изучава </w:t>
            </w:r>
            <w:r w:rsidRPr="009E3215">
              <w:rPr>
                <w:i/>
                <w:iCs/>
                <w:color w:val="000000"/>
                <w:sz w:val="18"/>
                <w:szCs w:val="18"/>
                <w:lang w:eastAsia="sr-Latn-CS"/>
              </w:rPr>
              <w:t>Ромски језик са елементима националне културе</w:t>
            </w:r>
          </w:p>
          <w:p w14:paraId="0EDED3DC" w14:textId="77777777" w:rsidR="00066C0A" w:rsidRPr="009E3215" w:rsidRDefault="00066C0A" w:rsidP="00066C0A">
            <w:pPr>
              <w:keepNext/>
              <w:keepLines/>
              <w:autoSpaceDE w:val="0"/>
              <w:autoSpaceDN w:val="0"/>
              <w:adjustRightInd w:val="0"/>
              <w:outlineLvl w:val="7"/>
              <w:rPr>
                <w:i/>
                <w:iCs/>
                <w:color w:val="000000"/>
                <w:sz w:val="18"/>
                <w:szCs w:val="18"/>
                <w:lang w:eastAsia="sr-Latn-CS"/>
              </w:rPr>
            </w:pPr>
          </w:p>
          <w:p w14:paraId="15726954" w14:textId="18D33AA0" w:rsidR="00066C0A" w:rsidRPr="009E3215" w:rsidRDefault="00066C0A" w:rsidP="00066C0A">
            <w:pPr>
              <w:keepNext/>
              <w:keepLines/>
              <w:autoSpaceDE w:val="0"/>
              <w:autoSpaceDN w:val="0"/>
              <w:adjustRightInd w:val="0"/>
              <w:outlineLvl w:val="7"/>
              <w:rPr>
                <w:i/>
                <w:iCs/>
                <w:color w:val="000000"/>
                <w:sz w:val="18"/>
                <w:szCs w:val="18"/>
                <w:lang w:eastAsia="sr-Latn-CS"/>
              </w:rPr>
            </w:pPr>
            <w:r w:rsidRPr="009E3215">
              <w:rPr>
                <w:color w:val="000000"/>
                <w:sz w:val="18"/>
                <w:szCs w:val="18"/>
                <w:lang w:eastAsia="sr-Latn-CS"/>
              </w:rPr>
              <w:t xml:space="preserve">Број деце </w:t>
            </w:r>
            <w:r w:rsidR="00CE078A" w:rsidRPr="009E3215">
              <w:rPr>
                <w:color w:val="000000"/>
                <w:sz w:val="18"/>
                <w:szCs w:val="18"/>
                <w:lang w:eastAsia="sr-Latn-CS"/>
              </w:rPr>
              <w:t xml:space="preserve">ромске </w:t>
            </w:r>
            <w:r w:rsidR="00CE078A">
              <w:rPr>
                <w:color w:val="000000"/>
                <w:sz w:val="18"/>
                <w:szCs w:val="18"/>
                <w:lang w:val="sr-Cyrl-RS" w:eastAsia="sr-Latn-CS"/>
              </w:rPr>
              <w:t>националности</w:t>
            </w:r>
            <w:r w:rsidR="00C4163B">
              <w:rPr>
                <w:color w:val="000000"/>
                <w:sz w:val="18"/>
                <w:szCs w:val="18"/>
                <w:lang w:val="sr-Cyrl-RS" w:eastAsia="sr-Latn-CS"/>
              </w:rPr>
              <w:t xml:space="preserve"> </w:t>
            </w:r>
            <w:r w:rsidRPr="009E3215">
              <w:rPr>
                <w:color w:val="000000"/>
                <w:sz w:val="18"/>
                <w:szCs w:val="18"/>
                <w:lang w:eastAsia="sr-Latn-CS"/>
              </w:rPr>
              <w:t xml:space="preserve">(девојчица и дечака) која похађају програм </w:t>
            </w:r>
            <w:r w:rsidRPr="009E3215">
              <w:rPr>
                <w:i/>
                <w:iCs/>
                <w:color w:val="000000"/>
                <w:sz w:val="18"/>
                <w:szCs w:val="18"/>
                <w:lang w:eastAsia="sr-Latn-CS"/>
              </w:rPr>
              <w:t>Ромски језик са елементима националне културе</w:t>
            </w:r>
          </w:p>
          <w:p w14:paraId="613F7D27" w14:textId="77777777" w:rsidR="00066C0A" w:rsidRPr="009E3215" w:rsidRDefault="00066C0A" w:rsidP="00066C0A">
            <w:pPr>
              <w:keepNext/>
              <w:keepLines/>
              <w:autoSpaceDE w:val="0"/>
              <w:autoSpaceDN w:val="0"/>
              <w:adjustRightInd w:val="0"/>
              <w:outlineLvl w:val="7"/>
              <w:rPr>
                <w:color w:val="000000"/>
                <w:sz w:val="18"/>
                <w:szCs w:val="18"/>
                <w:lang w:eastAsia="sr-Latn-CS"/>
              </w:rPr>
            </w:pPr>
            <w:r w:rsidRPr="009E3215">
              <w:rPr>
                <w:color w:val="000000"/>
                <w:sz w:val="18"/>
                <w:szCs w:val="18"/>
                <w:lang w:eastAsia="sr-Latn-CS"/>
              </w:rPr>
              <w:t xml:space="preserve">Број уџбеника за изборни програм </w:t>
            </w:r>
            <w:r w:rsidRPr="009E3215">
              <w:rPr>
                <w:i/>
                <w:iCs/>
                <w:color w:val="000000"/>
                <w:sz w:val="18"/>
                <w:szCs w:val="18"/>
                <w:lang w:eastAsia="sr-Latn-CS"/>
              </w:rPr>
              <w:t>Ромски језик са елементима националне културе</w:t>
            </w:r>
          </w:p>
          <w:p w14:paraId="25343587" w14:textId="5BB11F80" w:rsidR="00066C0A" w:rsidRPr="009E3215" w:rsidRDefault="00066C0A" w:rsidP="00066C0A">
            <w:pPr>
              <w:keepNext/>
              <w:keepLines/>
              <w:autoSpaceDE w:val="0"/>
              <w:autoSpaceDN w:val="0"/>
              <w:adjustRightInd w:val="0"/>
              <w:outlineLvl w:val="7"/>
              <w:rPr>
                <w:rFonts w:eastAsia="MS Mincho"/>
                <w:color w:val="000000"/>
                <w:sz w:val="18"/>
                <w:szCs w:val="18"/>
              </w:rPr>
            </w:pPr>
            <w:r w:rsidRPr="009E3215">
              <w:rPr>
                <w:color w:val="000000"/>
                <w:sz w:val="18"/>
                <w:szCs w:val="18"/>
                <w:u w:val="single"/>
                <w:lang w:eastAsia="sr-Latn-CS"/>
              </w:rPr>
              <w:t>Извор</w:t>
            </w:r>
            <w:r w:rsidRPr="009E3215">
              <w:rPr>
                <w:color w:val="000000"/>
                <w:sz w:val="18"/>
                <w:szCs w:val="18"/>
                <w:lang w:eastAsia="sr-Latn-CS"/>
              </w:rPr>
              <w:t>: извештаји МПНТР, ЈЛС; извештаји укључених ОЦД</w:t>
            </w:r>
          </w:p>
        </w:tc>
        <w:tc>
          <w:tcPr>
            <w:tcW w:w="1524" w:type="dxa"/>
          </w:tcPr>
          <w:p w14:paraId="6B55A3A3" w14:textId="77777777" w:rsidR="00066C0A" w:rsidRPr="009E3215" w:rsidRDefault="00066C0A" w:rsidP="00066C0A">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5EF64C37" w14:textId="45671C5C" w:rsidR="00066C0A" w:rsidRPr="009E3215" w:rsidRDefault="00066C0A" w:rsidP="00066C0A">
            <w:pPr>
              <w:rPr>
                <w:color w:val="000000"/>
                <w:sz w:val="18"/>
                <w:szCs w:val="18"/>
              </w:rPr>
            </w:pPr>
            <w:r w:rsidRPr="009E3215">
              <w:rPr>
                <w:color w:val="000000"/>
                <w:sz w:val="18"/>
                <w:szCs w:val="18"/>
                <w:lang w:val="sr-Cyrl-RS"/>
              </w:rPr>
              <w:t xml:space="preserve">+ </w:t>
            </w:r>
            <w:r>
              <w:rPr>
                <w:color w:val="000000"/>
                <w:sz w:val="18"/>
                <w:szCs w:val="18"/>
                <w:lang w:val="sr-Cyrl-RS"/>
              </w:rPr>
              <w:t>ДОП ЕУ</w:t>
            </w:r>
          </w:p>
        </w:tc>
        <w:tc>
          <w:tcPr>
            <w:tcW w:w="1333" w:type="dxa"/>
          </w:tcPr>
          <w:p w14:paraId="29D6C175" w14:textId="77777777" w:rsidR="00066C0A" w:rsidRPr="009E3215" w:rsidRDefault="00066C0A" w:rsidP="00066C0A">
            <w:pPr>
              <w:rPr>
                <w:color w:val="000000"/>
                <w:sz w:val="18"/>
                <w:szCs w:val="18"/>
              </w:rPr>
            </w:pPr>
          </w:p>
        </w:tc>
        <w:tc>
          <w:tcPr>
            <w:tcW w:w="994" w:type="dxa"/>
          </w:tcPr>
          <w:p w14:paraId="2EC8796D" w14:textId="77777777" w:rsidR="00066C0A" w:rsidRPr="009E3215" w:rsidRDefault="00066C0A" w:rsidP="00066C0A">
            <w:pPr>
              <w:rPr>
                <w:sz w:val="18"/>
                <w:szCs w:val="18"/>
                <w:lang w:val="sr-Cyrl-RS"/>
              </w:rPr>
            </w:pPr>
          </w:p>
        </w:tc>
        <w:tc>
          <w:tcPr>
            <w:tcW w:w="992" w:type="dxa"/>
          </w:tcPr>
          <w:p w14:paraId="5BE70EDB" w14:textId="77777777" w:rsidR="00066C0A" w:rsidRPr="009E3215" w:rsidRDefault="00066C0A" w:rsidP="00066C0A">
            <w:pPr>
              <w:rPr>
                <w:sz w:val="18"/>
                <w:szCs w:val="18"/>
                <w:lang w:val="sr-Cyrl-RS"/>
              </w:rPr>
            </w:pPr>
          </w:p>
        </w:tc>
        <w:tc>
          <w:tcPr>
            <w:tcW w:w="928" w:type="dxa"/>
          </w:tcPr>
          <w:p w14:paraId="4A31D39B" w14:textId="77777777" w:rsidR="00066C0A" w:rsidRPr="009E3215" w:rsidRDefault="00066C0A" w:rsidP="00066C0A">
            <w:pPr>
              <w:rPr>
                <w:sz w:val="18"/>
                <w:szCs w:val="18"/>
                <w:lang w:val="sr-Cyrl-RS"/>
              </w:rPr>
            </w:pPr>
          </w:p>
        </w:tc>
      </w:tr>
      <w:tr w:rsidR="00625357" w:rsidRPr="00AE460F" w14:paraId="6F77428B" w14:textId="77777777" w:rsidTr="0044099E">
        <w:trPr>
          <w:trHeight w:val="329"/>
        </w:trPr>
        <w:tc>
          <w:tcPr>
            <w:tcW w:w="3261" w:type="dxa"/>
            <w:tcBorders>
              <w:left w:val="single" w:sz="4" w:space="0" w:color="auto"/>
            </w:tcBorders>
          </w:tcPr>
          <w:p w14:paraId="416D8B97" w14:textId="7EBF9F46"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Акредитација програма обука о циганизму и антидискриминацији у обазовању, социјалној и здравственој заштити</w:t>
            </w:r>
          </w:p>
        </w:tc>
        <w:tc>
          <w:tcPr>
            <w:tcW w:w="1276" w:type="dxa"/>
          </w:tcPr>
          <w:p w14:paraId="2290F367" w14:textId="44A6C7A4" w:rsidR="00625357" w:rsidRPr="009E3215" w:rsidRDefault="00625357" w:rsidP="00625357">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МЉМПДД</w:t>
            </w:r>
          </w:p>
        </w:tc>
        <w:tc>
          <w:tcPr>
            <w:tcW w:w="1536" w:type="dxa"/>
          </w:tcPr>
          <w:p w14:paraId="0EBCEB68" w14:textId="5C410027" w:rsidR="00066C0A"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МПНТР МРЗБСП</w:t>
            </w:r>
          </w:p>
          <w:p w14:paraId="421D5DF2" w14:textId="3E99C62A" w:rsidR="00625357" w:rsidRPr="009E3215" w:rsidRDefault="00625357" w:rsidP="00066C0A">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МЗ</w:t>
            </w:r>
          </w:p>
          <w:p w14:paraId="6EDD9BE8" w14:textId="29D39074" w:rsidR="00066C0A"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РЗСЗ</w:t>
            </w:r>
          </w:p>
          <w:p w14:paraId="06E64C01" w14:textId="156172ED" w:rsidR="00066C0A" w:rsidRDefault="00066C0A" w:rsidP="00066C0A">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 xml:space="preserve"> ЗУО</w:t>
            </w:r>
            <w:r>
              <w:rPr>
                <w:color w:val="000000"/>
                <w:sz w:val="18"/>
                <w:szCs w:val="18"/>
                <w:lang w:val="sr-Cyrl-RS" w:eastAsia="sr-Latn-CS"/>
              </w:rPr>
              <w:t>В,</w:t>
            </w:r>
          </w:p>
          <w:p w14:paraId="41445CB0" w14:textId="0874E0F2" w:rsidR="00625357"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КИР АПВ</w:t>
            </w:r>
          </w:p>
          <w:p w14:paraId="2F0D495B" w14:textId="77777777" w:rsidR="00066C0A"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НСРНМ</w:t>
            </w:r>
            <w:r w:rsidRPr="009E3215">
              <w:rPr>
                <w:color w:val="000000"/>
                <w:sz w:val="18"/>
                <w:szCs w:val="18"/>
                <w:lang w:val="sr-Cyrl-RS" w:eastAsia="sr-Latn-CS"/>
              </w:rPr>
              <w:t xml:space="preserve"> </w:t>
            </w:r>
          </w:p>
          <w:p w14:paraId="64DFF131" w14:textId="2DBC6221" w:rsidR="00066C0A" w:rsidRPr="009E3215" w:rsidRDefault="00066C0A" w:rsidP="00066C0A">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СКГО</w:t>
            </w:r>
          </w:p>
          <w:p w14:paraId="2DD67E33" w14:textId="1487EBD2" w:rsidR="00066C0A" w:rsidRPr="009E3215" w:rsidRDefault="00066C0A" w:rsidP="00066C0A">
            <w:pPr>
              <w:autoSpaceDE w:val="0"/>
              <w:autoSpaceDN w:val="0"/>
              <w:adjustRightInd w:val="0"/>
              <w:jc w:val="center"/>
              <w:rPr>
                <w:color w:val="000000"/>
                <w:sz w:val="18"/>
                <w:szCs w:val="18"/>
                <w:lang w:val="sr-Cyrl-RS" w:eastAsia="sr-Latn-CS"/>
              </w:rPr>
            </w:pPr>
          </w:p>
        </w:tc>
        <w:tc>
          <w:tcPr>
            <w:tcW w:w="1283" w:type="dxa"/>
          </w:tcPr>
          <w:p w14:paraId="3A1483C8" w14:textId="77777777" w:rsidR="00625357" w:rsidRDefault="00625357" w:rsidP="00625357">
            <w:pPr>
              <w:rPr>
                <w:sz w:val="18"/>
                <w:szCs w:val="18"/>
                <w:lang w:val="sr-Cyrl-RS"/>
              </w:rPr>
            </w:pPr>
            <w:r>
              <w:rPr>
                <w:sz w:val="18"/>
                <w:szCs w:val="18"/>
                <w:lang w:val="sr-Latn-RS"/>
              </w:rPr>
              <w:t xml:space="preserve">4. </w:t>
            </w:r>
            <w:r>
              <w:rPr>
                <w:sz w:val="18"/>
                <w:szCs w:val="18"/>
                <w:lang w:val="sr-Cyrl-RS"/>
              </w:rPr>
              <w:t>квартал</w:t>
            </w:r>
          </w:p>
          <w:p w14:paraId="18B444D2" w14:textId="77455681" w:rsidR="00625357" w:rsidRPr="009E3215" w:rsidRDefault="00625357" w:rsidP="00625357">
            <w:pPr>
              <w:rPr>
                <w:sz w:val="18"/>
                <w:szCs w:val="18"/>
                <w:lang w:val="sr-Cyrl-RS"/>
              </w:rPr>
            </w:pPr>
            <w:r w:rsidRPr="009E3215">
              <w:rPr>
                <w:sz w:val="18"/>
                <w:szCs w:val="18"/>
                <w:lang w:val="sr-Cyrl-RS"/>
              </w:rPr>
              <w:t>2023</w:t>
            </w:r>
          </w:p>
        </w:tc>
        <w:tc>
          <w:tcPr>
            <w:tcW w:w="2000" w:type="dxa"/>
          </w:tcPr>
          <w:p w14:paraId="6CB285C5" w14:textId="4C9F79BC"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r w:rsidRPr="00066C0A">
              <w:rPr>
                <w:color w:val="000000"/>
                <w:sz w:val="18"/>
                <w:szCs w:val="18"/>
                <w:lang w:val="sr-Cyrl-RS" w:eastAsia="sr-Latn-CS"/>
              </w:rPr>
              <w:t>Број акредитованих програма обуке у здравственој заштити-најмање 1 до краја 2023</w:t>
            </w:r>
          </w:p>
          <w:p w14:paraId="1A64586E" w14:textId="7DCF375A"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r w:rsidRPr="00066C0A">
              <w:rPr>
                <w:color w:val="000000"/>
                <w:sz w:val="18"/>
                <w:szCs w:val="18"/>
                <w:lang w:val="sr-Cyrl-RS" w:eastAsia="sr-Latn-CS"/>
              </w:rPr>
              <w:t>Број акредитованих програма обуке у социјалној заштити-најмање 1 до краја 2023</w:t>
            </w:r>
          </w:p>
          <w:p w14:paraId="16A12A70" w14:textId="77777777"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r w:rsidRPr="00066C0A">
              <w:rPr>
                <w:color w:val="000000"/>
                <w:sz w:val="18"/>
                <w:szCs w:val="18"/>
                <w:lang w:val="sr-Cyrl-RS" w:eastAsia="sr-Latn-CS"/>
              </w:rPr>
              <w:t>Број акредитованих програма обуке у образовању-најмање 1 до краја 2023</w:t>
            </w:r>
          </w:p>
          <w:p w14:paraId="56C0DB0B" w14:textId="4242DEA6"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p>
        </w:tc>
        <w:tc>
          <w:tcPr>
            <w:tcW w:w="1524" w:type="dxa"/>
          </w:tcPr>
          <w:p w14:paraId="4F73A012" w14:textId="77777777" w:rsidR="00625357" w:rsidRPr="009E3215" w:rsidRDefault="00625357" w:rsidP="0062535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3FA01C06" w14:textId="77777777" w:rsidR="00625357" w:rsidRPr="00AE460F" w:rsidRDefault="00625357" w:rsidP="00625357">
            <w:pPr>
              <w:rPr>
                <w:color w:val="000000"/>
                <w:sz w:val="18"/>
                <w:szCs w:val="18"/>
                <w:lang w:val="sr-Cyrl-RS"/>
              </w:rPr>
            </w:pPr>
          </w:p>
        </w:tc>
        <w:tc>
          <w:tcPr>
            <w:tcW w:w="1333" w:type="dxa"/>
          </w:tcPr>
          <w:p w14:paraId="7C5FE2A6" w14:textId="77777777" w:rsidR="00625357" w:rsidRPr="00AE460F" w:rsidRDefault="00625357" w:rsidP="00625357">
            <w:pPr>
              <w:rPr>
                <w:color w:val="000000"/>
                <w:sz w:val="18"/>
                <w:szCs w:val="18"/>
                <w:lang w:val="sr-Cyrl-RS"/>
              </w:rPr>
            </w:pPr>
          </w:p>
        </w:tc>
        <w:tc>
          <w:tcPr>
            <w:tcW w:w="994" w:type="dxa"/>
          </w:tcPr>
          <w:p w14:paraId="0586FDA8" w14:textId="77777777" w:rsidR="00625357" w:rsidRPr="009E3215" w:rsidRDefault="00625357" w:rsidP="00625357">
            <w:pPr>
              <w:rPr>
                <w:sz w:val="18"/>
                <w:szCs w:val="18"/>
                <w:lang w:val="sr-Cyrl-RS"/>
              </w:rPr>
            </w:pPr>
          </w:p>
        </w:tc>
        <w:tc>
          <w:tcPr>
            <w:tcW w:w="992" w:type="dxa"/>
          </w:tcPr>
          <w:p w14:paraId="26BDD98B" w14:textId="77777777" w:rsidR="00625357" w:rsidRPr="009E3215" w:rsidRDefault="00625357" w:rsidP="00625357">
            <w:pPr>
              <w:rPr>
                <w:sz w:val="18"/>
                <w:szCs w:val="18"/>
                <w:lang w:val="sr-Cyrl-RS"/>
              </w:rPr>
            </w:pPr>
          </w:p>
        </w:tc>
        <w:tc>
          <w:tcPr>
            <w:tcW w:w="928" w:type="dxa"/>
          </w:tcPr>
          <w:p w14:paraId="5C4F7639" w14:textId="77777777" w:rsidR="00625357" w:rsidRPr="009E3215" w:rsidRDefault="00625357" w:rsidP="00625357">
            <w:pPr>
              <w:rPr>
                <w:sz w:val="18"/>
                <w:szCs w:val="18"/>
                <w:lang w:val="sr-Cyrl-RS"/>
              </w:rPr>
            </w:pPr>
          </w:p>
        </w:tc>
      </w:tr>
      <w:tr w:rsidR="00066C0A" w:rsidRPr="00AE460F" w14:paraId="3AB5E94D" w14:textId="77777777" w:rsidTr="0044099E">
        <w:trPr>
          <w:trHeight w:val="329"/>
        </w:trPr>
        <w:tc>
          <w:tcPr>
            <w:tcW w:w="3261" w:type="dxa"/>
            <w:tcBorders>
              <w:left w:val="single" w:sz="4" w:space="0" w:color="auto"/>
            </w:tcBorders>
            <w:shd w:val="clear" w:color="auto" w:fill="auto"/>
          </w:tcPr>
          <w:p w14:paraId="4F66B074" w14:textId="212EBA69" w:rsidR="00066C0A" w:rsidRPr="00C4163B" w:rsidRDefault="00066C0A"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Одржавање обука о циганизму и антидискриминацији за запослене у образовању, социјалној и здравственој заштити</w:t>
            </w:r>
          </w:p>
        </w:tc>
        <w:tc>
          <w:tcPr>
            <w:tcW w:w="1276" w:type="dxa"/>
            <w:shd w:val="clear" w:color="auto" w:fill="auto"/>
          </w:tcPr>
          <w:p w14:paraId="318C3366" w14:textId="70E500E3" w:rsidR="00066C0A" w:rsidRPr="00F37C65" w:rsidRDefault="00066C0A" w:rsidP="00066C0A">
            <w:pPr>
              <w:autoSpaceDE w:val="0"/>
              <w:autoSpaceDN w:val="0"/>
              <w:adjustRightInd w:val="0"/>
              <w:rPr>
                <w:color w:val="000000"/>
                <w:sz w:val="18"/>
                <w:szCs w:val="18"/>
                <w:lang w:eastAsia="sr-Latn-CS"/>
              </w:rPr>
            </w:pPr>
            <w:r w:rsidRPr="00F37C65">
              <w:rPr>
                <w:color w:val="000000"/>
                <w:sz w:val="18"/>
                <w:szCs w:val="18"/>
                <w:lang w:val="sr-Cyrl-RS" w:eastAsia="sr-Latn-CS"/>
              </w:rPr>
              <w:t>МЉМПДД</w:t>
            </w:r>
          </w:p>
        </w:tc>
        <w:tc>
          <w:tcPr>
            <w:tcW w:w="1536" w:type="dxa"/>
            <w:shd w:val="clear" w:color="auto" w:fill="auto"/>
          </w:tcPr>
          <w:p w14:paraId="6DE1508C"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МПНТР МРЗБСП</w:t>
            </w:r>
          </w:p>
          <w:p w14:paraId="77DC04FD"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МЗ</w:t>
            </w:r>
          </w:p>
          <w:p w14:paraId="4EB8611C"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РЗСЗ</w:t>
            </w:r>
          </w:p>
          <w:p w14:paraId="12724B1D"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 xml:space="preserve"> ЗУОВ,</w:t>
            </w:r>
          </w:p>
          <w:p w14:paraId="45B84624"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КИР АПВ</w:t>
            </w:r>
          </w:p>
          <w:p w14:paraId="4967AC2B"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 xml:space="preserve">НСРНМ </w:t>
            </w:r>
          </w:p>
          <w:p w14:paraId="2944C657"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СКГО</w:t>
            </w:r>
          </w:p>
          <w:p w14:paraId="6A9CA10D" w14:textId="605D1451" w:rsidR="00066C0A" w:rsidRPr="00F37C65" w:rsidRDefault="00066C0A" w:rsidP="00066C0A">
            <w:pPr>
              <w:autoSpaceDE w:val="0"/>
              <w:autoSpaceDN w:val="0"/>
              <w:adjustRightInd w:val="0"/>
              <w:rPr>
                <w:color w:val="000000"/>
                <w:sz w:val="18"/>
                <w:szCs w:val="18"/>
                <w:lang w:val="sr-Cyrl-RS" w:eastAsia="sr-Latn-CS"/>
              </w:rPr>
            </w:pPr>
          </w:p>
        </w:tc>
        <w:tc>
          <w:tcPr>
            <w:tcW w:w="1283" w:type="dxa"/>
            <w:shd w:val="clear" w:color="auto" w:fill="auto"/>
          </w:tcPr>
          <w:p w14:paraId="15DB5720" w14:textId="0F4815E7" w:rsidR="00066C0A" w:rsidRPr="00F37C65" w:rsidRDefault="00066C0A" w:rsidP="00066C0A">
            <w:pPr>
              <w:rPr>
                <w:strike/>
                <w:sz w:val="18"/>
                <w:szCs w:val="18"/>
              </w:rPr>
            </w:pPr>
            <w:r w:rsidRPr="00F37C65">
              <w:rPr>
                <w:sz w:val="18"/>
                <w:szCs w:val="18"/>
                <w:lang w:val="sr-Cyrl-RS"/>
              </w:rPr>
              <w:t>1-4. квартал 2024</w:t>
            </w:r>
          </w:p>
        </w:tc>
        <w:tc>
          <w:tcPr>
            <w:tcW w:w="2000" w:type="dxa"/>
            <w:shd w:val="clear" w:color="auto" w:fill="auto"/>
          </w:tcPr>
          <w:p w14:paraId="1822B214" w14:textId="7AED9A07" w:rsidR="00066C0A" w:rsidRPr="00F37C65" w:rsidRDefault="00066C0A" w:rsidP="00066C0A">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обучених запослених у здравственој заштити-најмање 300 до краја 2024</w:t>
            </w:r>
          </w:p>
          <w:p w14:paraId="57D073CA" w14:textId="10B6D575" w:rsidR="00066C0A" w:rsidRPr="00F37C65" w:rsidRDefault="00066C0A" w:rsidP="00066C0A">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обучених запослених у социјалној заштити-најмање 300 до краја 2024</w:t>
            </w:r>
          </w:p>
          <w:p w14:paraId="72F6E9BE" w14:textId="0C1BCA5B" w:rsidR="00066C0A" w:rsidRPr="00F37C65" w:rsidRDefault="00066C0A" w:rsidP="00066C0A">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обучених запослених у образовању-најмање 300 до краја 2024</w:t>
            </w:r>
          </w:p>
          <w:p w14:paraId="1AAA3394" w14:textId="77777777" w:rsidR="00066C0A" w:rsidRPr="00AE460F" w:rsidRDefault="00066C0A" w:rsidP="00066C0A">
            <w:pPr>
              <w:keepNext/>
              <w:keepLines/>
              <w:autoSpaceDE w:val="0"/>
              <w:autoSpaceDN w:val="0"/>
              <w:adjustRightInd w:val="0"/>
              <w:jc w:val="center"/>
              <w:outlineLvl w:val="7"/>
              <w:rPr>
                <w:color w:val="000000"/>
                <w:sz w:val="18"/>
                <w:szCs w:val="18"/>
                <w:lang w:val="sr-Cyrl-RS" w:eastAsia="sr-Latn-CS"/>
              </w:rPr>
            </w:pPr>
          </w:p>
        </w:tc>
        <w:tc>
          <w:tcPr>
            <w:tcW w:w="1524" w:type="dxa"/>
            <w:shd w:val="clear" w:color="auto" w:fill="auto"/>
          </w:tcPr>
          <w:p w14:paraId="21D0C1A9" w14:textId="6A36EF3D" w:rsidR="00066C0A" w:rsidRPr="009E3215" w:rsidRDefault="00066C0A" w:rsidP="00066C0A">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Извор 01- Општи приходи и примања буџета  - Буџет РС</w:t>
            </w:r>
            <w:r w:rsidRPr="00F37C65">
              <w:rPr>
                <w:rFonts w:ascii="Times New Roman" w:hAnsi="Times New Roman" w:cs="Times New Roman"/>
                <w:sz w:val="18"/>
                <w:szCs w:val="18"/>
                <w:lang w:val="sr-Cyrl-RS"/>
              </w:rPr>
              <w:t>+ ДОП ЕУ</w:t>
            </w:r>
          </w:p>
          <w:p w14:paraId="0E897D26" w14:textId="77777777" w:rsidR="00066C0A" w:rsidRPr="00AE460F" w:rsidRDefault="00066C0A" w:rsidP="00066C0A">
            <w:pPr>
              <w:rPr>
                <w:color w:val="000000"/>
                <w:sz w:val="18"/>
                <w:szCs w:val="18"/>
                <w:lang w:val="sr-Cyrl-RS"/>
              </w:rPr>
            </w:pPr>
          </w:p>
        </w:tc>
        <w:tc>
          <w:tcPr>
            <w:tcW w:w="1333" w:type="dxa"/>
            <w:shd w:val="clear" w:color="auto" w:fill="auto"/>
          </w:tcPr>
          <w:p w14:paraId="4B92E01D" w14:textId="77777777" w:rsidR="00066C0A" w:rsidRPr="00AE460F" w:rsidRDefault="00066C0A" w:rsidP="00066C0A">
            <w:pPr>
              <w:rPr>
                <w:color w:val="000000"/>
                <w:sz w:val="18"/>
                <w:szCs w:val="18"/>
                <w:lang w:val="sr-Cyrl-RS"/>
              </w:rPr>
            </w:pPr>
          </w:p>
        </w:tc>
        <w:tc>
          <w:tcPr>
            <w:tcW w:w="994" w:type="dxa"/>
            <w:shd w:val="clear" w:color="auto" w:fill="auto"/>
          </w:tcPr>
          <w:p w14:paraId="5CAC930C" w14:textId="77777777" w:rsidR="00066C0A" w:rsidRPr="009E3215" w:rsidRDefault="00066C0A" w:rsidP="00066C0A">
            <w:pPr>
              <w:rPr>
                <w:sz w:val="18"/>
                <w:szCs w:val="18"/>
                <w:lang w:val="sr-Cyrl-RS"/>
              </w:rPr>
            </w:pPr>
          </w:p>
        </w:tc>
        <w:tc>
          <w:tcPr>
            <w:tcW w:w="992" w:type="dxa"/>
            <w:shd w:val="clear" w:color="auto" w:fill="auto"/>
          </w:tcPr>
          <w:p w14:paraId="63921D62" w14:textId="77777777" w:rsidR="00066C0A" w:rsidRPr="009E3215" w:rsidRDefault="00066C0A" w:rsidP="00066C0A">
            <w:pPr>
              <w:rPr>
                <w:sz w:val="18"/>
                <w:szCs w:val="18"/>
                <w:lang w:val="sr-Cyrl-RS"/>
              </w:rPr>
            </w:pPr>
          </w:p>
        </w:tc>
        <w:tc>
          <w:tcPr>
            <w:tcW w:w="928" w:type="dxa"/>
            <w:shd w:val="clear" w:color="auto" w:fill="auto"/>
          </w:tcPr>
          <w:p w14:paraId="777E1343" w14:textId="77777777" w:rsidR="00066C0A" w:rsidRPr="009E3215" w:rsidRDefault="00066C0A" w:rsidP="00066C0A">
            <w:pPr>
              <w:rPr>
                <w:sz w:val="18"/>
                <w:szCs w:val="18"/>
                <w:lang w:val="sr-Cyrl-RS"/>
              </w:rPr>
            </w:pPr>
          </w:p>
        </w:tc>
      </w:tr>
      <w:tr w:rsidR="00625357" w:rsidRPr="00AE460F" w14:paraId="62BFB4E5" w14:textId="77777777" w:rsidTr="0044099E">
        <w:trPr>
          <w:trHeight w:val="329"/>
        </w:trPr>
        <w:tc>
          <w:tcPr>
            <w:tcW w:w="3261" w:type="dxa"/>
            <w:tcBorders>
              <w:left w:val="single" w:sz="4" w:space="0" w:color="auto"/>
            </w:tcBorders>
          </w:tcPr>
          <w:p w14:paraId="4502FAF1" w14:textId="234F2CEF"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Акредитација обука о циганизму и антидискриминацији за јавне службенике</w:t>
            </w:r>
          </w:p>
        </w:tc>
        <w:tc>
          <w:tcPr>
            <w:tcW w:w="1276" w:type="dxa"/>
          </w:tcPr>
          <w:p w14:paraId="1E61D156" w14:textId="05E922C0" w:rsidR="00625357" w:rsidRPr="00F37C65" w:rsidRDefault="00625357" w:rsidP="00625357">
            <w:pPr>
              <w:autoSpaceDE w:val="0"/>
              <w:autoSpaceDN w:val="0"/>
              <w:adjustRightInd w:val="0"/>
              <w:rPr>
                <w:color w:val="000000"/>
                <w:sz w:val="18"/>
                <w:szCs w:val="18"/>
                <w:lang w:val="sr-Cyrl-RS" w:eastAsia="sr-Latn-CS"/>
              </w:rPr>
            </w:pPr>
            <w:r w:rsidRPr="00F37C65">
              <w:rPr>
                <w:color w:val="000000"/>
                <w:sz w:val="18"/>
                <w:szCs w:val="18"/>
                <w:lang w:val="sr-Cyrl-RS" w:eastAsia="sr-Latn-CS"/>
              </w:rPr>
              <w:t>НАЈУ</w:t>
            </w:r>
          </w:p>
        </w:tc>
        <w:tc>
          <w:tcPr>
            <w:tcW w:w="1536" w:type="dxa"/>
          </w:tcPr>
          <w:p w14:paraId="29A8854B" w14:textId="77777777" w:rsidR="00625357" w:rsidRPr="00F37C65" w:rsidRDefault="00625357" w:rsidP="00625357">
            <w:pPr>
              <w:autoSpaceDE w:val="0"/>
              <w:autoSpaceDN w:val="0"/>
              <w:adjustRightInd w:val="0"/>
              <w:rPr>
                <w:color w:val="000000"/>
                <w:sz w:val="18"/>
                <w:szCs w:val="18"/>
                <w:lang w:eastAsia="sr-Latn-CS"/>
              </w:rPr>
            </w:pPr>
          </w:p>
        </w:tc>
        <w:tc>
          <w:tcPr>
            <w:tcW w:w="1283" w:type="dxa"/>
          </w:tcPr>
          <w:p w14:paraId="63E18906" w14:textId="376C60B9" w:rsidR="00625357" w:rsidRPr="00F37C65" w:rsidRDefault="00205C77" w:rsidP="00205C77">
            <w:pPr>
              <w:jc w:val="center"/>
              <w:rPr>
                <w:sz w:val="18"/>
                <w:szCs w:val="18"/>
                <w:lang w:val="sr-Cyrl-RS"/>
              </w:rPr>
            </w:pPr>
            <w:r>
              <w:rPr>
                <w:sz w:val="18"/>
                <w:szCs w:val="18"/>
                <w:lang w:val="sr-Latn-RS"/>
              </w:rPr>
              <w:t>2</w:t>
            </w:r>
            <w:r w:rsidR="00625357" w:rsidRPr="00F37C65">
              <w:rPr>
                <w:sz w:val="18"/>
                <w:szCs w:val="18"/>
                <w:lang w:val="sr-Latn-RS"/>
              </w:rPr>
              <w:t xml:space="preserve">. </w:t>
            </w:r>
            <w:r w:rsidR="00625357" w:rsidRPr="00F37C65">
              <w:rPr>
                <w:sz w:val="18"/>
                <w:szCs w:val="18"/>
                <w:lang w:val="sr-Cyrl-RS"/>
              </w:rPr>
              <w:t>квартал</w:t>
            </w:r>
          </w:p>
          <w:p w14:paraId="410E58CD" w14:textId="5E52A397" w:rsidR="00625357" w:rsidRPr="00F37C65" w:rsidRDefault="00625357" w:rsidP="00205C77">
            <w:pPr>
              <w:jc w:val="center"/>
              <w:rPr>
                <w:sz w:val="18"/>
                <w:szCs w:val="18"/>
                <w:lang w:val="sr-Cyrl-RS"/>
              </w:rPr>
            </w:pPr>
            <w:r w:rsidRPr="00F37C65">
              <w:rPr>
                <w:sz w:val="18"/>
                <w:szCs w:val="18"/>
                <w:lang w:val="sr-Cyrl-RS"/>
              </w:rPr>
              <w:t>2023</w:t>
            </w:r>
          </w:p>
        </w:tc>
        <w:tc>
          <w:tcPr>
            <w:tcW w:w="2000" w:type="dxa"/>
          </w:tcPr>
          <w:p w14:paraId="3FAFBBD9" w14:textId="77777777" w:rsidR="00625357" w:rsidRPr="00F37C65" w:rsidRDefault="00625357" w:rsidP="0062535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акредитованих програма обуке у образовању-најмање 1 до краја 2023</w:t>
            </w:r>
          </w:p>
          <w:p w14:paraId="5E71800C" w14:textId="77777777" w:rsidR="00625357" w:rsidRPr="00F37C65" w:rsidRDefault="00625357" w:rsidP="00625357">
            <w:pPr>
              <w:keepNext/>
              <w:keepLines/>
              <w:autoSpaceDE w:val="0"/>
              <w:autoSpaceDN w:val="0"/>
              <w:adjustRightInd w:val="0"/>
              <w:jc w:val="center"/>
              <w:outlineLvl w:val="7"/>
              <w:rPr>
                <w:color w:val="000000"/>
                <w:sz w:val="18"/>
                <w:szCs w:val="18"/>
                <w:lang w:val="sr-Cyrl-RS" w:eastAsia="sr-Latn-CS"/>
              </w:rPr>
            </w:pPr>
          </w:p>
        </w:tc>
        <w:tc>
          <w:tcPr>
            <w:tcW w:w="1524" w:type="dxa"/>
          </w:tcPr>
          <w:p w14:paraId="60A2322E" w14:textId="1FA7FB85" w:rsidR="00625357" w:rsidRPr="00F37C65" w:rsidRDefault="00625357" w:rsidP="00625357">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Извор 01- Општи приходи и примања буџета  - Буџет РС</w:t>
            </w:r>
            <w:r w:rsidRPr="00F37C65">
              <w:rPr>
                <w:rFonts w:ascii="Times New Roman" w:hAnsi="Times New Roman" w:cs="Times New Roman"/>
                <w:sz w:val="18"/>
                <w:szCs w:val="18"/>
                <w:lang w:val="sr-Cyrl-RS"/>
              </w:rPr>
              <w:t xml:space="preserve">+ </w:t>
            </w:r>
            <w:r w:rsidR="00F4791A" w:rsidRPr="00F37C65">
              <w:rPr>
                <w:rFonts w:ascii="Times New Roman" w:hAnsi="Times New Roman" w:cs="Times New Roman"/>
                <w:sz w:val="18"/>
                <w:szCs w:val="18"/>
                <w:lang w:val="sr-Cyrl-RS"/>
              </w:rPr>
              <w:t>ДОП ЕУ</w:t>
            </w:r>
          </w:p>
          <w:p w14:paraId="434A2274" w14:textId="77777777" w:rsidR="00625357" w:rsidRPr="00AE460F" w:rsidRDefault="00625357" w:rsidP="00625357">
            <w:pPr>
              <w:rPr>
                <w:color w:val="000000"/>
                <w:sz w:val="18"/>
                <w:szCs w:val="18"/>
                <w:lang w:val="sr-Cyrl-RS"/>
              </w:rPr>
            </w:pPr>
          </w:p>
        </w:tc>
        <w:tc>
          <w:tcPr>
            <w:tcW w:w="1333" w:type="dxa"/>
          </w:tcPr>
          <w:p w14:paraId="0E188AAB" w14:textId="77777777" w:rsidR="00625357" w:rsidRPr="00AE460F" w:rsidRDefault="00625357" w:rsidP="00625357">
            <w:pPr>
              <w:rPr>
                <w:color w:val="000000"/>
                <w:sz w:val="18"/>
                <w:szCs w:val="18"/>
                <w:lang w:val="sr-Cyrl-RS"/>
              </w:rPr>
            </w:pPr>
          </w:p>
        </w:tc>
        <w:tc>
          <w:tcPr>
            <w:tcW w:w="994" w:type="dxa"/>
          </w:tcPr>
          <w:p w14:paraId="5E8C8362" w14:textId="77777777" w:rsidR="00625357" w:rsidRPr="00F37C65" w:rsidRDefault="00625357" w:rsidP="00625357">
            <w:pPr>
              <w:rPr>
                <w:sz w:val="18"/>
                <w:szCs w:val="18"/>
                <w:lang w:val="sr-Cyrl-RS"/>
              </w:rPr>
            </w:pPr>
          </w:p>
        </w:tc>
        <w:tc>
          <w:tcPr>
            <w:tcW w:w="992" w:type="dxa"/>
          </w:tcPr>
          <w:p w14:paraId="4F992875" w14:textId="77777777" w:rsidR="00625357" w:rsidRPr="00F37C65" w:rsidRDefault="00625357" w:rsidP="00625357">
            <w:pPr>
              <w:rPr>
                <w:sz w:val="18"/>
                <w:szCs w:val="18"/>
                <w:lang w:val="sr-Cyrl-RS"/>
              </w:rPr>
            </w:pPr>
          </w:p>
        </w:tc>
        <w:tc>
          <w:tcPr>
            <w:tcW w:w="928" w:type="dxa"/>
          </w:tcPr>
          <w:p w14:paraId="41B1F2E3" w14:textId="77777777" w:rsidR="00625357" w:rsidRPr="00F37C65" w:rsidRDefault="00625357" w:rsidP="00625357">
            <w:pPr>
              <w:rPr>
                <w:sz w:val="18"/>
                <w:szCs w:val="18"/>
                <w:lang w:val="sr-Cyrl-RS"/>
              </w:rPr>
            </w:pPr>
          </w:p>
        </w:tc>
      </w:tr>
      <w:tr w:rsidR="00625357" w:rsidRPr="00AE460F" w14:paraId="74EA2557" w14:textId="77777777" w:rsidTr="0044099E">
        <w:trPr>
          <w:trHeight w:val="329"/>
        </w:trPr>
        <w:tc>
          <w:tcPr>
            <w:tcW w:w="3261" w:type="dxa"/>
            <w:tcBorders>
              <w:left w:val="single" w:sz="4" w:space="0" w:color="auto"/>
            </w:tcBorders>
          </w:tcPr>
          <w:p w14:paraId="1892AA99" w14:textId="2664253F"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Обуке за ЈЛС о циганизму и антидискриминацији</w:t>
            </w:r>
          </w:p>
        </w:tc>
        <w:tc>
          <w:tcPr>
            <w:tcW w:w="1276" w:type="dxa"/>
          </w:tcPr>
          <w:p w14:paraId="4DA76694" w14:textId="50D36F1D" w:rsidR="00625357" w:rsidRPr="00F37C65" w:rsidRDefault="00F37C65" w:rsidP="00625357">
            <w:pPr>
              <w:autoSpaceDE w:val="0"/>
              <w:autoSpaceDN w:val="0"/>
              <w:adjustRightInd w:val="0"/>
              <w:rPr>
                <w:color w:val="000000"/>
                <w:sz w:val="18"/>
                <w:szCs w:val="18"/>
                <w:lang w:val="sr-Cyrl-RS" w:eastAsia="sr-Latn-CS"/>
              </w:rPr>
            </w:pPr>
            <w:r w:rsidRPr="00F37C65">
              <w:rPr>
                <w:color w:val="000000"/>
                <w:sz w:val="18"/>
                <w:szCs w:val="18"/>
                <w:lang w:val="sr-Cyrl-RS" w:eastAsia="sr-Latn-CS"/>
              </w:rPr>
              <w:t>НАЈУ</w:t>
            </w:r>
          </w:p>
        </w:tc>
        <w:tc>
          <w:tcPr>
            <w:tcW w:w="1536" w:type="dxa"/>
          </w:tcPr>
          <w:p w14:paraId="727EFCDD" w14:textId="77777777" w:rsidR="00625357" w:rsidRPr="00F37C65" w:rsidRDefault="00625357"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СКГО</w:t>
            </w:r>
          </w:p>
          <w:p w14:paraId="4DD2B664" w14:textId="77777777" w:rsidR="00625357" w:rsidRPr="00F37C65" w:rsidRDefault="00625357"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МЉМПДД</w:t>
            </w:r>
          </w:p>
          <w:p w14:paraId="2A17220B" w14:textId="0DC96363" w:rsidR="00625357" w:rsidRPr="00F37C65" w:rsidRDefault="00625357" w:rsidP="00205C77">
            <w:pPr>
              <w:autoSpaceDE w:val="0"/>
              <w:autoSpaceDN w:val="0"/>
              <w:adjustRightInd w:val="0"/>
              <w:jc w:val="center"/>
              <w:rPr>
                <w:color w:val="000000"/>
                <w:sz w:val="18"/>
                <w:szCs w:val="18"/>
                <w:lang w:val="sr-Cyrl-RS" w:eastAsia="sr-Latn-CS"/>
              </w:rPr>
            </w:pPr>
            <w:bookmarkStart w:id="3" w:name="_Hlk99817002"/>
            <w:r w:rsidRPr="00F37C65">
              <w:rPr>
                <w:color w:val="000000"/>
                <w:sz w:val="18"/>
                <w:szCs w:val="18"/>
                <w:lang w:val="sr-Cyrl-RS" w:eastAsia="sr-Latn-CS"/>
              </w:rPr>
              <w:t>ГИЗ</w:t>
            </w:r>
            <w:bookmarkEnd w:id="3"/>
          </w:p>
        </w:tc>
        <w:tc>
          <w:tcPr>
            <w:tcW w:w="1283" w:type="dxa"/>
          </w:tcPr>
          <w:p w14:paraId="5481D783" w14:textId="637F7A73" w:rsidR="00625357" w:rsidRPr="00F37C65" w:rsidRDefault="00625357" w:rsidP="00F37C65">
            <w:pPr>
              <w:jc w:val="center"/>
              <w:rPr>
                <w:sz w:val="18"/>
                <w:szCs w:val="18"/>
                <w:lang w:val="sr-Cyrl-RS"/>
              </w:rPr>
            </w:pPr>
            <w:r w:rsidRPr="00F37C65">
              <w:rPr>
                <w:sz w:val="18"/>
                <w:szCs w:val="18"/>
                <w:lang w:val="sr-Cyrl-RS"/>
              </w:rPr>
              <w:t>4. квартал 2024</w:t>
            </w:r>
            <w:r w:rsidR="00F37C65">
              <w:rPr>
                <w:sz w:val="18"/>
                <w:szCs w:val="18"/>
                <w:lang w:val="sr-Cyrl-RS"/>
              </w:rPr>
              <w:t xml:space="preserve"> и континуирано</w:t>
            </w:r>
          </w:p>
        </w:tc>
        <w:tc>
          <w:tcPr>
            <w:tcW w:w="2000" w:type="dxa"/>
          </w:tcPr>
          <w:p w14:paraId="1E5E439F" w14:textId="77777777" w:rsidR="00625357" w:rsidRPr="00F37C65" w:rsidRDefault="00625357"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одржаних обука</w:t>
            </w:r>
          </w:p>
          <w:p w14:paraId="14359C6D" w14:textId="5F00FC2A" w:rsidR="00625357" w:rsidRPr="00F37C65" w:rsidRDefault="00625357"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учесника обука</w:t>
            </w:r>
          </w:p>
        </w:tc>
        <w:tc>
          <w:tcPr>
            <w:tcW w:w="1524" w:type="dxa"/>
          </w:tcPr>
          <w:p w14:paraId="496BFAFB" w14:textId="0A07C6C8" w:rsidR="00625357" w:rsidRPr="00F37C65" w:rsidRDefault="00625357" w:rsidP="00625357">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Извор 01- Општи приходи и примања буџета  - Буџет РС</w:t>
            </w:r>
            <w:r w:rsidRPr="00F37C65">
              <w:rPr>
                <w:rFonts w:ascii="Times New Roman" w:hAnsi="Times New Roman" w:cs="Times New Roman"/>
                <w:sz w:val="18"/>
                <w:szCs w:val="18"/>
                <w:lang w:val="sr-Cyrl-RS"/>
              </w:rPr>
              <w:t xml:space="preserve">+ </w:t>
            </w:r>
            <w:r w:rsidR="00F37C65">
              <w:rPr>
                <w:rFonts w:ascii="Times New Roman" w:hAnsi="Times New Roman" w:cs="Times New Roman"/>
                <w:sz w:val="18"/>
                <w:szCs w:val="18"/>
                <w:lang w:val="sr-Cyrl-RS"/>
              </w:rPr>
              <w:t>донаторска средства</w:t>
            </w:r>
          </w:p>
          <w:p w14:paraId="67BEC149" w14:textId="77777777" w:rsidR="00625357" w:rsidRPr="00AE460F" w:rsidRDefault="00625357" w:rsidP="00625357">
            <w:pPr>
              <w:rPr>
                <w:color w:val="000000"/>
                <w:sz w:val="18"/>
                <w:szCs w:val="18"/>
                <w:lang w:val="sr-Cyrl-RS"/>
              </w:rPr>
            </w:pPr>
          </w:p>
        </w:tc>
        <w:tc>
          <w:tcPr>
            <w:tcW w:w="1333" w:type="dxa"/>
          </w:tcPr>
          <w:p w14:paraId="1C09F67F" w14:textId="77777777" w:rsidR="00625357" w:rsidRPr="00AE460F" w:rsidRDefault="00625357" w:rsidP="00625357">
            <w:pPr>
              <w:rPr>
                <w:color w:val="000000"/>
                <w:sz w:val="18"/>
                <w:szCs w:val="18"/>
                <w:lang w:val="sr-Cyrl-RS"/>
              </w:rPr>
            </w:pPr>
          </w:p>
        </w:tc>
        <w:tc>
          <w:tcPr>
            <w:tcW w:w="994" w:type="dxa"/>
          </w:tcPr>
          <w:p w14:paraId="45422BF8" w14:textId="77777777" w:rsidR="00625357" w:rsidRPr="00F37C65" w:rsidRDefault="00625357" w:rsidP="00625357">
            <w:pPr>
              <w:rPr>
                <w:sz w:val="18"/>
                <w:szCs w:val="18"/>
                <w:lang w:val="sr-Cyrl-RS"/>
              </w:rPr>
            </w:pPr>
          </w:p>
        </w:tc>
        <w:tc>
          <w:tcPr>
            <w:tcW w:w="992" w:type="dxa"/>
          </w:tcPr>
          <w:p w14:paraId="169DAE06" w14:textId="77777777" w:rsidR="00625357" w:rsidRPr="00F37C65" w:rsidRDefault="00625357" w:rsidP="00625357">
            <w:pPr>
              <w:rPr>
                <w:sz w:val="18"/>
                <w:szCs w:val="18"/>
                <w:lang w:val="sr-Cyrl-RS"/>
              </w:rPr>
            </w:pPr>
          </w:p>
        </w:tc>
        <w:tc>
          <w:tcPr>
            <w:tcW w:w="928" w:type="dxa"/>
          </w:tcPr>
          <w:p w14:paraId="3A29E95B" w14:textId="77777777" w:rsidR="00625357" w:rsidRPr="00F37C65" w:rsidRDefault="00625357" w:rsidP="00625357">
            <w:pPr>
              <w:rPr>
                <w:sz w:val="18"/>
                <w:szCs w:val="18"/>
                <w:lang w:val="sr-Cyrl-RS"/>
              </w:rPr>
            </w:pPr>
          </w:p>
        </w:tc>
      </w:tr>
      <w:tr w:rsidR="00F37C65" w:rsidRPr="00F37C65" w14:paraId="4A55F5C2" w14:textId="77777777" w:rsidTr="0044099E">
        <w:trPr>
          <w:trHeight w:val="329"/>
        </w:trPr>
        <w:tc>
          <w:tcPr>
            <w:tcW w:w="3261" w:type="dxa"/>
          </w:tcPr>
          <w:p w14:paraId="16584F28" w14:textId="7A0910DF" w:rsidR="00F37C65" w:rsidRPr="00C4163B" w:rsidRDefault="00F37C65"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Организовање обука о циганизму и антидискриминацији за државне службенике</w:t>
            </w:r>
          </w:p>
        </w:tc>
        <w:tc>
          <w:tcPr>
            <w:tcW w:w="1276" w:type="dxa"/>
          </w:tcPr>
          <w:p w14:paraId="54E17C29" w14:textId="6C9BB3F0" w:rsidR="00F37C65" w:rsidRPr="00F37C65" w:rsidRDefault="00205C77" w:rsidP="0044099E">
            <w:pPr>
              <w:autoSpaceDE w:val="0"/>
              <w:autoSpaceDN w:val="0"/>
              <w:adjustRightInd w:val="0"/>
              <w:jc w:val="center"/>
              <w:rPr>
                <w:color w:val="000000"/>
                <w:sz w:val="18"/>
                <w:szCs w:val="18"/>
                <w:lang w:val="sr-Cyrl-RS" w:eastAsia="sr-Latn-CS"/>
              </w:rPr>
            </w:pPr>
            <w:r>
              <w:rPr>
                <w:color w:val="000000"/>
                <w:sz w:val="18"/>
                <w:szCs w:val="18"/>
                <w:lang w:val="sr-Cyrl-RS" w:eastAsia="sr-Latn-CS"/>
              </w:rPr>
              <w:t>НАЈУ</w:t>
            </w:r>
          </w:p>
        </w:tc>
        <w:tc>
          <w:tcPr>
            <w:tcW w:w="1536" w:type="dxa"/>
          </w:tcPr>
          <w:p w14:paraId="6BC67CE6" w14:textId="77777777"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МЉМПДД</w:t>
            </w:r>
          </w:p>
          <w:p w14:paraId="6965076F" w14:textId="765F0354"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ГИЗ</w:t>
            </w:r>
          </w:p>
        </w:tc>
        <w:tc>
          <w:tcPr>
            <w:tcW w:w="1283" w:type="dxa"/>
          </w:tcPr>
          <w:p w14:paraId="63DB25A8" w14:textId="03E5403B" w:rsidR="00F37C65" w:rsidRPr="00F37C65" w:rsidRDefault="00F37C65" w:rsidP="00F37C65">
            <w:pPr>
              <w:jc w:val="center"/>
              <w:rPr>
                <w:color w:val="000000"/>
                <w:sz w:val="18"/>
                <w:szCs w:val="18"/>
                <w:lang w:eastAsia="sr-Latn-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172FC34F"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одржаних обука</w:t>
            </w:r>
          </w:p>
          <w:p w14:paraId="3A370CE6"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учесника обука</w:t>
            </w:r>
          </w:p>
          <w:p w14:paraId="4C53054A"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p>
          <w:p w14:paraId="6940934B" w14:textId="62E9E1C6" w:rsidR="00F37C65" w:rsidRPr="00F37C65" w:rsidRDefault="00F37C65" w:rsidP="00205C77">
            <w:pPr>
              <w:keepNext/>
              <w:keepLines/>
              <w:autoSpaceDE w:val="0"/>
              <w:autoSpaceDN w:val="0"/>
              <w:adjustRightInd w:val="0"/>
              <w:jc w:val="center"/>
              <w:outlineLvl w:val="7"/>
              <w:rPr>
                <w:rFonts w:eastAsia="MS Mincho"/>
                <w:color w:val="000000"/>
                <w:sz w:val="18"/>
                <w:szCs w:val="18"/>
              </w:rPr>
            </w:pPr>
            <w:r w:rsidRPr="00F37C65">
              <w:rPr>
                <w:color w:val="000000"/>
                <w:sz w:val="18"/>
                <w:szCs w:val="18"/>
                <w:lang w:val="sr-Cyrl-RS" w:eastAsia="sr-Latn-CS"/>
              </w:rPr>
              <w:t>Извор</w:t>
            </w:r>
          </w:p>
        </w:tc>
        <w:tc>
          <w:tcPr>
            <w:tcW w:w="1524" w:type="dxa"/>
          </w:tcPr>
          <w:p w14:paraId="10B0EB95" w14:textId="3BE53592" w:rsidR="00F37C65" w:rsidRPr="00F37C65" w:rsidRDefault="00F37C65" w:rsidP="00F37C65">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 xml:space="preserve">Извор 01- Општи приходи и примања буџета  - Буџет РС </w:t>
            </w:r>
          </w:p>
          <w:p w14:paraId="6D5F8859" w14:textId="38528F15" w:rsidR="00F37C65" w:rsidRPr="00F37C65" w:rsidRDefault="00F37C65" w:rsidP="00F37C65">
            <w:pPr>
              <w:rPr>
                <w:color w:val="000000"/>
                <w:sz w:val="18"/>
                <w:szCs w:val="18"/>
              </w:rPr>
            </w:pPr>
            <w:r w:rsidRPr="00F37C65">
              <w:rPr>
                <w:color w:val="000000"/>
                <w:sz w:val="18"/>
                <w:szCs w:val="18"/>
                <w:lang w:val="sr-Cyrl-RS"/>
              </w:rPr>
              <w:t xml:space="preserve">+ </w:t>
            </w:r>
            <w:r>
              <w:rPr>
                <w:color w:val="000000"/>
                <w:sz w:val="18"/>
                <w:szCs w:val="18"/>
                <w:lang w:val="sr-Cyrl-RS"/>
              </w:rPr>
              <w:t>Донаторска средства</w:t>
            </w:r>
          </w:p>
        </w:tc>
        <w:tc>
          <w:tcPr>
            <w:tcW w:w="1333" w:type="dxa"/>
          </w:tcPr>
          <w:p w14:paraId="04FEB1F3" w14:textId="77777777" w:rsidR="00F37C65" w:rsidRPr="00F37C65" w:rsidRDefault="00F37C65" w:rsidP="00F37C65">
            <w:pPr>
              <w:rPr>
                <w:color w:val="000000"/>
                <w:sz w:val="18"/>
                <w:szCs w:val="18"/>
              </w:rPr>
            </w:pPr>
          </w:p>
        </w:tc>
        <w:tc>
          <w:tcPr>
            <w:tcW w:w="994" w:type="dxa"/>
          </w:tcPr>
          <w:p w14:paraId="39FD753E" w14:textId="77777777" w:rsidR="00F37C65" w:rsidRPr="00F37C65" w:rsidRDefault="00F37C65" w:rsidP="00F37C65">
            <w:pPr>
              <w:rPr>
                <w:sz w:val="18"/>
                <w:szCs w:val="18"/>
                <w:lang w:val="sr-Cyrl-RS"/>
              </w:rPr>
            </w:pPr>
          </w:p>
        </w:tc>
        <w:tc>
          <w:tcPr>
            <w:tcW w:w="992" w:type="dxa"/>
          </w:tcPr>
          <w:p w14:paraId="4B87ADAE" w14:textId="77777777" w:rsidR="00F37C65" w:rsidRPr="00F37C65" w:rsidRDefault="00F37C65" w:rsidP="00F37C65">
            <w:pPr>
              <w:rPr>
                <w:sz w:val="18"/>
                <w:szCs w:val="18"/>
                <w:lang w:val="sr-Cyrl-RS"/>
              </w:rPr>
            </w:pPr>
          </w:p>
        </w:tc>
        <w:tc>
          <w:tcPr>
            <w:tcW w:w="928" w:type="dxa"/>
          </w:tcPr>
          <w:p w14:paraId="2F1EC41A" w14:textId="77777777" w:rsidR="00F37C65" w:rsidRPr="00F37C65" w:rsidRDefault="00F37C65" w:rsidP="00F37C65">
            <w:pPr>
              <w:rPr>
                <w:sz w:val="18"/>
                <w:szCs w:val="18"/>
                <w:lang w:val="sr-Cyrl-RS"/>
              </w:rPr>
            </w:pPr>
          </w:p>
        </w:tc>
      </w:tr>
      <w:tr w:rsidR="00F37C65" w:rsidRPr="009E3215" w14:paraId="7712935E" w14:textId="77777777" w:rsidTr="0044099E">
        <w:trPr>
          <w:trHeight w:val="329"/>
        </w:trPr>
        <w:tc>
          <w:tcPr>
            <w:tcW w:w="3261" w:type="dxa"/>
          </w:tcPr>
          <w:p w14:paraId="5EC1E4EC" w14:textId="4EA5170A" w:rsidR="00F37C65" w:rsidRPr="00C4163B" w:rsidRDefault="00F37C65"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Организовање обука о циганизму и антидискриминацији за запослене у НСЗ</w:t>
            </w:r>
          </w:p>
        </w:tc>
        <w:tc>
          <w:tcPr>
            <w:tcW w:w="1276" w:type="dxa"/>
          </w:tcPr>
          <w:p w14:paraId="4F781C95" w14:textId="2319C488" w:rsidR="00F37C65" w:rsidRPr="00F37C65" w:rsidRDefault="00F37C65" w:rsidP="0044099E">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НСЗ</w:t>
            </w:r>
          </w:p>
        </w:tc>
        <w:tc>
          <w:tcPr>
            <w:tcW w:w="1536" w:type="dxa"/>
          </w:tcPr>
          <w:p w14:paraId="113ACC98" w14:textId="77777777"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МЉМПДД</w:t>
            </w:r>
          </w:p>
          <w:p w14:paraId="4DED5AB7" w14:textId="6770E350"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ГИЗ</w:t>
            </w:r>
          </w:p>
        </w:tc>
        <w:tc>
          <w:tcPr>
            <w:tcW w:w="1283" w:type="dxa"/>
          </w:tcPr>
          <w:p w14:paraId="25BE0F79" w14:textId="5DE6813A" w:rsidR="00F37C65" w:rsidRPr="00F37C65" w:rsidRDefault="00F37C65" w:rsidP="00F37C65">
            <w:pPr>
              <w:jc w:val="center"/>
              <w:rPr>
                <w:color w:val="000000"/>
                <w:sz w:val="18"/>
                <w:szCs w:val="18"/>
                <w:lang w:eastAsia="sr-Latn-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0BBFEF39"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одржаних обука</w:t>
            </w:r>
          </w:p>
          <w:p w14:paraId="07646B81" w14:textId="5D490A10" w:rsidR="00F37C65" w:rsidRPr="00F37C65" w:rsidRDefault="00F37C65" w:rsidP="00205C77">
            <w:pPr>
              <w:keepNext/>
              <w:keepLines/>
              <w:autoSpaceDE w:val="0"/>
              <w:autoSpaceDN w:val="0"/>
              <w:adjustRightInd w:val="0"/>
              <w:jc w:val="center"/>
              <w:outlineLvl w:val="7"/>
              <w:rPr>
                <w:rFonts w:eastAsia="MS Mincho"/>
                <w:color w:val="000000"/>
                <w:sz w:val="18"/>
                <w:szCs w:val="18"/>
              </w:rPr>
            </w:pPr>
            <w:r w:rsidRPr="00F37C65">
              <w:rPr>
                <w:color w:val="000000"/>
                <w:sz w:val="18"/>
                <w:szCs w:val="18"/>
                <w:lang w:val="sr-Cyrl-RS" w:eastAsia="sr-Latn-CS"/>
              </w:rPr>
              <w:t>Број учесника обука</w:t>
            </w:r>
          </w:p>
        </w:tc>
        <w:tc>
          <w:tcPr>
            <w:tcW w:w="1524" w:type="dxa"/>
          </w:tcPr>
          <w:p w14:paraId="327CDF79" w14:textId="48D3F10D" w:rsidR="00F37C65" w:rsidRPr="009E3215" w:rsidRDefault="00F37C65" w:rsidP="00F37C65">
            <w:pPr>
              <w:rPr>
                <w:color w:val="000000"/>
                <w:sz w:val="18"/>
                <w:szCs w:val="18"/>
                <w:lang w:val="sr-Cyrl-RS"/>
              </w:rPr>
            </w:pPr>
            <w:r w:rsidRPr="00F37C65">
              <w:rPr>
                <w:color w:val="000000"/>
                <w:sz w:val="18"/>
                <w:szCs w:val="18"/>
                <w:lang w:val="sr-Cyrl-RS"/>
              </w:rPr>
              <w:t xml:space="preserve">Финансијски план НСЗ+ </w:t>
            </w:r>
            <w:r>
              <w:rPr>
                <w:color w:val="000000"/>
                <w:sz w:val="18"/>
                <w:szCs w:val="18"/>
                <w:lang w:val="sr-Cyrl-RS"/>
              </w:rPr>
              <w:t>донароска средства</w:t>
            </w:r>
          </w:p>
        </w:tc>
        <w:tc>
          <w:tcPr>
            <w:tcW w:w="1333" w:type="dxa"/>
          </w:tcPr>
          <w:p w14:paraId="7B95F3DA" w14:textId="77777777" w:rsidR="00F37C65" w:rsidRPr="009E3215" w:rsidRDefault="00F37C65" w:rsidP="00F37C65">
            <w:pPr>
              <w:rPr>
                <w:color w:val="000000"/>
                <w:sz w:val="18"/>
                <w:szCs w:val="18"/>
              </w:rPr>
            </w:pPr>
          </w:p>
        </w:tc>
        <w:tc>
          <w:tcPr>
            <w:tcW w:w="994" w:type="dxa"/>
          </w:tcPr>
          <w:p w14:paraId="42B8FCAA" w14:textId="77777777" w:rsidR="00F37C65" w:rsidRPr="009E3215" w:rsidRDefault="00F37C65" w:rsidP="00F37C65">
            <w:pPr>
              <w:rPr>
                <w:sz w:val="18"/>
                <w:szCs w:val="18"/>
                <w:lang w:val="sr-Cyrl-RS"/>
              </w:rPr>
            </w:pPr>
          </w:p>
        </w:tc>
        <w:tc>
          <w:tcPr>
            <w:tcW w:w="992" w:type="dxa"/>
          </w:tcPr>
          <w:p w14:paraId="4DC1D302" w14:textId="77777777" w:rsidR="00F37C65" w:rsidRPr="009E3215" w:rsidRDefault="00F37C65" w:rsidP="00F37C65">
            <w:pPr>
              <w:rPr>
                <w:sz w:val="18"/>
                <w:szCs w:val="18"/>
                <w:lang w:val="sr-Cyrl-RS"/>
              </w:rPr>
            </w:pPr>
          </w:p>
        </w:tc>
        <w:tc>
          <w:tcPr>
            <w:tcW w:w="928" w:type="dxa"/>
          </w:tcPr>
          <w:p w14:paraId="1FC8D7FC" w14:textId="77777777" w:rsidR="00F37C65" w:rsidRPr="009E3215" w:rsidRDefault="00F37C65" w:rsidP="00F37C65">
            <w:pPr>
              <w:rPr>
                <w:sz w:val="18"/>
                <w:szCs w:val="18"/>
                <w:lang w:val="sr-Cyrl-RS"/>
              </w:rPr>
            </w:pPr>
          </w:p>
        </w:tc>
      </w:tr>
      <w:tr w:rsidR="00F37C65" w:rsidRPr="009E3215" w14:paraId="107E98CF" w14:textId="77777777" w:rsidTr="0044099E">
        <w:trPr>
          <w:trHeight w:val="329"/>
        </w:trPr>
        <w:tc>
          <w:tcPr>
            <w:tcW w:w="3261" w:type="dxa"/>
          </w:tcPr>
          <w:p w14:paraId="0CE95FE5" w14:textId="5D3EDF72" w:rsidR="00F37C65" w:rsidRPr="00C4163B" w:rsidRDefault="00413687" w:rsidP="00612156">
            <w:pPr>
              <w:pStyle w:val="ListParagraph"/>
              <w:numPr>
                <w:ilvl w:val="2"/>
                <w:numId w:val="11"/>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16"/>
                <w:id w:val="-671872840"/>
              </w:sdtPr>
              <w:sdtEndPr/>
              <w:sdtContent/>
            </w:sdt>
            <w:r w:rsidR="00F37C65" w:rsidRPr="00C4163B">
              <w:rPr>
                <w:rFonts w:ascii="Times New Roman" w:hAnsi="Times New Roman" w:cs="Times New Roman"/>
                <w:szCs w:val="18"/>
                <w:lang w:val="sr-Cyrl-RS"/>
              </w:rPr>
              <w:t>Организовање обука о циганизму и антидискриминацији за послодавце</w:t>
            </w:r>
          </w:p>
        </w:tc>
        <w:tc>
          <w:tcPr>
            <w:tcW w:w="1276" w:type="dxa"/>
          </w:tcPr>
          <w:p w14:paraId="70107D53" w14:textId="3FB03B45" w:rsidR="00F37C65" w:rsidRPr="00F37C65" w:rsidRDefault="00F37C65" w:rsidP="0044099E">
            <w:pPr>
              <w:autoSpaceDE w:val="0"/>
              <w:autoSpaceDN w:val="0"/>
              <w:adjustRightInd w:val="0"/>
              <w:jc w:val="center"/>
              <w:rPr>
                <w:color w:val="000000"/>
                <w:sz w:val="18"/>
                <w:szCs w:val="18"/>
                <w:lang w:val="sr-Cyrl-RS" w:eastAsia="sr-Latn-CS"/>
              </w:rPr>
            </w:pPr>
            <w:r>
              <w:rPr>
                <w:color w:val="000000"/>
                <w:sz w:val="18"/>
                <w:szCs w:val="18"/>
                <w:lang w:val="sr-Cyrl-RS" w:eastAsia="sr-Latn-CS"/>
              </w:rPr>
              <w:t>Привредна комора</w:t>
            </w:r>
          </w:p>
        </w:tc>
        <w:tc>
          <w:tcPr>
            <w:tcW w:w="1536" w:type="dxa"/>
          </w:tcPr>
          <w:p w14:paraId="1417B035" w14:textId="77777777" w:rsidR="00F37C65" w:rsidRPr="009E3215" w:rsidRDefault="00F37C65" w:rsidP="00205C77">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МЉМПДД</w:t>
            </w:r>
          </w:p>
          <w:p w14:paraId="43A4CEA4" w14:textId="51247A1A" w:rsidR="00F37C65" w:rsidRPr="009E3215" w:rsidRDefault="00F37C65" w:rsidP="00205C77">
            <w:pPr>
              <w:autoSpaceDE w:val="0"/>
              <w:autoSpaceDN w:val="0"/>
              <w:adjustRightInd w:val="0"/>
              <w:jc w:val="center"/>
              <w:rPr>
                <w:color w:val="000000"/>
                <w:sz w:val="18"/>
                <w:szCs w:val="18"/>
                <w:lang w:eastAsia="sr-Latn-CS"/>
              </w:rPr>
            </w:pPr>
            <w:r w:rsidRPr="009E3215">
              <w:rPr>
                <w:color w:val="000000"/>
                <w:sz w:val="18"/>
                <w:szCs w:val="18"/>
                <w:lang w:val="sr-Cyrl-RS" w:eastAsia="sr-Latn-CS"/>
              </w:rPr>
              <w:t>ГИЗ</w:t>
            </w:r>
          </w:p>
        </w:tc>
        <w:tc>
          <w:tcPr>
            <w:tcW w:w="1283" w:type="dxa"/>
          </w:tcPr>
          <w:p w14:paraId="24983C3A" w14:textId="564624EF" w:rsidR="00F37C65" w:rsidRPr="00625357" w:rsidRDefault="00F37C65" w:rsidP="00F37C65">
            <w:pPr>
              <w:jc w:val="center"/>
              <w:rPr>
                <w:color w:val="000000"/>
                <w:sz w:val="18"/>
                <w:szCs w:val="18"/>
                <w:highlight w:val="yellow"/>
                <w:lang w:eastAsia="sr-Latn-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219E8D68" w14:textId="77777777" w:rsidR="00F37C65" w:rsidRPr="009E3215" w:rsidRDefault="00F37C65" w:rsidP="00205C77">
            <w:pPr>
              <w:keepNext/>
              <w:keepLines/>
              <w:autoSpaceDE w:val="0"/>
              <w:autoSpaceDN w:val="0"/>
              <w:adjustRightInd w:val="0"/>
              <w:jc w:val="center"/>
              <w:outlineLvl w:val="7"/>
              <w:rPr>
                <w:color w:val="000000"/>
                <w:sz w:val="18"/>
                <w:szCs w:val="18"/>
                <w:lang w:val="sr-Cyrl-RS" w:eastAsia="sr-Latn-CS"/>
              </w:rPr>
            </w:pPr>
            <w:r w:rsidRPr="009E3215">
              <w:rPr>
                <w:color w:val="000000"/>
                <w:sz w:val="18"/>
                <w:szCs w:val="18"/>
                <w:lang w:val="sr-Cyrl-RS" w:eastAsia="sr-Latn-CS"/>
              </w:rPr>
              <w:t>Број одржаних обука</w:t>
            </w:r>
          </w:p>
          <w:p w14:paraId="7F4B3DF4" w14:textId="5AA39729" w:rsidR="00F37C65" w:rsidRPr="009E3215" w:rsidRDefault="00F37C65" w:rsidP="00205C77">
            <w:pPr>
              <w:keepNext/>
              <w:keepLines/>
              <w:autoSpaceDE w:val="0"/>
              <w:autoSpaceDN w:val="0"/>
              <w:adjustRightInd w:val="0"/>
              <w:jc w:val="center"/>
              <w:outlineLvl w:val="7"/>
              <w:rPr>
                <w:rFonts w:eastAsia="MS Mincho"/>
                <w:color w:val="000000"/>
                <w:sz w:val="18"/>
                <w:szCs w:val="18"/>
              </w:rPr>
            </w:pPr>
            <w:r w:rsidRPr="009E3215">
              <w:rPr>
                <w:color w:val="000000"/>
                <w:sz w:val="18"/>
                <w:szCs w:val="18"/>
                <w:lang w:val="sr-Cyrl-RS" w:eastAsia="sr-Latn-CS"/>
              </w:rPr>
              <w:t>Број учесника обука</w:t>
            </w:r>
          </w:p>
        </w:tc>
        <w:tc>
          <w:tcPr>
            <w:tcW w:w="1524" w:type="dxa"/>
          </w:tcPr>
          <w:p w14:paraId="0494C563" w14:textId="3188F4EC" w:rsidR="00F37C65" w:rsidRPr="009E3215" w:rsidRDefault="00F37C65" w:rsidP="00F37C65">
            <w:pPr>
              <w:rPr>
                <w:color w:val="000000"/>
                <w:sz w:val="18"/>
                <w:szCs w:val="18"/>
                <w:lang w:val="sr-Cyrl-RS"/>
              </w:rPr>
            </w:pPr>
            <w:r w:rsidRPr="009E3215">
              <w:rPr>
                <w:color w:val="000000"/>
                <w:sz w:val="18"/>
                <w:szCs w:val="18"/>
                <w:lang w:val="sr-Cyrl-RS"/>
              </w:rPr>
              <w:t xml:space="preserve">Редовни приходи ПКС + </w:t>
            </w:r>
            <w:r>
              <w:rPr>
                <w:color w:val="000000"/>
                <w:sz w:val="18"/>
                <w:szCs w:val="18"/>
                <w:lang w:val="sr-Cyrl-RS"/>
              </w:rPr>
              <w:t>донаторска средства</w:t>
            </w:r>
          </w:p>
        </w:tc>
        <w:tc>
          <w:tcPr>
            <w:tcW w:w="1333" w:type="dxa"/>
          </w:tcPr>
          <w:p w14:paraId="5A65114C" w14:textId="77777777" w:rsidR="00F37C65" w:rsidRPr="009E3215" w:rsidRDefault="00F37C65" w:rsidP="00F37C65">
            <w:pPr>
              <w:rPr>
                <w:color w:val="000000"/>
                <w:sz w:val="18"/>
                <w:szCs w:val="18"/>
              </w:rPr>
            </w:pPr>
          </w:p>
        </w:tc>
        <w:tc>
          <w:tcPr>
            <w:tcW w:w="994" w:type="dxa"/>
          </w:tcPr>
          <w:p w14:paraId="7255827F" w14:textId="77777777" w:rsidR="00F37C65" w:rsidRPr="009E3215" w:rsidRDefault="00F37C65" w:rsidP="00F37C65">
            <w:pPr>
              <w:rPr>
                <w:sz w:val="18"/>
                <w:szCs w:val="18"/>
                <w:lang w:val="sr-Cyrl-RS"/>
              </w:rPr>
            </w:pPr>
          </w:p>
        </w:tc>
        <w:tc>
          <w:tcPr>
            <w:tcW w:w="992" w:type="dxa"/>
          </w:tcPr>
          <w:p w14:paraId="557C45EF" w14:textId="77777777" w:rsidR="00F37C65" w:rsidRPr="009E3215" w:rsidRDefault="00F37C65" w:rsidP="00F37C65">
            <w:pPr>
              <w:rPr>
                <w:sz w:val="18"/>
                <w:szCs w:val="18"/>
                <w:lang w:val="sr-Cyrl-RS"/>
              </w:rPr>
            </w:pPr>
          </w:p>
        </w:tc>
        <w:tc>
          <w:tcPr>
            <w:tcW w:w="928" w:type="dxa"/>
          </w:tcPr>
          <w:p w14:paraId="1B93CF26" w14:textId="77777777" w:rsidR="00F37C65" w:rsidRPr="009E3215" w:rsidRDefault="00F37C65" w:rsidP="00F37C65">
            <w:pPr>
              <w:rPr>
                <w:sz w:val="18"/>
                <w:szCs w:val="18"/>
                <w:lang w:val="sr-Cyrl-RS"/>
              </w:rPr>
            </w:pPr>
          </w:p>
        </w:tc>
      </w:tr>
      <w:tr w:rsidR="00852FD0" w:rsidRPr="00DB61E9" w14:paraId="408C93D0" w14:textId="77777777" w:rsidTr="0044099E">
        <w:trPr>
          <w:trHeight w:val="329"/>
        </w:trPr>
        <w:tc>
          <w:tcPr>
            <w:tcW w:w="3261" w:type="dxa"/>
          </w:tcPr>
          <w:p w14:paraId="68B0DEA4" w14:textId="174D357D"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Развијање и реализовање кампања за подизање свести о потреби борбе против циганизма као облика расизма, промовисање позитивна слике о Ромима, и подизање свести о историји Рома и положају Рома на пољима као што су уметност и култура  </w:t>
            </w:r>
          </w:p>
        </w:tc>
        <w:tc>
          <w:tcPr>
            <w:tcW w:w="1276" w:type="dxa"/>
          </w:tcPr>
          <w:p w14:paraId="705DD5B5"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t>МЉМПДД</w:t>
            </w:r>
          </w:p>
          <w:p w14:paraId="645A1A4F" w14:textId="77777777" w:rsidR="00852FD0" w:rsidRPr="00DB61E9" w:rsidRDefault="00852FD0" w:rsidP="00852FD0">
            <w:pPr>
              <w:autoSpaceDE w:val="0"/>
              <w:autoSpaceDN w:val="0"/>
              <w:adjustRightInd w:val="0"/>
              <w:rPr>
                <w:noProof/>
                <w:color w:val="000000"/>
                <w:sz w:val="18"/>
                <w:szCs w:val="18"/>
                <w:lang w:val="sr-Cyrl-CS" w:eastAsia="sr-Latn-CS"/>
              </w:rPr>
            </w:pPr>
          </w:p>
        </w:tc>
        <w:tc>
          <w:tcPr>
            <w:tcW w:w="1536" w:type="dxa"/>
          </w:tcPr>
          <w:p w14:paraId="0C71A552"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188F671E"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НСРНМ</w:t>
            </w:r>
          </w:p>
          <w:p w14:paraId="6FB035A4" w14:textId="06D44608" w:rsidR="00852FD0" w:rsidRPr="00DB61E9"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Донатори</w:t>
            </w:r>
          </w:p>
        </w:tc>
        <w:tc>
          <w:tcPr>
            <w:tcW w:w="1283" w:type="dxa"/>
          </w:tcPr>
          <w:p w14:paraId="5606D8D3" w14:textId="547AC6CA" w:rsidR="00852FD0" w:rsidRPr="00DB61E9" w:rsidRDefault="00852FD0" w:rsidP="00852FD0">
            <w:pPr>
              <w:jc w:val="center"/>
              <w:rPr>
                <w:noProof/>
                <w:sz w:val="18"/>
                <w:szCs w:val="18"/>
                <w:lang w:val="sr-Cyrl-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5FB9076B" w14:textId="02551E5C" w:rsidR="00852FD0" w:rsidRPr="00DB61E9" w:rsidRDefault="00852FD0" w:rsidP="00852FD0">
            <w:pPr>
              <w:keepNext/>
              <w:keepLines/>
              <w:autoSpaceDE w:val="0"/>
              <w:autoSpaceDN w:val="0"/>
              <w:adjustRightInd w:val="0"/>
              <w:jc w:val="center"/>
              <w:outlineLvl w:val="7"/>
              <w:rPr>
                <w:noProof/>
                <w:color w:val="000000"/>
                <w:sz w:val="18"/>
                <w:szCs w:val="18"/>
                <w:lang w:val="sr-Cyrl-CS" w:eastAsia="sr-Latn-CS"/>
              </w:rPr>
            </w:pPr>
            <w:r>
              <w:rPr>
                <w:noProof/>
                <w:color w:val="000000"/>
                <w:sz w:val="18"/>
                <w:szCs w:val="18"/>
                <w:lang w:val="sr-Cyrl-CS" w:eastAsia="sr-Latn-CS"/>
              </w:rPr>
              <w:t>Број реализованих кампања</w:t>
            </w:r>
          </w:p>
        </w:tc>
        <w:tc>
          <w:tcPr>
            <w:tcW w:w="1524" w:type="dxa"/>
          </w:tcPr>
          <w:p w14:paraId="585E7BDF" w14:textId="77777777" w:rsidR="00852FD0" w:rsidRPr="00DB61E9" w:rsidRDefault="00852FD0" w:rsidP="00852FD0">
            <w:pPr>
              <w:rPr>
                <w:noProof/>
                <w:color w:val="000000"/>
                <w:sz w:val="18"/>
                <w:szCs w:val="18"/>
                <w:lang w:val="sr-Cyrl-CS"/>
              </w:rPr>
            </w:pPr>
          </w:p>
        </w:tc>
        <w:tc>
          <w:tcPr>
            <w:tcW w:w="1333" w:type="dxa"/>
          </w:tcPr>
          <w:p w14:paraId="3BC2F859" w14:textId="77777777" w:rsidR="00852FD0" w:rsidRPr="00DB61E9" w:rsidRDefault="00852FD0" w:rsidP="00852FD0">
            <w:pPr>
              <w:rPr>
                <w:noProof/>
                <w:color w:val="000000"/>
                <w:sz w:val="18"/>
                <w:szCs w:val="18"/>
                <w:lang w:val="sr-Cyrl-CS"/>
              </w:rPr>
            </w:pPr>
          </w:p>
        </w:tc>
        <w:tc>
          <w:tcPr>
            <w:tcW w:w="994" w:type="dxa"/>
          </w:tcPr>
          <w:p w14:paraId="41BE3C1C" w14:textId="77777777" w:rsidR="00852FD0" w:rsidRPr="00DB61E9" w:rsidRDefault="00852FD0" w:rsidP="00852FD0">
            <w:pPr>
              <w:rPr>
                <w:noProof/>
                <w:sz w:val="18"/>
                <w:szCs w:val="18"/>
                <w:lang w:val="sr-Cyrl-CS"/>
              </w:rPr>
            </w:pPr>
          </w:p>
        </w:tc>
        <w:tc>
          <w:tcPr>
            <w:tcW w:w="992" w:type="dxa"/>
          </w:tcPr>
          <w:p w14:paraId="3A14C67A" w14:textId="77777777" w:rsidR="00852FD0" w:rsidRPr="00DB61E9" w:rsidRDefault="00852FD0" w:rsidP="00852FD0">
            <w:pPr>
              <w:rPr>
                <w:noProof/>
                <w:sz w:val="18"/>
                <w:szCs w:val="18"/>
                <w:lang w:val="sr-Cyrl-CS"/>
              </w:rPr>
            </w:pPr>
          </w:p>
        </w:tc>
        <w:tc>
          <w:tcPr>
            <w:tcW w:w="928" w:type="dxa"/>
          </w:tcPr>
          <w:p w14:paraId="4A0F1B06" w14:textId="77777777" w:rsidR="00852FD0" w:rsidRPr="00DB61E9" w:rsidRDefault="00852FD0" w:rsidP="00852FD0">
            <w:pPr>
              <w:rPr>
                <w:noProof/>
                <w:sz w:val="18"/>
                <w:szCs w:val="18"/>
                <w:lang w:val="sr-Cyrl-CS"/>
              </w:rPr>
            </w:pPr>
          </w:p>
        </w:tc>
      </w:tr>
      <w:tr w:rsidR="00852FD0" w:rsidRPr="00DB61E9" w14:paraId="0B0405E0" w14:textId="77777777" w:rsidTr="0044099E">
        <w:trPr>
          <w:trHeight w:val="329"/>
        </w:trPr>
        <w:tc>
          <w:tcPr>
            <w:tcW w:w="3261" w:type="dxa"/>
          </w:tcPr>
          <w:p w14:paraId="7A667E1A" w14:textId="5EDF5411"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Развијање и спровођење информативних кампања и кампања за подизање свести о Холокаусту  Синта и Рома у Европи </w:t>
            </w:r>
          </w:p>
        </w:tc>
        <w:tc>
          <w:tcPr>
            <w:tcW w:w="1276" w:type="dxa"/>
          </w:tcPr>
          <w:p w14:paraId="27E443E7"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t>МЉМПДД</w:t>
            </w:r>
          </w:p>
          <w:p w14:paraId="49009D56" w14:textId="77777777" w:rsidR="00852FD0" w:rsidRPr="00DB61E9" w:rsidRDefault="00852FD0" w:rsidP="00852FD0">
            <w:pPr>
              <w:autoSpaceDE w:val="0"/>
              <w:autoSpaceDN w:val="0"/>
              <w:adjustRightInd w:val="0"/>
              <w:rPr>
                <w:noProof/>
                <w:color w:val="000000"/>
                <w:sz w:val="18"/>
                <w:szCs w:val="18"/>
                <w:lang w:val="sr-Cyrl-CS" w:eastAsia="sr-Latn-CS"/>
              </w:rPr>
            </w:pPr>
          </w:p>
        </w:tc>
        <w:tc>
          <w:tcPr>
            <w:tcW w:w="1536" w:type="dxa"/>
          </w:tcPr>
          <w:p w14:paraId="435DF5B6" w14:textId="74C52A74"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4AA45331"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НСРНМ </w:t>
            </w:r>
          </w:p>
          <w:p w14:paraId="65D625E4" w14:textId="76022076"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37A0C9AE" w14:textId="4A15EDA8" w:rsidR="00852FD0" w:rsidRPr="00DB61E9"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Донатори</w:t>
            </w:r>
          </w:p>
        </w:tc>
        <w:tc>
          <w:tcPr>
            <w:tcW w:w="1283" w:type="dxa"/>
          </w:tcPr>
          <w:p w14:paraId="2E65DF18" w14:textId="4628F10A" w:rsidR="00852FD0" w:rsidRPr="00DB61E9" w:rsidRDefault="00852FD0" w:rsidP="00852FD0">
            <w:pPr>
              <w:jc w:val="center"/>
              <w:rPr>
                <w:noProof/>
                <w:sz w:val="18"/>
                <w:szCs w:val="18"/>
                <w:lang w:val="sr-Cyrl-CS"/>
              </w:rPr>
            </w:pPr>
            <w:r>
              <w:rPr>
                <w:noProof/>
                <w:sz w:val="18"/>
                <w:szCs w:val="18"/>
                <w:lang w:val="sr-Cyrl-CS"/>
              </w:rPr>
              <w:t>4. квартал 2023, 2024 и континуирано</w:t>
            </w:r>
          </w:p>
        </w:tc>
        <w:tc>
          <w:tcPr>
            <w:tcW w:w="2000" w:type="dxa"/>
          </w:tcPr>
          <w:p w14:paraId="152C6F1E" w14:textId="21239BF4" w:rsidR="00852FD0" w:rsidRPr="00DB61E9" w:rsidRDefault="00852FD0" w:rsidP="00852FD0">
            <w:pPr>
              <w:keepNext/>
              <w:keepLines/>
              <w:autoSpaceDE w:val="0"/>
              <w:autoSpaceDN w:val="0"/>
              <w:adjustRightInd w:val="0"/>
              <w:jc w:val="center"/>
              <w:outlineLvl w:val="7"/>
              <w:rPr>
                <w:noProof/>
                <w:color w:val="000000"/>
                <w:sz w:val="18"/>
                <w:szCs w:val="18"/>
                <w:lang w:val="sr-Cyrl-CS" w:eastAsia="sr-Latn-CS"/>
              </w:rPr>
            </w:pPr>
            <w:r>
              <w:rPr>
                <w:noProof/>
                <w:color w:val="000000"/>
                <w:sz w:val="18"/>
                <w:szCs w:val="18"/>
                <w:lang w:val="sr-Cyrl-CS" w:eastAsia="sr-Latn-CS"/>
              </w:rPr>
              <w:t>Број реализованих кампања</w:t>
            </w:r>
          </w:p>
        </w:tc>
        <w:tc>
          <w:tcPr>
            <w:tcW w:w="1524" w:type="dxa"/>
          </w:tcPr>
          <w:p w14:paraId="64AF8BBE" w14:textId="77777777" w:rsidR="00852FD0" w:rsidRPr="00DB61E9" w:rsidRDefault="00852FD0" w:rsidP="00852FD0">
            <w:pPr>
              <w:rPr>
                <w:noProof/>
                <w:color w:val="000000"/>
                <w:sz w:val="18"/>
                <w:szCs w:val="18"/>
                <w:lang w:val="sr-Cyrl-CS"/>
              </w:rPr>
            </w:pPr>
          </w:p>
        </w:tc>
        <w:tc>
          <w:tcPr>
            <w:tcW w:w="1333" w:type="dxa"/>
          </w:tcPr>
          <w:p w14:paraId="3D90DA8E" w14:textId="77777777" w:rsidR="00852FD0" w:rsidRPr="00DB61E9" w:rsidRDefault="00852FD0" w:rsidP="00852FD0">
            <w:pPr>
              <w:rPr>
                <w:noProof/>
                <w:color w:val="000000"/>
                <w:sz w:val="18"/>
                <w:szCs w:val="18"/>
                <w:lang w:val="sr-Cyrl-CS"/>
              </w:rPr>
            </w:pPr>
          </w:p>
        </w:tc>
        <w:tc>
          <w:tcPr>
            <w:tcW w:w="994" w:type="dxa"/>
          </w:tcPr>
          <w:p w14:paraId="791D4DF4" w14:textId="77777777" w:rsidR="00852FD0" w:rsidRPr="00DB61E9" w:rsidRDefault="00852FD0" w:rsidP="00852FD0">
            <w:pPr>
              <w:rPr>
                <w:noProof/>
                <w:sz w:val="18"/>
                <w:szCs w:val="18"/>
                <w:lang w:val="sr-Cyrl-CS"/>
              </w:rPr>
            </w:pPr>
          </w:p>
        </w:tc>
        <w:tc>
          <w:tcPr>
            <w:tcW w:w="992" w:type="dxa"/>
          </w:tcPr>
          <w:p w14:paraId="744477B5" w14:textId="77777777" w:rsidR="00852FD0" w:rsidRPr="00DB61E9" w:rsidRDefault="00852FD0" w:rsidP="00852FD0">
            <w:pPr>
              <w:rPr>
                <w:noProof/>
                <w:sz w:val="18"/>
                <w:szCs w:val="18"/>
                <w:lang w:val="sr-Cyrl-CS"/>
              </w:rPr>
            </w:pPr>
          </w:p>
        </w:tc>
        <w:tc>
          <w:tcPr>
            <w:tcW w:w="928" w:type="dxa"/>
          </w:tcPr>
          <w:p w14:paraId="01B15484" w14:textId="77777777" w:rsidR="00852FD0" w:rsidRPr="00DB61E9" w:rsidRDefault="00852FD0" w:rsidP="00852FD0">
            <w:pPr>
              <w:rPr>
                <w:noProof/>
                <w:sz w:val="18"/>
                <w:szCs w:val="18"/>
                <w:lang w:val="sr-Cyrl-CS"/>
              </w:rPr>
            </w:pPr>
          </w:p>
        </w:tc>
      </w:tr>
      <w:tr w:rsidR="00852FD0" w:rsidRPr="009E3215" w14:paraId="71022DB3" w14:textId="77777777" w:rsidTr="0044099E">
        <w:trPr>
          <w:trHeight w:val="329"/>
        </w:trPr>
        <w:tc>
          <w:tcPr>
            <w:tcW w:w="3261" w:type="dxa"/>
          </w:tcPr>
          <w:p w14:paraId="4A0C8D03" w14:textId="1ECC02AE"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Развијање и спровођење истраживачких активности о Холокаусту Синта и Рома, укључујући локална истраживања односно </w:t>
            </w:r>
            <w:r w:rsidRPr="00C4163B">
              <w:rPr>
                <w:rFonts w:ascii="Times New Roman" w:hAnsi="Times New Roman" w:cs="Times New Roman"/>
                <w:szCs w:val="18"/>
                <w:lang w:val="sr-Cyrl-RS"/>
              </w:rPr>
              <w:lastRenderedPageBreak/>
              <w:t xml:space="preserve">прикупљање личних сведочанстава </w:t>
            </w:r>
          </w:p>
        </w:tc>
        <w:tc>
          <w:tcPr>
            <w:tcW w:w="1276" w:type="dxa"/>
          </w:tcPr>
          <w:p w14:paraId="7A7D3F02"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lastRenderedPageBreak/>
              <w:t>МЉМПДД</w:t>
            </w:r>
          </w:p>
          <w:p w14:paraId="5E8A7B70" w14:textId="77777777" w:rsidR="00852FD0" w:rsidRPr="009E3215" w:rsidRDefault="00852FD0" w:rsidP="00852FD0">
            <w:pPr>
              <w:autoSpaceDE w:val="0"/>
              <w:autoSpaceDN w:val="0"/>
              <w:adjustRightInd w:val="0"/>
              <w:jc w:val="center"/>
              <w:rPr>
                <w:color w:val="000000"/>
                <w:sz w:val="18"/>
                <w:szCs w:val="18"/>
                <w:lang w:val="sr-Cyrl-RS" w:eastAsia="sr-Latn-CS"/>
              </w:rPr>
            </w:pPr>
          </w:p>
        </w:tc>
        <w:tc>
          <w:tcPr>
            <w:tcW w:w="1536" w:type="dxa"/>
          </w:tcPr>
          <w:p w14:paraId="2A80B4D5"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26A608A0"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НСРНМ </w:t>
            </w:r>
          </w:p>
          <w:p w14:paraId="4AA5B34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01AE5F3E" w14:textId="51DB5367" w:rsidR="00852FD0" w:rsidRPr="009E3215" w:rsidRDefault="00852FD0" w:rsidP="00852FD0">
            <w:pPr>
              <w:autoSpaceDE w:val="0"/>
              <w:autoSpaceDN w:val="0"/>
              <w:adjustRightInd w:val="0"/>
              <w:jc w:val="center"/>
              <w:rPr>
                <w:color w:val="000000"/>
                <w:sz w:val="18"/>
                <w:szCs w:val="18"/>
                <w:lang w:val="sr-Cyrl-RS" w:eastAsia="sr-Latn-CS"/>
              </w:rPr>
            </w:pPr>
            <w:r>
              <w:rPr>
                <w:noProof/>
                <w:color w:val="000000"/>
                <w:sz w:val="18"/>
                <w:szCs w:val="18"/>
                <w:lang w:val="sr-Cyrl-CS" w:eastAsia="sr-Latn-CS"/>
              </w:rPr>
              <w:t>Донатори</w:t>
            </w:r>
          </w:p>
        </w:tc>
        <w:tc>
          <w:tcPr>
            <w:tcW w:w="1283" w:type="dxa"/>
          </w:tcPr>
          <w:p w14:paraId="1988820D" w14:textId="31BA57EF" w:rsidR="00852FD0" w:rsidRPr="00F37C65" w:rsidRDefault="00852FD0" w:rsidP="00852FD0">
            <w:pPr>
              <w:jc w:val="center"/>
              <w:rPr>
                <w:sz w:val="18"/>
                <w:szCs w:val="18"/>
                <w:lang w:val="sr-Cyrl-RS"/>
              </w:rPr>
            </w:pPr>
            <w:r>
              <w:rPr>
                <w:noProof/>
                <w:sz w:val="18"/>
                <w:szCs w:val="18"/>
                <w:lang w:val="sr-Cyrl-CS"/>
              </w:rPr>
              <w:t>4. квартал 2024</w:t>
            </w:r>
          </w:p>
        </w:tc>
        <w:tc>
          <w:tcPr>
            <w:tcW w:w="2000" w:type="dxa"/>
          </w:tcPr>
          <w:p w14:paraId="24F1ECDE" w14:textId="6A180438" w:rsidR="00852FD0" w:rsidRPr="009E3215" w:rsidRDefault="00852FD0" w:rsidP="00852FD0">
            <w:pPr>
              <w:keepNext/>
              <w:keepLines/>
              <w:autoSpaceDE w:val="0"/>
              <w:autoSpaceDN w:val="0"/>
              <w:adjustRightInd w:val="0"/>
              <w:jc w:val="center"/>
              <w:outlineLvl w:val="7"/>
              <w:rPr>
                <w:color w:val="000000"/>
                <w:sz w:val="18"/>
                <w:szCs w:val="18"/>
                <w:lang w:val="sr-Cyrl-RS" w:eastAsia="sr-Latn-CS"/>
              </w:rPr>
            </w:pPr>
            <w:r>
              <w:rPr>
                <w:noProof/>
                <w:color w:val="000000"/>
                <w:sz w:val="18"/>
                <w:szCs w:val="18"/>
                <w:lang w:val="sr-Cyrl-CS" w:eastAsia="sr-Latn-CS"/>
              </w:rPr>
              <w:t>Број реализованих кампања</w:t>
            </w:r>
          </w:p>
        </w:tc>
        <w:tc>
          <w:tcPr>
            <w:tcW w:w="1524" w:type="dxa"/>
          </w:tcPr>
          <w:p w14:paraId="7018B758" w14:textId="77777777" w:rsidR="00852FD0" w:rsidRPr="009E3215" w:rsidRDefault="00852FD0" w:rsidP="00852FD0">
            <w:pPr>
              <w:rPr>
                <w:color w:val="000000"/>
                <w:sz w:val="18"/>
                <w:szCs w:val="18"/>
                <w:lang w:val="sr-Cyrl-RS"/>
              </w:rPr>
            </w:pPr>
          </w:p>
        </w:tc>
        <w:tc>
          <w:tcPr>
            <w:tcW w:w="1333" w:type="dxa"/>
          </w:tcPr>
          <w:p w14:paraId="7F3E9BBB" w14:textId="77777777" w:rsidR="00852FD0" w:rsidRPr="009E3215" w:rsidRDefault="00852FD0" w:rsidP="00852FD0">
            <w:pPr>
              <w:rPr>
                <w:color w:val="000000"/>
                <w:sz w:val="18"/>
                <w:szCs w:val="18"/>
              </w:rPr>
            </w:pPr>
          </w:p>
        </w:tc>
        <w:tc>
          <w:tcPr>
            <w:tcW w:w="994" w:type="dxa"/>
          </w:tcPr>
          <w:p w14:paraId="1FE96360" w14:textId="77777777" w:rsidR="00852FD0" w:rsidRPr="009E3215" w:rsidRDefault="00852FD0" w:rsidP="00852FD0">
            <w:pPr>
              <w:rPr>
                <w:sz w:val="18"/>
                <w:szCs w:val="18"/>
                <w:lang w:val="sr-Cyrl-RS"/>
              </w:rPr>
            </w:pPr>
          </w:p>
        </w:tc>
        <w:tc>
          <w:tcPr>
            <w:tcW w:w="992" w:type="dxa"/>
          </w:tcPr>
          <w:p w14:paraId="579618E3" w14:textId="77777777" w:rsidR="00852FD0" w:rsidRPr="009E3215" w:rsidRDefault="00852FD0" w:rsidP="00852FD0">
            <w:pPr>
              <w:rPr>
                <w:sz w:val="18"/>
                <w:szCs w:val="18"/>
                <w:lang w:val="sr-Cyrl-RS"/>
              </w:rPr>
            </w:pPr>
          </w:p>
        </w:tc>
        <w:tc>
          <w:tcPr>
            <w:tcW w:w="928" w:type="dxa"/>
          </w:tcPr>
          <w:p w14:paraId="3445B374" w14:textId="77777777" w:rsidR="00852FD0" w:rsidRPr="009E3215" w:rsidRDefault="00852FD0" w:rsidP="00852FD0">
            <w:pPr>
              <w:rPr>
                <w:sz w:val="18"/>
                <w:szCs w:val="18"/>
                <w:lang w:val="sr-Cyrl-RS"/>
              </w:rPr>
            </w:pPr>
          </w:p>
        </w:tc>
      </w:tr>
      <w:tr w:rsidR="00852FD0" w:rsidRPr="00DB61E9" w14:paraId="51CDEFBB" w14:textId="77777777" w:rsidTr="0044099E">
        <w:trPr>
          <w:trHeight w:val="329"/>
        </w:trPr>
        <w:tc>
          <w:tcPr>
            <w:tcW w:w="3261" w:type="dxa"/>
          </w:tcPr>
          <w:p w14:paraId="307E6F89" w14:textId="77777777"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Израда публикације о историјском страдању Рома од дискриминације и циганизма као облика расизма </w:t>
            </w:r>
          </w:p>
        </w:tc>
        <w:tc>
          <w:tcPr>
            <w:tcW w:w="1276" w:type="dxa"/>
          </w:tcPr>
          <w:p w14:paraId="7D89B62E" w14:textId="77777777" w:rsidR="00852FD0" w:rsidRPr="00DB61E9" w:rsidRDefault="00852FD0" w:rsidP="00852FD0">
            <w:pPr>
              <w:autoSpaceDE w:val="0"/>
              <w:autoSpaceDN w:val="0"/>
              <w:adjustRightInd w:val="0"/>
              <w:jc w:val="center"/>
              <w:rPr>
                <w:noProof/>
                <w:color w:val="000000"/>
                <w:sz w:val="18"/>
                <w:szCs w:val="18"/>
                <w:lang w:val="sr-Cyrl-CS" w:eastAsia="sr-Latn-CS"/>
              </w:rPr>
            </w:pPr>
            <w:r>
              <w:rPr>
                <w:sz w:val="18"/>
                <w:szCs w:val="18"/>
                <w:lang w:val="sr-Cyrl-RS"/>
              </w:rPr>
              <w:t>МЉМПДД,</w:t>
            </w:r>
          </w:p>
        </w:tc>
        <w:tc>
          <w:tcPr>
            <w:tcW w:w="1536" w:type="dxa"/>
          </w:tcPr>
          <w:p w14:paraId="271EF3A1"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69753723"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ЈЛС</w:t>
            </w:r>
          </w:p>
          <w:p w14:paraId="50D116C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00639AB3"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Донатори </w:t>
            </w:r>
          </w:p>
          <w:p w14:paraId="083286AB" w14:textId="77777777" w:rsidR="00852FD0" w:rsidRDefault="00852FD0" w:rsidP="00852FD0">
            <w:pPr>
              <w:autoSpaceDE w:val="0"/>
              <w:autoSpaceDN w:val="0"/>
              <w:adjustRightInd w:val="0"/>
              <w:jc w:val="center"/>
              <w:rPr>
                <w:noProof/>
                <w:color w:val="000000"/>
                <w:sz w:val="18"/>
                <w:szCs w:val="18"/>
                <w:lang w:val="sr-Cyrl-CS" w:eastAsia="sr-Latn-CS"/>
              </w:rPr>
            </w:pPr>
          </w:p>
        </w:tc>
        <w:tc>
          <w:tcPr>
            <w:tcW w:w="1283" w:type="dxa"/>
          </w:tcPr>
          <w:p w14:paraId="15650619" w14:textId="77777777" w:rsidR="00852FD0" w:rsidRPr="00DB61E9" w:rsidRDefault="00852FD0" w:rsidP="00852FD0">
            <w:pPr>
              <w:jc w:val="center"/>
              <w:rPr>
                <w:noProof/>
                <w:sz w:val="18"/>
                <w:szCs w:val="18"/>
                <w:lang w:val="sr-Cyrl-CS"/>
              </w:rPr>
            </w:pPr>
            <w:r>
              <w:rPr>
                <w:noProof/>
                <w:sz w:val="18"/>
                <w:szCs w:val="18"/>
                <w:lang w:val="sr-Cyrl-CS"/>
              </w:rPr>
              <w:t>4. квартал 2024</w:t>
            </w:r>
          </w:p>
        </w:tc>
        <w:tc>
          <w:tcPr>
            <w:tcW w:w="2000" w:type="dxa"/>
          </w:tcPr>
          <w:p w14:paraId="5FA7A2DF" w14:textId="6EDD2934" w:rsidR="00852FD0" w:rsidRPr="00DB61E9" w:rsidRDefault="00852FD0" w:rsidP="00852FD0">
            <w:pPr>
              <w:keepNext/>
              <w:keepLines/>
              <w:autoSpaceDE w:val="0"/>
              <w:autoSpaceDN w:val="0"/>
              <w:adjustRightInd w:val="0"/>
              <w:jc w:val="center"/>
              <w:outlineLvl w:val="7"/>
              <w:rPr>
                <w:noProof/>
                <w:color w:val="000000"/>
                <w:sz w:val="18"/>
                <w:szCs w:val="18"/>
                <w:lang w:val="sr-Cyrl-CS" w:eastAsia="sr-Latn-CS"/>
              </w:rPr>
            </w:pPr>
            <w:r>
              <w:rPr>
                <w:noProof/>
                <w:color w:val="000000"/>
                <w:sz w:val="18"/>
                <w:szCs w:val="18"/>
                <w:lang w:val="sr-Cyrl-CS" w:eastAsia="sr-Latn-CS"/>
              </w:rPr>
              <w:t>Израђена и објављена публикација</w:t>
            </w:r>
          </w:p>
        </w:tc>
        <w:tc>
          <w:tcPr>
            <w:tcW w:w="1524" w:type="dxa"/>
          </w:tcPr>
          <w:p w14:paraId="3D201FA3" w14:textId="77777777" w:rsidR="00852FD0" w:rsidRPr="00DB61E9" w:rsidRDefault="00852FD0" w:rsidP="00852FD0">
            <w:pPr>
              <w:rPr>
                <w:noProof/>
                <w:color w:val="000000"/>
                <w:sz w:val="18"/>
                <w:szCs w:val="18"/>
                <w:lang w:val="sr-Cyrl-CS"/>
              </w:rPr>
            </w:pPr>
          </w:p>
        </w:tc>
        <w:tc>
          <w:tcPr>
            <w:tcW w:w="1333" w:type="dxa"/>
          </w:tcPr>
          <w:p w14:paraId="146A917A" w14:textId="77777777" w:rsidR="00852FD0" w:rsidRPr="00DB61E9" w:rsidRDefault="00852FD0" w:rsidP="00852FD0">
            <w:pPr>
              <w:rPr>
                <w:noProof/>
                <w:color w:val="000000"/>
                <w:sz w:val="18"/>
                <w:szCs w:val="18"/>
                <w:lang w:val="sr-Cyrl-CS"/>
              </w:rPr>
            </w:pPr>
          </w:p>
        </w:tc>
        <w:tc>
          <w:tcPr>
            <w:tcW w:w="994" w:type="dxa"/>
          </w:tcPr>
          <w:p w14:paraId="575B9FF4" w14:textId="77777777" w:rsidR="00852FD0" w:rsidRPr="00DB61E9" w:rsidRDefault="00852FD0" w:rsidP="00852FD0">
            <w:pPr>
              <w:rPr>
                <w:noProof/>
                <w:sz w:val="18"/>
                <w:szCs w:val="18"/>
                <w:lang w:val="sr-Cyrl-CS"/>
              </w:rPr>
            </w:pPr>
          </w:p>
        </w:tc>
        <w:tc>
          <w:tcPr>
            <w:tcW w:w="992" w:type="dxa"/>
          </w:tcPr>
          <w:p w14:paraId="71143B0A" w14:textId="77777777" w:rsidR="00852FD0" w:rsidRPr="00DB61E9" w:rsidRDefault="00852FD0" w:rsidP="00852FD0">
            <w:pPr>
              <w:rPr>
                <w:noProof/>
                <w:sz w:val="18"/>
                <w:szCs w:val="18"/>
                <w:lang w:val="sr-Cyrl-CS"/>
              </w:rPr>
            </w:pPr>
          </w:p>
        </w:tc>
        <w:tc>
          <w:tcPr>
            <w:tcW w:w="928" w:type="dxa"/>
          </w:tcPr>
          <w:p w14:paraId="3029E1F3" w14:textId="77777777" w:rsidR="00852FD0" w:rsidRPr="00DB61E9" w:rsidRDefault="00852FD0" w:rsidP="00852FD0">
            <w:pPr>
              <w:rPr>
                <w:noProof/>
                <w:sz w:val="18"/>
                <w:szCs w:val="18"/>
                <w:lang w:val="sr-Cyrl-CS"/>
              </w:rPr>
            </w:pPr>
          </w:p>
        </w:tc>
      </w:tr>
      <w:tr w:rsidR="00852FD0" w:rsidRPr="009E3215" w14:paraId="3E04A37E" w14:textId="77777777" w:rsidTr="0044099E">
        <w:trPr>
          <w:trHeight w:val="329"/>
        </w:trPr>
        <w:tc>
          <w:tcPr>
            <w:tcW w:w="3261" w:type="dxa"/>
          </w:tcPr>
          <w:p w14:paraId="75D83C53" w14:textId="0CF69680"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Унапређење скупштинске сарадње и информисаности о појму циганизма као облика расизма и одржавање јавних слушања у Скупштини РС о циганизму као облику расизма, дискриминацији према Ромима као и говору мржње.</w:t>
            </w:r>
          </w:p>
        </w:tc>
        <w:tc>
          <w:tcPr>
            <w:tcW w:w="1276" w:type="dxa"/>
          </w:tcPr>
          <w:p w14:paraId="535808E2"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t>МЉМПДД</w:t>
            </w:r>
          </w:p>
          <w:p w14:paraId="038F2B0D" w14:textId="0809CA04" w:rsidR="00852FD0" w:rsidRPr="00DB61E9" w:rsidRDefault="00852FD0" w:rsidP="00852FD0">
            <w:pPr>
              <w:autoSpaceDE w:val="0"/>
              <w:autoSpaceDN w:val="0"/>
              <w:adjustRightInd w:val="0"/>
              <w:rPr>
                <w:noProof/>
                <w:color w:val="000000"/>
                <w:sz w:val="18"/>
                <w:szCs w:val="18"/>
                <w:lang w:val="sr-Cyrl-CS" w:eastAsia="sr-Latn-CS"/>
              </w:rPr>
            </w:pPr>
          </w:p>
        </w:tc>
        <w:tc>
          <w:tcPr>
            <w:tcW w:w="1536" w:type="dxa"/>
          </w:tcPr>
          <w:p w14:paraId="6466089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39643D62"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ЈЛС</w:t>
            </w:r>
          </w:p>
          <w:p w14:paraId="559398BD" w14:textId="594132EE"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354BC35B" w14:textId="196D988A"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Савет Европе</w:t>
            </w:r>
          </w:p>
          <w:p w14:paraId="1A57771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Донатори </w:t>
            </w:r>
          </w:p>
          <w:p w14:paraId="26733E9B" w14:textId="749071AE" w:rsidR="00852FD0" w:rsidRDefault="00852FD0" w:rsidP="00852FD0">
            <w:pPr>
              <w:autoSpaceDE w:val="0"/>
              <w:autoSpaceDN w:val="0"/>
              <w:adjustRightInd w:val="0"/>
              <w:jc w:val="center"/>
              <w:rPr>
                <w:noProof/>
                <w:color w:val="000000"/>
                <w:sz w:val="18"/>
                <w:szCs w:val="18"/>
                <w:lang w:val="sr-Cyrl-CS" w:eastAsia="sr-Latn-CS"/>
              </w:rPr>
            </w:pPr>
          </w:p>
        </w:tc>
        <w:tc>
          <w:tcPr>
            <w:tcW w:w="1283" w:type="dxa"/>
          </w:tcPr>
          <w:p w14:paraId="2E359295" w14:textId="232F5E06" w:rsidR="00852FD0" w:rsidRPr="00F37C65" w:rsidRDefault="00852FD0" w:rsidP="00852FD0">
            <w:pPr>
              <w:jc w:val="center"/>
              <w:rPr>
                <w:sz w:val="18"/>
                <w:szCs w:val="18"/>
                <w:lang w:val="sr-Cyrl-RS"/>
              </w:rPr>
            </w:pPr>
            <w:r>
              <w:rPr>
                <w:noProof/>
                <w:sz w:val="18"/>
                <w:szCs w:val="18"/>
                <w:lang w:val="sr-Cyrl-CS"/>
              </w:rPr>
              <w:t>4. квартал 2024 и континуирано</w:t>
            </w:r>
          </w:p>
        </w:tc>
        <w:tc>
          <w:tcPr>
            <w:tcW w:w="2000" w:type="dxa"/>
          </w:tcPr>
          <w:p w14:paraId="5845228A" w14:textId="48DA088A" w:rsidR="00852FD0" w:rsidRPr="009E3215" w:rsidRDefault="00852FD0" w:rsidP="00852FD0">
            <w:pPr>
              <w:keepNext/>
              <w:keepLines/>
              <w:autoSpaceDE w:val="0"/>
              <w:autoSpaceDN w:val="0"/>
              <w:adjustRightInd w:val="0"/>
              <w:jc w:val="center"/>
              <w:outlineLvl w:val="7"/>
              <w:rPr>
                <w:color w:val="000000"/>
                <w:sz w:val="18"/>
                <w:szCs w:val="18"/>
                <w:lang w:val="sr-Cyrl-RS" w:eastAsia="sr-Latn-CS"/>
              </w:rPr>
            </w:pPr>
            <w:r>
              <w:rPr>
                <w:color w:val="000000"/>
                <w:sz w:val="18"/>
                <w:szCs w:val="18"/>
                <w:lang w:val="sr-Cyrl-RS" w:eastAsia="sr-Latn-CS"/>
              </w:rPr>
              <w:t>Број одржаних јавних слушања</w:t>
            </w:r>
          </w:p>
        </w:tc>
        <w:tc>
          <w:tcPr>
            <w:tcW w:w="1524" w:type="dxa"/>
          </w:tcPr>
          <w:p w14:paraId="6F4ADBC0" w14:textId="77777777" w:rsidR="00852FD0" w:rsidRPr="009E3215" w:rsidRDefault="00852FD0" w:rsidP="00852FD0">
            <w:pPr>
              <w:rPr>
                <w:color w:val="000000"/>
                <w:sz w:val="18"/>
                <w:szCs w:val="18"/>
                <w:lang w:val="sr-Cyrl-RS"/>
              </w:rPr>
            </w:pPr>
          </w:p>
        </w:tc>
        <w:tc>
          <w:tcPr>
            <w:tcW w:w="1333" w:type="dxa"/>
          </w:tcPr>
          <w:p w14:paraId="25DD49DD" w14:textId="77777777" w:rsidR="00852FD0" w:rsidRPr="009E3215" w:rsidRDefault="00852FD0" w:rsidP="00852FD0">
            <w:pPr>
              <w:rPr>
                <w:color w:val="000000"/>
                <w:sz w:val="18"/>
                <w:szCs w:val="18"/>
              </w:rPr>
            </w:pPr>
          </w:p>
        </w:tc>
        <w:tc>
          <w:tcPr>
            <w:tcW w:w="994" w:type="dxa"/>
          </w:tcPr>
          <w:p w14:paraId="35677987" w14:textId="77777777" w:rsidR="00852FD0" w:rsidRPr="009E3215" w:rsidRDefault="00852FD0" w:rsidP="00852FD0">
            <w:pPr>
              <w:rPr>
                <w:sz w:val="18"/>
                <w:szCs w:val="18"/>
                <w:lang w:val="sr-Cyrl-RS"/>
              </w:rPr>
            </w:pPr>
          </w:p>
        </w:tc>
        <w:tc>
          <w:tcPr>
            <w:tcW w:w="992" w:type="dxa"/>
          </w:tcPr>
          <w:p w14:paraId="5DAE0C81" w14:textId="77777777" w:rsidR="00852FD0" w:rsidRPr="009E3215" w:rsidRDefault="00852FD0" w:rsidP="00852FD0">
            <w:pPr>
              <w:rPr>
                <w:sz w:val="18"/>
                <w:szCs w:val="18"/>
                <w:lang w:val="sr-Cyrl-RS"/>
              </w:rPr>
            </w:pPr>
          </w:p>
        </w:tc>
        <w:tc>
          <w:tcPr>
            <w:tcW w:w="928" w:type="dxa"/>
          </w:tcPr>
          <w:p w14:paraId="7922903E" w14:textId="77777777" w:rsidR="00852FD0" w:rsidRPr="009E3215" w:rsidRDefault="00852FD0" w:rsidP="00852FD0">
            <w:pPr>
              <w:rPr>
                <w:sz w:val="18"/>
                <w:szCs w:val="18"/>
                <w:lang w:val="sr-Cyrl-RS"/>
              </w:rPr>
            </w:pPr>
          </w:p>
        </w:tc>
      </w:tr>
      <w:tr w:rsidR="0044099E" w:rsidRPr="00AE460F" w14:paraId="6DF4C978" w14:textId="77777777" w:rsidTr="0044099E">
        <w:trPr>
          <w:trHeight w:val="329"/>
        </w:trPr>
        <w:tc>
          <w:tcPr>
            <w:tcW w:w="3261" w:type="dxa"/>
          </w:tcPr>
          <w:p w14:paraId="13B58698" w14:textId="77777777" w:rsidR="0044099E" w:rsidRPr="0044099E" w:rsidRDefault="0044099E" w:rsidP="00612156">
            <w:pPr>
              <w:pStyle w:val="ListParagraph"/>
              <w:numPr>
                <w:ilvl w:val="2"/>
                <w:numId w:val="11"/>
              </w:numPr>
              <w:jc w:val="left"/>
              <w:rPr>
                <w:rFonts w:ascii="Times New Roman" w:hAnsi="Times New Roman" w:cs="Times New Roman"/>
                <w:szCs w:val="18"/>
                <w:lang w:val="sr-Cyrl-RS"/>
              </w:rPr>
            </w:pPr>
            <w:r w:rsidRPr="0044099E">
              <w:rPr>
                <w:rFonts w:ascii="Times New Roman" w:hAnsi="Times New Roman" w:cs="Times New Roman"/>
                <w:szCs w:val="18"/>
                <w:lang w:val="sr-Cyrl-RS"/>
              </w:rPr>
              <w:t>Редовно праћење и извештавање о реализованим активностима</w:t>
            </w:r>
          </w:p>
        </w:tc>
        <w:tc>
          <w:tcPr>
            <w:tcW w:w="1276" w:type="dxa"/>
          </w:tcPr>
          <w:p w14:paraId="541F1103" w14:textId="1A694D28" w:rsidR="0044099E" w:rsidRDefault="0044099E" w:rsidP="0044099E">
            <w:pPr>
              <w:jc w:val="center"/>
              <w:rPr>
                <w:color w:val="000000" w:themeColor="text1"/>
                <w:sz w:val="18"/>
                <w:szCs w:val="18"/>
                <w:lang w:val="sr-Cyrl-RS"/>
              </w:rPr>
            </w:pPr>
            <w:r w:rsidRPr="00CD1CC1">
              <w:rPr>
                <w:color w:val="000000" w:themeColor="text1"/>
                <w:sz w:val="18"/>
                <w:szCs w:val="18"/>
                <w:lang w:val="sr-Cyrl-RS"/>
              </w:rPr>
              <w:t>МЉМПДД</w:t>
            </w:r>
          </w:p>
          <w:p w14:paraId="35F93CA0" w14:textId="795D04C6" w:rsidR="0044099E" w:rsidRPr="00CD1CC1" w:rsidRDefault="0044099E" w:rsidP="0044099E">
            <w:pPr>
              <w:rPr>
                <w:color w:val="000000" w:themeColor="text1"/>
                <w:sz w:val="18"/>
                <w:szCs w:val="18"/>
                <w:lang w:val="sr-Cyrl-RS"/>
              </w:rPr>
            </w:pPr>
          </w:p>
        </w:tc>
        <w:tc>
          <w:tcPr>
            <w:tcW w:w="1536" w:type="dxa"/>
          </w:tcPr>
          <w:p w14:paraId="2CC9C11F" w14:textId="77777777" w:rsidR="0044099E" w:rsidRDefault="0044099E" w:rsidP="0044099E">
            <w:pPr>
              <w:jc w:val="center"/>
              <w:rPr>
                <w:color w:val="000000" w:themeColor="text1"/>
                <w:sz w:val="18"/>
                <w:szCs w:val="18"/>
                <w:lang w:val="sr-Cyrl-RS"/>
              </w:rPr>
            </w:pPr>
            <w:r>
              <w:rPr>
                <w:color w:val="000000" w:themeColor="text1"/>
                <w:sz w:val="18"/>
                <w:szCs w:val="18"/>
                <w:lang w:val="sr-Cyrl-RS"/>
              </w:rPr>
              <w:t xml:space="preserve">КТСУРР </w:t>
            </w:r>
          </w:p>
          <w:p w14:paraId="46256E9B" w14:textId="77777777" w:rsidR="0044099E" w:rsidRDefault="0044099E" w:rsidP="0044099E">
            <w:pPr>
              <w:jc w:val="center"/>
              <w:rPr>
                <w:color w:val="000000" w:themeColor="text1"/>
                <w:sz w:val="18"/>
                <w:szCs w:val="18"/>
                <w:lang w:val="sr-Cyrl-RS"/>
              </w:rPr>
            </w:pPr>
            <w:r>
              <w:rPr>
                <w:color w:val="000000" w:themeColor="text1"/>
                <w:sz w:val="18"/>
                <w:szCs w:val="18"/>
                <w:lang w:val="sr-Cyrl-RS"/>
              </w:rPr>
              <w:t>МКИ</w:t>
            </w:r>
          </w:p>
          <w:p w14:paraId="3597A3F0" w14:textId="45E93FD6" w:rsidR="0044099E" w:rsidRPr="00CD1CC1" w:rsidRDefault="0044099E" w:rsidP="0044099E">
            <w:pPr>
              <w:jc w:val="center"/>
              <w:rPr>
                <w:color w:val="000000" w:themeColor="text1"/>
                <w:sz w:val="18"/>
                <w:szCs w:val="18"/>
                <w:lang w:val="sr-Cyrl-RS"/>
              </w:rPr>
            </w:pPr>
            <w:r>
              <w:rPr>
                <w:color w:val="000000" w:themeColor="text1"/>
                <w:sz w:val="18"/>
                <w:szCs w:val="18"/>
                <w:lang w:val="sr-Cyrl-RS"/>
              </w:rPr>
              <w:t>НСРНМ</w:t>
            </w:r>
          </w:p>
        </w:tc>
        <w:tc>
          <w:tcPr>
            <w:tcW w:w="1283" w:type="dxa"/>
          </w:tcPr>
          <w:p w14:paraId="1578F18D" w14:textId="77777777" w:rsidR="0044099E" w:rsidRPr="00CD1CC1" w:rsidRDefault="0044099E" w:rsidP="0044099E">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2000" w:type="dxa"/>
          </w:tcPr>
          <w:p w14:paraId="5BD76D03" w14:textId="77777777" w:rsidR="0044099E" w:rsidRPr="00CD1CC1" w:rsidRDefault="0044099E" w:rsidP="0044099E">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727DEE2B" w14:textId="77777777" w:rsidR="0044099E" w:rsidRPr="00CD1CC1" w:rsidRDefault="0044099E" w:rsidP="0044099E">
            <w:pPr>
              <w:rPr>
                <w:color w:val="000000" w:themeColor="text1"/>
                <w:sz w:val="18"/>
                <w:szCs w:val="18"/>
                <w:lang w:val="sr-Cyrl-RS"/>
              </w:rPr>
            </w:pPr>
            <w:r w:rsidRPr="00CD1CC1">
              <w:rPr>
                <w:color w:val="000000" w:themeColor="text1"/>
                <w:sz w:val="18"/>
                <w:szCs w:val="18"/>
                <w:lang w:val="sr-Cyrl-RS"/>
              </w:rPr>
              <w:t xml:space="preserve">Број: 3 </w:t>
            </w:r>
          </w:p>
          <w:p w14:paraId="6426DEE8" w14:textId="77777777" w:rsidR="0044099E" w:rsidRPr="00CD1CC1" w:rsidRDefault="0044099E" w:rsidP="0044099E">
            <w:pPr>
              <w:rPr>
                <w:color w:val="000000" w:themeColor="text1"/>
                <w:sz w:val="18"/>
                <w:szCs w:val="18"/>
                <w:lang w:val="sr-Cyrl-RS"/>
              </w:rPr>
            </w:pPr>
          </w:p>
        </w:tc>
        <w:tc>
          <w:tcPr>
            <w:tcW w:w="1524" w:type="dxa"/>
          </w:tcPr>
          <w:p w14:paraId="42424AB7" w14:textId="77777777" w:rsidR="0044099E" w:rsidRPr="00CD1CC1" w:rsidRDefault="0044099E" w:rsidP="0044099E">
            <w:pPr>
              <w:rPr>
                <w:color w:val="000000" w:themeColor="text1"/>
                <w:sz w:val="18"/>
                <w:szCs w:val="18"/>
                <w:lang w:val="sr-Cyrl-RS"/>
              </w:rPr>
            </w:pPr>
          </w:p>
        </w:tc>
        <w:tc>
          <w:tcPr>
            <w:tcW w:w="1333" w:type="dxa"/>
          </w:tcPr>
          <w:p w14:paraId="04391F8F" w14:textId="77777777" w:rsidR="0044099E" w:rsidRPr="00AE460F" w:rsidRDefault="0044099E" w:rsidP="0044099E">
            <w:pPr>
              <w:rPr>
                <w:color w:val="000000" w:themeColor="text1"/>
                <w:sz w:val="18"/>
                <w:szCs w:val="18"/>
                <w:lang w:val="sr-Cyrl-RS"/>
              </w:rPr>
            </w:pPr>
          </w:p>
        </w:tc>
        <w:tc>
          <w:tcPr>
            <w:tcW w:w="994" w:type="dxa"/>
          </w:tcPr>
          <w:p w14:paraId="1E7C5298" w14:textId="77777777" w:rsidR="0044099E" w:rsidRPr="00CD1CC1" w:rsidRDefault="0044099E" w:rsidP="0044099E">
            <w:pPr>
              <w:rPr>
                <w:color w:val="000000" w:themeColor="text1"/>
                <w:sz w:val="18"/>
                <w:szCs w:val="18"/>
                <w:lang w:val="sr-Cyrl-RS"/>
              </w:rPr>
            </w:pPr>
          </w:p>
        </w:tc>
        <w:tc>
          <w:tcPr>
            <w:tcW w:w="992" w:type="dxa"/>
          </w:tcPr>
          <w:p w14:paraId="22795A0D" w14:textId="77777777" w:rsidR="0044099E" w:rsidRPr="00CD1CC1" w:rsidRDefault="0044099E" w:rsidP="0044099E">
            <w:pPr>
              <w:rPr>
                <w:color w:val="000000" w:themeColor="text1"/>
                <w:sz w:val="18"/>
                <w:szCs w:val="18"/>
                <w:lang w:val="sr-Cyrl-RS"/>
              </w:rPr>
            </w:pPr>
          </w:p>
        </w:tc>
        <w:tc>
          <w:tcPr>
            <w:tcW w:w="928" w:type="dxa"/>
          </w:tcPr>
          <w:p w14:paraId="24806D7B" w14:textId="77777777" w:rsidR="0044099E" w:rsidRPr="00CD1CC1" w:rsidRDefault="0044099E" w:rsidP="0044099E">
            <w:pPr>
              <w:rPr>
                <w:color w:val="000000" w:themeColor="text1"/>
                <w:sz w:val="18"/>
                <w:szCs w:val="18"/>
                <w:lang w:val="sr-Latn-RS"/>
              </w:rPr>
            </w:pPr>
          </w:p>
        </w:tc>
      </w:tr>
    </w:tbl>
    <w:p w14:paraId="747C1E30" w14:textId="2D1FB99D" w:rsidR="00EA2D3B" w:rsidRPr="009E3215" w:rsidRDefault="00EA2D3B">
      <w:pPr>
        <w:rPr>
          <w:sz w:val="18"/>
          <w:szCs w:val="18"/>
          <w:lang w:val="sr-Latn-RS"/>
        </w:rPr>
      </w:pPr>
    </w:p>
    <w:p w14:paraId="0652FDAF" w14:textId="77777777" w:rsidR="00016C9D" w:rsidRDefault="00016C9D">
      <w:pPr>
        <w:rPr>
          <w:color w:val="FF0000"/>
          <w:sz w:val="18"/>
          <w:szCs w:val="18"/>
          <w:highlight w:val="yellow"/>
          <w:lang w:val="sr-Cyrl-RS"/>
        </w:rPr>
      </w:pPr>
    </w:p>
    <w:p w14:paraId="0649CFFE" w14:textId="77777777" w:rsidR="00655CBD" w:rsidRPr="009E3215" w:rsidRDefault="00655CBD">
      <w:pPr>
        <w:rPr>
          <w:sz w:val="18"/>
          <w:szCs w:val="18"/>
          <w:lang w:val="sr-Latn-RS"/>
        </w:rPr>
      </w:pPr>
    </w:p>
    <w:p w14:paraId="27E2FCBA" w14:textId="77777777" w:rsidR="00221335" w:rsidRPr="009E3215" w:rsidRDefault="00221335">
      <w:pPr>
        <w:rPr>
          <w:sz w:val="18"/>
          <w:szCs w:val="18"/>
          <w:lang w:val="sr-Latn-RS"/>
        </w:rPr>
      </w:pPr>
    </w:p>
    <w:tbl>
      <w:tblPr>
        <w:tblStyle w:val="TableGrid"/>
        <w:tblW w:w="15494" w:type="dxa"/>
        <w:tblInd w:w="-714" w:type="dxa"/>
        <w:tblLayout w:type="fixed"/>
        <w:tblLook w:val="04A0" w:firstRow="1" w:lastRow="0" w:firstColumn="1" w:lastColumn="0" w:noHBand="0" w:noVBand="1"/>
      </w:tblPr>
      <w:tblGrid>
        <w:gridCol w:w="5812"/>
        <w:gridCol w:w="1260"/>
        <w:gridCol w:w="1890"/>
        <w:gridCol w:w="1620"/>
        <w:gridCol w:w="1531"/>
        <w:gridCol w:w="1620"/>
        <w:gridCol w:w="1761"/>
      </w:tblGrid>
      <w:tr w:rsidR="00AE4F6D" w:rsidRPr="00AE460F" w14:paraId="69F9350A"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tcPr>
          <w:p w14:paraId="0E53BE85" w14:textId="77777777" w:rsidR="002C4FFF" w:rsidRDefault="00AE4F6D" w:rsidP="00A60389">
            <w:pPr>
              <w:rPr>
                <w:b/>
                <w:sz w:val="18"/>
                <w:szCs w:val="18"/>
                <w:lang w:val="sr-Cyrl-RS"/>
              </w:rPr>
            </w:pPr>
            <w:r w:rsidRPr="009E3215">
              <w:rPr>
                <w:b/>
                <w:sz w:val="18"/>
                <w:szCs w:val="18"/>
                <w:lang w:val="sr-Cyrl-RS"/>
              </w:rPr>
              <w:t xml:space="preserve">ПОСЕБНИ ЦИЉ 2: </w:t>
            </w:r>
          </w:p>
          <w:p w14:paraId="40C53E70" w14:textId="408A2254" w:rsidR="00AE4F6D" w:rsidRPr="009E3215" w:rsidRDefault="00AE4F6D" w:rsidP="00A60389">
            <w:pPr>
              <w:rPr>
                <w:b/>
                <w:sz w:val="18"/>
                <w:szCs w:val="18"/>
                <w:lang w:val="sr-Cyrl-RS"/>
              </w:rPr>
            </w:pPr>
            <w:r w:rsidRPr="009E3215">
              <w:rPr>
                <w:b/>
                <w:sz w:val="18"/>
                <w:szCs w:val="18"/>
                <w:lang w:val="sr-Cyrl-RS"/>
              </w:rPr>
              <w:t>УНАПРЕЂЕНА ПАРТИЦИПАЦИЈА РОМА И РОМКИЊА У СВИМ ДРУШТВЕНИМ ПРОЦЕСИМА</w:t>
            </w:r>
          </w:p>
        </w:tc>
      </w:tr>
      <w:tr w:rsidR="00AE4F6D" w:rsidRPr="00AE460F" w14:paraId="4D091D9C"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vAlign w:val="center"/>
          </w:tcPr>
          <w:p w14:paraId="18749F1F" w14:textId="19D7D1EE" w:rsidR="00AE4F6D" w:rsidRPr="009E3215" w:rsidRDefault="00AE4F6D" w:rsidP="00DF49B3">
            <w:pPr>
              <w:rPr>
                <w:sz w:val="18"/>
                <w:szCs w:val="18"/>
                <w:lang w:val="sr-Cyrl-RS"/>
              </w:rPr>
            </w:pPr>
            <w:r w:rsidRPr="009E3215">
              <w:rPr>
                <w:color w:val="222222"/>
                <w:sz w:val="18"/>
                <w:szCs w:val="18"/>
              </w:rPr>
              <w:t>Институција</w:t>
            </w:r>
            <w:r w:rsidRPr="00AE460F">
              <w:rPr>
                <w:color w:val="222222"/>
                <w:sz w:val="18"/>
                <w:szCs w:val="18"/>
                <w:lang w:val="sr-Latn-RS"/>
              </w:rPr>
              <w:t xml:space="preserve"> </w:t>
            </w:r>
            <w:r w:rsidRPr="009E3215">
              <w:rPr>
                <w:color w:val="222222"/>
                <w:sz w:val="18"/>
                <w:szCs w:val="18"/>
              </w:rPr>
              <w:t>одговорна</w:t>
            </w:r>
            <w:r w:rsidRPr="00AE460F">
              <w:rPr>
                <w:color w:val="222222"/>
                <w:sz w:val="18"/>
                <w:szCs w:val="18"/>
                <w:lang w:val="sr-Latn-RS"/>
              </w:rPr>
              <w:t xml:space="preserve"> </w:t>
            </w:r>
            <w:r w:rsidRPr="009E3215">
              <w:rPr>
                <w:color w:val="222222"/>
                <w:sz w:val="18"/>
                <w:szCs w:val="18"/>
              </w:rPr>
              <w:t>за</w:t>
            </w:r>
            <w:r w:rsidRPr="00AE460F">
              <w:rPr>
                <w:color w:val="222222"/>
                <w:sz w:val="18"/>
                <w:szCs w:val="18"/>
                <w:lang w:val="sr-Latn-RS"/>
              </w:rPr>
              <w:t xml:space="preserve"> </w:t>
            </w:r>
            <w:r w:rsidRPr="009E3215">
              <w:rPr>
                <w:color w:val="222222"/>
                <w:sz w:val="18"/>
                <w:szCs w:val="18"/>
                <w:lang w:val="sr-Cyrl-RS"/>
              </w:rPr>
              <w:t>координацију и извештавање</w:t>
            </w:r>
            <w:r w:rsidRPr="00AE460F">
              <w:rPr>
                <w:color w:val="222222"/>
                <w:sz w:val="18"/>
                <w:szCs w:val="18"/>
                <w:lang w:val="sr-Latn-RS"/>
              </w:rPr>
              <w:t>:</w:t>
            </w:r>
            <w:r w:rsidRPr="00AE460F">
              <w:rPr>
                <w:sz w:val="18"/>
                <w:szCs w:val="18"/>
                <w:lang w:val="sr-Latn-RS"/>
              </w:rPr>
              <w:t xml:space="preserve"> </w:t>
            </w:r>
            <w:r w:rsidRPr="009E3215">
              <w:rPr>
                <w:color w:val="222222"/>
                <w:sz w:val="18"/>
                <w:szCs w:val="18"/>
              </w:rPr>
              <w:t>Минис</w:t>
            </w:r>
            <w:r w:rsidRPr="009E3215">
              <w:rPr>
                <w:color w:val="222222"/>
                <w:sz w:val="18"/>
                <w:szCs w:val="18"/>
                <w:lang w:val="sr-Cyrl-RS"/>
              </w:rPr>
              <w:t>тарство</w:t>
            </w:r>
            <w:r w:rsidRPr="00AE460F">
              <w:rPr>
                <w:color w:val="222222"/>
                <w:sz w:val="18"/>
                <w:szCs w:val="18"/>
                <w:lang w:val="sr-Latn-RS"/>
              </w:rPr>
              <w:t xml:space="preserve"> </w:t>
            </w:r>
            <w:r w:rsidRPr="009E3215">
              <w:rPr>
                <w:color w:val="222222"/>
                <w:sz w:val="18"/>
                <w:szCs w:val="18"/>
              </w:rPr>
              <w:t>за</w:t>
            </w:r>
            <w:r w:rsidRPr="00AE460F">
              <w:rPr>
                <w:color w:val="222222"/>
                <w:sz w:val="18"/>
                <w:szCs w:val="18"/>
                <w:lang w:val="sr-Latn-RS"/>
              </w:rPr>
              <w:t xml:space="preserve"> </w:t>
            </w:r>
            <w:r w:rsidRPr="009E3215">
              <w:rPr>
                <w:color w:val="222222"/>
                <w:sz w:val="18"/>
                <w:szCs w:val="18"/>
              </w:rPr>
              <w:t>људска</w:t>
            </w:r>
            <w:r w:rsidRPr="00AE460F">
              <w:rPr>
                <w:color w:val="222222"/>
                <w:sz w:val="18"/>
                <w:szCs w:val="18"/>
                <w:lang w:val="sr-Latn-RS"/>
              </w:rPr>
              <w:t xml:space="preserve"> </w:t>
            </w:r>
            <w:r w:rsidRPr="009E3215">
              <w:rPr>
                <w:color w:val="222222"/>
                <w:sz w:val="18"/>
                <w:szCs w:val="18"/>
              </w:rPr>
              <w:t>и</w:t>
            </w:r>
            <w:r w:rsidRPr="00AE460F">
              <w:rPr>
                <w:color w:val="222222"/>
                <w:sz w:val="18"/>
                <w:szCs w:val="18"/>
                <w:lang w:val="sr-Latn-RS"/>
              </w:rPr>
              <w:t xml:space="preserve"> </w:t>
            </w:r>
            <w:r w:rsidRPr="009E3215">
              <w:rPr>
                <w:color w:val="222222"/>
                <w:sz w:val="18"/>
                <w:szCs w:val="18"/>
              </w:rPr>
              <w:t>мањинска</w:t>
            </w:r>
            <w:r w:rsidRPr="00AE460F">
              <w:rPr>
                <w:color w:val="222222"/>
                <w:sz w:val="18"/>
                <w:szCs w:val="18"/>
                <w:lang w:val="sr-Latn-RS"/>
              </w:rPr>
              <w:t xml:space="preserve"> </w:t>
            </w:r>
            <w:r w:rsidRPr="009E3215">
              <w:rPr>
                <w:color w:val="222222"/>
                <w:sz w:val="18"/>
                <w:szCs w:val="18"/>
              </w:rPr>
              <w:t>права</w:t>
            </w:r>
            <w:r w:rsidRPr="00AE460F">
              <w:rPr>
                <w:color w:val="222222"/>
                <w:sz w:val="18"/>
                <w:szCs w:val="18"/>
                <w:lang w:val="sr-Latn-RS"/>
              </w:rPr>
              <w:t xml:space="preserve"> </w:t>
            </w:r>
            <w:r w:rsidRPr="009E3215">
              <w:rPr>
                <w:color w:val="222222"/>
                <w:sz w:val="18"/>
                <w:szCs w:val="18"/>
              </w:rPr>
              <w:t>и</w:t>
            </w:r>
            <w:r w:rsidRPr="00AE460F">
              <w:rPr>
                <w:color w:val="222222"/>
                <w:sz w:val="18"/>
                <w:szCs w:val="18"/>
                <w:lang w:val="sr-Latn-RS"/>
              </w:rPr>
              <w:t xml:space="preserve"> </w:t>
            </w:r>
            <w:r w:rsidRPr="009E3215">
              <w:rPr>
                <w:color w:val="222222"/>
                <w:sz w:val="18"/>
                <w:szCs w:val="18"/>
              </w:rPr>
              <w:t>друштвени</w:t>
            </w:r>
            <w:r w:rsidRPr="00AE460F">
              <w:rPr>
                <w:color w:val="222222"/>
                <w:sz w:val="18"/>
                <w:szCs w:val="18"/>
                <w:lang w:val="sr-Latn-RS"/>
              </w:rPr>
              <w:t xml:space="preserve"> </w:t>
            </w:r>
            <w:r w:rsidRPr="009E3215">
              <w:rPr>
                <w:color w:val="222222"/>
                <w:sz w:val="18"/>
                <w:szCs w:val="18"/>
              </w:rPr>
              <w:t>дијалог</w:t>
            </w:r>
          </w:p>
        </w:tc>
      </w:tr>
      <w:tr w:rsidR="00AE4F6D" w:rsidRPr="009E3215" w14:paraId="37C4B717" w14:textId="77777777" w:rsidTr="00C14182">
        <w:trPr>
          <w:trHeight w:val="575"/>
        </w:trPr>
        <w:tc>
          <w:tcPr>
            <w:tcW w:w="5812" w:type="dxa"/>
            <w:tcBorders>
              <w:top w:val="single" w:sz="4" w:space="0" w:color="auto"/>
              <w:left w:val="single" w:sz="4" w:space="0" w:color="auto"/>
            </w:tcBorders>
            <w:shd w:val="clear" w:color="auto" w:fill="C5E0B3" w:themeFill="accent6" w:themeFillTint="66"/>
          </w:tcPr>
          <w:p w14:paraId="71C1D019" w14:textId="77777777" w:rsidR="00AE4F6D" w:rsidRPr="009E3215" w:rsidRDefault="00AE4F6D" w:rsidP="00F4791A">
            <w:pPr>
              <w:jc w:val="center"/>
              <w:rPr>
                <w:sz w:val="18"/>
                <w:szCs w:val="18"/>
                <w:lang w:val="sr-Cyrl-RS"/>
              </w:rPr>
            </w:pPr>
            <w:r w:rsidRPr="009E3215">
              <w:rPr>
                <w:sz w:val="18"/>
                <w:szCs w:val="18"/>
                <w:lang w:val="sr-Cyrl-RS"/>
              </w:rPr>
              <w:t>Показатељ</w:t>
            </w:r>
            <w:r w:rsidRPr="00AE460F">
              <w:rPr>
                <w:sz w:val="18"/>
                <w:szCs w:val="18"/>
                <w:lang w:val="sr-Latn-RS"/>
              </w:rPr>
              <w:t>(</w:t>
            </w:r>
            <w:r w:rsidRPr="009E3215">
              <w:rPr>
                <w:sz w:val="18"/>
                <w:szCs w:val="18"/>
                <w:lang w:val="sr-Cyrl-RS"/>
              </w:rPr>
              <w:t>и</w:t>
            </w:r>
            <w:r w:rsidRPr="00AE460F">
              <w:rPr>
                <w:sz w:val="18"/>
                <w:szCs w:val="18"/>
                <w:lang w:val="sr-Latn-RS"/>
              </w:rPr>
              <w:t>)</w:t>
            </w:r>
            <w:r w:rsidRPr="009E3215">
              <w:rPr>
                <w:sz w:val="18"/>
                <w:szCs w:val="18"/>
                <w:lang w:val="sr-Cyrl-RS"/>
              </w:rPr>
              <w:t xml:space="preserve"> на нивоу посебног циља</w:t>
            </w:r>
          </w:p>
        </w:tc>
        <w:tc>
          <w:tcPr>
            <w:tcW w:w="1260" w:type="dxa"/>
            <w:tcBorders>
              <w:top w:val="single" w:sz="4" w:space="0" w:color="auto"/>
            </w:tcBorders>
            <w:shd w:val="clear" w:color="auto" w:fill="C5E0B3" w:themeFill="accent6" w:themeFillTint="66"/>
          </w:tcPr>
          <w:p w14:paraId="33593489" w14:textId="77777777" w:rsidR="00AE4F6D" w:rsidRPr="009E3215" w:rsidRDefault="00AE4F6D" w:rsidP="00F4791A">
            <w:pPr>
              <w:jc w:val="center"/>
              <w:rPr>
                <w:sz w:val="18"/>
                <w:szCs w:val="18"/>
                <w:lang w:val="sr-Cyrl-RS"/>
              </w:rPr>
            </w:pPr>
            <w:r w:rsidRPr="009E3215">
              <w:rPr>
                <w:sz w:val="18"/>
                <w:szCs w:val="18"/>
              </w:rPr>
              <w:t>J</w:t>
            </w:r>
            <w:r w:rsidRPr="009E3215">
              <w:rPr>
                <w:sz w:val="18"/>
                <w:szCs w:val="18"/>
                <w:lang w:val="sr-Cyrl-RS"/>
              </w:rPr>
              <w:t>единица мере</w:t>
            </w:r>
          </w:p>
          <w:p w14:paraId="00414384" w14:textId="77777777" w:rsidR="00AE4F6D" w:rsidRPr="009E3215" w:rsidRDefault="00AE4F6D" w:rsidP="00F4791A">
            <w:pPr>
              <w:jc w:val="center"/>
              <w:rPr>
                <w:sz w:val="18"/>
                <w:szCs w:val="18"/>
                <w:lang w:val="sr-Cyrl-RS"/>
              </w:rPr>
            </w:pPr>
          </w:p>
        </w:tc>
        <w:tc>
          <w:tcPr>
            <w:tcW w:w="1890" w:type="dxa"/>
            <w:tcBorders>
              <w:top w:val="single" w:sz="4" w:space="0" w:color="auto"/>
            </w:tcBorders>
            <w:shd w:val="clear" w:color="auto" w:fill="C5E0B3" w:themeFill="accent6" w:themeFillTint="66"/>
          </w:tcPr>
          <w:p w14:paraId="62C7C6F7" w14:textId="77777777" w:rsidR="00AE4F6D" w:rsidRPr="009E3215" w:rsidRDefault="00AE4F6D" w:rsidP="00F4791A">
            <w:pPr>
              <w:jc w:val="cente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C5E0B3" w:themeFill="accent6" w:themeFillTint="66"/>
          </w:tcPr>
          <w:p w14:paraId="2528CB6C" w14:textId="77777777" w:rsidR="00AE4F6D" w:rsidRPr="009E3215" w:rsidRDefault="00AE4F6D" w:rsidP="00F4791A">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tcBorders>
              <w:top w:val="single" w:sz="4" w:space="0" w:color="auto"/>
            </w:tcBorders>
            <w:shd w:val="clear" w:color="auto" w:fill="C5E0B3" w:themeFill="accent6" w:themeFillTint="66"/>
          </w:tcPr>
          <w:p w14:paraId="2910C05C"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(2022</w:t>
            </w:r>
            <w:r w:rsidRPr="009E3215">
              <w:rPr>
                <w:i/>
                <w:sz w:val="18"/>
                <w:szCs w:val="18"/>
                <w:lang w:val="sr-Cyrl-RS"/>
              </w:rPr>
              <w:t>)</w:t>
            </w:r>
          </w:p>
        </w:tc>
        <w:tc>
          <w:tcPr>
            <w:tcW w:w="1620" w:type="dxa"/>
            <w:tcBorders>
              <w:top w:val="single" w:sz="4" w:space="0" w:color="auto"/>
            </w:tcBorders>
            <w:shd w:val="clear" w:color="auto" w:fill="C5E0B3" w:themeFill="accent6" w:themeFillTint="66"/>
          </w:tcPr>
          <w:p w14:paraId="02B03FE6"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61" w:type="dxa"/>
            <w:tcBorders>
              <w:top w:val="single" w:sz="4" w:space="0" w:color="auto"/>
              <w:right w:val="single" w:sz="4" w:space="0" w:color="auto"/>
            </w:tcBorders>
            <w:shd w:val="clear" w:color="auto" w:fill="C5E0B3" w:themeFill="accent6" w:themeFillTint="66"/>
          </w:tcPr>
          <w:p w14:paraId="3E90100E"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(2024)</w:t>
            </w:r>
          </w:p>
        </w:tc>
      </w:tr>
      <w:tr w:rsidR="00C14182" w:rsidRPr="009E3215" w14:paraId="77229EA0" w14:textId="77777777" w:rsidTr="00C14182">
        <w:trPr>
          <w:trHeight w:val="509"/>
        </w:trPr>
        <w:tc>
          <w:tcPr>
            <w:tcW w:w="5812" w:type="dxa"/>
            <w:tcBorders>
              <w:top w:val="single" w:sz="4" w:space="0" w:color="auto"/>
              <w:left w:val="single" w:sz="4" w:space="0" w:color="auto"/>
              <w:bottom w:val="single" w:sz="4" w:space="0" w:color="auto"/>
            </w:tcBorders>
            <w:shd w:val="clear" w:color="auto" w:fill="FFFFFF" w:themeFill="background1"/>
          </w:tcPr>
          <w:p w14:paraId="10B0BB36" w14:textId="6402AFFC" w:rsidR="00C14182" w:rsidRPr="009E3215" w:rsidRDefault="006D7823" w:rsidP="00C14182">
            <w:pPr>
              <w:autoSpaceDE w:val="0"/>
              <w:autoSpaceDN w:val="0"/>
              <w:adjustRightInd w:val="0"/>
              <w:rPr>
                <w:sz w:val="18"/>
                <w:szCs w:val="18"/>
                <w:lang w:val="sr-Cyrl-RS"/>
              </w:rPr>
            </w:pPr>
            <w:r>
              <w:rPr>
                <w:color w:val="171616"/>
                <w:sz w:val="18"/>
                <w:szCs w:val="18"/>
                <w:lang w:val="sr-Cyrl-RS"/>
              </w:rPr>
              <w:t xml:space="preserve">2.1. </w:t>
            </w:r>
            <w:r w:rsidR="00C14182" w:rsidRPr="009E3215">
              <w:rPr>
                <w:color w:val="171616"/>
                <w:sz w:val="18"/>
                <w:szCs w:val="18"/>
                <w:lang w:val="sr-Latn-RS"/>
              </w:rPr>
              <w:t xml:space="preserve">Проценат Рома и Ромкиња који су изјавили да су учествовали на изборима </w:t>
            </w:r>
          </w:p>
        </w:tc>
        <w:tc>
          <w:tcPr>
            <w:tcW w:w="1260" w:type="dxa"/>
            <w:tcBorders>
              <w:top w:val="single" w:sz="4" w:space="0" w:color="auto"/>
              <w:bottom w:val="single" w:sz="4" w:space="0" w:color="auto"/>
            </w:tcBorders>
            <w:shd w:val="clear" w:color="auto" w:fill="FFFFFF" w:themeFill="background1"/>
          </w:tcPr>
          <w:p w14:paraId="670AAF87"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Проценат</w:t>
            </w:r>
          </w:p>
        </w:tc>
        <w:tc>
          <w:tcPr>
            <w:tcW w:w="1890" w:type="dxa"/>
            <w:tcBorders>
              <w:top w:val="single" w:sz="4" w:space="0" w:color="auto"/>
              <w:bottom w:val="single" w:sz="4" w:space="0" w:color="auto"/>
            </w:tcBorders>
            <w:shd w:val="clear" w:color="auto" w:fill="FFFFFF" w:themeFill="background1"/>
          </w:tcPr>
          <w:p w14:paraId="1FFCAEA1" w14:textId="77777777" w:rsidR="00C14182" w:rsidRPr="009E3215" w:rsidRDefault="00C14182" w:rsidP="00C14182">
            <w:pPr>
              <w:shd w:val="clear" w:color="auto" w:fill="FFFFFF" w:themeFill="background1"/>
              <w:jc w:val="center"/>
              <w:rPr>
                <w:sz w:val="18"/>
                <w:szCs w:val="18"/>
                <w:lang w:val="sr-Cyrl-RS"/>
              </w:rPr>
            </w:pPr>
            <w:r w:rsidRPr="009E3215">
              <w:rPr>
                <w:sz w:val="18"/>
                <w:szCs w:val="18"/>
              </w:rPr>
              <w:t>РИК, НСРНМ</w:t>
            </w:r>
          </w:p>
        </w:tc>
        <w:tc>
          <w:tcPr>
            <w:tcW w:w="1620" w:type="dxa"/>
            <w:tcBorders>
              <w:top w:val="single" w:sz="4" w:space="0" w:color="auto"/>
              <w:bottom w:val="single" w:sz="4" w:space="0" w:color="auto"/>
            </w:tcBorders>
            <w:shd w:val="clear" w:color="auto" w:fill="FFFFFF" w:themeFill="background1"/>
          </w:tcPr>
          <w:p w14:paraId="3BC40F22" w14:textId="1E51F9AB"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531" w:type="dxa"/>
            <w:tcBorders>
              <w:top w:val="single" w:sz="4" w:space="0" w:color="auto"/>
              <w:bottom w:val="single" w:sz="4" w:space="0" w:color="auto"/>
            </w:tcBorders>
            <w:shd w:val="clear" w:color="auto" w:fill="FFFFFF" w:themeFill="background1"/>
          </w:tcPr>
          <w:p w14:paraId="6B85717A" w14:textId="2A0A7A5C"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620" w:type="dxa"/>
            <w:tcBorders>
              <w:top w:val="single" w:sz="4" w:space="0" w:color="auto"/>
              <w:bottom w:val="single" w:sz="4" w:space="0" w:color="auto"/>
            </w:tcBorders>
            <w:shd w:val="clear" w:color="auto" w:fill="FFFFFF" w:themeFill="background1"/>
          </w:tcPr>
          <w:p w14:paraId="795F4543" w14:textId="39817855" w:rsidR="00C14182" w:rsidRPr="009E3215" w:rsidRDefault="00C14182" w:rsidP="00C14182">
            <w:pPr>
              <w:shd w:val="clear" w:color="auto" w:fill="FFFFFF" w:themeFill="background1"/>
              <w:jc w:val="center"/>
              <w:rPr>
                <w:sz w:val="18"/>
                <w:szCs w:val="18"/>
                <w:lang w:val="sr-Cyrl-RS"/>
              </w:rPr>
            </w:pPr>
            <w:r>
              <w:rPr>
                <w:sz w:val="18"/>
                <w:szCs w:val="18"/>
                <w:lang w:val="sr-Cyrl-RS"/>
              </w:rPr>
              <w:t>Биће утврђено 2023</w:t>
            </w:r>
          </w:p>
        </w:tc>
        <w:tc>
          <w:tcPr>
            <w:tcW w:w="1761" w:type="dxa"/>
            <w:tcBorders>
              <w:top w:val="single" w:sz="4" w:space="0" w:color="auto"/>
              <w:bottom w:val="single" w:sz="4" w:space="0" w:color="auto"/>
              <w:right w:val="single" w:sz="4" w:space="0" w:color="auto"/>
            </w:tcBorders>
            <w:shd w:val="clear" w:color="auto" w:fill="FFFFFF" w:themeFill="background1"/>
          </w:tcPr>
          <w:p w14:paraId="56F10390" w14:textId="75B4A253" w:rsidR="00C14182" w:rsidRPr="00C14182" w:rsidRDefault="00C14182" w:rsidP="00C14182">
            <w:pPr>
              <w:shd w:val="clear" w:color="auto" w:fill="FFFFFF" w:themeFill="background1"/>
              <w:jc w:val="center"/>
              <w:rPr>
                <w:sz w:val="18"/>
                <w:szCs w:val="18"/>
                <w:lang w:val="sr-Cyrl-RS"/>
              </w:rPr>
            </w:pPr>
            <w:r w:rsidRPr="00C14182">
              <w:rPr>
                <w:sz w:val="18"/>
                <w:szCs w:val="18"/>
                <w:lang w:val="sr-Cyrl-RS"/>
              </w:rPr>
              <w:t>/</w:t>
            </w:r>
          </w:p>
        </w:tc>
      </w:tr>
      <w:tr w:rsidR="00C14182" w:rsidRPr="009E3215" w14:paraId="64CCF204" w14:textId="77777777" w:rsidTr="00C14182">
        <w:trPr>
          <w:trHeight w:val="254"/>
        </w:trPr>
        <w:tc>
          <w:tcPr>
            <w:tcW w:w="5812" w:type="dxa"/>
            <w:tcBorders>
              <w:top w:val="single" w:sz="4" w:space="0" w:color="auto"/>
              <w:left w:val="single" w:sz="4" w:space="0" w:color="auto"/>
            </w:tcBorders>
            <w:shd w:val="clear" w:color="auto" w:fill="FFFFFF" w:themeFill="background1"/>
          </w:tcPr>
          <w:p w14:paraId="062C4EDF" w14:textId="6A75A84B" w:rsidR="00C14182" w:rsidRPr="009E3215" w:rsidRDefault="006D7823" w:rsidP="00C14182">
            <w:pPr>
              <w:pStyle w:val="Default"/>
              <w:rPr>
                <w:sz w:val="18"/>
                <w:szCs w:val="18"/>
                <w:lang w:val="sr-Cyrl-RS"/>
              </w:rPr>
            </w:pPr>
            <w:r>
              <w:rPr>
                <w:color w:val="171616"/>
                <w:sz w:val="18"/>
                <w:szCs w:val="18"/>
                <w:lang w:val="sr-Cyrl-RS"/>
              </w:rPr>
              <w:t xml:space="preserve">2.2. </w:t>
            </w:r>
            <w:r w:rsidR="00C14182" w:rsidRPr="009E3215">
              <w:rPr>
                <w:color w:val="171616"/>
                <w:sz w:val="18"/>
                <w:szCs w:val="18"/>
              </w:rPr>
              <w:t xml:space="preserve">Број активних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6CDA8678"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Број</w:t>
            </w:r>
          </w:p>
        </w:tc>
        <w:tc>
          <w:tcPr>
            <w:tcW w:w="1890" w:type="dxa"/>
            <w:tcBorders>
              <w:top w:val="single" w:sz="4" w:space="0" w:color="auto"/>
            </w:tcBorders>
            <w:shd w:val="clear" w:color="auto" w:fill="FFFFFF" w:themeFill="background1"/>
          </w:tcPr>
          <w:p w14:paraId="1665920C"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РЕФ</w:t>
            </w:r>
          </w:p>
        </w:tc>
        <w:tc>
          <w:tcPr>
            <w:tcW w:w="1620" w:type="dxa"/>
            <w:tcBorders>
              <w:top w:val="single" w:sz="4" w:space="0" w:color="auto"/>
            </w:tcBorders>
            <w:shd w:val="clear" w:color="auto" w:fill="FFFFFF" w:themeFill="background1"/>
          </w:tcPr>
          <w:p w14:paraId="180B1A73" w14:textId="620EB62A"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531" w:type="dxa"/>
            <w:tcBorders>
              <w:top w:val="single" w:sz="4" w:space="0" w:color="auto"/>
            </w:tcBorders>
            <w:shd w:val="clear" w:color="auto" w:fill="FFFFFF" w:themeFill="background1"/>
          </w:tcPr>
          <w:p w14:paraId="7D027016" w14:textId="2D9774A1"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620" w:type="dxa"/>
            <w:tcBorders>
              <w:top w:val="single" w:sz="4" w:space="0" w:color="auto"/>
            </w:tcBorders>
            <w:shd w:val="clear" w:color="auto" w:fill="FFFFFF" w:themeFill="background1"/>
          </w:tcPr>
          <w:p w14:paraId="6192F2AD" w14:textId="6176AE9B"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761" w:type="dxa"/>
            <w:tcBorders>
              <w:top w:val="single" w:sz="4" w:space="0" w:color="auto"/>
              <w:right w:val="single" w:sz="4" w:space="0" w:color="auto"/>
            </w:tcBorders>
            <w:shd w:val="clear" w:color="auto" w:fill="FFFFFF" w:themeFill="background1"/>
          </w:tcPr>
          <w:p w14:paraId="5D74CC42" w14:textId="246DBFC3" w:rsidR="00C14182" w:rsidRPr="00DF49B3" w:rsidRDefault="00C14182" w:rsidP="00C14182">
            <w:pPr>
              <w:shd w:val="clear" w:color="auto" w:fill="FFFFFF" w:themeFill="background1"/>
              <w:jc w:val="center"/>
              <w:rPr>
                <w:sz w:val="18"/>
                <w:szCs w:val="18"/>
                <w:lang w:val="sr-Cyrl-RS"/>
              </w:rPr>
            </w:pPr>
            <w:r>
              <w:rPr>
                <w:sz w:val="18"/>
                <w:szCs w:val="18"/>
                <w:lang w:val="sr-Cyrl-RS"/>
              </w:rPr>
              <w:t>300</w:t>
            </w:r>
          </w:p>
        </w:tc>
      </w:tr>
    </w:tbl>
    <w:p w14:paraId="256D6ED4" w14:textId="77777777" w:rsidR="00AE4F6D" w:rsidRPr="009E3215" w:rsidRDefault="00AE4F6D" w:rsidP="00AE4F6D">
      <w:pPr>
        <w:rPr>
          <w:sz w:val="18"/>
          <w:szCs w:val="18"/>
        </w:rPr>
      </w:pPr>
    </w:p>
    <w:tbl>
      <w:tblPr>
        <w:tblStyle w:val="TableGrid"/>
        <w:tblW w:w="15442" w:type="dxa"/>
        <w:tblInd w:w="-714" w:type="dxa"/>
        <w:tblLayout w:type="fixed"/>
        <w:tblLook w:val="04A0" w:firstRow="1" w:lastRow="0" w:firstColumn="1" w:lastColumn="0" w:noHBand="0" w:noVBand="1"/>
      </w:tblPr>
      <w:tblGrid>
        <w:gridCol w:w="5089"/>
        <w:gridCol w:w="903"/>
        <w:gridCol w:w="357"/>
        <w:gridCol w:w="1245"/>
        <w:gridCol w:w="770"/>
        <w:gridCol w:w="551"/>
        <w:gridCol w:w="1620"/>
        <w:gridCol w:w="529"/>
        <w:gridCol w:w="1002"/>
        <w:gridCol w:w="1338"/>
        <w:gridCol w:w="282"/>
        <w:gridCol w:w="1742"/>
        <w:gridCol w:w="14"/>
      </w:tblGrid>
      <w:tr w:rsidR="00AE4F6D" w:rsidRPr="009E3215" w14:paraId="54E4F62D" w14:textId="77777777" w:rsidTr="00EB075A">
        <w:trPr>
          <w:trHeight w:val="169"/>
        </w:trPr>
        <w:tc>
          <w:tcPr>
            <w:tcW w:w="15442" w:type="dxa"/>
            <w:gridSpan w:val="13"/>
            <w:tcBorders>
              <w:top w:val="single" w:sz="4" w:space="0" w:color="auto"/>
              <w:left w:val="single" w:sz="4" w:space="0" w:color="auto"/>
              <w:right w:val="single" w:sz="4" w:space="0" w:color="auto"/>
            </w:tcBorders>
            <w:shd w:val="clear" w:color="auto" w:fill="F7CAAC" w:themeFill="accent2" w:themeFillTint="66"/>
          </w:tcPr>
          <w:p w14:paraId="724179A7" w14:textId="77777777" w:rsidR="00AE4F6D" w:rsidRPr="009E3215" w:rsidRDefault="00AE4F6D" w:rsidP="00A60389">
            <w:pPr>
              <w:rPr>
                <w:b/>
                <w:sz w:val="18"/>
                <w:szCs w:val="18"/>
              </w:rPr>
            </w:pPr>
            <w:r w:rsidRPr="009E3215">
              <w:rPr>
                <w:b/>
                <w:sz w:val="18"/>
                <w:szCs w:val="18"/>
              </w:rPr>
              <w:t>Мера 2.1. Подстицање учешћа Рома, нарочито жена и младих, у друштвеном, културном и политичком животу</w:t>
            </w:r>
          </w:p>
        </w:tc>
      </w:tr>
      <w:tr w:rsidR="00AE4F6D" w:rsidRPr="009E3215" w14:paraId="150E6226" w14:textId="77777777" w:rsidTr="00EB075A">
        <w:trPr>
          <w:trHeight w:val="300"/>
        </w:trPr>
        <w:tc>
          <w:tcPr>
            <w:tcW w:w="1544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C4F596" w14:textId="37443344" w:rsidR="00AE4F6D" w:rsidRPr="009E3215" w:rsidRDefault="00AE4F6D" w:rsidP="00C14182">
            <w:pPr>
              <w:rPr>
                <w:sz w:val="18"/>
                <w:szCs w:val="18"/>
                <w:lang w:val="sr-Cyrl-RS"/>
              </w:rPr>
            </w:pPr>
            <w:r w:rsidRPr="009E3215">
              <w:rPr>
                <w:sz w:val="18"/>
                <w:szCs w:val="18"/>
              </w:rPr>
              <w:lastRenderedPageBreak/>
              <w:t xml:space="preserve">Институција одговорна за </w:t>
            </w:r>
            <w:r w:rsidRPr="009E3215">
              <w:rPr>
                <w:sz w:val="18"/>
                <w:szCs w:val="18"/>
                <w:lang w:val="sr-Cyrl-RS"/>
              </w:rPr>
              <w:t>реализацију</w:t>
            </w:r>
            <w:r w:rsidRPr="009E3215">
              <w:rPr>
                <w:sz w:val="18"/>
                <w:szCs w:val="18"/>
              </w:rPr>
              <w:t xml:space="preserve">: </w:t>
            </w:r>
            <w:r w:rsidR="00C14182">
              <w:rPr>
                <w:sz w:val="18"/>
                <w:szCs w:val="18"/>
                <w:lang w:val="sr-Cyrl-RS"/>
              </w:rPr>
              <w:t>Министарство за људска и мањинска права и друштвени дијалог</w:t>
            </w:r>
          </w:p>
        </w:tc>
      </w:tr>
      <w:tr w:rsidR="00AE4F6D" w:rsidRPr="009E3215" w14:paraId="53B4B4B7"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D7F996" w14:textId="304BA1A8" w:rsidR="00AE4F6D" w:rsidRPr="009E3215" w:rsidRDefault="00AE4F6D" w:rsidP="00625357">
            <w:pPr>
              <w:rPr>
                <w:sz w:val="18"/>
                <w:szCs w:val="18"/>
                <w:lang w:val="sr-Cyrl-RS"/>
              </w:rPr>
            </w:pPr>
            <w:r w:rsidRPr="009E3215">
              <w:rPr>
                <w:sz w:val="18"/>
                <w:szCs w:val="18"/>
                <w:lang w:val="sr-Cyrl-RS"/>
              </w:rPr>
              <w:t>Период спровођења: 2022-20</w:t>
            </w:r>
            <w:r w:rsidR="00625357">
              <w:rPr>
                <w:sz w:val="18"/>
                <w:szCs w:val="18"/>
                <w:lang w:val="sr-Cyrl-RS"/>
              </w:rPr>
              <w:t>24. година</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8EC8A7" w14:textId="3EC27F0D" w:rsidR="00AE4F6D" w:rsidRPr="009E3215" w:rsidRDefault="00AE4F6D" w:rsidP="001609E5">
            <w:pPr>
              <w:rPr>
                <w:sz w:val="18"/>
                <w:szCs w:val="18"/>
                <w:lang w:val="sr-Cyrl-RS"/>
              </w:rPr>
            </w:pPr>
            <w:r w:rsidRPr="009E3215">
              <w:rPr>
                <w:sz w:val="18"/>
                <w:szCs w:val="18"/>
                <w:lang w:val="sr-Cyrl-RS"/>
              </w:rPr>
              <w:t xml:space="preserve">Тип мере: </w:t>
            </w:r>
            <w:r w:rsidR="001609E5">
              <w:rPr>
                <w:sz w:val="18"/>
                <w:szCs w:val="18"/>
                <w:lang w:val="sr-Cyrl-RS"/>
              </w:rPr>
              <w:t>Информативно-едукативна</w:t>
            </w:r>
          </w:p>
        </w:tc>
      </w:tr>
      <w:tr w:rsidR="00AE4F6D" w:rsidRPr="009E3215" w14:paraId="26A6B7AA"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85A8AC" w14:textId="77777777" w:rsidR="00AE4F6D" w:rsidRPr="009E3215" w:rsidRDefault="00AE4F6D" w:rsidP="00A60389">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0A4A04E" w14:textId="77777777" w:rsidR="00AE4F6D" w:rsidRPr="009E3215" w:rsidRDefault="00AE4F6D" w:rsidP="00A60389">
            <w:pPr>
              <w:rPr>
                <w:sz w:val="18"/>
                <w:szCs w:val="18"/>
                <w:lang w:val="sr-Cyrl-RS"/>
              </w:rPr>
            </w:pPr>
          </w:p>
        </w:tc>
      </w:tr>
      <w:tr w:rsidR="00DF5EF1" w:rsidRPr="009E3215" w14:paraId="39B211DF" w14:textId="77777777" w:rsidTr="00EB075A">
        <w:trPr>
          <w:trHeight w:val="955"/>
        </w:trPr>
        <w:tc>
          <w:tcPr>
            <w:tcW w:w="5089" w:type="dxa"/>
            <w:tcBorders>
              <w:top w:val="single" w:sz="4" w:space="0" w:color="auto"/>
              <w:left w:val="single" w:sz="4" w:space="0" w:color="auto"/>
            </w:tcBorders>
            <w:shd w:val="clear" w:color="auto" w:fill="F2F2F2" w:themeFill="background1" w:themeFillShade="F2"/>
          </w:tcPr>
          <w:p w14:paraId="64E0BABD" w14:textId="77777777" w:rsidR="00DF5EF1" w:rsidRPr="009E3215" w:rsidRDefault="00DF5EF1" w:rsidP="00DF5EF1">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1C68D787" w14:textId="77777777" w:rsidR="00DF5EF1" w:rsidRPr="009E3215" w:rsidRDefault="00DF5EF1" w:rsidP="00DF5EF1">
            <w:pPr>
              <w:rPr>
                <w:sz w:val="18"/>
                <w:szCs w:val="18"/>
                <w:lang w:val="sr-Cyrl-RS"/>
              </w:rPr>
            </w:pPr>
            <w:r w:rsidRPr="009E3215">
              <w:rPr>
                <w:sz w:val="18"/>
                <w:szCs w:val="18"/>
              </w:rPr>
              <w:t>J</w:t>
            </w:r>
            <w:r w:rsidRPr="009E3215">
              <w:rPr>
                <w:sz w:val="18"/>
                <w:szCs w:val="18"/>
                <w:lang w:val="sr-Cyrl-RS"/>
              </w:rPr>
              <w:t>единица мере</w:t>
            </w:r>
          </w:p>
          <w:p w14:paraId="7D211AF9" w14:textId="77777777" w:rsidR="00DF5EF1" w:rsidRPr="009E3215" w:rsidRDefault="00DF5EF1" w:rsidP="00DF5EF1">
            <w:pPr>
              <w:rPr>
                <w:sz w:val="18"/>
                <w:szCs w:val="18"/>
                <w:lang w:val="sr-Cyrl-RS"/>
              </w:rPr>
            </w:pPr>
          </w:p>
        </w:tc>
        <w:tc>
          <w:tcPr>
            <w:tcW w:w="2566" w:type="dxa"/>
            <w:gridSpan w:val="3"/>
            <w:tcBorders>
              <w:top w:val="single" w:sz="4" w:space="0" w:color="auto"/>
            </w:tcBorders>
            <w:shd w:val="clear" w:color="auto" w:fill="F2F2F2" w:themeFill="background1" w:themeFillShade="F2"/>
          </w:tcPr>
          <w:p w14:paraId="7A14C6DA" w14:textId="77777777" w:rsidR="00DF5EF1" w:rsidRPr="009E3215" w:rsidRDefault="00DF5EF1" w:rsidP="00DF5EF1">
            <w:pP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0A1D97E7" w14:textId="782F5DEE" w:rsidR="00DF5EF1" w:rsidRPr="009E3215" w:rsidRDefault="00DF5EF1" w:rsidP="00DF5EF1">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F2F2F2" w:themeFill="background1" w:themeFillShade="F2"/>
          </w:tcPr>
          <w:p w14:paraId="6E14050D" w14:textId="77777777"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2C593264" w14:textId="1112C3DA" w:rsidR="00DF5EF1" w:rsidRPr="009E3215" w:rsidRDefault="00DF5EF1" w:rsidP="00DF5EF1">
            <w:pP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gridSpan w:val="2"/>
            <w:tcBorders>
              <w:top w:val="single" w:sz="4" w:space="0" w:color="auto"/>
            </w:tcBorders>
            <w:shd w:val="clear" w:color="auto" w:fill="F2F2F2" w:themeFill="background1" w:themeFillShade="F2"/>
          </w:tcPr>
          <w:p w14:paraId="74EEE604" w14:textId="78C8B0CE" w:rsidR="00DF5EF1" w:rsidRPr="009E3215" w:rsidRDefault="00DF5EF1" w:rsidP="00DF5EF1">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56" w:type="dxa"/>
            <w:gridSpan w:val="2"/>
            <w:tcBorders>
              <w:top w:val="single" w:sz="4" w:space="0" w:color="auto"/>
              <w:right w:val="single" w:sz="4" w:space="0" w:color="auto"/>
            </w:tcBorders>
            <w:shd w:val="clear" w:color="auto" w:fill="F2F2F2" w:themeFill="background1" w:themeFillShade="F2"/>
          </w:tcPr>
          <w:p w14:paraId="4992674C" w14:textId="77777777"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0BFB106E" w14:textId="1091AF1F" w:rsidR="00DF5EF1" w:rsidRPr="009E3215" w:rsidRDefault="00DF5EF1" w:rsidP="00DF5EF1">
            <w:pPr>
              <w:rPr>
                <w:sz w:val="18"/>
                <w:szCs w:val="18"/>
                <w:lang w:val="sr-Cyrl-RS"/>
              </w:rPr>
            </w:pPr>
            <w:r w:rsidRPr="009E3215">
              <w:rPr>
                <w:sz w:val="18"/>
                <w:szCs w:val="18"/>
                <w:lang w:val="sr-Cyrl-RS"/>
              </w:rPr>
              <w:t>(2024)</w:t>
            </w:r>
          </w:p>
        </w:tc>
      </w:tr>
      <w:tr w:rsidR="00EB075A" w:rsidRPr="009E3215" w14:paraId="3DD01A19" w14:textId="77777777" w:rsidTr="00EB075A">
        <w:trPr>
          <w:trHeight w:val="304"/>
        </w:trPr>
        <w:tc>
          <w:tcPr>
            <w:tcW w:w="5089" w:type="dxa"/>
            <w:tcBorders>
              <w:top w:val="single" w:sz="4" w:space="0" w:color="auto"/>
              <w:left w:val="single" w:sz="4" w:space="0" w:color="auto"/>
            </w:tcBorders>
            <w:shd w:val="clear" w:color="auto" w:fill="FFFFFF" w:themeFill="background1"/>
          </w:tcPr>
          <w:p w14:paraId="7F645D8B" w14:textId="6806143C" w:rsidR="00EB075A" w:rsidRPr="009E3215" w:rsidRDefault="00EB075A" w:rsidP="00612156">
            <w:pPr>
              <w:pStyle w:val="Default"/>
              <w:numPr>
                <w:ilvl w:val="2"/>
                <w:numId w:val="12"/>
              </w:numPr>
              <w:rPr>
                <w:sz w:val="18"/>
                <w:szCs w:val="18"/>
                <w:lang w:val="en-US"/>
              </w:rPr>
            </w:pPr>
            <w:r w:rsidRPr="009E3215">
              <w:rPr>
                <w:sz w:val="18"/>
                <w:szCs w:val="18"/>
              </w:rPr>
              <w:t xml:space="preserve">Број организација цивилног друштва које воде Роми и Ромкиње, који активно учествују у платформи цивилног друштва МЉМПДД </w:t>
            </w:r>
          </w:p>
        </w:tc>
        <w:tc>
          <w:tcPr>
            <w:tcW w:w="1260" w:type="dxa"/>
            <w:gridSpan w:val="2"/>
            <w:tcBorders>
              <w:top w:val="single" w:sz="4" w:space="0" w:color="auto"/>
            </w:tcBorders>
            <w:shd w:val="clear" w:color="auto" w:fill="FFFFFF" w:themeFill="background1"/>
          </w:tcPr>
          <w:p w14:paraId="48658CEA" w14:textId="77777777" w:rsidR="00EB075A" w:rsidRPr="009E3215" w:rsidRDefault="00EB075A" w:rsidP="00EB075A">
            <w:pPr>
              <w:shd w:val="clear" w:color="auto" w:fill="FFFFFF" w:themeFill="background1"/>
              <w:rPr>
                <w:sz w:val="18"/>
                <w:szCs w:val="18"/>
                <w:lang w:val="sr-Cyrl-RS"/>
              </w:rPr>
            </w:pPr>
            <w:r w:rsidRPr="009E3215">
              <w:rPr>
                <w:sz w:val="18"/>
                <w:szCs w:val="18"/>
                <w:lang w:val="sr-Cyrl-RS"/>
              </w:rPr>
              <w:t>Број</w:t>
            </w:r>
          </w:p>
        </w:tc>
        <w:tc>
          <w:tcPr>
            <w:tcW w:w="2566" w:type="dxa"/>
            <w:gridSpan w:val="3"/>
            <w:tcBorders>
              <w:top w:val="single" w:sz="4" w:space="0" w:color="auto"/>
            </w:tcBorders>
            <w:shd w:val="clear" w:color="auto" w:fill="FFFFFF" w:themeFill="background1"/>
          </w:tcPr>
          <w:p w14:paraId="7ADBCABD" w14:textId="4D493436" w:rsidR="00EB075A" w:rsidRPr="00EB075A" w:rsidRDefault="00EB075A" w:rsidP="00EB075A">
            <w:pPr>
              <w:shd w:val="clear" w:color="auto" w:fill="FFFFFF" w:themeFill="background1"/>
              <w:jc w:val="center"/>
              <w:rPr>
                <w:sz w:val="18"/>
                <w:szCs w:val="18"/>
                <w:lang w:val="sr-Cyrl-RS"/>
              </w:rPr>
            </w:pPr>
            <w:r>
              <w:rPr>
                <w:sz w:val="18"/>
                <w:szCs w:val="18"/>
                <w:lang w:val="sr-Cyrl-RS"/>
              </w:rPr>
              <w:t>АПР</w:t>
            </w:r>
          </w:p>
          <w:p w14:paraId="5CFDBDC7" w14:textId="474545B5" w:rsidR="00EB075A" w:rsidRPr="00EB075A" w:rsidRDefault="00EB075A" w:rsidP="00EB075A">
            <w:pPr>
              <w:shd w:val="clear" w:color="auto" w:fill="FFFFFF" w:themeFill="background1"/>
              <w:jc w:val="center"/>
              <w:rPr>
                <w:sz w:val="18"/>
                <w:szCs w:val="18"/>
                <w:lang w:val="sr-Cyrl-RS"/>
              </w:rPr>
            </w:pPr>
            <w:r>
              <w:rPr>
                <w:sz w:val="18"/>
                <w:szCs w:val="18"/>
                <w:lang w:val="sr-Cyrl-RS"/>
              </w:rPr>
              <w:t>НСРНМ</w:t>
            </w:r>
          </w:p>
          <w:p w14:paraId="0D6664B8" w14:textId="77777777" w:rsidR="00EB075A" w:rsidRPr="009E3215" w:rsidRDefault="00EB075A" w:rsidP="00EB075A">
            <w:pPr>
              <w:shd w:val="clear" w:color="auto" w:fill="FFFFFF" w:themeFill="background1"/>
              <w:jc w:val="center"/>
              <w:rPr>
                <w:sz w:val="18"/>
                <w:szCs w:val="18"/>
                <w:highlight w:val="yellow"/>
                <w:lang w:val="sr-Cyrl-RS"/>
              </w:rPr>
            </w:pPr>
            <w:r w:rsidRPr="00EB075A">
              <w:rPr>
                <w:sz w:val="18"/>
                <w:szCs w:val="18"/>
                <w:lang w:val="sr-Cyrl-RS"/>
              </w:rPr>
              <w:t>МЉМПДД?</w:t>
            </w:r>
          </w:p>
        </w:tc>
        <w:tc>
          <w:tcPr>
            <w:tcW w:w="1620" w:type="dxa"/>
            <w:tcBorders>
              <w:top w:val="single" w:sz="4" w:space="0" w:color="auto"/>
            </w:tcBorders>
            <w:shd w:val="clear" w:color="auto" w:fill="FFFFFF" w:themeFill="background1"/>
          </w:tcPr>
          <w:p w14:paraId="2C32B020" w14:textId="4BA18D95" w:rsidR="00EB075A" w:rsidRPr="009E3215" w:rsidRDefault="00EB075A" w:rsidP="00EB075A">
            <w:pPr>
              <w:shd w:val="clear" w:color="auto" w:fill="FFFFFF" w:themeFill="background1"/>
              <w:rPr>
                <w:sz w:val="18"/>
                <w:szCs w:val="18"/>
                <w:lang w:val="sr-Cyrl-RS"/>
              </w:rPr>
            </w:pPr>
            <w:r>
              <w:rPr>
                <w:sz w:val="18"/>
                <w:szCs w:val="18"/>
                <w:lang w:val="sr-Cyrl-RS"/>
              </w:rPr>
              <w:t>Биће утврђено</w:t>
            </w:r>
          </w:p>
        </w:tc>
        <w:tc>
          <w:tcPr>
            <w:tcW w:w="1531" w:type="dxa"/>
            <w:gridSpan w:val="2"/>
            <w:tcBorders>
              <w:top w:val="single" w:sz="4" w:space="0" w:color="auto"/>
            </w:tcBorders>
            <w:shd w:val="clear" w:color="auto" w:fill="FFFFFF" w:themeFill="background1"/>
          </w:tcPr>
          <w:p w14:paraId="2F9B87D4" w14:textId="4E87BBF9" w:rsidR="00EB075A" w:rsidRPr="009E3215" w:rsidRDefault="00EB075A" w:rsidP="00EB075A">
            <w:pPr>
              <w:shd w:val="clear" w:color="auto" w:fill="FFFFFF" w:themeFill="background1"/>
              <w:rPr>
                <w:sz w:val="18"/>
                <w:szCs w:val="18"/>
                <w:lang w:val="sr-Cyrl-RS"/>
              </w:rPr>
            </w:pPr>
            <w:r>
              <w:rPr>
                <w:sz w:val="18"/>
                <w:szCs w:val="18"/>
                <w:lang w:val="sr-Cyrl-RS"/>
              </w:rPr>
              <w:t>Најмање 20</w:t>
            </w:r>
          </w:p>
        </w:tc>
        <w:tc>
          <w:tcPr>
            <w:tcW w:w="1620" w:type="dxa"/>
            <w:gridSpan w:val="2"/>
            <w:tcBorders>
              <w:top w:val="single" w:sz="4" w:space="0" w:color="auto"/>
            </w:tcBorders>
            <w:shd w:val="clear" w:color="auto" w:fill="FFFFFF" w:themeFill="background1"/>
          </w:tcPr>
          <w:p w14:paraId="7CB69F70" w14:textId="07C4B5F6" w:rsidR="00EB075A" w:rsidRPr="009E3215" w:rsidRDefault="00EB075A" w:rsidP="00EB075A">
            <w:pPr>
              <w:shd w:val="clear" w:color="auto" w:fill="FFFFFF" w:themeFill="background1"/>
              <w:rPr>
                <w:sz w:val="18"/>
                <w:szCs w:val="18"/>
                <w:lang w:val="sr-Cyrl-RS"/>
              </w:rPr>
            </w:pPr>
            <w:r>
              <w:rPr>
                <w:sz w:val="18"/>
                <w:szCs w:val="18"/>
                <w:lang w:val="sr-Cyrl-RS"/>
              </w:rPr>
              <w:t>Најмање 20</w:t>
            </w:r>
          </w:p>
        </w:tc>
        <w:tc>
          <w:tcPr>
            <w:tcW w:w="1756" w:type="dxa"/>
            <w:gridSpan w:val="2"/>
            <w:tcBorders>
              <w:top w:val="single" w:sz="4" w:space="0" w:color="auto"/>
              <w:right w:val="single" w:sz="4" w:space="0" w:color="auto"/>
            </w:tcBorders>
            <w:shd w:val="clear" w:color="auto" w:fill="FFFFFF" w:themeFill="background1"/>
          </w:tcPr>
          <w:p w14:paraId="050F7A36" w14:textId="4F8A6385" w:rsidR="00EB075A" w:rsidRPr="009E3215" w:rsidRDefault="00EB075A" w:rsidP="00EB075A">
            <w:pPr>
              <w:shd w:val="clear" w:color="auto" w:fill="FFFFFF" w:themeFill="background1"/>
              <w:rPr>
                <w:sz w:val="18"/>
                <w:szCs w:val="18"/>
                <w:lang w:val="sr-Cyrl-RS"/>
              </w:rPr>
            </w:pPr>
            <w:r>
              <w:rPr>
                <w:sz w:val="18"/>
                <w:szCs w:val="18"/>
                <w:lang w:val="sr-Cyrl-RS"/>
              </w:rPr>
              <w:t>Најмање 10</w:t>
            </w:r>
          </w:p>
        </w:tc>
      </w:tr>
      <w:tr w:rsidR="00D25CEE" w:rsidRPr="009E3215" w14:paraId="6C5482E1" w14:textId="77777777" w:rsidTr="00EB075A">
        <w:trPr>
          <w:trHeight w:val="304"/>
        </w:trPr>
        <w:tc>
          <w:tcPr>
            <w:tcW w:w="5089" w:type="dxa"/>
            <w:tcBorders>
              <w:top w:val="single" w:sz="4" w:space="0" w:color="auto"/>
              <w:left w:val="single" w:sz="4" w:space="0" w:color="auto"/>
            </w:tcBorders>
            <w:shd w:val="clear" w:color="auto" w:fill="FFFFFF" w:themeFill="background1"/>
          </w:tcPr>
          <w:p w14:paraId="7385F890" w14:textId="77777777" w:rsidR="00D25CEE" w:rsidRPr="006D7823" w:rsidRDefault="00D25CEE" w:rsidP="00612156">
            <w:pPr>
              <w:pStyle w:val="Default"/>
              <w:numPr>
                <w:ilvl w:val="2"/>
                <w:numId w:val="12"/>
              </w:numPr>
              <w:rPr>
                <w:sz w:val="18"/>
                <w:szCs w:val="18"/>
              </w:rPr>
            </w:pPr>
            <w:r w:rsidRPr="009E3215">
              <w:rPr>
                <w:sz w:val="18"/>
                <w:szCs w:val="18"/>
              </w:rPr>
              <w:t xml:space="preserve">Заступљеност мушкараца и жена ромске националности у телима политичког одлучивања на локалном, покрајинском и националном нивоу </w:t>
            </w:r>
          </w:p>
        </w:tc>
        <w:tc>
          <w:tcPr>
            <w:tcW w:w="1260" w:type="dxa"/>
            <w:gridSpan w:val="2"/>
            <w:tcBorders>
              <w:top w:val="single" w:sz="4" w:space="0" w:color="auto"/>
            </w:tcBorders>
            <w:shd w:val="clear" w:color="auto" w:fill="FFFFFF" w:themeFill="background1"/>
          </w:tcPr>
          <w:p w14:paraId="759D9117" w14:textId="77777777" w:rsidR="00D25CEE" w:rsidRPr="009E3215" w:rsidRDefault="00D25CEE" w:rsidP="00D25CEE">
            <w:pPr>
              <w:shd w:val="clear" w:color="auto" w:fill="FFFFFF" w:themeFill="background1"/>
              <w:rPr>
                <w:sz w:val="18"/>
                <w:szCs w:val="18"/>
                <w:lang w:val="sr-Cyrl-RS"/>
              </w:rPr>
            </w:pPr>
            <w:r w:rsidRPr="009E3215">
              <w:rPr>
                <w:sz w:val="18"/>
                <w:szCs w:val="18"/>
                <w:lang w:val="sr-Cyrl-RS"/>
              </w:rPr>
              <w:t>Проценат</w:t>
            </w:r>
          </w:p>
        </w:tc>
        <w:tc>
          <w:tcPr>
            <w:tcW w:w="2566" w:type="dxa"/>
            <w:gridSpan w:val="3"/>
            <w:tcBorders>
              <w:top w:val="single" w:sz="4" w:space="0" w:color="auto"/>
            </w:tcBorders>
            <w:shd w:val="clear" w:color="auto" w:fill="FFFFFF" w:themeFill="background1"/>
          </w:tcPr>
          <w:p w14:paraId="38D40509" w14:textId="77777777" w:rsidR="00D25CEE" w:rsidRPr="009E3215" w:rsidRDefault="00D25CEE" w:rsidP="00D25CEE">
            <w:pPr>
              <w:pStyle w:val="Default"/>
              <w:jc w:val="center"/>
              <w:rPr>
                <w:sz w:val="18"/>
                <w:szCs w:val="18"/>
                <w:lang w:val="sr-Cyrl-RS"/>
              </w:rPr>
            </w:pPr>
            <w:r w:rsidRPr="009E3215">
              <w:rPr>
                <w:sz w:val="18"/>
                <w:szCs w:val="18"/>
              </w:rPr>
              <w:t>Подаци ЈЛС и органа и институција на националном и покрајинском нивоу</w:t>
            </w:r>
          </w:p>
        </w:tc>
        <w:tc>
          <w:tcPr>
            <w:tcW w:w="1620" w:type="dxa"/>
            <w:tcBorders>
              <w:top w:val="single" w:sz="4" w:space="0" w:color="auto"/>
            </w:tcBorders>
            <w:shd w:val="clear" w:color="auto" w:fill="FFFFFF" w:themeFill="background1"/>
          </w:tcPr>
          <w:p w14:paraId="38D1F07A" w14:textId="04D92E6D"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531" w:type="dxa"/>
            <w:gridSpan w:val="2"/>
            <w:tcBorders>
              <w:top w:val="single" w:sz="4" w:space="0" w:color="auto"/>
            </w:tcBorders>
            <w:shd w:val="clear" w:color="auto" w:fill="FFFFFF" w:themeFill="background1"/>
          </w:tcPr>
          <w:p w14:paraId="690359BA" w14:textId="6DB76628"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620" w:type="dxa"/>
            <w:gridSpan w:val="2"/>
            <w:tcBorders>
              <w:top w:val="single" w:sz="4" w:space="0" w:color="auto"/>
            </w:tcBorders>
            <w:shd w:val="clear" w:color="auto" w:fill="FFFFFF" w:themeFill="background1"/>
          </w:tcPr>
          <w:p w14:paraId="40961381" w14:textId="2FD70791"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58771B05" w14:textId="674A030A"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r>
      <w:tr w:rsidR="00D25CEE" w:rsidRPr="00AE460F" w14:paraId="46F93AC7" w14:textId="77777777" w:rsidTr="00EB075A">
        <w:trPr>
          <w:trHeight w:val="304"/>
        </w:trPr>
        <w:tc>
          <w:tcPr>
            <w:tcW w:w="5089" w:type="dxa"/>
            <w:tcBorders>
              <w:top w:val="single" w:sz="4" w:space="0" w:color="auto"/>
              <w:left w:val="single" w:sz="4" w:space="0" w:color="auto"/>
            </w:tcBorders>
            <w:shd w:val="clear" w:color="auto" w:fill="FFFFFF" w:themeFill="background1"/>
          </w:tcPr>
          <w:p w14:paraId="012DD971" w14:textId="77777777" w:rsidR="00D25CEE" w:rsidRPr="006D7823" w:rsidRDefault="00D25CEE" w:rsidP="00612156">
            <w:pPr>
              <w:pStyle w:val="Default"/>
              <w:numPr>
                <w:ilvl w:val="2"/>
                <w:numId w:val="12"/>
              </w:numPr>
              <w:rPr>
                <w:sz w:val="18"/>
                <w:szCs w:val="18"/>
              </w:rPr>
            </w:pPr>
            <w:r w:rsidRPr="009E3215">
              <w:rPr>
                <w:sz w:val="18"/>
                <w:szCs w:val="18"/>
              </w:rPr>
              <w:t>Број локалних савета за међунационалне односе у чији рад су укључени припадници ромске националне мањине</w:t>
            </w:r>
          </w:p>
        </w:tc>
        <w:tc>
          <w:tcPr>
            <w:tcW w:w="1260" w:type="dxa"/>
            <w:gridSpan w:val="2"/>
            <w:tcBorders>
              <w:top w:val="single" w:sz="4" w:space="0" w:color="auto"/>
            </w:tcBorders>
            <w:shd w:val="clear" w:color="auto" w:fill="FFFFFF" w:themeFill="background1"/>
          </w:tcPr>
          <w:p w14:paraId="56FB8683" w14:textId="77777777" w:rsidR="00D25CEE" w:rsidRPr="009E3215" w:rsidRDefault="00D25CEE" w:rsidP="00D25CEE">
            <w:pPr>
              <w:shd w:val="clear" w:color="auto" w:fill="FFFFFF" w:themeFill="background1"/>
              <w:rPr>
                <w:sz w:val="18"/>
                <w:szCs w:val="18"/>
                <w:lang w:val="sr-Cyrl-RS"/>
              </w:rPr>
            </w:pPr>
            <w:r w:rsidRPr="009E3215">
              <w:rPr>
                <w:sz w:val="18"/>
                <w:szCs w:val="18"/>
                <w:lang w:val="sr-Cyrl-RS"/>
              </w:rPr>
              <w:t>Број</w:t>
            </w:r>
          </w:p>
        </w:tc>
        <w:tc>
          <w:tcPr>
            <w:tcW w:w="2566" w:type="dxa"/>
            <w:gridSpan w:val="3"/>
            <w:tcBorders>
              <w:top w:val="single" w:sz="4" w:space="0" w:color="auto"/>
            </w:tcBorders>
            <w:shd w:val="clear" w:color="auto" w:fill="FFFFFF" w:themeFill="background1"/>
          </w:tcPr>
          <w:p w14:paraId="0A642DDB" w14:textId="46933870" w:rsidR="00D25CEE" w:rsidRPr="009E3215" w:rsidRDefault="00D25CEE" w:rsidP="00D25CEE">
            <w:pPr>
              <w:shd w:val="clear" w:color="auto" w:fill="FFFFFF" w:themeFill="background1"/>
              <w:rPr>
                <w:sz w:val="18"/>
                <w:szCs w:val="18"/>
                <w:lang w:val="sr-Cyrl-RS"/>
              </w:rPr>
            </w:pPr>
            <w:r>
              <w:rPr>
                <w:sz w:val="18"/>
                <w:szCs w:val="18"/>
                <w:lang w:val="sr-Cyrl-RS"/>
              </w:rPr>
              <w:t>Попис 2022</w:t>
            </w:r>
          </w:p>
        </w:tc>
        <w:tc>
          <w:tcPr>
            <w:tcW w:w="1620" w:type="dxa"/>
            <w:tcBorders>
              <w:top w:val="single" w:sz="4" w:space="0" w:color="auto"/>
            </w:tcBorders>
            <w:shd w:val="clear" w:color="auto" w:fill="FFFFFF" w:themeFill="background1"/>
          </w:tcPr>
          <w:p w14:paraId="403FD678" w14:textId="688E6AE3" w:rsidR="00D25CEE" w:rsidRPr="009E3215" w:rsidRDefault="00D25CEE" w:rsidP="00D25CEE">
            <w:pPr>
              <w:shd w:val="clear" w:color="auto" w:fill="FFFFFF" w:themeFill="background1"/>
              <w:jc w:val="center"/>
              <w:rPr>
                <w:sz w:val="18"/>
                <w:szCs w:val="18"/>
                <w:lang w:val="sr-Cyrl-RS"/>
              </w:rPr>
            </w:pPr>
            <w:r>
              <w:rPr>
                <w:sz w:val="18"/>
                <w:szCs w:val="18"/>
                <w:lang w:val="sr-Cyrl-RS"/>
              </w:rPr>
              <w:t>Биће утврђено</w:t>
            </w:r>
          </w:p>
        </w:tc>
        <w:tc>
          <w:tcPr>
            <w:tcW w:w="1531" w:type="dxa"/>
            <w:gridSpan w:val="2"/>
            <w:tcBorders>
              <w:top w:val="single" w:sz="4" w:space="0" w:color="auto"/>
            </w:tcBorders>
            <w:shd w:val="clear" w:color="auto" w:fill="FFFFFF" w:themeFill="background1"/>
          </w:tcPr>
          <w:p w14:paraId="6C137E00" w14:textId="6AA8D269"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620" w:type="dxa"/>
            <w:gridSpan w:val="2"/>
            <w:tcBorders>
              <w:top w:val="single" w:sz="4" w:space="0" w:color="auto"/>
            </w:tcBorders>
            <w:shd w:val="clear" w:color="auto" w:fill="FFFFFF" w:themeFill="background1"/>
          </w:tcPr>
          <w:p w14:paraId="42D5BFFC" w14:textId="699CF017"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1D32F54D" w14:textId="6BCB003F" w:rsidR="00D25CEE" w:rsidRPr="009E3215" w:rsidRDefault="00D25CEE" w:rsidP="00D25CEE">
            <w:pPr>
              <w:shd w:val="clear" w:color="auto" w:fill="FFFFFF" w:themeFill="background1"/>
              <w:rPr>
                <w:sz w:val="18"/>
                <w:szCs w:val="18"/>
                <w:lang w:val="sr-Cyrl-RS"/>
              </w:rPr>
            </w:pPr>
            <w:r>
              <w:rPr>
                <w:sz w:val="18"/>
                <w:szCs w:val="18"/>
                <w:lang w:val="sr-Cyrl-RS"/>
              </w:rPr>
              <w:t>Све ЈЛС које испуњавају услов предвиђен Законом о локалној самоуправи а на основу података из Пописа</w:t>
            </w:r>
          </w:p>
        </w:tc>
      </w:tr>
      <w:tr w:rsidR="00D25CEE" w:rsidRPr="009E3215" w14:paraId="5CD1C7DD" w14:textId="77777777" w:rsidTr="00EB075A">
        <w:trPr>
          <w:trHeight w:val="304"/>
        </w:trPr>
        <w:tc>
          <w:tcPr>
            <w:tcW w:w="5089" w:type="dxa"/>
            <w:tcBorders>
              <w:top w:val="single" w:sz="4" w:space="0" w:color="auto"/>
              <w:left w:val="single" w:sz="4" w:space="0" w:color="auto"/>
            </w:tcBorders>
            <w:shd w:val="clear" w:color="auto" w:fill="FFFFFF" w:themeFill="background1"/>
          </w:tcPr>
          <w:p w14:paraId="4DF43786" w14:textId="245C40F7" w:rsidR="00D25CEE" w:rsidRPr="006D7823" w:rsidRDefault="00D25CEE" w:rsidP="00612156">
            <w:pPr>
              <w:pStyle w:val="Default"/>
              <w:numPr>
                <w:ilvl w:val="2"/>
                <w:numId w:val="12"/>
              </w:numPr>
              <w:rPr>
                <w:sz w:val="18"/>
                <w:szCs w:val="18"/>
              </w:rPr>
            </w:pPr>
            <w:r w:rsidRPr="009E3215">
              <w:rPr>
                <w:sz w:val="18"/>
                <w:szCs w:val="18"/>
              </w:rPr>
              <w:t xml:space="preserve">Број јединица локалне самоуправе у којима су активни мобилни тимови за инклузију Рома и Ромкиња </w:t>
            </w:r>
          </w:p>
        </w:tc>
        <w:tc>
          <w:tcPr>
            <w:tcW w:w="1260" w:type="dxa"/>
            <w:gridSpan w:val="2"/>
            <w:tcBorders>
              <w:top w:val="single" w:sz="4" w:space="0" w:color="auto"/>
            </w:tcBorders>
            <w:shd w:val="clear" w:color="auto" w:fill="FFFFFF" w:themeFill="background1"/>
          </w:tcPr>
          <w:p w14:paraId="2D02F1EA" w14:textId="77777777" w:rsidR="00D25CEE" w:rsidRPr="009E3215" w:rsidRDefault="00D25CEE" w:rsidP="00D25CEE">
            <w:pPr>
              <w:shd w:val="clear" w:color="auto" w:fill="FFFFFF" w:themeFill="background1"/>
              <w:rPr>
                <w:sz w:val="18"/>
                <w:szCs w:val="18"/>
                <w:lang w:val="sr-Cyrl-RS"/>
              </w:rPr>
            </w:pPr>
            <w:r w:rsidRPr="009E3215">
              <w:rPr>
                <w:sz w:val="18"/>
                <w:szCs w:val="18"/>
                <w:lang w:val="sr-Cyrl-RS"/>
              </w:rPr>
              <w:t xml:space="preserve">Број </w:t>
            </w:r>
          </w:p>
        </w:tc>
        <w:tc>
          <w:tcPr>
            <w:tcW w:w="2566" w:type="dxa"/>
            <w:gridSpan w:val="3"/>
            <w:tcBorders>
              <w:top w:val="single" w:sz="4" w:space="0" w:color="auto"/>
            </w:tcBorders>
            <w:shd w:val="clear" w:color="auto" w:fill="FFFFFF" w:themeFill="background1"/>
          </w:tcPr>
          <w:p w14:paraId="65075680" w14:textId="77777777" w:rsidR="00D25CEE" w:rsidRPr="009E3215" w:rsidRDefault="00D25CEE" w:rsidP="00D25CEE">
            <w:pPr>
              <w:pStyle w:val="Default"/>
              <w:jc w:val="center"/>
              <w:rPr>
                <w:sz w:val="18"/>
                <w:szCs w:val="18"/>
              </w:rPr>
            </w:pPr>
            <w:r w:rsidRPr="009E3215">
              <w:rPr>
                <w:sz w:val="18"/>
                <w:szCs w:val="18"/>
              </w:rPr>
              <w:t xml:space="preserve">База података за праћење мера за </w:t>
            </w:r>
          </w:p>
          <w:p w14:paraId="658E6B0D" w14:textId="5D43C521" w:rsidR="00D25CEE" w:rsidRDefault="00D25CEE" w:rsidP="00D25CEE">
            <w:pPr>
              <w:pStyle w:val="Default"/>
              <w:jc w:val="center"/>
              <w:rPr>
                <w:sz w:val="18"/>
                <w:szCs w:val="18"/>
              </w:rPr>
            </w:pPr>
            <w:r w:rsidRPr="009E3215">
              <w:rPr>
                <w:sz w:val="18"/>
                <w:szCs w:val="18"/>
              </w:rPr>
              <w:t xml:space="preserve">инклузију Рома и Ромкиња, 2020. година </w:t>
            </w:r>
          </w:p>
          <w:p w14:paraId="0BEE77A8" w14:textId="3DE05FB5" w:rsidR="00CD1CC1" w:rsidRPr="00CD1CC1" w:rsidRDefault="00CD1CC1" w:rsidP="00D25CEE">
            <w:pPr>
              <w:pStyle w:val="Default"/>
              <w:jc w:val="center"/>
              <w:rPr>
                <w:sz w:val="18"/>
                <w:szCs w:val="18"/>
                <w:lang w:val="sr-Cyrl-RS"/>
              </w:rPr>
            </w:pPr>
            <w:r>
              <w:rPr>
                <w:sz w:val="18"/>
                <w:szCs w:val="18"/>
                <w:lang w:val="sr-Cyrl-RS"/>
              </w:rPr>
              <w:t>МДУЛС</w:t>
            </w:r>
          </w:p>
          <w:p w14:paraId="23ADC9E9" w14:textId="77777777" w:rsidR="00D25CEE" w:rsidRPr="009E3215" w:rsidRDefault="00D25CEE" w:rsidP="00D25CEE">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5D27B09B" w14:textId="77777777" w:rsidR="00D25CEE" w:rsidRPr="009E3215" w:rsidRDefault="00D25CEE" w:rsidP="00D25CEE">
            <w:pPr>
              <w:shd w:val="clear" w:color="auto" w:fill="FFFFFF" w:themeFill="background1"/>
              <w:jc w:val="center"/>
              <w:rPr>
                <w:sz w:val="18"/>
                <w:szCs w:val="18"/>
                <w:lang w:val="sr-Cyrl-RS"/>
              </w:rPr>
            </w:pPr>
            <w:r w:rsidRPr="009E3215">
              <w:rPr>
                <w:sz w:val="18"/>
                <w:szCs w:val="18"/>
                <w:lang w:val="sr-Cyrl-RS"/>
              </w:rPr>
              <w:t>50</w:t>
            </w:r>
          </w:p>
          <w:p w14:paraId="10D7E635" w14:textId="77777777" w:rsidR="00D25CEE" w:rsidRPr="009E3215" w:rsidRDefault="00D25CEE" w:rsidP="00D25CEE">
            <w:pPr>
              <w:shd w:val="clear" w:color="auto" w:fill="FFFFFF" w:themeFill="background1"/>
              <w:jc w:val="center"/>
              <w:rPr>
                <w:sz w:val="18"/>
                <w:szCs w:val="18"/>
                <w:lang w:val="sr-Cyrl-RS"/>
              </w:rPr>
            </w:pPr>
            <w:r w:rsidRPr="009E3215">
              <w:rPr>
                <w:sz w:val="18"/>
                <w:szCs w:val="18"/>
                <w:lang w:val="sr-Cyrl-RS"/>
              </w:rPr>
              <w:t>(2020)</w:t>
            </w:r>
          </w:p>
          <w:p w14:paraId="56AF16A7" w14:textId="0ABA15C5" w:rsidR="00D25CEE" w:rsidRPr="009E3215" w:rsidRDefault="00D25CEE" w:rsidP="00D25CEE">
            <w:pPr>
              <w:shd w:val="clear" w:color="auto" w:fill="FFFFFF" w:themeFill="background1"/>
              <w:jc w:val="center"/>
              <w:rPr>
                <w:sz w:val="18"/>
                <w:szCs w:val="18"/>
                <w:lang w:val="sr-Cyrl-RS"/>
              </w:rPr>
            </w:pPr>
          </w:p>
        </w:tc>
        <w:tc>
          <w:tcPr>
            <w:tcW w:w="1531" w:type="dxa"/>
            <w:gridSpan w:val="2"/>
            <w:tcBorders>
              <w:top w:val="single" w:sz="4" w:space="0" w:color="auto"/>
            </w:tcBorders>
            <w:shd w:val="clear" w:color="auto" w:fill="FFFFFF" w:themeFill="background1"/>
          </w:tcPr>
          <w:p w14:paraId="1604F789" w14:textId="77777777" w:rsidR="00D25CEE" w:rsidRPr="009E3215" w:rsidRDefault="00D25CEE" w:rsidP="00D25CEE">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579907B4" w14:textId="77777777" w:rsidR="00D25CEE" w:rsidRPr="009E3215" w:rsidRDefault="00D25CEE" w:rsidP="00D25CEE">
            <w:pPr>
              <w:shd w:val="clear" w:color="auto" w:fill="FFFFFF" w:themeFill="background1"/>
              <w:rPr>
                <w:sz w:val="18"/>
                <w:szCs w:val="18"/>
                <w:lang w:val="sr-Cyrl-RS"/>
              </w:rPr>
            </w:pPr>
          </w:p>
        </w:tc>
        <w:tc>
          <w:tcPr>
            <w:tcW w:w="1756" w:type="dxa"/>
            <w:gridSpan w:val="2"/>
            <w:tcBorders>
              <w:top w:val="single" w:sz="4" w:space="0" w:color="auto"/>
              <w:right w:val="single" w:sz="4" w:space="0" w:color="auto"/>
            </w:tcBorders>
            <w:shd w:val="clear" w:color="auto" w:fill="FFFFFF" w:themeFill="background1"/>
          </w:tcPr>
          <w:p w14:paraId="24C9626D" w14:textId="491A4307" w:rsidR="00D25CEE" w:rsidRPr="009E3215" w:rsidRDefault="00D25CEE" w:rsidP="00D25CEE">
            <w:pPr>
              <w:shd w:val="clear" w:color="auto" w:fill="FFFFFF" w:themeFill="background1"/>
              <w:jc w:val="center"/>
              <w:rPr>
                <w:sz w:val="18"/>
                <w:szCs w:val="18"/>
                <w:lang w:val="sr-Cyrl-RS"/>
              </w:rPr>
            </w:pPr>
            <w:r w:rsidRPr="009E3215">
              <w:rPr>
                <w:sz w:val="18"/>
                <w:szCs w:val="18"/>
                <w:lang w:val="sr-Cyrl-RS"/>
              </w:rPr>
              <w:t>60</w:t>
            </w:r>
          </w:p>
        </w:tc>
      </w:tr>
      <w:tr w:rsidR="00C14182" w:rsidRPr="009E3215" w14:paraId="4AF34A40" w14:textId="77777777" w:rsidTr="00EB075A">
        <w:trPr>
          <w:trHeight w:val="304"/>
        </w:trPr>
        <w:tc>
          <w:tcPr>
            <w:tcW w:w="5089" w:type="dxa"/>
            <w:tcBorders>
              <w:top w:val="single" w:sz="4" w:space="0" w:color="auto"/>
              <w:left w:val="single" w:sz="4" w:space="0" w:color="auto"/>
            </w:tcBorders>
            <w:shd w:val="clear" w:color="auto" w:fill="FFFFFF" w:themeFill="background1"/>
          </w:tcPr>
          <w:p w14:paraId="76ED4212" w14:textId="77777777" w:rsidR="00C14182" w:rsidRPr="009E3215" w:rsidRDefault="00C14182" w:rsidP="00612156">
            <w:pPr>
              <w:pStyle w:val="Default"/>
              <w:numPr>
                <w:ilvl w:val="2"/>
                <w:numId w:val="12"/>
              </w:numPr>
              <w:rPr>
                <w:sz w:val="18"/>
                <w:szCs w:val="18"/>
              </w:rPr>
            </w:pPr>
            <w:r w:rsidRPr="006D7823">
              <w:rPr>
                <w:sz w:val="18"/>
                <w:szCs w:val="18"/>
              </w:rPr>
              <w:t>Б</w:t>
            </w:r>
            <w:r w:rsidRPr="009E3215">
              <w:rPr>
                <w:sz w:val="18"/>
                <w:szCs w:val="18"/>
              </w:rPr>
              <w:t xml:space="preserve">рој младих Рома и Ромкиња који учествују у различитим активностима </w:t>
            </w:r>
            <w:r w:rsidRPr="009E3215">
              <w:rPr>
                <w:sz w:val="18"/>
                <w:szCs w:val="18"/>
              </w:rPr>
              <w:tab/>
              <w:t xml:space="preserve"> </w:t>
            </w:r>
          </w:p>
          <w:p w14:paraId="070CB61C" w14:textId="77777777" w:rsidR="00C14182" w:rsidRPr="006D7823" w:rsidRDefault="00C14182" w:rsidP="006D7823">
            <w:pPr>
              <w:pStyle w:val="Default"/>
              <w:rPr>
                <w:sz w:val="18"/>
                <w:szCs w:val="18"/>
              </w:rPr>
            </w:pPr>
          </w:p>
        </w:tc>
        <w:tc>
          <w:tcPr>
            <w:tcW w:w="1260" w:type="dxa"/>
            <w:gridSpan w:val="2"/>
            <w:tcBorders>
              <w:top w:val="single" w:sz="4" w:space="0" w:color="auto"/>
            </w:tcBorders>
            <w:shd w:val="clear" w:color="auto" w:fill="FFFFFF" w:themeFill="background1"/>
          </w:tcPr>
          <w:p w14:paraId="0DB31688"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 xml:space="preserve">Број </w:t>
            </w:r>
          </w:p>
        </w:tc>
        <w:tc>
          <w:tcPr>
            <w:tcW w:w="2566" w:type="dxa"/>
            <w:gridSpan w:val="3"/>
            <w:tcBorders>
              <w:top w:val="single" w:sz="4" w:space="0" w:color="auto"/>
            </w:tcBorders>
            <w:shd w:val="clear" w:color="auto" w:fill="FFFFFF" w:themeFill="background1"/>
          </w:tcPr>
          <w:p w14:paraId="2A742863" w14:textId="526AF3E2" w:rsidR="00C14182" w:rsidRPr="009E3215" w:rsidRDefault="00C14182" w:rsidP="00C14182">
            <w:pPr>
              <w:shd w:val="clear" w:color="auto" w:fill="FFFFFF" w:themeFill="background1"/>
              <w:jc w:val="center"/>
              <w:rPr>
                <w:sz w:val="18"/>
                <w:szCs w:val="18"/>
                <w:lang w:val="sr-Cyrl-RS"/>
              </w:rPr>
            </w:pPr>
            <w:r>
              <w:rPr>
                <w:sz w:val="18"/>
                <w:szCs w:val="18"/>
                <w:lang w:val="sr-Cyrl-RS"/>
              </w:rPr>
              <w:t>МЉМПДД</w:t>
            </w:r>
          </w:p>
        </w:tc>
        <w:tc>
          <w:tcPr>
            <w:tcW w:w="1620" w:type="dxa"/>
            <w:tcBorders>
              <w:top w:val="single" w:sz="4" w:space="0" w:color="auto"/>
            </w:tcBorders>
            <w:shd w:val="clear" w:color="auto" w:fill="FFFFFF" w:themeFill="background1"/>
          </w:tcPr>
          <w:p w14:paraId="453E34A8" w14:textId="5696D65D"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7E76F0F0" w14:textId="28E4DD42" w:rsidR="00C14182" w:rsidRPr="009E3215" w:rsidRDefault="00C14182" w:rsidP="00C14182">
            <w:pPr>
              <w:shd w:val="clear" w:color="auto" w:fill="FFFFFF" w:themeFill="background1"/>
              <w:jc w:val="center"/>
              <w:rPr>
                <w:sz w:val="18"/>
                <w:szCs w:val="18"/>
                <w:lang w:val="sr-Cyrl-RS"/>
              </w:rPr>
            </w:pPr>
            <w:r>
              <w:rPr>
                <w:sz w:val="18"/>
                <w:szCs w:val="18"/>
                <w:lang w:val="sr-Cyrl-RS"/>
              </w:rPr>
              <w:t>Биће утврђено анализом</w:t>
            </w:r>
          </w:p>
        </w:tc>
        <w:tc>
          <w:tcPr>
            <w:tcW w:w="1620" w:type="dxa"/>
            <w:gridSpan w:val="2"/>
            <w:tcBorders>
              <w:top w:val="single" w:sz="4" w:space="0" w:color="auto"/>
            </w:tcBorders>
            <w:shd w:val="clear" w:color="auto" w:fill="FFFFFF" w:themeFill="background1"/>
          </w:tcPr>
          <w:p w14:paraId="34061436" w14:textId="05FE8E4F"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756" w:type="dxa"/>
            <w:gridSpan w:val="2"/>
            <w:tcBorders>
              <w:top w:val="single" w:sz="4" w:space="0" w:color="auto"/>
              <w:right w:val="single" w:sz="4" w:space="0" w:color="auto"/>
            </w:tcBorders>
            <w:shd w:val="clear" w:color="auto" w:fill="FFFFFF" w:themeFill="background1"/>
          </w:tcPr>
          <w:p w14:paraId="68421A2E" w14:textId="42669348"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r>
      <w:tr w:rsidR="00C14182" w:rsidRPr="009E3215" w14:paraId="58F9035D" w14:textId="77777777" w:rsidTr="00EB075A">
        <w:trPr>
          <w:trHeight w:val="304"/>
        </w:trPr>
        <w:tc>
          <w:tcPr>
            <w:tcW w:w="5089" w:type="dxa"/>
          </w:tcPr>
          <w:p w14:paraId="60903195" w14:textId="77777777" w:rsidR="00C14182" w:rsidRPr="009E3215" w:rsidRDefault="00C14182" w:rsidP="00612156">
            <w:pPr>
              <w:pStyle w:val="Default"/>
              <w:numPr>
                <w:ilvl w:val="2"/>
                <w:numId w:val="12"/>
              </w:numPr>
              <w:rPr>
                <w:sz w:val="18"/>
                <w:szCs w:val="18"/>
              </w:rPr>
            </w:pPr>
            <w:r w:rsidRPr="009E3215">
              <w:rPr>
                <w:sz w:val="18"/>
                <w:szCs w:val="18"/>
              </w:rPr>
              <w:t xml:space="preserve">Број пројеката у области културе Рома које реализују организације цивилног друштва </w:t>
            </w:r>
            <w:r w:rsidRPr="009E3215">
              <w:rPr>
                <w:sz w:val="18"/>
                <w:szCs w:val="18"/>
              </w:rPr>
              <w:tab/>
            </w:r>
          </w:p>
        </w:tc>
        <w:tc>
          <w:tcPr>
            <w:tcW w:w="1260" w:type="dxa"/>
            <w:gridSpan w:val="2"/>
          </w:tcPr>
          <w:p w14:paraId="16CB0E27"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Број</w:t>
            </w:r>
          </w:p>
        </w:tc>
        <w:tc>
          <w:tcPr>
            <w:tcW w:w="2566" w:type="dxa"/>
            <w:gridSpan w:val="3"/>
          </w:tcPr>
          <w:p w14:paraId="06EAACA9"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Извештај МКИ, АПВ и ЈЛС</w:t>
            </w:r>
          </w:p>
          <w:p w14:paraId="73EE9599"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Извештај МЉМПДД</w:t>
            </w:r>
          </w:p>
          <w:p w14:paraId="22EE165B"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Извештај НСРНМ</w:t>
            </w:r>
          </w:p>
          <w:p w14:paraId="22DC59A2"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Решење о расподели средстава из буџетског фонда за националне мањине</w:t>
            </w:r>
          </w:p>
        </w:tc>
        <w:tc>
          <w:tcPr>
            <w:tcW w:w="1620" w:type="dxa"/>
          </w:tcPr>
          <w:p w14:paraId="7A6754A5"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2022</w:t>
            </w:r>
          </w:p>
        </w:tc>
        <w:tc>
          <w:tcPr>
            <w:tcW w:w="1531" w:type="dxa"/>
            <w:gridSpan w:val="2"/>
          </w:tcPr>
          <w:p w14:paraId="69273201" w14:textId="77777777" w:rsidR="00C14182" w:rsidRPr="009E3215" w:rsidRDefault="00C14182" w:rsidP="00C14182">
            <w:pPr>
              <w:shd w:val="clear" w:color="auto" w:fill="FFFFFF" w:themeFill="background1"/>
              <w:rPr>
                <w:sz w:val="18"/>
                <w:szCs w:val="18"/>
                <w:lang w:val="sr-Cyrl-RS"/>
              </w:rPr>
            </w:pPr>
            <w:r>
              <w:rPr>
                <w:sz w:val="18"/>
                <w:szCs w:val="18"/>
                <w:lang w:val="sr-Cyrl-RS"/>
              </w:rPr>
              <w:t>Најмање 20</w:t>
            </w:r>
          </w:p>
        </w:tc>
        <w:tc>
          <w:tcPr>
            <w:tcW w:w="1620" w:type="dxa"/>
            <w:gridSpan w:val="2"/>
          </w:tcPr>
          <w:p w14:paraId="1FB63824" w14:textId="2F1323A3" w:rsidR="00C14182" w:rsidRPr="009E3215" w:rsidRDefault="00C14182" w:rsidP="00C14182">
            <w:pPr>
              <w:shd w:val="clear" w:color="auto" w:fill="FFFFFF" w:themeFill="background1"/>
              <w:rPr>
                <w:sz w:val="18"/>
                <w:szCs w:val="18"/>
                <w:lang w:val="sr-Cyrl-RS"/>
              </w:rPr>
            </w:pPr>
            <w:r>
              <w:rPr>
                <w:sz w:val="18"/>
                <w:szCs w:val="18"/>
                <w:lang w:val="sr-Cyrl-RS"/>
              </w:rPr>
              <w:t>Најмање 20</w:t>
            </w:r>
          </w:p>
        </w:tc>
        <w:tc>
          <w:tcPr>
            <w:tcW w:w="1756" w:type="dxa"/>
            <w:gridSpan w:val="2"/>
          </w:tcPr>
          <w:p w14:paraId="2C948682" w14:textId="0C4AE974" w:rsidR="00C14182" w:rsidRPr="009E3215" w:rsidRDefault="00C14182" w:rsidP="00C14182">
            <w:pPr>
              <w:shd w:val="clear" w:color="auto" w:fill="FFFFFF" w:themeFill="background1"/>
              <w:rPr>
                <w:sz w:val="18"/>
                <w:szCs w:val="18"/>
                <w:lang w:val="sr-Cyrl-RS"/>
              </w:rPr>
            </w:pPr>
            <w:r>
              <w:rPr>
                <w:sz w:val="18"/>
                <w:szCs w:val="18"/>
                <w:lang w:val="sr-Cyrl-RS"/>
              </w:rPr>
              <w:t>Најмање 20</w:t>
            </w:r>
          </w:p>
        </w:tc>
      </w:tr>
      <w:tr w:rsidR="0044099E" w:rsidRPr="009E3215" w14:paraId="21E99A24" w14:textId="77777777" w:rsidTr="00EB075A">
        <w:trPr>
          <w:trHeight w:val="304"/>
        </w:trPr>
        <w:tc>
          <w:tcPr>
            <w:tcW w:w="5089" w:type="dxa"/>
          </w:tcPr>
          <w:p w14:paraId="6402F454" w14:textId="77777777" w:rsidR="0044099E" w:rsidRPr="009E3215" w:rsidRDefault="0044099E" w:rsidP="00612156">
            <w:pPr>
              <w:pStyle w:val="Default"/>
              <w:numPr>
                <w:ilvl w:val="2"/>
                <w:numId w:val="12"/>
              </w:numPr>
              <w:rPr>
                <w:sz w:val="18"/>
                <w:szCs w:val="18"/>
              </w:rPr>
            </w:pPr>
            <w:r w:rsidRPr="009E3215">
              <w:rPr>
                <w:sz w:val="18"/>
                <w:szCs w:val="18"/>
              </w:rPr>
              <w:t xml:space="preserve">Број пројеката/програма у области културе Рома усмерених ка женама, деци и младима. </w:t>
            </w:r>
          </w:p>
          <w:p w14:paraId="606429C8" w14:textId="77777777" w:rsidR="0044099E" w:rsidRPr="006D7823" w:rsidRDefault="0044099E" w:rsidP="0044099E">
            <w:pPr>
              <w:shd w:val="clear" w:color="auto" w:fill="FFFFFF" w:themeFill="background1"/>
              <w:rPr>
                <w:rFonts w:eastAsiaTheme="minorHAnsi"/>
                <w:color w:val="000000"/>
                <w:sz w:val="18"/>
                <w:szCs w:val="18"/>
                <w:lang w:val="sr-Latn-RS" w:eastAsia="en-US"/>
              </w:rPr>
            </w:pPr>
          </w:p>
        </w:tc>
        <w:tc>
          <w:tcPr>
            <w:tcW w:w="1260" w:type="dxa"/>
            <w:gridSpan w:val="2"/>
          </w:tcPr>
          <w:p w14:paraId="7DA3D3BD" w14:textId="77777777" w:rsidR="0044099E" w:rsidRPr="009E3215" w:rsidRDefault="0044099E" w:rsidP="0044099E">
            <w:pPr>
              <w:shd w:val="clear" w:color="auto" w:fill="FFFFFF" w:themeFill="background1"/>
              <w:rPr>
                <w:sz w:val="18"/>
                <w:szCs w:val="18"/>
                <w:lang w:val="sr-Cyrl-RS"/>
              </w:rPr>
            </w:pPr>
            <w:r w:rsidRPr="009E3215">
              <w:rPr>
                <w:sz w:val="18"/>
                <w:szCs w:val="18"/>
                <w:lang w:val="sr-Cyrl-RS"/>
              </w:rPr>
              <w:t>Број</w:t>
            </w:r>
          </w:p>
        </w:tc>
        <w:tc>
          <w:tcPr>
            <w:tcW w:w="2566" w:type="dxa"/>
            <w:gridSpan w:val="3"/>
          </w:tcPr>
          <w:p w14:paraId="10FF040E"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Извештај МКИ, АПВ и ЈЛС</w:t>
            </w:r>
          </w:p>
          <w:p w14:paraId="224B5372"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Извештај МЉМПДД</w:t>
            </w:r>
          </w:p>
          <w:p w14:paraId="3ECD0565"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Извештај НСРНМ</w:t>
            </w:r>
          </w:p>
          <w:p w14:paraId="5A54CA62"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Решење о расподели средстава из буџетског фонда за националне мањине</w:t>
            </w:r>
          </w:p>
        </w:tc>
        <w:tc>
          <w:tcPr>
            <w:tcW w:w="1620" w:type="dxa"/>
          </w:tcPr>
          <w:p w14:paraId="01E4F184"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2022</w:t>
            </w:r>
          </w:p>
        </w:tc>
        <w:tc>
          <w:tcPr>
            <w:tcW w:w="1531" w:type="dxa"/>
            <w:gridSpan w:val="2"/>
          </w:tcPr>
          <w:p w14:paraId="4711F53F" w14:textId="38575397" w:rsidR="0044099E" w:rsidRPr="009E3215" w:rsidRDefault="0044099E" w:rsidP="0044099E">
            <w:pPr>
              <w:shd w:val="clear" w:color="auto" w:fill="FFFFFF" w:themeFill="background1"/>
              <w:rPr>
                <w:sz w:val="18"/>
                <w:szCs w:val="18"/>
                <w:lang w:val="sr-Cyrl-RS"/>
              </w:rPr>
            </w:pPr>
            <w:r>
              <w:rPr>
                <w:sz w:val="18"/>
                <w:szCs w:val="18"/>
                <w:lang w:val="sr-Cyrl-RS"/>
              </w:rPr>
              <w:t>Најмање 20</w:t>
            </w:r>
          </w:p>
        </w:tc>
        <w:tc>
          <w:tcPr>
            <w:tcW w:w="1620" w:type="dxa"/>
            <w:gridSpan w:val="2"/>
          </w:tcPr>
          <w:p w14:paraId="16FA56BF" w14:textId="092E8A65" w:rsidR="0044099E" w:rsidRPr="009E3215" w:rsidRDefault="0044099E" w:rsidP="0044099E">
            <w:pPr>
              <w:shd w:val="clear" w:color="auto" w:fill="FFFFFF" w:themeFill="background1"/>
              <w:rPr>
                <w:sz w:val="18"/>
                <w:szCs w:val="18"/>
                <w:lang w:val="sr-Cyrl-RS"/>
              </w:rPr>
            </w:pPr>
            <w:r>
              <w:rPr>
                <w:sz w:val="18"/>
                <w:szCs w:val="18"/>
                <w:lang w:val="sr-Cyrl-RS"/>
              </w:rPr>
              <w:t>Најмање 20</w:t>
            </w:r>
          </w:p>
        </w:tc>
        <w:tc>
          <w:tcPr>
            <w:tcW w:w="1756" w:type="dxa"/>
            <w:gridSpan w:val="2"/>
          </w:tcPr>
          <w:p w14:paraId="1CDE943D" w14:textId="5980038E" w:rsidR="0044099E" w:rsidRPr="009E3215" w:rsidRDefault="0044099E" w:rsidP="0044099E">
            <w:pPr>
              <w:shd w:val="clear" w:color="auto" w:fill="FFFFFF" w:themeFill="background1"/>
              <w:rPr>
                <w:sz w:val="18"/>
                <w:szCs w:val="18"/>
                <w:lang w:val="sr-Cyrl-RS"/>
              </w:rPr>
            </w:pPr>
            <w:r>
              <w:rPr>
                <w:sz w:val="18"/>
                <w:szCs w:val="18"/>
                <w:lang w:val="sr-Cyrl-RS"/>
              </w:rPr>
              <w:t>Најмање 20</w:t>
            </w:r>
          </w:p>
        </w:tc>
      </w:tr>
      <w:tr w:rsidR="0044099E" w:rsidRPr="00AE460F" w14:paraId="41B9D836" w14:textId="77777777" w:rsidTr="00EB075A">
        <w:trPr>
          <w:gridAfter w:val="1"/>
          <w:wAfter w:w="14" w:type="dxa"/>
          <w:trHeight w:val="270"/>
        </w:trPr>
        <w:tc>
          <w:tcPr>
            <w:tcW w:w="5992"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9C2EA0" w14:textId="77777777" w:rsidR="0044099E" w:rsidRPr="009E3215" w:rsidRDefault="0044099E" w:rsidP="0044099E">
            <w:pPr>
              <w:rPr>
                <w:sz w:val="18"/>
                <w:szCs w:val="18"/>
                <w:lang w:val="sr-Cyrl-RS"/>
              </w:rPr>
            </w:pPr>
            <w:r w:rsidRPr="009E3215">
              <w:rPr>
                <w:sz w:val="18"/>
                <w:szCs w:val="18"/>
                <w:lang w:val="sr-Cyrl-RS"/>
              </w:rPr>
              <w:lastRenderedPageBreak/>
              <w:t>Извор финансирања мере</w:t>
            </w:r>
          </w:p>
          <w:p w14:paraId="4EB58578" w14:textId="77777777" w:rsidR="0044099E" w:rsidRPr="009E3215" w:rsidRDefault="0044099E" w:rsidP="0044099E">
            <w:pPr>
              <w:rPr>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CE222A" w14:textId="77777777" w:rsidR="0044099E" w:rsidRPr="009E3215" w:rsidRDefault="0044099E" w:rsidP="0044099E">
            <w:pPr>
              <w:jc w:val="center"/>
              <w:rPr>
                <w:sz w:val="18"/>
                <w:szCs w:val="18"/>
              </w:rPr>
            </w:pPr>
            <w:r w:rsidRPr="009E3215">
              <w:rPr>
                <w:sz w:val="18"/>
                <w:szCs w:val="18"/>
                <w:lang w:val="sr-Cyrl-RS"/>
              </w:rPr>
              <w:t>Веза са програмским буџетом</w:t>
            </w:r>
          </w:p>
          <w:p w14:paraId="1301695F" w14:textId="77777777" w:rsidR="0044099E" w:rsidRPr="009E3215" w:rsidRDefault="0044099E" w:rsidP="0044099E">
            <w:pPr>
              <w:jc w:val="center"/>
              <w:rPr>
                <w:sz w:val="18"/>
                <w:szCs w:val="18"/>
                <w:lang w:val="sr-Cyrl-RS"/>
              </w:rPr>
            </w:pPr>
          </w:p>
        </w:tc>
        <w:tc>
          <w:tcPr>
            <w:tcW w:w="7064"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341942" w14:textId="77777777" w:rsidR="0044099E" w:rsidRPr="009E3215" w:rsidRDefault="0044099E" w:rsidP="0044099E">
            <w:pPr>
              <w:jc w:val="center"/>
              <w:rPr>
                <w:sz w:val="18"/>
                <w:szCs w:val="18"/>
                <w:lang w:val="sr-Cyrl-RS"/>
              </w:rPr>
            </w:pPr>
            <w:r w:rsidRPr="009E3215">
              <w:rPr>
                <w:sz w:val="18"/>
                <w:szCs w:val="18"/>
                <w:lang w:val="sr-Cyrl-RS"/>
              </w:rPr>
              <w:t>Укупна процењена финансијска средства у 000 дин</w:t>
            </w:r>
          </w:p>
        </w:tc>
      </w:tr>
      <w:tr w:rsidR="0044099E" w:rsidRPr="009E3215" w14:paraId="42AD79C7" w14:textId="77777777" w:rsidTr="00EB075A">
        <w:trPr>
          <w:gridAfter w:val="1"/>
          <w:wAfter w:w="14" w:type="dxa"/>
          <w:trHeight w:val="270"/>
        </w:trPr>
        <w:tc>
          <w:tcPr>
            <w:tcW w:w="5992"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A8644A" w14:textId="77777777" w:rsidR="0044099E" w:rsidRPr="009E3215" w:rsidRDefault="0044099E" w:rsidP="0044099E">
            <w:pPr>
              <w:rPr>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1C281A" w14:textId="77777777" w:rsidR="0044099E" w:rsidRPr="009E3215" w:rsidRDefault="0044099E" w:rsidP="0044099E">
            <w:pPr>
              <w:jc w:val="cente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3B3048" w14:textId="77777777" w:rsidR="0044099E" w:rsidRPr="009E3215" w:rsidRDefault="0044099E" w:rsidP="0044099E">
            <w:pPr>
              <w:jc w:val="center"/>
              <w:rPr>
                <w:i/>
                <w:sz w:val="18"/>
                <w:szCs w:val="18"/>
                <w:lang w:val="sr-Cyrl-RS"/>
              </w:rPr>
            </w:pPr>
            <w:r w:rsidRPr="009E321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B814E5" w14:textId="77777777" w:rsidR="0044099E" w:rsidRPr="009E3215" w:rsidRDefault="0044099E" w:rsidP="0044099E">
            <w:pPr>
              <w:jc w:val="center"/>
              <w:rPr>
                <w:sz w:val="18"/>
                <w:szCs w:val="18"/>
                <w:lang w:val="sr-Cyrl-RS"/>
              </w:rPr>
            </w:pPr>
            <w:r w:rsidRPr="009E3215">
              <w:rPr>
                <w:i/>
                <w:sz w:val="18"/>
                <w:szCs w:val="18"/>
                <w:lang w:val="sr-Cyrl-RS"/>
              </w:rPr>
              <w:t>(2023)</w:t>
            </w:r>
          </w:p>
        </w:tc>
        <w:tc>
          <w:tcPr>
            <w:tcW w:w="202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066DC1" w14:textId="77777777" w:rsidR="0044099E" w:rsidRPr="009E3215" w:rsidRDefault="0044099E" w:rsidP="0044099E">
            <w:pPr>
              <w:jc w:val="center"/>
              <w:rPr>
                <w:sz w:val="18"/>
                <w:szCs w:val="18"/>
                <w:lang w:val="sr-Cyrl-RS"/>
              </w:rPr>
            </w:pPr>
            <w:r w:rsidRPr="009E3215">
              <w:rPr>
                <w:i/>
                <w:sz w:val="18"/>
                <w:szCs w:val="18"/>
                <w:lang w:val="sr-Cyrl-RS"/>
              </w:rPr>
              <w:t>(2024)</w:t>
            </w:r>
          </w:p>
        </w:tc>
      </w:tr>
      <w:tr w:rsidR="0044099E" w:rsidRPr="009E3215" w14:paraId="71681194" w14:textId="77777777" w:rsidTr="00EB075A">
        <w:trPr>
          <w:gridAfter w:val="1"/>
          <w:wAfter w:w="14" w:type="dxa"/>
          <w:trHeight w:val="62"/>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259A04" w14:textId="77777777" w:rsidR="0044099E" w:rsidRPr="009E3215" w:rsidRDefault="0044099E" w:rsidP="0044099E">
            <w:pPr>
              <w:rPr>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1925350"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92DEF4"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802E01" w14:textId="77777777" w:rsidR="0044099E" w:rsidRPr="009E3215" w:rsidRDefault="0044099E" w:rsidP="0044099E">
            <w:pPr>
              <w:rPr>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A8DE" w14:textId="77777777" w:rsidR="0044099E" w:rsidRPr="009E3215" w:rsidRDefault="0044099E" w:rsidP="0044099E">
            <w:pPr>
              <w:rPr>
                <w:sz w:val="18"/>
                <w:szCs w:val="18"/>
                <w:lang w:val="sr-Cyrl-RS"/>
              </w:rPr>
            </w:pPr>
          </w:p>
        </w:tc>
      </w:tr>
      <w:tr w:rsidR="0044099E" w:rsidRPr="009E3215" w14:paraId="5C38C6BA" w14:textId="77777777" w:rsidTr="00EB075A">
        <w:trPr>
          <w:gridAfter w:val="1"/>
          <w:wAfter w:w="14" w:type="dxa"/>
          <w:trHeight w:val="96"/>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75F2A" w14:textId="77777777" w:rsidR="0044099E" w:rsidRPr="009E3215" w:rsidRDefault="0044099E" w:rsidP="0044099E">
            <w:pPr>
              <w:rPr>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E8AA699"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261B57"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F3B7B1" w14:textId="77777777" w:rsidR="0044099E" w:rsidRPr="009E3215" w:rsidRDefault="0044099E" w:rsidP="0044099E">
            <w:pPr>
              <w:rPr>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C808" w14:textId="77777777" w:rsidR="0044099E" w:rsidRPr="009E3215" w:rsidRDefault="0044099E" w:rsidP="0044099E">
            <w:pPr>
              <w:rPr>
                <w:sz w:val="18"/>
                <w:szCs w:val="18"/>
                <w:lang w:val="sr-Cyrl-RS"/>
              </w:rPr>
            </w:pPr>
          </w:p>
        </w:tc>
      </w:tr>
    </w:tbl>
    <w:p w14:paraId="092CB606" w14:textId="42B1480F" w:rsidR="00AE4F6D" w:rsidRDefault="00AE4F6D" w:rsidP="00AE4F6D">
      <w:pPr>
        <w:rPr>
          <w:sz w:val="18"/>
          <w:szCs w:val="18"/>
        </w:rPr>
      </w:pPr>
    </w:p>
    <w:p w14:paraId="26263706" w14:textId="271240CA" w:rsidR="00FA5217" w:rsidRDefault="00FA5217" w:rsidP="00AE4F6D">
      <w:pPr>
        <w:rPr>
          <w:sz w:val="18"/>
          <w:szCs w:val="18"/>
        </w:rPr>
      </w:pPr>
    </w:p>
    <w:p w14:paraId="024C58B5" w14:textId="77777777" w:rsidR="00FA5217" w:rsidRPr="009E3215" w:rsidRDefault="00FA5217" w:rsidP="00AE4F6D">
      <w:pPr>
        <w:rPr>
          <w:sz w:val="18"/>
          <w:szCs w:val="18"/>
        </w:rPr>
      </w:pPr>
    </w:p>
    <w:tbl>
      <w:tblPr>
        <w:tblStyle w:val="TableGrid"/>
        <w:tblW w:w="15451" w:type="dxa"/>
        <w:tblInd w:w="-714" w:type="dxa"/>
        <w:tblLayout w:type="fixed"/>
        <w:tblLook w:val="04A0" w:firstRow="1" w:lastRow="0" w:firstColumn="1" w:lastColumn="0" w:noHBand="0" w:noVBand="1"/>
      </w:tblPr>
      <w:tblGrid>
        <w:gridCol w:w="3397"/>
        <w:gridCol w:w="1565"/>
        <w:gridCol w:w="1614"/>
        <w:gridCol w:w="1170"/>
        <w:gridCol w:w="1530"/>
        <w:gridCol w:w="1620"/>
        <w:gridCol w:w="1417"/>
        <w:gridCol w:w="1057"/>
        <w:gridCol w:w="1054"/>
        <w:gridCol w:w="1027"/>
      </w:tblGrid>
      <w:tr w:rsidR="00434B57" w:rsidRPr="00AE460F" w14:paraId="4F662C41" w14:textId="77777777" w:rsidTr="0044099E">
        <w:trPr>
          <w:trHeight w:val="451"/>
        </w:trPr>
        <w:tc>
          <w:tcPr>
            <w:tcW w:w="3397" w:type="dxa"/>
            <w:vMerge w:val="restart"/>
            <w:tcBorders>
              <w:top w:val="single" w:sz="4" w:space="0" w:color="auto"/>
              <w:left w:val="single" w:sz="4" w:space="0" w:color="auto"/>
              <w:bottom w:val="single" w:sz="4" w:space="0" w:color="auto"/>
            </w:tcBorders>
            <w:shd w:val="clear" w:color="auto" w:fill="FFF2CC" w:themeFill="accent4" w:themeFillTint="33"/>
          </w:tcPr>
          <w:p w14:paraId="134FBF9A" w14:textId="77777777" w:rsidR="00434B57" w:rsidRPr="00F4791A" w:rsidRDefault="00434B57" w:rsidP="00F4791A">
            <w:pPr>
              <w:jc w:val="center"/>
              <w:rPr>
                <w:sz w:val="18"/>
                <w:szCs w:val="18"/>
                <w:lang w:val="sr-Cyrl-RS"/>
              </w:rPr>
            </w:pPr>
            <w:r w:rsidRPr="00F4791A">
              <w:rPr>
                <w:sz w:val="18"/>
                <w:szCs w:val="18"/>
                <w:lang w:val="sr-Cyrl-RS"/>
              </w:rPr>
              <w:t>Назив активности:</w:t>
            </w:r>
          </w:p>
        </w:tc>
        <w:tc>
          <w:tcPr>
            <w:tcW w:w="1565" w:type="dxa"/>
            <w:vMerge w:val="restart"/>
            <w:tcBorders>
              <w:top w:val="single" w:sz="4" w:space="0" w:color="auto"/>
              <w:bottom w:val="single" w:sz="4" w:space="0" w:color="auto"/>
            </w:tcBorders>
            <w:shd w:val="clear" w:color="auto" w:fill="FFF2CC" w:themeFill="accent4" w:themeFillTint="33"/>
          </w:tcPr>
          <w:p w14:paraId="75762BFE" w14:textId="3A4F38A0" w:rsidR="00434B57" w:rsidRPr="00F4791A" w:rsidRDefault="00434B57" w:rsidP="00F4791A">
            <w:pPr>
              <w:jc w:val="center"/>
              <w:rPr>
                <w:sz w:val="18"/>
                <w:szCs w:val="18"/>
              </w:rPr>
            </w:pPr>
            <w:r w:rsidRPr="00F4791A">
              <w:rPr>
                <w:sz w:val="18"/>
                <w:szCs w:val="18"/>
                <w:lang w:val="sr-Cyrl-RS" w:eastAsia="zh-CN"/>
              </w:rPr>
              <w:t>Орган који спроводи активност</w:t>
            </w:r>
          </w:p>
        </w:tc>
        <w:tc>
          <w:tcPr>
            <w:tcW w:w="1614" w:type="dxa"/>
            <w:vMerge w:val="restart"/>
            <w:tcBorders>
              <w:top w:val="single" w:sz="4" w:space="0" w:color="auto"/>
              <w:bottom w:val="single" w:sz="4" w:space="0" w:color="auto"/>
            </w:tcBorders>
            <w:shd w:val="clear" w:color="auto" w:fill="FFF2CC" w:themeFill="accent4" w:themeFillTint="33"/>
          </w:tcPr>
          <w:p w14:paraId="78A69479" w14:textId="77777777" w:rsidR="00434B57" w:rsidRPr="00F4791A" w:rsidRDefault="00434B57" w:rsidP="00F4791A">
            <w:pPr>
              <w:pStyle w:val="CommentText"/>
              <w:jc w:val="center"/>
              <w:rPr>
                <w:rFonts w:ascii="Times New Roman" w:hAnsi="Times New Roman" w:cs="Times New Roman"/>
                <w:sz w:val="18"/>
                <w:szCs w:val="18"/>
                <w:lang w:val="sr-Cyrl-RS"/>
              </w:rPr>
            </w:pPr>
            <w:r w:rsidRPr="00F4791A">
              <w:rPr>
                <w:rFonts w:ascii="Times New Roman" w:hAnsi="Times New Roman" w:cs="Times New Roman"/>
                <w:sz w:val="18"/>
                <w:szCs w:val="18"/>
              </w:rPr>
              <w:t>O</w:t>
            </w:r>
            <w:r w:rsidRPr="00F4791A">
              <w:rPr>
                <w:rFonts w:ascii="Times New Roman" w:hAnsi="Times New Roman" w:cs="Times New Roman"/>
                <w:sz w:val="18"/>
                <w:szCs w:val="18"/>
                <w:lang w:val="sr-Cyrl-RS"/>
              </w:rPr>
              <w:t>ргани партнери у спровођењу активности“</w:t>
            </w:r>
          </w:p>
          <w:p w14:paraId="5182A031" w14:textId="0C3C1963" w:rsidR="00434B57" w:rsidRPr="00F4791A" w:rsidRDefault="00434B57" w:rsidP="00F4791A">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B484774" w14:textId="345A5D37" w:rsidR="00434B57" w:rsidRPr="00F4791A" w:rsidRDefault="00434B57" w:rsidP="00F4791A">
            <w:pPr>
              <w:jc w:val="center"/>
              <w:rPr>
                <w:sz w:val="18"/>
                <w:szCs w:val="18"/>
                <w:lang w:val="sr-Cyrl-RS"/>
              </w:rPr>
            </w:pPr>
            <w:r w:rsidRPr="00F4791A">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3EE9E3D7" w14:textId="4571A5C4" w:rsidR="00434B57" w:rsidRPr="00F4791A" w:rsidRDefault="00434B57" w:rsidP="00F4791A">
            <w:pPr>
              <w:jc w:val="center"/>
              <w:rPr>
                <w:sz w:val="18"/>
                <w:szCs w:val="18"/>
                <w:lang w:val="sr-Cyrl-RS"/>
              </w:rPr>
            </w:pPr>
            <w:r w:rsidRPr="00F4791A">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2DD67983" w14:textId="77777777" w:rsidR="00434B57" w:rsidRPr="00F4791A" w:rsidRDefault="00434B57" w:rsidP="00F4791A">
            <w:pPr>
              <w:jc w:val="center"/>
              <w:rPr>
                <w:sz w:val="18"/>
                <w:szCs w:val="18"/>
                <w:lang w:val="sr-Cyrl-RS"/>
              </w:rPr>
            </w:pPr>
            <w:r w:rsidRPr="00F4791A">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1800583B" w14:textId="77777777" w:rsidR="00434B57" w:rsidRPr="00F4791A" w:rsidRDefault="00434B57" w:rsidP="00F4791A">
            <w:pPr>
              <w:jc w:val="center"/>
              <w:rPr>
                <w:sz w:val="18"/>
                <w:szCs w:val="18"/>
              </w:rPr>
            </w:pPr>
            <w:r w:rsidRPr="00F4791A">
              <w:rPr>
                <w:sz w:val="18"/>
                <w:szCs w:val="18"/>
                <w:lang w:val="sr-Cyrl-RS"/>
              </w:rPr>
              <w:t>Веза са програмским буџетом</w:t>
            </w:r>
          </w:p>
          <w:p w14:paraId="60458767" w14:textId="77777777" w:rsidR="00434B57" w:rsidRPr="00F4791A" w:rsidRDefault="00434B57" w:rsidP="00F4791A">
            <w:pPr>
              <w:jc w:val="center"/>
              <w:rPr>
                <w:sz w:val="18"/>
                <w:szCs w:val="18"/>
                <w:lang w:val="sr-Cyrl-RS"/>
              </w:rPr>
            </w:pPr>
          </w:p>
        </w:tc>
        <w:tc>
          <w:tcPr>
            <w:tcW w:w="3138" w:type="dxa"/>
            <w:gridSpan w:val="3"/>
            <w:tcBorders>
              <w:top w:val="single" w:sz="4" w:space="0" w:color="auto"/>
              <w:bottom w:val="single" w:sz="4" w:space="0" w:color="auto"/>
              <w:right w:val="single" w:sz="4" w:space="0" w:color="auto"/>
            </w:tcBorders>
            <w:shd w:val="clear" w:color="auto" w:fill="FFF2CC" w:themeFill="accent4" w:themeFillTint="33"/>
          </w:tcPr>
          <w:p w14:paraId="66686E8E" w14:textId="77777777" w:rsidR="00434B57" w:rsidRPr="00F4791A" w:rsidRDefault="00434B57" w:rsidP="00F4791A">
            <w:pPr>
              <w:jc w:val="center"/>
              <w:rPr>
                <w:sz w:val="18"/>
                <w:szCs w:val="18"/>
                <w:lang w:val="sr-Cyrl-RS"/>
              </w:rPr>
            </w:pPr>
            <w:r w:rsidRPr="00F4791A">
              <w:rPr>
                <w:sz w:val="18"/>
                <w:szCs w:val="18"/>
                <w:lang w:val="sr-Cyrl-RS"/>
              </w:rPr>
              <w:t>Укупна процењена финансијска средства по изворима у 000 дин</w:t>
            </w:r>
          </w:p>
        </w:tc>
      </w:tr>
      <w:tr w:rsidR="00434B57" w:rsidRPr="009E3215" w14:paraId="3BE84B4E" w14:textId="77777777" w:rsidTr="0044099E">
        <w:trPr>
          <w:trHeight w:val="380"/>
        </w:trPr>
        <w:tc>
          <w:tcPr>
            <w:tcW w:w="3397" w:type="dxa"/>
            <w:vMerge/>
            <w:tcBorders>
              <w:top w:val="single" w:sz="4" w:space="0" w:color="auto"/>
              <w:left w:val="single" w:sz="4" w:space="0" w:color="auto"/>
            </w:tcBorders>
            <w:shd w:val="clear" w:color="auto" w:fill="FFF2CC" w:themeFill="accent4" w:themeFillTint="33"/>
          </w:tcPr>
          <w:p w14:paraId="1DBC9E52" w14:textId="77777777" w:rsidR="00434B57" w:rsidRPr="009E3215" w:rsidRDefault="00434B57" w:rsidP="00434B57">
            <w:pPr>
              <w:rPr>
                <w:sz w:val="18"/>
                <w:szCs w:val="18"/>
                <w:lang w:val="sr-Cyrl-RS"/>
              </w:rPr>
            </w:pPr>
          </w:p>
        </w:tc>
        <w:tc>
          <w:tcPr>
            <w:tcW w:w="1565" w:type="dxa"/>
            <w:vMerge/>
            <w:tcBorders>
              <w:top w:val="single" w:sz="4" w:space="0" w:color="auto"/>
            </w:tcBorders>
            <w:shd w:val="clear" w:color="auto" w:fill="FFF2CC" w:themeFill="accent4" w:themeFillTint="33"/>
          </w:tcPr>
          <w:p w14:paraId="6812680F" w14:textId="77777777" w:rsidR="00434B57" w:rsidRPr="009E3215" w:rsidRDefault="00434B57" w:rsidP="00434B57">
            <w:pPr>
              <w:rPr>
                <w:sz w:val="18"/>
                <w:szCs w:val="18"/>
                <w:lang w:val="sr-Cyrl-RS"/>
              </w:rPr>
            </w:pPr>
          </w:p>
        </w:tc>
        <w:tc>
          <w:tcPr>
            <w:tcW w:w="1614" w:type="dxa"/>
            <w:vMerge/>
            <w:tcBorders>
              <w:top w:val="single" w:sz="4" w:space="0" w:color="auto"/>
            </w:tcBorders>
            <w:shd w:val="clear" w:color="auto" w:fill="FFF2CC" w:themeFill="accent4" w:themeFillTint="33"/>
          </w:tcPr>
          <w:p w14:paraId="252EF11A" w14:textId="77777777" w:rsidR="00434B57" w:rsidRPr="009E3215" w:rsidRDefault="00434B57" w:rsidP="00434B57">
            <w:pPr>
              <w:rPr>
                <w:sz w:val="18"/>
                <w:szCs w:val="18"/>
                <w:lang w:val="sr-Cyrl-RS"/>
              </w:rPr>
            </w:pPr>
          </w:p>
        </w:tc>
        <w:tc>
          <w:tcPr>
            <w:tcW w:w="1170" w:type="dxa"/>
            <w:vMerge/>
            <w:tcBorders>
              <w:top w:val="single" w:sz="4" w:space="0" w:color="auto"/>
            </w:tcBorders>
            <w:shd w:val="clear" w:color="auto" w:fill="FFF2CC" w:themeFill="accent4" w:themeFillTint="33"/>
          </w:tcPr>
          <w:p w14:paraId="14E42A45" w14:textId="77777777" w:rsidR="00434B57" w:rsidRPr="009E3215" w:rsidRDefault="00434B57" w:rsidP="00434B57">
            <w:pPr>
              <w:jc w:val="center"/>
              <w:rPr>
                <w:sz w:val="18"/>
                <w:szCs w:val="18"/>
                <w:lang w:val="sr-Cyrl-RS"/>
              </w:rPr>
            </w:pPr>
          </w:p>
        </w:tc>
        <w:tc>
          <w:tcPr>
            <w:tcW w:w="1530" w:type="dxa"/>
            <w:vMerge/>
            <w:shd w:val="clear" w:color="auto" w:fill="FFF2CC" w:themeFill="accent4" w:themeFillTint="33"/>
          </w:tcPr>
          <w:p w14:paraId="103658E9" w14:textId="77777777" w:rsidR="00434B57" w:rsidRPr="009E3215" w:rsidRDefault="00434B57" w:rsidP="00434B57">
            <w:pPr>
              <w:jc w:val="center"/>
              <w:rPr>
                <w:sz w:val="18"/>
                <w:szCs w:val="18"/>
                <w:lang w:val="sr-Cyrl-RS"/>
              </w:rPr>
            </w:pPr>
          </w:p>
        </w:tc>
        <w:tc>
          <w:tcPr>
            <w:tcW w:w="1620" w:type="dxa"/>
            <w:vMerge/>
            <w:tcBorders>
              <w:top w:val="single" w:sz="4" w:space="0" w:color="auto"/>
            </w:tcBorders>
            <w:shd w:val="clear" w:color="auto" w:fill="FFF2CC" w:themeFill="accent4" w:themeFillTint="33"/>
          </w:tcPr>
          <w:p w14:paraId="0FFD8CD5" w14:textId="77777777" w:rsidR="00434B57" w:rsidRPr="009E3215" w:rsidRDefault="00434B57" w:rsidP="00434B57">
            <w:pPr>
              <w:jc w:val="center"/>
              <w:rPr>
                <w:sz w:val="18"/>
                <w:szCs w:val="18"/>
                <w:lang w:val="sr-Cyrl-RS"/>
              </w:rPr>
            </w:pPr>
          </w:p>
        </w:tc>
        <w:tc>
          <w:tcPr>
            <w:tcW w:w="1417" w:type="dxa"/>
            <w:vMerge/>
            <w:tcBorders>
              <w:top w:val="single" w:sz="4" w:space="0" w:color="auto"/>
            </w:tcBorders>
            <w:shd w:val="clear" w:color="auto" w:fill="FFF2CC" w:themeFill="accent4" w:themeFillTint="33"/>
          </w:tcPr>
          <w:p w14:paraId="0D1084F9" w14:textId="77777777" w:rsidR="00434B57" w:rsidRPr="009E3215" w:rsidRDefault="00434B57" w:rsidP="00434B57">
            <w:pPr>
              <w:jc w:val="center"/>
              <w:rPr>
                <w:sz w:val="18"/>
                <w:szCs w:val="18"/>
                <w:lang w:val="sr-Cyrl-RS"/>
              </w:rPr>
            </w:pPr>
          </w:p>
        </w:tc>
        <w:tc>
          <w:tcPr>
            <w:tcW w:w="1057" w:type="dxa"/>
            <w:tcBorders>
              <w:top w:val="single" w:sz="4" w:space="0" w:color="auto"/>
            </w:tcBorders>
            <w:shd w:val="clear" w:color="auto" w:fill="FFF2CC" w:themeFill="accent4" w:themeFillTint="33"/>
          </w:tcPr>
          <w:p w14:paraId="4DCA03C5" w14:textId="77777777" w:rsidR="00434B57" w:rsidRPr="009E3215" w:rsidRDefault="00434B57" w:rsidP="00434B57">
            <w:pPr>
              <w:jc w:val="center"/>
              <w:rPr>
                <w:b/>
                <w:sz w:val="18"/>
                <w:szCs w:val="18"/>
              </w:rPr>
            </w:pPr>
            <w:r w:rsidRPr="009E3215">
              <w:rPr>
                <w:b/>
                <w:sz w:val="18"/>
                <w:szCs w:val="18"/>
                <w:lang w:val="sr-Cyrl-RS"/>
              </w:rPr>
              <w:t>202</w:t>
            </w:r>
            <w:r w:rsidRPr="009E3215">
              <w:rPr>
                <w:b/>
                <w:sz w:val="18"/>
                <w:szCs w:val="18"/>
              </w:rPr>
              <w:t>2</w:t>
            </w:r>
          </w:p>
        </w:tc>
        <w:tc>
          <w:tcPr>
            <w:tcW w:w="1054" w:type="dxa"/>
            <w:tcBorders>
              <w:top w:val="single" w:sz="4" w:space="0" w:color="auto"/>
            </w:tcBorders>
            <w:shd w:val="clear" w:color="auto" w:fill="FFF2CC" w:themeFill="accent4" w:themeFillTint="33"/>
          </w:tcPr>
          <w:p w14:paraId="59FF8910" w14:textId="77777777" w:rsidR="00434B57" w:rsidRPr="009E3215" w:rsidRDefault="00434B57" w:rsidP="00434B57">
            <w:pPr>
              <w:jc w:val="center"/>
              <w:rPr>
                <w:b/>
                <w:sz w:val="18"/>
                <w:szCs w:val="18"/>
                <w:lang w:val="sr-Cyrl-RS"/>
              </w:rPr>
            </w:pPr>
            <w:r w:rsidRPr="009E3215">
              <w:rPr>
                <w:b/>
                <w:sz w:val="18"/>
                <w:szCs w:val="18"/>
                <w:lang w:val="sr-Cyrl-RS"/>
              </w:rPr>
              <w:t>2023</w:t>
            </w:r>
          </w:p>
        </w:tc>
        <w:tc>
          <w:tcPr>
            <w:tcW w:w="1027" w:type="dxa"/>
            <w:tcBorders>
              <w:top w:val="single" w:sz="4" w:space="0" w:color="auto"/>
            </w:tcBorders>
            <w:shd w:val="clear" w:color="auto" w:fill="FFF2CC" w:themeFill="accent4" w:themeFillTint="33"/>
          </w:tcPr>
          <w:p w14:paraId="3B3A0540" w14:textId="77777777" w:rsidR="00434B57" w:rsidRPr="009E3215" w:rsidRDefault="00434B57" w:rsidP="00434B57">
            <w:pPr>
              <w:jc w:val="center"/>
              <w:rPr>
                <w:b/>
                <w:sz w:val="18"/>
                <w:szCs w:val="18"/>
                <w:lang w:val="sr-Cyrl-RS"/>
              </w:rPr>
            </w:pPr>
            <w:r w:rsidRPr="009E3215">
              <w:rPr>
                <w:b/>
                <w:sz w:val="18"/>
                <w:szCs w:val="18"/>
                <w:lang w:val="sr-Cyrl-RS"/>
              </w:rPr>
              <w:t>2024</w:t>
            </w:r>
          </w:p>
        </w:tc>
      </w:tr>
      <w:tr w:rsidR="00D25CEE" w:rsidRPr="00AE460F" w14:paraId="350754F7" w14:textId="77777777" w:rsidTr="0044099E">
        <w:trPr>
          <w:trHeight w:val="329"/>
        </w:trPr>
        <w:tc>
          <w:tcPr>
            <w:tcW w:w="3397" w:type="dxa"/>
          </w:tcPr>
          <w:p w14:paraId="1BB6F26C" w14:textId="08730926" w:rsidR="00D25CEE" w:rsidRPr="0044099E" w:rsidRDefault="00D25CE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Анализа стања и предлози за унапређење у погледу з</w:t>
            </w:r>
            <w:r w:rsidRPr="0044099E">
              <w:rPr>
                <w:rFonts w:ascii="Times New Roman" w:hAnsi="Times New Roman" w:cs="Times New Roman"/>
                <w:szCs w:val="18"/>
              </w:rPr>
              <w:t>аступљеност</w:t>
            </w:r>
            <w:r w:rsidRPr="0044099E">
              <w:rPr>
                <w:rFonts w:ascii="Times New Roman" w:hAnsi="Times New Roman" w:cs="Times New Roman"/>
                <w:szCs w:val="18"/>
                <w:lang w:val="sr-Cyrl-RS"/>
              </w:rPr>
              <w:t>и</w:t>
            </w:r>
            <w:r w:rsidRPr="0044099E">
              <w:rPr>
                <w:rFonts w:ascii="Times New Roman" w:hAnsi="Times New Roman" w:cs="Times New Roman"/>
                <w:szCs w:val="18"/>
              </w:rPr>
              <w:t xml:space="preserve"> мушкараца, жена </w:t>
            </w:r>
            <w:r w:rsidRPr="0044099E">
              <w:rPr>
                <w:rFonts w:ascii="Times New Roman" w:hAnsi="Times New Roman" w:cs="Times New Roman"/>
                <w:szCs w:val="18"/>
                <w:lang w:val="sr-Cyrl-RS"/>
              </w:rPr>
              <w:t xml:space="preserve">и младих </w:t>
            </w:r>
            <w:r w:rsidRPr="0044099E">
              <w:rPr>
                <w:rFonts w:ascii="Times New Roman" w:hAnsi="Times New Roman" w:cs="Times New Roman"/>
                <w:szCs w:val="18"/>
              </w:rPr>
              <w:t>ромске националности у телима политичког одлучивања на локалном, покрајинском и националном нивоу</w:t>
            </w:r>
            <w:r w:rsidRPr="0044099E">
              <w:rPr>
                <w:rFonts w:ascii="Times New Roman" w:hAnsi="Times New Roman" w:cs="Times New Roman"/>
                <w:szCs w:val="18"/>
                <w:lang w:val="sr-Cyrl-RS"/>
              </w:rPr>
              <w:t xml:space="preserve">, као и политичке активности </w:t>
            </w:r>
            <w:r w:rsidR="00C14182" w:rsidRPr="0044099E">
              <w:rPr>
                <w:rFonts w:ascii="Times New Roman" w:hAnsi="Times New Roman" w:cs="Times New Roman"/>
                <w:szCs w:val="18"/>
                <w:lang w:val="sr-Cyrl-RS"/>
              </w:rPr>
              <w:t>(</w:t>
            </w:r>
            <w:r w:rsidRPr="0044099E">
              <w:rPr>
                <w:rFonts w:ascii="Times New Roman" w:hAnsi="Times New Roman" w:cs="Times New Roman"/>
                <w:szCs w:val="18"/>
                <w:lang w:val="sr-Cyrl-RS"/>
              </w:rPr>
              <w:t>укључујући заступљеност у саветима за међунационалне односе</w:t>
            </w:r>
            <w:r w:rsidR="00C14182" w:rsidRPr="0044099E">
              <w:rPr>
                <w:rFonts w:ascii="Times New Roman" w:hAnsi="Times New Roman" w:cs="Times New Roman"/>
                <w:szCs w:val="18"/>
                <w:lang w:val="sr-Cyrl-RS"/>
              </w:rPr>
              <w:t>, излазности на изборима</w:t>
            </w:r>
            <w:r w:rsidRPr="0044099E">
              <w:rPr>
                <w:rFonts w:ascii="Times New Roman" w:hAnsi="Times New Roman" w:cs="Times New Roman"/>
                <w:szCs w:val="18"/>
                <w:lang w:val="sr-Cyrl-RS"/>
              </w:rPr>
              <w:t>)</w:t>
            </w:r>
            <w:r w:rsidR="00C14182" w:rsidRPr="0044099E">
              <w:rPr>
                <w:rFonts w:ascii="Times New Roman" w:hAnsi="Times New Roman" w:cs="Times New Roman"/>
                <w:szCs w:val="18"/>
                <w:lang w:val="sr-Cyrl-RS"/>
              </w:rPr>
              <w:t>,</w:t>
            </w:r>
          </w:p>
        </w:tc>
        <w:tc>
          <w:tcPr>
            <w:tcW w:w="1565" w:type="dxa"/>
          </w:tcPr>
          <w:p w14:paraId="547EDF24" w14:textId="77777777" w:rsidR="00D25CEE" w:rsidRPr="00C14182" w:rsidRDefault="00D25CEE" w:rsidP="0044099E">
            <w:pPr>
              <w:jc w:val="center"/>
              <w:rPr>
                <w:sz w:val="18"/>
                <w:szCs w:val="18"/>
                <w:lang w:val="sr-Cyrl-RS"/>
              </w:rPr>
            </w:pPr>
            <w:r w:rsidRPr="00C14182">
              <w:rPr>
                <w:sz w:val="18"/>
                <w:szCs w:val="18"/>
              </w:rPr>
              <w:t>МЉМПДД</w:t>
            </w:r>
          </w:p>
        </w:tc>
        <w:tc>
          <w:tcPr>
            <w:tcW w:w="1614" w:type="dxa"/>
          </w:tcPr>
          <w:p w14:paraId="224353FA" w14:textId="77777777" w:rsidR="00D25CEE" w:rsidRPr="00C14182" w:rsidRDefault="00D25CEE" w:rsidP="0044099E">
            <w:pPr>
              <w:jc w:val="center"/>
              <w:rPr>
                <w:sz w:val="18"/>
                <w:szCs w:val="18"/>
                <w:lang w:val="sr-Cyrl-RS"/>
              </w:rPr>
            </w:pPr>
            <w:r w:rsidRPr="00C14182">
              <w:rPr>
                <w:sz w:val="18"/>
                <w:szCs w:val="18"/>
                <w:lang w:val="sr-Cyrl-RS"/>
              </w:rPr>
              <w:t>МДУЛС, СКГО</w:t>
            </w:r>
          </w:p>
        </w:tc>
        <w:tc>
          <w:tcPr>
            <w:tcW w:w="1170" w:type="dxa"/>
          </w:tcPr>
          <w:p w14:paraId="0BF966E1" w14:textId="77777777" w:rsidR="00D25CEE" w:rsidRPr="00C14182" w:rsidRDefault="00D25CEE" w:rsidP="0044099E">
            <w:pPr>
              <w:jc w:val="center"/>
              <w:rPr>
                <w:sz w:val="18"/>
                <w:szCs w:val="18"/>
                <w:lang w:val="sr-Cyrl-RS"/>
              </w:rPr>
            </w:pPr>
            <w:r w:rsidRPr="00C14182">
              <w:rPr>
                <w:sz w:val="18"/>
                <w:szCs w:val="18"/>
                <w:lang w:val="sr-Cyrl-RS"/>
              </w:rPr>
              <w:t>4. квартал 2023</w:t>
            </w:r>
          </w:p>
        </w:tc>
        <w:tc>
          <w:tcPr>
            <w:tcW w:w="1530" w:type="dxa"/>
          </w:tcPr>
          <w:p w14:paraId="79EC7D08" w14:textId="73CD62CB" w:rsidR="00D25CEE" w:rsidRPr="009E3215" w:rsidRDefault="0044099E" w:rsidP="0044099E">
            <w:pPr>
              <w:jc w:val="center"/>
              <w:rPr>
                <w:sz w:val="18"/>
                <w:szCs w:val="18"/>
                <w:lang w:val="sr-Cyrl-RS"/>
              </w:rPr>
            </w:pPr>
            <w:r>
              <w:rPr>
                <w:sz w:val="18"/>
                <w:szCs w:val="18"/>
                <w:lang w:val="sr-Cyrl-RS"/>
              </w:rPr>
              <w:t>Спроведена анализа и припремљени предлози за унапређење</w:t>
            </w:r>
          </w:p>
        </w:tc>
        <w:tc>
          <w:tcPr>
            <w:tcW w:w="1620" w:type="dxa"/>
          </w:tcPr>
          <w:p w14:paraId="00859E10" w14:textId="77777777" w:rsidR="00D25CEE" w:rsidRPr="009E3215" w:rsidRDefault="00D25CEE" w:rsidP="0044099E">
            <w:pPr>
              <w:pStyle w:val="BodyAAA"/>
              <w:jc w:val="center"/>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210D6C8F" w14:textId="77777777" w:rsidR="00D25CEE" w:rsidRPr="009E3215" w:rsidRDefault="00D25CEE" w:rsidP="0044099E">
            <w:pPr>
              <w:jc w:val="center"/>
              <w:rPr>
                <w:sz w:val="18"/>
                <w:szCs w:val="18"/>
                <w:lang w:val="sr-Cyrl-RS"/>
              </w:rPr>
            </w:pPr>
          </w:p>
        </w:tc>
        <w:tc>
          <w:tcPr>
            <w:tcW w:w="1417" w:type="dxa"/>
          </w:tcPr>
          <w:p w14:paraId="1B0A6BE4" w14:textId="77777777" w:rsidR="00D25CEE" w:rsidRPr="009E3215" w:rsidRDefault="00D25CEE" w:rsidP="00EB0F0F">
            <w:pPr>
              <w:rPr>
                <w:sz w:val="18"/>
                <w:szCs w:val="18"/>
                <w:lang w:val="sr-Cyrl-RS"/>
              </w:rPr>
            </w:pPr>
          </w:p>
        </w:tc>
        <w:tc>
          <w:tcPr>
            <w:tcW w:w="1057" w:type="dxa"/>
          </w:tcPr>
          <w:p w14:paraId="79D9C2CF" w14:textId="77777777" w:rsidR="00D25CEE" w:rsidRPr="009E3215" w:rsidRDefault="00D25CEE" w:rsidP="00EB0F0F">
            <w:pPr>
              <w:rPr>
                <w:sz w:val="18"/>
                <w:szCs w:val="18"/>
                <w:lang w:val="sr-Cyrl-RS"/>
              </w:rPr>
            </w:pPr>
          </w:p>
        </w:tc>
        <w:tc>
          <w:tcPr>
            <w:tcW w:w="1054" w:type="dxa"/>
          </w:tcPr>
          <w:p w14:paraId="32137181" w14:textId="77777777" w:rsidR="00D25CEE" w:rsidRPr="009E3215" w:rsidRDefault="00D25CEE" w:rsidP="00EB0F0F">
            <w:pPr>
              <w:rPr>
                <w:sz w:val="18"/>
                <w:szCs w:val="18"/>
                <w:lang w:val="sr-Cyrl-RS"/>
              </w:rPr>
            </w:pPr>
          </w:p>
        </w:tc>
        <w:tc>
          <w:tcPr>
            <w:tcW w:w="1027" w:type="dxa"/>
          </w:tcPr>
          <w:p w14:paraId="2EF62C1E" w14:textId="77777777" w:rsidR="00D25CEE" w:rsidRPr="009E3215" w:rsidRDefault="00D25CEE" w:rsidP="00EB0F0F">
            <w:pPr>
              <w:rPr>
                <w:sz w:val="18"/>
                <w:szCs w:val="18"/>
                <w:lang w:val="sr-Cyrl-RS"/>
              </w:rPr>
            </w:pPr>
          </w:p>
        </w:tc>
      </w:tr>
      <w:tr w:rsidR="00C14182" w:rsidRPr="009E3215" w14:paraId="71BE5C71" w14:textId="77777777" w:rsidTr="0044099E">
        <w:trPr>
          <w:trHeight w:val="329"/>
        </w:trPr>
        <w:tc>
          <w:tcPr>
            <w:tcW w:w="3397" w:type="dxa"/>
          </w:tcPr>
          <w:p w14:paraId="1447BCCF" w14:textId="5164E89E" w:rsidR="00C14182" w:rsidRPr="0044099E" w:rsidRDefault="00C14182"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Анализа стања ромских ОЦД – броја активних ОЦД које воде Роми и Ромкиње</w:t>
            </w:r>
          </w:p>
        </w:tc>
        <w:tc>
          <w:tcPr>
            <w:tcW w:w="1565" w:type="dxa"/>
          </w:tcPr>
          <w:p w14:paraId="1F231AA2" w14:textId="0CAA064D" w:rsidR="00C14182" w:rsidRPr="00C14182" w:rsidRDefault="00C14182" w:rsidP="0044099E">
            <w:pPr>
              <w:jc w:val="center"/>
              <w:rPr>
                <w:sz w:val="18"/>
                <w:szCs w:val="18"/>
              </w:rPr>
            </w:pPr>
            <w:r w:rsidRPr="00C14182">
              <w:rPr>
                <w:sz w:val="18"/>
                <w:szCs w:val="18"/>
              </w:rPr>
              <w:t>МЉМПДД</w:t>
            </w:r>
          </w:p>
        </w:tc>
        <w:tc>
          <w:tcPr>
            <w:tcW w:w="1614" w:type="dxa"/>
          </w:tcPr>
          <w:p w14:paraId="7B8E0095" w14:textId="77777777" w:rsidR="00C14182" w:rsidRPr="00C14182" w:rsidRDefault="00C14182" w:rsidP="0044099E">
            <w:pPr>
              <w:jc w:val="center"/>
              <w:rPr>
                <w:sz w:val="18"/>
                <w:szCs w:val="18"/>
                <w:lang w:val="sr-Cyrl-RS"/>
              </w:rPr>
            </w:pPr>
            <w:r w:rsidRPr="00C14182">
              <w:rPr>
                <w:sz w:val="18"/>
                <w:szCs w:val="18"/>
                <w:lang w:val="sr-Cyrl-RS"/>
              </w:rPr>
              <w:t>Платформа ОЦД</w:t>
            </w:r>
          </w:p>
          <w:p w14:paraId="20C16CA1" w14:textId="0ACA336F" w:rsidR="00C14182" w:rsidRPr="00C14182" w:rsidRDefault="00C14182" w:rsidP="0044099E">
            <w:pPr>
              <w:jc w:val="center"/>
              <w:rPr>
                <w:sz w:val="18"/>
                <w:szCs w:val="18"/>
                <w:lang w:val="sr-Cyrl-RS"/>
              </w:rPr>
            </w:pPr>
            <w:r w:rsidRPr="00C14182">
              <w:rPr>
                <w:sz w:val="18"/>
                <w:szCs w:val="18"/>
                <w:lang w:val="sr-Cyrl-RS"/>
              </w:rPr>
              <w:t>НСРНМ</w:t>
            </w:r>
          </w:p>
        </w:tc>
        <w:tc>
          <w:tcPr>
            <w:tcW w:w="1170" w:type="dxa"/>
          </w:tcPr>
          <w:p w14:paraId="377123AC" w14:textId="7BEFE314" w:rsidR="00C14182" w:rsidRPr="00C14182" w:rsidRDefault="00C14182" w:rsidP="0044099E">
            <w:pPr>
              <w:jc w:val="center"/>
              <w:rPr>
                <w:sz w:val="18"/>
                <w:szCs w:val="18"/>
                <w:lang w:val="sr-Cyrl-RS"/>
              </w:rPr>
            </w:pPr>
            <w:r w:rsidRPr="00C14182">
              <w:rPr>
                <w:sz w:val="18"/>
                <w:szCs w:val="18"/>
                <w:lang w:val="sr-Cyrl-RS"/>
              </w:rPr>
              <w:t>4. квартал 2023</w:t>
            </w:r>
          </w:p>
        </w:tc>
        <w:tc>
          <w:tcPr>
            <w:tcW w:w="1530" w:type="dxa"/>
          </w:tcPr>
          <w:p w14:paraId="0A724665" w14:textId="5CFA1098" w:rsidR="00C14182" w:rsidRPr="009E3215" w:rsidRDefault="0044099E" w:rsidP="0044099E">
            <w:pPr>
              <w:jc w:val="center"/>
              <w:rPr>
                <w:sz w:val="18"/>
                <w:szCs w:val="18"/>
                <w:lang w:val="sr-Cyrl-RS"/>
              </w:rPr>
            </w:pPr>
            <w:r>
              <w:rPr>
                <w:sz w:val="18"/>
                <w:szCs w:val="18"/>
                <w:lang w:val="sr-Cyrl-RS"/>
              </w:rPr>
              <w:t>Спроведена анализа</w:t>
            </w:r>
          </w:p>
        </w:tc>
        <w:tc>
          <w:tcPr>
            <w:tcW w:w="1620" w:type="dxa"/>
          </w:tcPr>
          <w:p w14:paraId="5D033A0D" w14:textId="77777777" w:rsidR="00C14182" w:rsidRPr="009E3215" w:rsidRDefault="00C14182" w:rsidP="0044099E">
            <w:pPr>
              <w:pStyle w:val="BodyAAA"/>
              <w:jc w:val="center"/>
              <w:rPr>
                <w:rFonts w:ascii="Times New Roman" w:hAnsi="Times New Roman" w:cs="Times New Roman"/>
                <w:color w:val="auto"/>
                <w:sz w:val="18"/>
                <w:szCs w:val="18"/>
                <w:lang w:val="sr-Cyrl-RS"/>
              </w:rPr>
            </w:pPr>
          </w:p>
        </w:tc>
        <w:tc>
          <w:tcPr>
            <w:tcW w:w="1417" w:type="dxa"/>
          </w:tcPr>
          <w:p w14:paraId="5FD6E8C0" w14:textId="77777777" w:rsidR="00C14182" w:rsidRPr="009E3215" w:rsidRDefault="00C14182" w:rsidP="00C14182">
            <w:pPr>
              <w:rPr>
                <w:sz w:val="18"/>
                <w:szCs w:val="18"/>
                <w:lang w:val="sr-Cyrl-RS"/>
              </w:rPr>
            </w:pPr>
          </w:p>
        </w:tc>
        <w:tc>
          <w:tcPr>
            <w:tcW w:w="1057" w:type="dxa"/>
          </w:tcPr>
          <w:p w14:paraId="52ABFA65" w14:textId="77777777" w:rsidR="00C14182" w:rsidRPr="009E3215" w:rsidRDefault="00C14182" w:rsidP="00C14182">
            <w:pPr>
              <w:rPr>
                <w:sz w:val="18"/>
                <w:szCs w:val="18"/>
                <w:lang w:val="sr-Cyrl-RS"/>
              </w:rPr>
            </w:pPr>
          </w:p>
        </w:tc>
        <w:tc>
          <w:tcPr>
            <w:tcW w:w="1054" w:type="dxa"/>
          </w:tcPr>
          <w:p w14:paraId="2AB1DD11" w14:textId="77777777" w:rsidR="00C14182" w:rsidRPr="009E3215" w:rsidRDefault="00C14182" w:rsidP="00C14182">
            <w:pPr>
              <w:rPr>
                <w:sz w:val="18"/>
                <w:szCs w:val="18"/>
                <w:lang w:val="sr-Cyrl-RS"/>
              </w:rPr>
            </w:pPr>
          </w:p>
        </w:tc>
        <w:tc>
          <w:tcPr>
            <w:tcW w:w="1027" w:type="dxa"/>
          </w:tcPr>
          <w:p w14:paraId="047AAFFE" w14:textId="77777777" w:rsidR="00C14182" w:rsidRPr="009E3215" w:rsidRDefault="00C14182" w:rsidP="00C14182">
            <w:pPr>
              <w:rPr>
                <w:sz w:val="18"/>
                <w:szCs w:val="18"/>
                <w:lang w:val="sr-Cyrl-RS"/>
              </w:rPr>
            </w:pPr>
          </w:p>
        </w:tc>
      </w:tr>
      <w:tr w:rsidR="0044099E" w:rsidRPr="00AE460F" w14:paraId="68C9216D" w14:textId="77777777" w:rsidTr="0044099E">
        <w:trPr>
          <w:trHeight w:val="329"/>
        </w:trPr>
        <w:tc>
          <w:tcPr>
            <w:tcW w:w="3397" w:type="dxa"/>
          </w:tcPr>
          <w:p w14:paraId="755347F1" w14:textId="2930BEEE"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Израда анализе и предлога за унапређења прописа који уређују област политичке партиципације националних мањина, са акцентом на Ромима </w:t>
            </w:r>
          </w:p>
        </w:tc>
        <w:tc>
          <w:tcPr>
            <w:tcW w:w="1565" w:type="dxa"/>
          </w:tcPr>
          <w:p w14:paraId="16FBDBF1" w14:textId="77777777" w:rsidR="0044099E" w:rsidRPr="009E3215" w:rsidRDefault="0044099E" w:rsidP="0044099E">
            <w:pPr>
              <w:jc w:val="center"/>
              <w:rPr>
                <w:sz w:val="18"/>
                <w:szCs w:val="18"/>
                <w:lang w:val="sr-Cyrl-RS"/>
              </w:rPr>
            </w:pPr>
            <w:r w:rsidRPr="009E3215">
              <w:rPr>
                <w:sz w:val="18"/>
                <w:szCs w:val="18"/>
                <w:lang w:val="sr-Cyrl-RS"/>
              </w:rPr>
              <w:t>МЉМПДД</w:t>
            </w:r>
          </w:p>
        </w:tc>
        <w:tc>
          <w:tcPr>
            <w:tcW w:w="1614" w:type="dxa"/>
          </w:tcPr>
          <w:p w14:paraId="57317BE6" w14:textId="2E020B60" w:rsidR="0044099E" w:rsidRPr="00C14182" w:rsidRDefault="0044099E" w:rsidP="0044099E">
            <w:pPr>
              <w:jc w:val="center"/>
              <w:rPr>
                <w:sz w:val="18"/>
                <w:szCs w:val="18"/>
                <w:lang w:val="sr-Cyrl-RS"/>
              </w:rPr>
            </w:pPr>
            <w:r>
              <w:rPr>
                <w:sz w:val="18"/>
                <w:szCs w:val="18"/>
                <w:lang w:val="sr-Cyrl-RS"/>
              </w:rPr>
              <w:t>НСРНМ</w:t>
            </w:r>
          </w:p>
        </w:tc>
        <w:tc>
          <w:tcPr>
            <w:tcW w:w="1170" w:type="dxa"/>
          </w:tcPr>
          <w:p w14:paraId="206B0E1C" w14:textId="4AD5FD4D" w:rsidR="0044099E" w:rsidRPr="00D25CEE" w:rsidRDefault="0044099E" w:rsidP="0044099E">
            <w:pPr>
              <w:jc w:val="center"/>
              <w:rPr>
                <w:sz w:val="18"/>
                <w:szCs w:val="18"/>
                <w:lang w:val="sr-Cyrl-RS"/>
              </w:rPr>
            </w:pPr>
            <w:r w:rsidRPr="00D25CEE">
              <w:rPr>
                <w:sz w:val="18"/>
                <w:szCs w:val="18"/>
                <w:lang w:val="sr-Cyrl-RS"/>
              </w:rPr>
              <w:t>4. квартал 2024</w:t>
            </w:r>
          </w:p>
        </w:tc>
        <w:tc>
          <w:tcPr>
            <w:tcW w:w="1530" w:type="dxa"/>
          </w:tcPr>
          <w:p w14:paraId="4608FCB2" w14:textId="4952B4C2" w:rsidR="0044099E" w:rsidRPr="009E3215" w:rsidRDefault="0044099E" w:rsidP="0044099E">
            <w:pPr>
              <w:jc w:val="center"/>
              <w:rPr>
                <w:sz w:val="18"/>
                <w:szCs w:val="18"/>
                <w:lang w:val="sr-Cyrl-RS"/>
              </w:rPr>
            </w:pPr>
            <w:r>
              <w:rPr>
                <w:sz w:val="18"/>
                <w:szCs w:val="18"/>
                <w:lang w:val="sr-Cyrl-RS"/>
              </w:rPr>
              <w:t>Спроведена анализа</w:t>
            </w:r>
          </w:p>
        </w:tc>
        <w:tc>
          <w:tcPr>
            <w:tcW w:w="1620" w:type="dxa"/>
          </w:tcPr>
          <w:p w14:paraId="61D31F2A" w14:textId="77777777" w:rsidR="0044099E" w:rsidRPr="009E3215" w:rsidRDefault="0044099E" w:rsidP="0044099E">
            <w:pPr>
              <w:pStyle w:val="BodyAAA"/>
              <w:jc w:val="center"/>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7B5F7AAD" w14:textId="77777777" w:rsidR="0044099E" w:rsidRPr="009E3215" w:rsidRDefault="0044099E" w:rsidP="0044099E">
            <w:pPr>
              <w:jc w:val="center"/>
              <w:rPr>
                <w:sz w:val="18"/>
                <w:szCs w:val="18"/>
                <w:lang w:val="sr-Cyrl-RS"/>
              </w:rPr>
            </w:pPr>
          </w:p>
        </w:tc>
        <w:tc>
          <w:tcPr>
            <w:tcW w:w="1417" w:type="dxa"/>
          </w:tcPr>
          <w:p w14:paraId="18F238AF" w14:textId="77777777" w:rsidR="0044099E" w:rsidRPr="009E3215" w:rsidRDefault="0044099E" w:rsidP="0044099E">
            <w:pPr>
              <w:rPr>
                <w:sz w:val="18"/>
                <w:szCs w:val="18"/>
                <w:lang w:val="sr-Cyrl-RS"/>
              </w:rPr>
            </w:pPr>
          </w:p>
        </w:tc>
        <w:tc>
          <w:tcPr>
            <w:tcW w:w="1057" w:type="dxa"/>
          </w:tcPr>
          <w:p w14:paraId="1F75528A" w14:textId="77777777" w:rsidR="0044099E" w:rsidRPr="009E3215" w:rsidRDefault="0044099E" w:rsidP="0044099E">
            <w:pPr>
              <w:rPr>
                <w:sz w:val="18"/>
                <w:szCs w:val="18"/>
                <w:lang w:val="sr-Cyrl-RS"/>
              </w:rPr>
            </w:pPr>
          </w:p>
        </w:tc>
        <w:tc>
          <w:tcPr>
            <w:tcW w:w="1054" w:type="dxa"/>
          </w:tcPr>
          <w:p w14:paraId="72EC3E1D" w14:textId="77777777" w:rsidR="0044099E" w:rsidRPr="009E3215" w:rsidRDefault="0044099E" w:rsidP="0044099E">
            <w:pPr>
              <w:rPr>
                <w:sz w:val="18"/>
                <w:szCs w:val="18"/>
                <w:lang w:val="sr-Cyrl-RS"/>
              </w:rPr>
            </w:pPr>
          </w:p>
        </w:tc>
        <w:tc>
          <w:tcPr>
            <w:tcW w:w="1027" w:type="dxa"/>
          </w:tcPr>
          <w:p w14:paraId="6C17D166" w14:textId="77777777" w:rsidR="0044099E" w:rsidRPr="009E3215" w:rsidRDefault="0044099E" w:rsidP="0044099E">
            <w:pPr>
              <w:rPr>
                <w:sz w:val="18"/>
                <w:szCs w:val="18"/>
                <w:lang w:val="sr-Cyrl-RS"/>
              </w:rPr>
            </w:pPr>
          </w:p>
        </w:tc>
      </w:tr>
      <w:tr w:rsidR="0044099E" w:rsidRPr="00D25CEE" w14:paraId="00348DD7" w14:textId="77777777" w:rsidTr="0044099E">
        <w:trPr>
          <w:trHeight w:val="329"/>
        </w:trPr>
        <w:tc>
          <w:tcPr>
            <w:tcW w:w="3397" w:type="dxa"/>
          </w:tcPr>
          <w:p w14:paraId="56DA0C72" w14:textId="77777777"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Едукације за оснаживање лидера/ки ромске националности за </w:t>
            </w:r>
            <w:r w:rsidRPr="0044099E">
              <w:rPr>
                <w:rFonts w:ascii="Times New Roman" w:hAnsi="Times New Roman" w:cs="Times New Roman"/>
                <w:szCs w:val="18"/>
                <w:lang w:val="sr-Cyrl-RS"/>
              </w:rPr>
              <w:lastRenderedPageBreak/>
              <w:t>партиципацију и самоорганизовање</w:t>
            </w:r>
          </w:p>
        </w:tc>
        <w:tc>
          <w:tcPr>
            <w:tcW w:w="1565" w:type="dxa"/>
          </w:tcPr>
          <w:p w14:paraId="061C4843" w14:textId="77777777" w:rsidR="0044099E" w:rsidRPr="00D25CEE" w:rsidRDefault="0044099E" w:rsidP="0044099E">
            <w:pPr>
              <w:jc w:val="center"/>
              <w:rPr>
                <w:sz w:val="18"/>
                <w:szCs w:val="18"/>
                <w:lang w:val="sr-Cyrl-RS"/>
              </w:rPr>
            </w:pPr>
            <w:r w:rsidRPr="00D25CEE">
              <w:rPr>
                <w:sz w:val="18"/>
                <w:szCs w:val="18"/>
                <w:lang w:val="sr-Cyrl-RS"/>
              </w:rPr>
              <w:lastRenderedPageBreak/>
              <w:t>МЉМПДД</w:t>
            </w:r>
          </w:p>
        </w:tc>
        <w:tc>
          <w:tcPr>
            <w:tcW w:w="1614" w:type="dxa"/>
          </w:tcPr>
          <w:p w14:paraId="060CD376" w14:textId="77777777" w:rsidR="0044099E" w:rsidRPr="00D25CEE" w:rsidRDefault="0044099E" w:rsidP="0044099E">
            <w:pPr>
              <w:jc w:val="center"/>
              <w:rPr>
                <w:sz w:val="18"/>
                <w:szCs w:val="18"/>
                <w:lang w:val="sr-Cyrl-RS"/>
              </w:rPr>
            </w:pPr>
            <w:r w:rsidRPr="00D25CEE">
              <w:rPr>
                <w:sz w:val="18"/>
                <w:szCs w:val="18"/>
                <w:lang w:val="sr-Cyrl-RS"/>
              </w:rPr>
              <w:t>КТСУРР</w:t>
            </w:r>
          </w:p>
          <w:p w14:paraId="35191449" w14:textId="77777777" w:rsidR="0044099E" w:rsidRPr="00D25CEE" w:rsidRDefault="0044099E" w:rsidP="0044099E">
            <w:pPr>
              <w:jc w:val="center"/>
              <w:rPr>
                <w:sz w:val="18"/>
                <w:szCs w:val="18"/>
                <w:lang w:val="sr-Cyrl-RS"/>
              </w:rPr>
            </w:pPr>
            <w:r w:rsidRPr="00D25CEE">
              <w:rPr>
                <w:sz w:val="18"/>
                <w:szCs w:val="18"/>
                <w:lang w:val="sr-Cyrl-RS"/>
              </w:rPr>
              <w:t>НСРНМ</w:t>
            </w:r>
          </w:p>
          <w:p w14:paraId="1E2BF3C3" w14:textId="7BEE57D2" w:rsidR="0044099E" w:rsidRDefault="0044099E" w:rsidP="0044099E">
            <w:pPr>
              <w:jc w:val="center"/>
              <w:rPr>
                <w:sz w:val="18"/>
                <w:szCs w:val="18"/>
                <w:lang w:val="sr-Cyrl-RS"/>
              </w:rPr>
            </w:pPr>
            <w:r w:rsidRPr="00D25CEE">
              <w:rPr>
                <w:sz w:val="18"/>
                <w:szCs w:val="18"/>
                <w:lang w:val="sr-Cyrl-RS"/>
              </w:rPr>
              <w:t>ОЦД</w:t>
            </w:r>
          </w:p>
          <w:p w14:paraId="01AC0376" w14:textId="082A63AA" w:rsidR="0044099E" w:rsidRPr="00D25CEE" w:rsidRDefault="0044099E" w:rsidP="0044099E">
            <w:pPr>
              <w:jc w:val="center"/>
              <w:rPr>
                <w:sz w:val="18"/>
                <w:szCs w:val="18"/>
                <w:lang w:val="sr-Cyrl-RS"/>
              </w:rPr>
            </w:pPr>
            <w:r>
              <w:rPr>
                <w:sz w:val="18"/>
                <w:szCs w:val="18"/>
                <w:lang w:val="sr-Cyrl-RS"/>
              </w:rPr>
              <w:t>Донатори</w:t>
            </w:r>
          </w:p>
          <w:p w14:paraId="17333F02" w14:textId="77777777" w:rsidR="0044099E" w:rsidRPr="00D25CEE" w:rsidRDefault="0044099E" w:rsidP="0044099E">
            <w:pPr>
              <w:jc w:val="center"/>
              <w:rPr>
                <w:sz w:val="18"/>
                <w:szCs w:val="18"/>
                <w:lang w:val="sr-Cyrl-RS"/>
              </w:rPr>
            </w:pPr>
          </w:p>
        </w:tc>
        <w:tc>
          <w:tcPr>
            <w:tcW w:w="1170" w:type="dxa"/>
          </w:tcPr>
          <w:p w14:paraId="2404E7ED" w14:textId="77777777" w:rsidR="0044099E" w:rsidRPr="00D25CEE" w:rsidRDefault="0044099E" w:rsidP="0044099E">
            <w:pPr>
              <w:jc w:val="center"/>
              <w:rPr>
                <w:sz w:val="18"/>
                <w:szCs w:val="18"/>
                <w:lang w:val="sr-Cyrl-RS"/>
              </w:rPr>
            </w:pPr>
            <w:r w:rsidRPr="00D25CEE">
              <w:rPr>
                <w:sz w:val="18"/>
                <w:szCs w:val="18"/>
                <w:lang w:val="sr-Cyrl-RS"/>
              </w:rPr>
              <w:lastRenderedPageBreak/>
              <w:t>4. квартал 2024 и континуирано</w:t>
            </w:r>
          </w:p>
        </w:tc>
        <w:tc>
          <w:tcPr>
            <w:tcW w:w="1530" w:type="dxa"/>
          </w:tcPr>
          <w:p w14:paraId="6B422B6A" w14:textId="77777777" w:rsidR="0044099E" w:rsidRPr="00D25CEE" w:rsidRDefault="0044099E" w:rsidP="0044099E">
            <w:pPr>
              <w:jc w:val="center"/>
              <w:rPr>
                <w:sz w:val="18"/>
                <w:szCs w:val="18"/>
                <w:lang w:val="sr-Cyrl-RS"/>
              </w:rPr>
            </w:pPr>
            <w:r w:rsidRPr="00D25CEE">
              <w:rPr>
                <w:sz w:val="18"/>
                <w:szCs w:val="18"/>
                <w:lang w:val="sr-Cyrl-RS"/>
              </w:rPr>
              <w:t>Број одржаних едукација</w:t>
            </w:r>
          </w:p>
          <w:p w14:paraId="648863D0" w14:textId="7F0EEC8D" w:rsidR="0044099E" w:rsidRPr="00D25CEE" w:rsidRDefault="0044099E" w:rsidP="0044099E">
            <w:pPr>
              <w:jc w:val="center"/>
              <w:rPr>
                <w:sz w:val="18"/>
                <w:szCs w:val="18"/>
                <w:lang w:val="sr-Cyrl-RS"/>
              </w:rPr>
            </w:pPr>
            <w:r w:rsidRPr="00D25CEE">
              <w:rPr>
                <w:sz w:val="18"/>
                <w:szCs w:val="18"/>
                <w:lang w:val="sr-Cyrl-RS"/>
              </w:rPr>
              <w:t>Број едукованих лидера/ки</w:t>
            </w:r>
          </w:p>
        </w:tc>
        <w:tc>
          <w:tcPr>
            <w:tcW w:w="1620" w:type="dxa"/>
          </w:tcPr>
          <w:p w14:paraId="5F6A0863" w14:textId="77777777" w:rsidR="0044099E" w:rsidRPr="00C946BF" w:rsidRDefault="0044099E" w:rsidP="0044099E">
            <w:pPr>
              <w:pStyle w:val="BodyAAA"/>
              <w:jc w:val="center"/>
              <w:rPr>
                <w:rFonts w:ascii="Times New Roman" w:hAnsi="Times New Roman" w:cs="Times New Roman"/>
                <w:color w:val="auto"/>
                <w:sz w:val="18"/>
                <w:szCs w:val="18"/>
                <w:highlight w:val="yellow"/>
                <w:lang w:val="sr-Cyrl-RS"/>
              </w:rPr>
            </w:pPr>
            <w:r w:rsidRPr="00C946BF">
              <w:rPr>
                <w:rFonts w:ascii="Times New Roman" w:hAnsi="Times New Roman" w:cs="Times New Roman"/>
                <w:sz w:val="18"/>
                <w:szCs w:val="18"/>
                <w:highlight w:val="yellow"/>
                <w:lang w:val="sr-Cyrl-RS"/>
              </w:rPr>
              <w:t>Потребна донаторска помоћ</w:t>
            </w:r>
          </w:p>
        </w:tc>
        <w:tc>
          <w:tcPr>
            <w:tcW w:w="1417" w:type="dxa"/>
          </w:tcPr>
          <w:p w14:paraId="01D0B867" w14:textId="77777777" w:rsidR="0044099E" w:rsidRPr="00D25CEE" w:rsidRDefault="0044099E" w:rsidP="0044099E">
            <w:pPr>
              <w:rPr>
                <w:sz w:val="18"/>
                <w:szCs w:val="18"/>
                <w:lang w:val="sr-Cyrl-RS"/>
              </w:rPr>
            </w:pPr>
          </w:p>
        </w:tc>
        <w:tc>
          <w:tcPr>
            <w:tcW w:w="1057" w:type="dxa"/>
          </w:tcPr>
          <w:p w14:paraId="3F3EF340" w14:textId="77777777" w:rsidR="0044099E" w:rsidRPr="00D25CEE" w:rsidRDefault="0044099E" w:rsidP="0044099E">
            <w:pPr>
              <w:rPr>
                <w:sz w:val="18"/>
                <w:szCs w:val="18"/>
                <w:lang w:val="sr-Cyrl-RS"/>
              </w:rPr>
            </w:pPr>
          </w:p>
        </w:tc>
        <w:tc>
          <w:tcPr>
            <w:tcW w:w="1054" w:type="dxa"/>
          </w:tcPr>
          <w:p w14:paraId="6D06C20E" w14:textId="77777777" w:rsidR="0044099E" w:rsidRPr="00D25CEE" w:rsidRDefault="0044099E" w:rsidP="0044099E">
            <w:pPr>
              <w:rPr>
                <w:sz w:val="18"/>
                <w:szCs w:val="18"/>
                <w:lang w:val="sr-Cyrl-RS"/>
              </w:rPr>
            </w:pPr>
          </w:p>
        </w:tc>
        <w:tc>
          <w:tcPr>
            <w:tcW w:w="1027" w:type="dxa"/>
          </w:tcPr>
          <w:p w14:paraId="374F81D5" w14:textId="77777777" w:rsidR="0044099E" w:rsidRPr="00D25CEE" w:rsidRDefault="0044099E" w:rsidP="0044099E">
            <w:pPr>
              <w:rPr>
                <w:sz w:val="18"/>
                <w:szCs w:val="18"/>
                <w:lang w:val="sr-Cyrl-RS"/>
              </w:rPr>
            </w:pPr>
          </w:p>
        </w:tc>
      </w:tr>
      <w:tr w:rsidR="0044099E" w:rsidRPr="009E3215" w14:paraId="4020FB25" w14:textId="77777777" w:rsidTr="0044099E">
        <w:trPr>
          <w:trHeight w:val="329"/>
        </w:trPr>
        <w:tc>
          <w:tcPr>
            <w:tcW w:w="3397" w:type="dxa"/>
          </w:tcPr>
          <w:p w14:paraId="16C7C0AC" w14:textId="1BCBE1C4"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Промоција и спровођење менторства за грађански и политички активизам Рома и Ромкиња </w:t>
            </w:r>
          </w:p>
        </w:tc>
        <w:tc>
          <w:tcPr>
            <w:tcW w:w="1565" w:type="dxa"/>
          </w:tcPr>
          <w:p w14:paraId="08375397" w14:textId="6078DE23" w:rsidR="0044099E" w:rsidRPr="00C14182" w:rsidRDefault="0044099E" w:rsidP="0044099E">
            <w:pPr>
              <w:jc w:val="center"/>
              <w:rPr>
                <w:sz w:val="18"/>
                <w:szCs w:val="18"/>
                <w:lang w:val="sr-Cyrl-RS"/>
              </w:rPr>
            </w:pPr>
            <w:r>
              <w:rPr>
                <w:sz w:val="18"/>
                <w:szCs w:val="18"/>
                <w:lang w:val="sr-Cyrl-RS"/>
              </w:rPr>
              <w:t>МЉМПДД</w:t>
            </w:r>
          </w:p>
        </w:tc>
        <w:tc>
          <w:tcPr>
            <w:tcW w:w="1614" w:type="dxa"/>
          </w:tcPr>
          <w:p w14:paraId="4D8E77CF" w14:textId="17EED0D7" w:rsidR="0044099E" w:rsidRPr="00C14182" w:rsidRDefault="0044099E" w:rsidP="0044099E">
            <w:pPr>
              <w:jc w:val="center"/>
              <w:rPr>
                <w:sz w:val="18"/>
                <w:szCs w:val="18"/>
                <w:lang w:val="sr-Cyrl-RS"/>
              </w:rPr>
            </w:pPr>
            <w:r w:rsidRPr="00C14182">
              <w:rPr>
                <w:sz w:val="18"/>
                <w:szCs w:val="18"/>
                <w:lang w:val="sr-Cyrl-RS"/>
              </w:rPr>
              <w:t>Донатори</w:t>
            </w:r>
          </w:p>
          <w:p w14:paraId="6D9723A0" w14:textId="77777777" w:rsidR="0044099E" w:rsidRPr="00C14182" w:rsidRDefault="0044099E" w:rsidP="0044099E">
            <w:pPr>
              <w:jc w:val="center"/>
              <w:rPr>
                <w:sz w:val="18"/>
                <w:szCs w:val="18"/>
                <w:lang w:val="sr-Cyrl-RS"/>
              </w:rPr>
            </w:pPr>
          </w:p>
        </w:tc>
        <w:tc>
          <w:tcPr>
            <w:tcW w:w="1170" w:type="dxa"/>
          </w:tcPr>
          <w:p w14:paraId="5A3EB2C0" w14:textId="77777777" w:rsidR="0044099E" w:rsidRPr="00D25CEE" w:rsidRDefault="0044099E" w:rsidP="0044099E">
            <w:pPr>
              <w:jc w:val="center"/>
              <w:rPr>
                <w:sz w:val="18"/>
                <w:szCs w:val="18"/>
                <w:lang w:val="sr-Cyrl-RS"/>
              </w:rPr>
            </w:pPr>
            <w:r w:rsidRPr="00D25CEE">
              <w:rPr>
                <w:sz w:val="18"/>
                <w:szCs w:val="18"/>
                <w:lang w:val="sr-Cyrl-RS"/>
              </w:rPr>
              <w:t>4. квартал 2024 и континуирано</w:t>
            </w:r>
          </w:p>
        </w:tc>
        <w:tc>
          <w:tcPr>
            <w:tcW w:w="1530" w:type="dxa"/>
          </w:tcPr>
          <w:p w14:paraId="325C52E2" w14:textId="77777777" w:rsidR="0044099E" w:rsidRDefault="0044099E" w:rsidP="0044099E">
            <w:pPr>
              <w:jc w:val="center"/>
              <w:rPr>
                <w:sz w:val="18"/>
                <w:szCs w:val="18"/>
                <w:lang w:val="sr-Cyrl-RS"/>
              </w:rPr>
            </w:pPr>
            <w:r>
              <w:rPr>
                <w:sz w:val="18"/>
                <w:szCs w:val="18"/>
                <w:lang w:val="sr-Cyrl-RS"/>
              </w:rPr>
              <w:t>Број Рома и Ромкиња обухваћених менторством</w:t>
            </w:r>
          </w:p>
        </w:tc>
        <w:tc>
          <w:tcPr>
            <w:tcW w:w="1620" w:type="dxa"/>
          </w:tcPr>
          <w:p w14:paraId="1AE4677E" w14:textId="77777777" w:rsidR="0044099E" w:rsidRPr="00C14182" w:rsidRDefault="0044099E" w:rsidP="0044099E">
            <w:pPr>
              <w:pStyle w:val="BodyAAA"/>
              <w:jc w:val="center"/>
              <w:rPr>
                <w:rFonts w:ascii="Times New Roman" w:hAnsi="Times New Roman" w:cs="Times New Roman"/>
                <w:color w:val="auto"/>
                <w:sz w:val="18"/>
                <w:szCs w:val="18"/>
                <w:lang w:val="sr-Cyrl-RS"/>
              </w:rPr>
            </w:pPr>
            <w:r w:rsidRPr="00C14182">
              <w:rPr>
                <w:rFonts w:ascii="Times New Roman" w:hAnsi="Times New Roman" w:cs="Times New Roman"/>
                <w:color w:val="auto"/>
                <w:sz w:val="18"/>
                <w:szCs w:val="18"/>
                <w:lang w:val="sr-Cyrl-RS"/>
              </w:rPr>
              <w:t>Потребна донаторска средства</w:t>
            </w:r>
          </w:p>
        </w:tc>
        <w:tc>
          <w:tcPr>
            <w:tcW w:w="1417" w:type="dxa"/>
          </w:tcPr>
          <w:p w14:paraId="476319E0" w14:textId="77777777" w:rsidR="0044099E" w:rsidRPr="009E3215" w:rsidRDefault="0044099E" w:rsidP="0044099E">
            <w:pPr>
              <w:rPr>
                <w:sz w:val="18"/>
                <w:szCs w:val="18"/>
                <w:lang w:val="sr-Cyrl-RS"/>
              </w:rPr>
            </w:pPr>
          </w:p>
        </w:tc>
        <w:tc>
          <w:tcPr>
            <w:tcW w:w="1057" w:type="dxa"/>
          </w:tcPr>
          <w:p w14:paraId="3FE47CB1" w14:textId="77777777" w:rsidR="0044099E" w:rsidRPr="009E3215" w:rsidRDefault="0044099E" w:rsidP="0044099E">
            <w:pPr>
              <w:rPr>
                <w:sz w:val="18"/>
                <w:szCs w:val="18"/>
                <w:lang w:val="sr-Cyrl-RS"/>
              </w:rPr>
            </w:pPr>
          </w:p>
        </w:tc>
        <w:tc>
          <w:tcPr>
            <w:tcW w:w="1054" w:type="dxa"/>
          </w:tcPr>
          <w:p w14:paraId="3B9075BB" w14:textId="77777777" w:rsidR="0044099E" w:rsidRPr="009E3215" w:rsidRDefault="0044099E" w:rsidP="0044099E">
            <w:pPr>
              <w:rPr>
                <w:sz w:val="18"/>
                <w:szCs w:val="18"/>
                <w:lang w:val="sr-Cyrl-RS"/>
              </w:rPr>
            </w:pPr>
          </w:p>
        </w:tc>
        <w:tc>
          <w:tcPr>
            <w:tcW w:w="1027" w:type="dxa"/>
          </w:tcPr>
          <w:p w14:paraId="30016233" w14:textId="77777777" w:rsidR="0044099E" w:rsidRPr="009E3215" w:rsidRDefault="0044099E" w:rsidP="0044099E">
            <w:pPr>
              <w:rPr>
                <w:sz w:val="18"/>
                <w:szCs w:val="18"/>
                <w:lang w:val="sr-Cyrl-RS"/>
              </w:rPr>
            </w:pPr>
          </w:p>
        </w:tc>
      </w:tr>
      <w:tr w:rsidR="0044099E" w:rsidRPr="009E3215" w14:paraId="396A8A68" w14:textId="77777777" w:rsidTr="0044099E">
        <w:trPr>
          <w:trHeight w:val="329"/>
        </w:trPr>
        <w:tc>
          <w:tcPr>
            <w:tcW w:w="3397" w:type="dxa"/>
            <w:tcBorders>
              <w:left w:val="single" w:sz="4" w:space="0" w:color="auto"/>
            </w:tcBorders>
          </w:tcPr>
          <w:p w14:paraId="1D34A53C" w14:textId="2E9B9ADE" w:rsidR="0044099E" w:rsidRPr="0044099E" w:rsidRDefault="0044099E" w:rsidP="00612156">
            <w:pPr>
              <w:pStyle w:val="ListParagraph"/>
              <w:numPr>
                <w:ilvl w:val="2"/>
                <w:numId w:val="13"/>
              </w:numPr>
              <w:jc w:val="left"/>
              <w:rPr>
                <w:rFonts w:ascii="Times New Roman" w:hAnsi="Times New Roman" w:cs="Times New Roman"/>
                <w:szCs w:val="18"/>
                <w:lang w:val="sr-Cyrl-RS"/>
              </w:rPr>
            </w:pPr>
            <w:r>
              <w:rPr>
                <w:rFonts w:ascii="Times New Roman" w:hAnsi="Times New Roman" w:cs="Times New Roman"/>
                <w:szCs w:val="18"/>
                <w:lang w:val="sr-Cyrl-RS"/>
              </w:rPr>
              <w:t>Спровођење кампање</w:t>
            </w:r>
            <w:r w:rsidRPr="0044099E">
              <w:rPr>
                <w:rFonts w:ascii="Times New Roman" w:hAnsi="Times New Roman" w:cs="Times New Roman"/>
                <w:szCs w:val="18"/>
                <w:lang w:val="sr-Cyrl-RS"/>
              </w:rPr>
              <w:t xml:space="preserve"> за повећање заступљености мушкараца и жена ромске националности у телима политичког одлучивања на локалномнивоу  (локални савети за међунационалне односе, савети односно радне групе за питања која су релевантна за Роме – на пр. економски развој, просторно планирање, итд.), покрајинском и националном нивоу.</w:t>
            </w:r>
          </w:p>
        </w:tc>
        <w:tc>
          <w:tcPr>
            <w:tcW w:w="1565" w:type="dxa"/>
          </w:tcPr>
          <w:p w14:paraId="07B3B934" w14:textId="0E6F605F" w:rsidR="0044099E" w:rsidRDefault="0044099E" w:rsidP="0044099E">
            <w:pPr>
              <w:jc w:val="center"/>
              <w:rPr>
                <w:sz w:val="18"/>
                <w:szCs w:val="18"/>
                <w:lang w:val="sr-Cyrl-RS"/>
              </w:rPr>
            </w:pPr>
            <w:r>
              <w:rPr>
                <w:sz w:val="18"/>
                <w:szCs w:val="18"/>
                <w:lang w:val="sr-Cyrl-RS"/>
              </w:rPr>
              <w:t>МЉМПДД</w:t>
            </w:r>
          </w:p>
        </w:tc>
        <w:tc>
          <w:tcPr>
            <w:tcW w:w="1614" w:type="dxa"/>
          </w:tcPr>
          <w:p w14:paraId="61D0E138" w14:textId="77777777" w:rsidR="0044099E" w:rsidRDefault="0044099E" w:rsidP="0044099E">
            <w:pPr>
              <w:jc w:val="center"/>
              <w:rPr>
                <w:sz w:val="18"/>
                <w:szCs w:val="18"/>
                <w:lang w:val="sr-Cyrl-RS"/>
              </w:rPr>
            </w:pPr>
            <w:r>
              <w:rPr>
                <w:sz w:val="18"/>
                <w:szCs w:val="18"/>
                <w:lang w:val="sr-Cyrl-RS"/>
              </w:rPr>
              <w:t>КТСУРР</w:t>
            </w:r>
          </w:p>
          <w:p w14:paraId="56B3E726" w14:textId="77777777" w:rsidR="0044099E" w:rsidRDefault="0044099E" w:rsidP="0044099E">
            <w:pPr>
              <w:jc w:val="center"/>
              <w:rPr>
                <w:sz w:val="18"/>
                <w:szCs w:val="18"/>
                <w:lang w:val="sr-Cyrl-RS"/>
              </w:rPr>
            </w:pPr>
            <w:r>
              <w:rPr>
                <w:sz w:val="18"/>
                <w:szCs w:val="18"/>
                <w:lang w:val="sr-Cyrl-RS"/>
              </w:rPr>
              <w:t>НСРНМ</w:t>
            </w:r>
          </w:p>
          <w:p w14:paraId="471333FE" w14:textId="3FCE7FB4" w:rsidR="0044099E" w:rsidRDefault="0044099E" w:rsidP="0044099E">
            <w:pPr>
              <w:jc w:val="center"/>
              <w:rPr>
                <w:sz w:val="18"/>
                <w:szCs w:val="18"/>
                <w:lang w:val="sr-Cyrl-RS"/>
              </w:rPr>
            </w:pPr>
            <w:r>
              <w:rPr>
                <w:sz w:val="18"/>
                <w:szCs w:val="18"/>
                <w:lang w:val="sr-Cyrl-RS"/>
              </w:rPr>
              <w:t>ОЦД</w:t>
            </w:r>
          </w:p>
          <w:p w14:paraId="58FE5CCE" w14:textId="2D76F148" w:rsidR="0044099E" w:rsidRDefault="0044099E" w:rsidP="0044099E">
            <w:pPr>
              <w:jc w:val="center"/>
              <w:rPr>
                <w:sz w:val="18"/>
                <w:szCs w:val="18"/>
                <w:lang w:val="sr-Cyrl-RS"/>
              </w:rPr>
            </w:pPr>
            <w:r>
              <w:rPr>
                <w:sz w:val="18"/>
                <w:szCs w:val="18"/>
                <w:lang w:val="sr-Cyrl-RS"/>
              </w:rPr>
              <w:t>Донатори</w:t>
            </w:r>
          </w:p>
          <w:p w14:paraId="14D4C188" w14:textId="3B6DCD3D" w:rsidR="0044099E" w:rsidRDefault="0044099E" w:rsidP="0044099E">
            <w:pPr>
              <w:jc w:val="center"/>
              <w:rPr>
                <w:sz w:val="18"/>
                <w:szCs w:val="18"/>
                <w:lang w:val="sr-Cyrl-RS"/>
              </w:rPr>
            </w:pPr>
          </w:p>
        </w:tc>
        <w:tc>
          <w:tcPr>
            <w:tcW w:w="1170" w:type="dxa"/>
          </w:tcPr>
          <w:p w14:paraId="41113661" w14:textId="227928B2" w:rsidR="0044099E" w:rsidRPr="00D25CEE" w:rsidRDefault="0044099E" w:rsidP="0044099E">
            <w:pPr>
              <w:jc w:val="center"/>
              <w:rPr>
                <w:sz w:val="18"/>
                <w:szCs w:val="18"/>
                <w:lang w:val="sr-Cyrl-RS"/>
              </w:rPr>
            </w:pPr>
            <w:r w:rsidRPr="00D25CEE">
              <w:rPr>
                <w:sz w:val="18"/>
                <w:szCs w:val="18"/>
                <w:lang w:val="sr-Cyrl-RS"/>
              </w:rPr>
              <w:t>4. квартал 2024</w:t>
            </w:r>
            <w:r>
              <w:rPr>
                <w:sz w:val="18"/>
                <w:szCs w:val="18"/>
                <w:lang w:val="sr-Cyrl-RS"/>
              </w:rPr>
              <w:t xml:space="preserve"> и континуирано</w:t>
            </w:r>
          </w:p>
        </w:tc>
        <w:tc>
          <w:tcPr>
            <w:tcW w:w="1530" w:type="dxa"/>
          </w:tcPr>
          <w:p w14:paraId="7FBFC896" w14:textId="77777777" w:rsidR="0044099E" w:rsidRDefault="0044099E" w:rsidP="0044099E">
            <w:pPr>
              <w:jc w:val="center"/>
              <w:rPr>
                <w:sz w:val="18"/>
                <w:szCs w:val="18"/>
                <w:lang w:val="sr-Cyrl-RS"/>
              </w:rPr>
            </w:pPr>
            <w:r>
              <w:rPr>
                <w:sz w:val="18"/>
                <w:szCs w:val="18"/>
                <w:lang w:val="sr-Cyrl-RS"/>
              </w:rPr>
              <w:t>Реализована кампања</w:t>
            </w:r>
          </w:p>
          <w:p w14:paraId="4C5FF503" w14:textId="6E3B2B71" w:rsidR="0044099E" w:rsidRDefault="0044099E" w:rsidP="0044099E">
            <w:pPr>
              <w:jc w:val="center"/>
              <w:rPr>
                <w:sz w:val="18"/>
                <w:szCs w:val="18"/>
                <w:lang w:val="sr-Cyrl-RS"/>
              </w:rPr>
            </w:pPr>
          </w:p>
        </w:tc>
        <w:tc>
          <w:tcPr>
            <w:tcW w:w="1620" w:type="dxa"/>
          </w:tcPr>
          <w:p w14:paraId="184762C3" w14:textId="05AE1903" w:rsidR="0044099E" w:rsidRPr="00C946BF" w:rsidRDefault="0044099E" w:rsidP="0044099E">
            <w:pPr>
              <w:rPr>
                <w:sz w:val="18"/>
                <w:szCs w:val="18"/>
                <w:highlight w:val="yellow"/>
                <w:lang w:val="sr-Cyrl-RS"/>
              </w:rPr>
            </w:pPr>
            <w:r w:rsidRPr="00C946BF">
              <w:rPr>
                <w:sz w:val="18"/>
                <w:szCs w:val="18"/>
                <w:highlight w:val="yellow"/>
                <w:lang w:val="sr-Cyrl-RS"/>
              </w:rPr>
              <w:t>Потребна донаторска помоћ</w:t>
            </w:r>
          </w:p>
        </w:tc>
        <w:tc>
          <w:tcPr>
            <w:tcW w:w="1417" w:type="dxa"/>
          </w:tcPr>
          <w:p w14:paraId="05A4912F" w14:textId="77777777" w:rsidR="0044099E" w:rsidRPr="009E3215" w:rsidRDefault="0044099E" w:rsidP="0044099E">
            <w:pPr>
              <w:rPr>
                <w:sz w:val="18"/>
                <w:szCs w:val="18"/>
                <w:lang w:val="sr-Cyrl-RS"/>
              </w:rPr>
            </w:pPr>
          </w:p>
        </w:tc>
        <w:tc>
          <w:tcPr>
            <w:tcW w:w="1057" w:type="dxa"/>
          </w:tcPr>
          <w:p w14:paraId="15627059" w14:textId="77777777" w:rsidR="0044099E" w:rsidRPr="009E3215" w:rsidRDefault="0044099E" w:rsidP="0044099E">
            <w:pPr>
              <w:rPr>
                <w:sz w:val="18"/>
                <w:szCs w:val="18"/>
                <w:lang w:val="sr-Cyrl-RS"/>
              </w:rPr>
            </w:pPr>
          </w:p>
        </w:tc>
        <w:tc>
          <w:tcPr>
            <w:tcW w:w="1054" w:type="dxa"/>
          </w:tcPr>
          <w:p w14:paraId="7C7CC99D" w14:textId="77777777" w:rsidR="0044099E" w:rsidRPr="009E3215" w:rsidRDefault="0044099E" w:rsidP="0044099E">
            <w:pPr>
              <w:rPr>
                <w:sz w:val="18"/>
                <w:szCs w:val="18"/>
                <w:lang w:val="sr-Cyrl-RS"/>
              </w:rPr>
            </w:pPr>
          </w:p>
        </w:tc>
        <w:tc>
          <w:tcPr>
            <w:tcW w:w="1027" w:type="dxa"/>
          </w:tcPr>
          <w:p w14:paraId="5A4F9095" w14:textId="77777777" w:rsidR="0044099E" w:rsidRPr="009E3215" w:rsidRDefault="0044099E" w:rsidP="0044099E">
            <w:pPr>
              <w:rPr>
                <w:sz w:val="18"/>
                <w:szCs w:val="18"/>
                <w:lang w:val="sr-Cyrl-RS"/>
              </w:rPr>
            </w:pPr>
          </w:p>
        </w:tc>
      </w:tr>
      <w:tr w:rsidR="0044099E" w:rsidRPr="009E3215" w14:paraId="518D5C9F" w14:textId="77777777" w:rsidTr="0044099E">
        <w:trPr>
          <w:trHeight w:val="329"/>
        </w:trPr>
        <w:tc>
          <w:tcPr>
            <w:tcW w:w="3397" w:type="dxa"/>
            <w:tcBorders>
              <w:left w:val="single" w:sz="4" w:space="0" w:color="auto"/>
            </w:tcBorders>
          </w:tcPr>
          <w:p w14:paraId="3B7E4F03" w14:textId="7D89BDAB"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Обезбеђивање учешћа ромских НВО као пуноправних чланова у националним, покрајинским и локалним одборима за праћење свих програма који се баве решавањем потреба ромских заједница</w:t>
            </w:r>
          </w:p>
        </w:tc>
        <w:tc>
          <w:tcPr>
            <w:tcW w:w="1565" w:type="dxa"/>
          </w:tcPr>
          <w:p w14:paraId="77AA089E" w14:textId="04F1224C" w:rsidR="0044099E" w:rsidRDefault="0044099E" w:rsidP="0044099E">
            <w:pPr>
              <w:jc w:val="center"/>
              <w:rPr>
                <w:sz w:val="18"/>
                <w:szCs w:val="18"/>
                <w:lang w:val="sr-Cyrl-RS"/>
              </w:rPr>
            </w:pPr>
            <w:r>
              <w:rPr>
                <w:sz w:val="18"/>
                <w:szCs w:val="18"/>
                <w:lang w:val="sr-Cyrl-RS"/>
              </w:rPr>
              <w:t>МЉМПДД</w:t>
            </w:r>
          </w:p>
        </w:tc>
        <w:tc>
          <w:tcPr>
            <w:tcW w:w="1614" w:type="dxa"/>
          </w:tcPr>
          <w:p w14:paraId="31BD7E6C" w14:textId="77777777" w:rsidR="0044099E" w:rsidRDefault="0044099E" w:rsidP="0044099E">
            <w:pPr>
              <w:jc w:val="center"/>
              <w:rPr>
                <w:sz w:val="18"/>
                <w:szCs w:val="18"/>
                <w:lang w:val="sr-Cyrl-RS"/>
              </w:rPr>
            </w:pPr>
            <w:r>
              <w:rPr>
                <w:sz w:val="18"/>
                <w:szCs w:val="18"/>
                <w:lang w:val="sr-Cyrl-RS"/>
              </w:rPr>
              <w:t>КТСУРР</w:t>
            </w:r>
          </w:p>
          <w:p w14:paraId="6F7146E9" w14:textId="77777777" w:rsidR="0044099E" w:rsidRDefault="0044099E" w:rsidP="0044099E">
            <w:pPr>
              <w:jc w:val="center"/>
              <w:rPr>
                <w:sz w:val="18"/>
                <w:szCs w:val="18"/>
                <w:lang w:val="sr-Cyrl-RS"/>
              </w:rPr>
            </w:pPr>
            <w:r>
              <w:rPr>
                <w:sz w:val="18"/>
                <w:szCs w:val="18"/>
                <w:lang w:val="sr-Cyrl-RS"/>
              </w:rPr>
              <w:t>НСРНМ</w:t>
            </w:r>
          </w:p>
          <w:p w14:paraId="0B9B2BD9" w14:textId="77777777" w:rsidR="0044099E" w:rsidRDefault="0044099E" w:rsidP="0044099E">
            <w:pPr>
              <w:jc w:val="center"/>
              <w:rPr>
                <w:sz w:val="18"/>
                <w:szCs w:val="18"/>
                <w:lang w:val="sr-Cyrl-RS"/>
              </w:rPr>
            </w:pPr>
            <w:r>
              <w:rPr>
                <w:sz w:val="18"/>
                <w:szCs w:val="18"/>
                <w:lang w:val="sr-Cyrl-RS"/>
              </w:rPr>
              <w:t>ОЦД</w:t>
            </w:r>
          </w:p>
          <w:p w14:paraId="51199021" w14:textId="16DBC762" w:rsidR="0044099E" w:rsidRDefault="0044099E" w:rsidP="0044099E">
            <w:pPr>
              <w:jc w:val="center"/>
              <w:rPr>
                <w:sz w:val="18"/>
                <w:szCs w:val="18"/>
                <w:lang w:val="sr-Cyrl-RS"/>
              </w:rPr>
            </w:pPr>
            <w:r>
              <w:rPr>
                <w:sz w:val="18"/>
                <w:szCs w:val="18"/>
                <w:lang w:val="sr-Cyrl-RS"/>
              </w:rPr>
              <w:t>Донатори</w:t>
            </w:r>
          </w:p>
        </w:tc>
        <w:tc>
          <w:tcPr>
            <w:tcW w:w="1170" w:type="dxa"/>
          </w:tcPr>
          <w:p w14:paraId="5CBB3035" w14:textId="3A6F35B0" w:rsidR="0044099E" w:rsidRPr="00D25CEE" w:rsidRDefault="0044099E" w:rsidP="0044099E">
            <w:pPr>
              <w:jc w:val="center"/>
              <w:rPr>
                <w:sz w:val="18"/>
                <w:szCs w:val="18"/>
                <w:lang w:val="sr-Cyrl-RS"/>
              </w:rPr>
            </w:pPr>
            <w:r w:rsidRPr="00D25CEE">
              <w:rPr>
                <w:sz w:val="18"/>
                <w:szCs w:val="18"/>
                <w:lang w:val="sr-Cyrl-RS"/>
              </w:rPr>
              <w:t>4. квартал 2024</w:t>
            </w:r>
            <w:r>
              <w:rPr>
                <w:sz w:val="18"/>
                <w:szCs w:val="18"/>
                <w:lang w:val="sr-Cyrl-RS"/>
              </w:rPr>
              <w:t xml:space="preserve"> и континуирано</w:t>
            </w:r>
          </w:p>
        </w:tc>
        <w:tc>
          <w:tcPr>
            <w:tcW w:w="1530" w:type="dxa"/>
          </w:tcPr>
          <w:p w14:paraId="576B651F" w14:textId="77777777" w:rsidR="0044099E" w:rsidRDefault="0044099E" w:rsidP="0044099E">
            <w:pPr>
              <w:jc w:val="center"/>
              <w:rPr>
                <w:sz w:val="18"/>
                <w:szCs w:val="18"/>
                <w:lang w:val="sr-Cyrl-RS"/>
              </w:rPr>
            </w:pPr>
            <w:r>
              <w:rPr>
                <w:sz w:val="18"/>
                <w:szCs w:val="18"/>
                <w:lang w:val="sr-Cyrl-RS"/>
              </w:rPr>
              <w:t>Реализована кампања</w:t>
            </w:r>
          </w:p>
          <w:p w14:paraId="14354284" w14:textId="77777777" w:rsidR="0044099E" w:rsidRDefault="0044099E" w:rsidP="0044099E">
            <w:pPr>
              <w:jc w:val="center"/>
              <w:rPr>
                <w:sz w:val="18"/>
                <w:szCs w:val="18"/>
                <w:lang w:val="sr-Cyrl-RS"/>
              </w:rPr>
            </w:pPr>
          </w:p>
        </w:tc>
        <w:tc>
          <w:tcPr>
            <w:tcW w:w="1620" w:type="dxa"/>
          </w:tcPr>
          <w:p w14:paraId="5A456C96" w14:textId="4E133B57" w:rsidR="0044099E" w:rsidRPr="00C946BF" w:rsidRDefault="0044099E" w:rsidP="0044099E">
            <w:pPr>
              <w:rPr>
                <w:sz w:val="18"/>
                <w:szCs w:val="18"/>
                <w:highlight w:val="yellow"/>
                <w:lang w:val="sr-Cyrl-RS"/>
              </w:rPr>
            </w:pPr>
            <w:r w:rsidRPr="00C946BF">
              <w:rPr>
                <w:sz w:val="18"/>
                <w:szCs w:val="18"/>
                <w:highlight w:val="yellow"/>
                <w:lang w:val="sr-Cyrl-RS"/>
              </w:rPr>
              <w:t>Потребна донаторска помоћ</w:t>
            </w:r>
          </w:p>
        </w:tc>
        <w:tc>
          <w:tcPr>
            <w:tcW w:w="1417" w:type="dxa"/>
          </w:tcPr>
          <w:p w14:paraId="34639DE5" w14:textId="77777777" w:rsidR="0044099E" w:rsidRPr="009E3215" w:rsidRDefault="0044099E" w:rsidP="0044099E">
            <w:pPr>
              <w:rPr>
                <w:sz w:val="18"/>
                <w:szCs w:val="18"/>
                <w:lang w:val="sr-Cyrl-RS"/>
              </w:rPr>
            </w:pPr>
          </w:p>
        </w:tc>
        <w:tc>
          <w:tcPr>
            <w:tcW w:w="1057" w:type="dxa"/>
          </w:tcPr>
          <w:p w14:paraId="6CAD2724" w14:textId="77777777" w:rsidR="0044099E" w:rsidRPr="009E3215" w:rsidRDefault="0044099E" w:rsidP="0044099E">
            <w:pPr>
              <w:rPr>
                <w:sz w:val="18"/>
                <w:szCs w:val="18"/>
                <w:lang w:val="sr-Cyrl-RS"/>
              </w:rPr>
            </w:pPr>
          </w:p>
        </w:tc>
        <w:tc>
          <w:tcPr>
            <w:tcW w:w="1054" w:type="dxa"/>
          </w:tcPr>
          <w:p w14:paraId="49C37ED2" w14:textId="77777777" w:rsidR="0044099E" w:rsidRPr="009E3215" w:rsidRDefault="0044099E" w:rsidP="0044099E">
            <w:pPr>
              <w:rPr>
                <w:sz w:val="18"/>
                <w:szCs w:val="18"/>
                <w:lang w:val="sr-Cyrl-RS"/>
              </w:rPr>
            </w:pPr>
          </w:p>
        </w:tc>
        <w:tc>
          <w:tcPr>
            <w:tcW w:w="1027" w:type="dxa"/>
          </w:tcPr>
          <w:p w14:paraId="6BE52A1C" w14:textId="77777777" w:rsidR="0044099E" w:rsidRPr="009E3215" w:rsidRDefault="0044099E" w:rsidP="0044099E">
            <w:pPr>
              <w:rPr>
                <w:sz w:val="18"/>
                <w:szCs w:val="18"/>
                <w:lang w:val="sr-Cyrl-RS"/>
              </w:rPr>
            </w:pPr>
          </w:p>
        </w:tc>
      </w:tr>
      <w:tr w:rsidR="0044099E" w:rsidRPr="009E3215" w14:paraId="0805EE85" w14:textId="77777777" w:rsidTr="0044099E">
        <w:trPr>
          <w:trHeight w:val="329"/>
        </w:trPr>
        <w:tc>
          <w:tcPr>
            <w:tcW w:w="3397" w:type="dxa"/>
            <w:tcBorders>
              <w:left w:val="single" w:sz="4" w:space="0" w:color="auto"/>
            </w:tcBorders>
          </w:tcPr>
          <w:p w14:paraId="599DCE1E" w14:textId="2FE75B37"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Спровођење конкурса за суфинансирање и финансирање пројеката у области културних делатности националних мањина</w:t>
            </w:r>
          </w:p>
        </w:tc>
        <w:tc>
          <w:tcPr>
            <w:tcW w:w="1565" w:type="dxa"/>
          </w:tcPr>
          <w:p w14:paraId="15F94C7D" w14:textId="77777777" w:rsidR="0044099E" w:rsidRPr="009E3215" w:rsidRDefault="0044099E" w:rsidP="0044099E">
            <w:pPr>
              <w:jc w:val="center"/>
              <w:rPr>
                <w:sz w:val="18"/>
                <w:szCs w:val="18"/>
              </w:rPr>
            </w:pPr>
            <w:r w:rsidRPr="009E3215">
              <w:rPr>
                <w:sz w:val="18"/>
                <w:szCs w:val="18"/>
              </w:rPr>
              <w:t>МЉМПДД</w:t>
            </w:r>
          </w:p>
        </w:tc>
        <w:tc>
          <w:tcPr>
            <w:tcW w:w="1614" w:type="dxa"/>
          </w:tcPr>
          <w:p w14:paraId="17F806FE" w14:textId="77777777" w:rsidR="0044099E" w:rsidRPr="009E3215" w:rsidRDefault="0044099E" w:rsidP="0044099E">
            <w:pPr>
              <w:jc w:val="center"/>
              <w:rPr>
                <w:sz w:val="18"/>
                <w:szCs w:val="18"/>
              </w:rPr>
            </w:pPr>
            <w:r w:rsidRPr="009E3215">
              <w:rPr>
                <w:sz w:val="18"/>
                <w:szCs w:val="18"/>
              </w:rPr>
              <w:t>МКИ</w:t>
            </w:r>
          </w:p>
          <w:p w14:paraId="2130FEDD" w14:textId="77777777" w:rsidR="0044099E" w:rsidRPr="009E3215" w:rsidRDefault="0044099E" w:rsidP="0044099E">
            <w:pPr>
              <w:jc w:val="center"/>
              <w:rPr>
                <w:sz w:val="18"/>
                <w:szCs w:val="18"/>
              </w:rPr>
            </w:pPr>
            <w:r w:rsidRPr="009E3215">
              <w:rPr>
                <w:sz w:val="18"/>
                <w:szCs w:val="18"/>
              </w:rPr>
              <w:t>АПВ</w:t>
            </w:r>
          </w:p>
          <w:p w14:paraId="6FAE2DCA" w14:textId="77777777" w:rsidR="0044099E" w:rsidRPr="009E3215" w:rsidRDefault="0044099E" w:rsidP="0044099E">
            <w:pPr>
              <w:jc w:val="center"/>
              <w:rPr>
                <w:sz w:val="18"/>
                <w:szCs w:val="18"/>
                <w:lang w:val="sr-Cyrl-RS"/>
              </w:rPr>
            </w:pPr>
            <w:r w:rsidRPr="009E3215">
              <w:rPr>
                <w:sz w:val="18"/>
                <w:szCs w:val="18"/>
                <w:lang w:val="sr-Cyrl-RS"/>
              </w:rPr>
              <w:t>ЈЛС</w:t>
            </w:r>
          </w:p>
          <w:p w14:paraId="081F7F7E" w14:textId="77777777" w:rsidR="0044099E" w:rsidRPr="009E3215" w:rsidRDefault="0044099E" w:rsidP="0044099E">
            <w:pPr>
              <w:jc w:val="center"/>
              <w:rPr>
                <w:sz w:val="18"/>
                <w:szCs w:val="18"/>
                <w:lang w:val="sr-Cyrl-RS"/>
              </w:rPr>
            </w:pPr>
            <w:r w:rsidRPr="009E3215">
              <w:rPr>
                <w:sz w:val="18"/>
                <w:szCs w:val="18"/>
                <w:lang w:val="sr-Cyrl-RS"/>
              </w:rPr>
              <w:t>НСРНМ</w:t>
            </w:r>
          </w:p>
          <w:p w14:paraId="3B6AC7D6" w14:textId="77777777" w:rsidR="0044099E" w:rsidRPr="009E3215" w:rsidRDefault="0044099E" w:rsidP="0044099E">
            <w:pPr>
              <w:jc w:val="center"/>
              <w:rPr>
                <w:sz w:val="18"/>
                <w:szCs w:val="18"/>
              </w:rPr>
            </w:pPr>
          </w:p>
        </w:tc>
        <w:tc>
          <w:tcPr>
            <w:tcW w:w="1170" w:type="dxa"/>
          </w:tcPr>
          <w:p w14:paraId="0A812607" w14:textId="147187AF" w:rsidR="0044099E" w:rsidRPr="00FA5217" w:rsidRDefault="0044099E" w:rsidP="0044099E">
            <w:pPr>
              <w:jc w:val="center"/>
              <w:rPr>
                <w:sz w:val="18"/>
                <w:szCs w:val="18"/>
                <w:highlight w:val="yellow"/>
                <w:lang w:val="sr-Cyrl-RS"/>
              </w:rPr>
            </w:pPr>
            <w:r w:rsidRPr="00D25CEE">
              <w:rPr>
                <w:sz w:val="18"/>
                <w:szCs w:val="18"/>
                <w:lang w:val="sr-Cyrl-RS"/>
              </w:rPr>
              <w:t>4. квартал 2024 и континуирано</w:t>
            </w:r>
          </w:p>
        </w:tc>
        <w:tc>
          <w:tcPr>
            <w:tcW w:w="1530" w:type="dxa"/>
          </w:tcPr>
          <w:p w14:paraId="179C8062" w14:textId="77777777" w:rsidR="0044099E" w:rsidRPr="009E3215" w:rsidRDefault="0044099E" w:rsidP="0044099E">
            <w:pPr>
              <w:jc w:val="center"/>
              <w:rPr>
                <w:sz w:val="18"/>
                <w:szCs w:val="18"/>
                <w:lang w:val="sr-Cyrl-RS"/>
              </w:rPr>
            </w:pPr>
            <w:r w:rsidRPr="009E3215">
              <w:rPr>
                <w:sz w:val="18"/>
                <w:szCs w:val="18"/>
                <w:lang w:val="sr-Cyrl-RS"/>
              </w:rPr>
              <w:t>Број подржаних пројеката</w:t>
            </w:r>
            <w:r w:rsidRPr="00AE460F">
              <w:rPr>
                <w:sz w:val="18"/>
                <w:szCs w:val="18"/>
                <w:lang w:val="sr-Cyrl-RS"/>
              </w:rPr>
              <w:t xml:space="preserve"> </w:t>
            </w:r>
            <w:r w:rsidRPr="009E3215">
              <w:rPr>
                <w:sz w:val="18"/>
                <w:szCs w:val="18"/>
                <w:lang w:val="sr-Cyrl-RS"/>
              </w:rPr>
              <w:t>у области културе Рома које реализују организације цивилног друштва</w:t>
            </w:r>
          </w:p>
        </w:tc>
        <w:tc>
          <w:tcPr>
            <w:tcW w:w="1620" w:type="dxa"/>
          </w:tcPr>
          <w:p w14:paraId="69F5FF06" w14:textId="77777777" w:rsidR="0044099E" w:rsidRPr="009E3215" w:rsidRDefault="0044099E" w:rsidP="0044099E">
            <w:pPr>
              <w:rPr>
                <w:sz w:val="18"/>
                <w:szCs w:val="18"/>
                <w:lang w:val="sr-Cyrl-RS"/>
              </w:rPr>
            </w:pPr>
            <w:r w:rsidRPr="009E3215">
              <w:rPr>
                <w:sz w:val="18"/>
                <w:szCs w:val="18"/>
                <w:lang w:val="sr-Cyrl-RS"/>
              </w:rPr>
              <w:t>Приходи из буџета</w:t>
            </w:r>
          </w:p>
        </w:tc>
        <w:tc>
          <w:tcPr>
            <w:tcW w:w="1417" w:type="dxa"/>
          </w:tcPr>
          <w:p w14:paraId="1D4577B4" w14:textId="77777777" w:rsidR="0044099E" w:rsidRPr="009E3215" w:rsidRDefault="0044099E" w:rsidP="0044099E">
            <w:pPr>
              <w:rPr>
                <w:sz w:val="18"/>
                <w:szCs w:val="18"/>
                <w:lang w:val="sr-Cyrl-RS"/>
              </w:rPr>
            </w:pPr>
            <w:r w:rsidRPr="009E3215">
              <w:rPr>
                <w:sz w:val="18"/>
                <w:szCs w:val="18"/>
                <w:lang w:val="sr-Cyrl-RS"/>
              </w:rPr>
              <w:t>За МКИ</w:t>
            </w:r>
          </w:p>
          <w:p w14:paraId="0D0DE4CC" w14:textId="77777777" w:rsidR="0044099E" w:rsidRPr="009E3215" w:rsidRDefault="0044099E" w:rsidP="0044099E">
            <w:pPr>
              <w:rPr>
                <w:sz w:val="18"/>
                <w:szCs w:val="18"/>
                <w:lang w:val="sr-Cyrl-RS"/>
              </w:rPr>
            </w:pPr>
            <w:r w:rsidRPr="009E3215">
              <w:rPr>
                <w:sz w:val="18"/>
                <w:szCs w:val="18"/>
                <w:lang w:val="sr-Cyrl-RS"/>
              </w:rPr>
              <w:t>Програм 1203</w:t>
            </w:r>
          </w:p>
          <w:p w14:paraId="690F269F" w14:textId="77777777" w:rsidR="0044099E" w:rsidRPr="009E3215" w:rsidRDefault="0044099E" w:rsidP="0044099E">
            <w:pPr>
              <w:rPr>
                <w:sz w:val="18"/>
                <w:szCs w:val="18"/>
              </w:rPr>
            </w:pPr>
            <w:r w:rsidRPr="009E3215">
              <w:rPr>
                <w:sz w:val="18"/>
                <w:szCs w:val="18"/>
                <w:lang w:val="sr-Cyrl-RS"/>
              </w:rPr>
              <w:t>Пројекат 006</w:t>
            </w:r>
          </w:p>
        </w:tc>
        <w:tc>
          <w:tcPr>
            <w:tcW w:w="1057" w:type="dxa"/>
          </w:tcPr>
          <w:p w14:paraId="05498AAA" w14:textId="77777777" w:rsidR="0044099E" w:rsidRPr="009E3215" w:rsidRDefault="0044099E" w:rsidP="0044099E">
            <w:pPr>
              <w:rPr>
                <w:sz w:val="18"/>
                <w:szCs w:val="18"/>
                <w:lang w:val="sr-Cyrl-RS"/>
              </w:rPr>
            </w:pPr>
            <w:r w:rsidRPr="009E3215">
              <w:rPr>
                <w:sz w:val="18"/>
                <w:szCs w:val="18"/>
                <w:lang w:val="sr-Cyrl-RS"/>
              </w:rPr>
              <w:t>800.000,00</w:t>
            </w:r>
          </w:p>
        </w:tc>
        <w:tc>
          <w:tcPr>
            <w:tcW w:w="1054" w:type="dxa"/>
          </w:tcPr>
          <w:p w14:paraId="71595A9F" w14:textId="77777777" w:rsidR="0044099E" w:rsidRPr="009E3215" w:rsidRDefault="0044099E" w:rsidP="0044099E">
            <w:pPr>
              <w:rPr>
                <w:sz w:val="18"/>
                <w:szCs w:val="18"/>
                <w:lang w:val="sr-Cyrl-RS"/>
              </w:rPr>
            </w:pPr>
            <w:r w:rsidRPr="009E3215">
              <w:rPr>
                <w:sz w:val="18"/>
                <w:szCs w:val="18"/>
                <w:lang w:val="sr-Cyrl-RS"/>
              </w:rPr>
              <w:t>900.000,00</w:t>
            </w:r>
          </w:p>
        </w:tc>
        <w:tc>
          <w:tcPr>
            <w:tcW w:w="1027" w:type="dxa"/>
          </w:tcPr>
          <w:p w14:paraId="0BF66ED1" w14:textId="77777777" w:rsidR="0044099E" w:rsidRPr="009E3215" w:rsidRDefault="0044099E" w:rsidP="0044099E">
            <w:pPr>
              <w:rPr>
                <w:sz w:val="18"/>
                <w:szCs w:val="18"/>
                <w:lang w:val="sr-Cyrl-RS"/>
              </w:rPr>
            </w:pPr>
          </w:p>
        </w:tc>
      </w:tr>
      <w:tr w:rsidR="0044099E" w:rsidRPr="009E3215" w14:paraId="5B728A9F" w14:textId="77777777" w:rsidTr="0044099E">
        <w:trPr>
          <w:trHeight w:val="329"/>
        </w:trPr>
        <w:tc>
          <w:tcPr>
            <w:tcW w:w="3397" w:type="dxa"/>
            <w:tcBorders>
              <w:left w:val="single" w:sz="4" w:space="0" w:color="auto"/>
            </w:tcBorders>
          </w:tcPr>
          <w:p w14:paraId="669C0655" w14:textId="08B6BFE3" w:rsidR="0044099E" w:rsidRPr="0044099E" w:rsidRDefault="00413687" w:rsidP="00612156">
            <w:pPr>
              <w:pStyle w:val="ListParagraph"/>
              <w:numPr>
                <w:ilvl w:val="2"/>
                <w:numId w:val="13"/>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60"/>
                <w:id w:val="-1645111266"/>
              </w:sdtPr>
              <w:sdtEndPr/>
              <w:sdtContent/>
            </w:sdt>
            <w:r w:rsidR="0044099E" w:rsidRPr="0044099E">
              <w:rPr>
                <w:rFonts w:ascii="Times New Roman" w:hAnsi="Times New Roman" w:cs="Times New Roman"/>
                <w:szCs w:val="18"/>
                <w:lang w:val="sr-Cyrl-RS"/>
              </w:rPr>
              <w:t>Спровођење конкурса за суфинансирање и финансирање пројеката у области културних делатности националних мањина</w:t>
            </w:r>
          </w:p>
        </w:tc>
        <w:tc>
          <w:tcPr>
            <w:tcW w:w="1565" w:type="dxa"/>
          </w:tcPr>
          <w:p w14:paraId="0AABD68E" w14:textId="77777777" w:rsidR="0044099E" w:rsidRPr="009E3215" w:rsidRDefault="0044099E" w:rsidP="0044099E">
            <w:pPr>
              <w:jc w:val="center"/>
              <w:rPr>
                <w:sz w:val="18"/>
                <w:szCs w:val="18"/>
              </w:rPr>
            </w:pPr>
            <w:r w:rsidRPr="009E3215">
              <w:rPr>
                <w:sz w:val="18"/>
                <w:szCs w:val="18"/>
              </w:rPr>
              <w:t>МЉМПДД</w:t>
            </w:r>
          </w:p>
        </w:tc>
        <w:tc>
          <w:tcPr>
            <w:tcW w:w="1614" w:type="dxa"/>
          </w:tcPr>
          <w:p w14:paraId="7D52B9BC" w14:textId="77777777" w:rsidR="0044099E" w:rsidRPr="009E3215" w:rsidRDefault="0044099E" w:rsidP="0044099E">
            <w:pPr>
              <w:jc w:val="center"/>
              <w:rPr>
                <w:sz w:val="18"/>
                <w:szCs w:val="18"/>
              </w:rPr>
            </w:pPr>
            <w:r w:rsidRPr="009E3215">
              <w:rPr>
                <w:sz w:val="18"/>
                <w:szCs w:val="18"/>
              </w:rPr>
              <w:t>МКИ</w:t>
            </w:r>
          </w:p>
          <w:p w14:paraId="69AC4B51" w14:textId="77777777" w:rsidR="0044099E" w:rsidRPr="009E3215" w:rsidRDefault="0044099E" w:rsidP="0044099E">
            <w:pPr>
              <w:jc w:val="center"/>
              <w:rPr>
                <w:sz w:val="18"/>
                <w:szCs w:val="18"/>
              </w:rPr>
            </w:pPr>
            <w:r w:rsidRPr="009E3215">
              <w:rPr>
                <w:sz w:val="18"/>
                <w:szCs w:val="18"/>
              </w:rPr>
              <w:t>АПВ</w:t>
            </w:r>
          </w:p>
          <w:p w14:paraId="11D26388" w14:textId="77777777" w:rsidR="0044099E" w:rsidRPr="009E3215" w:rsidRDefault="0044099E" w:rsidP="0044099E">
            <w:pPr>
              <w:jc w:val="center"/>
              <w:rPr>
                <w:sz w:val="18"/>
                <w:szCs w:val="18"/>
                <w:lang w:val="sr-Cyrl-RS"/>
              </w:rPr>
            </w:pPr>
            <w:r w:rsidRPr="009E3215">
              <w:rPr>
                <w:sz w:val="18"/>
                <w:szCs w:val="18"/>
                <w:lang w:val="sr-Cyrl-RS"/>
              </w:rPr>
              <w:t>ЈЛС</w:t>
            </w:r>
          </w:p>
          <w:p w14:paraId="4F410A9C" w14:textId="77777777" w:rsidR="0044099E" w:rsidRPr="009E3215" w:rsidRDefault="0044099E" w:rsidP="0044099E">
            <w:pPr>
              <w:jc w:val="center"/>
              <w:rPr>
                <w:sz w:val="18"/>
                <w:szCs w:val="18"/>
                <w:lang w:val="sr-Cyrl-RS"/>
              </w:rPr>
            </w:pPr>
            <w:r w:rsidRPr="009E3215">
              <w:rPr>
                <w:sz w:val="18"/>
                <w:szCs w:val="18"/>
                <w:lang w:val="sr-Cyrl-RS"/>
              </w:rPr>
              <w:t>НСРНМ</w:t>
            </w:r>
          </w:p>
          <w:p w14:paraId="0D40D0FA" w14:textId="77777777" w:rsidR="0044099E" w:rsidRPr="009E3215" w:rsidRDefault="0044099E" w:rsidP="0044099E">
            <w:pPr>
              <w:jc w:val="center"/>
              <w:rPr>
                <w:sz w:val="18"/>
                <w:szCs w:val="18"/>
              </w:rPr>
            </w:pPr>
          </w:p>
        </w:tc>
        <w:tc>
          <w:tcPr>
            <w:tcW w:w="1170" w:type="dxa"/>
          </w:tcPr>
          <w:p w14:paraId="0A9DB32E" w14:textId="096A7048" w:rsidR="0044099E" w:rsidRPr="00FA5217" w:rsidRDefault="0044099E" w:rsidP="0044099E">
            <w:pPr>
              <w:jc w:val="center"/>
              <w:rPr>
                <w:sz w:val="18"/>
                <w:szCs w:val="18"/>
                <w:highlight w:val="yellow"/>
                <w:lang w:val="sr-Cyrl-RS"/>
              </w:rPr>
            </w:pPr>
            <w:r w:rsidRPr="00D25CEE">
              <w:rPr>
                <w:sz w:val="18"/>
                <w:szCs w:val="18"/>
                <w:lang w:val="sr-Cyrl-RS"/>
              </w:rPr>
              <w:t>4. квартал 2024 и континуирано</w:t>
            </w:r>
          </w:p>
        </w:tc>
        <w:tc>
          <w:tcPr>
            <w:tcW w:w="1530" w:type="dxa"/>
          </w:tcPr>
          <w:p w14:paraId="5EEFB391" w14:textId="77777777" w:rsidR="0044099E" w:rsidRPr="009E3215" w:rsidRDefault="0044099E" w:rsidP="0044099E">
            <w:pPr>
              <w:jc w:val="center"/>
              <w:rPr>
                <w:sz w:val="18"/>
                <w:szCs w:val="18"/>
                <w:lang w:val="sr-Cyrl-RS"/>
              </w:rPr>
            </w:pPr>
            <w:r w:rsidRPr="009E3215">
              <w:rPr>
                <w:sz w:val="18"/>
                <w:szCs w:val="18"/>
                <w:lang w:val="sr-Cyrl-RS"/>
              </w:rPr>
              <w:t>Број подржаних пројеката</w:t>
            </w:r>
            <w:r w:rsidRPr="00AE460F">
              <w:rPr>
                <w:sz w:val="18"/>
                <w:szCs w:val="18"/>
                <w:lang w:val="sr-Cyrl-RS"/>
              </w:rPr>
              <w:t xml:space="preserve"> </w:t>
            </w:r>
            <w:r w:rsidRPr="009E3215">
              <w:rPr>
                <w:sz w:val="18"/>
                <w:szCs w:val="18"/>
                <w:lang w:val="sr-Cyrl-RS"/>
              </w:rPr>
              <w:t>у области културе Рома усмерених ка женама, деци и младима.</w:t>
            </w:r>
          </w:p>
        </w:tc>
        <w:tc>
          <w:tcPr>
            <w:tcW w:w="1620" w:type="dxa"/>
          </w:tcPr>
          <w:p w14:paraId="2CC8A2EF" w14:textId="77777777" w:rsidR="0044099E" w:rsidRPr="009E3215" w:rsidRDefault="0044099E" w:rsidP="0044099E">
            <w:pPr>
              <w:rPr>
                <w:sz w:val="18"/>
                <w:szCs w:val="18"/>
                <w:lang w:val="sr-Cyrl-RS"/>
              </w:rPr>
            </w:pPr>
            <w:r w:rsidRPr="009E3215">
              <w:rPr>
                <w:sz w:val="18"/>
                <w:szCs w:val="18"/>
                <w:lang w:val="sr-Cyrl-RS"/>
              </w:rPr>
              <w:t>Приходи из буџета</w:t>
            </w:r>
          </w:p>
        </w:tc>
        <w:tc>
          <w:tcPr>
            <w:tcW w:w="1417" w:type="dxa"/>
          </w:tcPr>
          <w:p w14:paraId="281F7BD3" w14:textId="77777777" w:rsidR="0044099E" w:rsidRPr="009E3215" w:rsidRDefault="0044099E" w:rsidP="0044099E">
            <w:pPr>
              <w:rPr>
                <w:sz w:val="18"/>
                <w:szCs w:val="18"/>
                <w:lang w:val="sr-Cyrl-RS"/>
              </w:rPr>
            </w:pPr>
            <w:r w:rsidRPr="009E3215">
              <w:rPr>
                <w:sz w:val="18"/>
                <w:szCs w:val="18"/>
                <w:lang w:val="sr-Cyrl-RS"/>
              </w:rPr>
              <w:t>За МКИ</w:t>
            </w:r>
          </w:p>
          <w:p w14:paraId="5ADE0EB0" w14:textId="77777777" w:rsidR="0044099E" w:rsidRPr="009E3215" w:rsidRDefault="0044099E" w:rsidP="0044099E">
            <w:pPr>
              <w:rPr>
                <w:sz w:val="18"/>
                <w:szCs w:val="18"/>
                <w:lang w:val="sr-Cyrl-RS"/>
              </w:rPr>
            </w:pPr>
            <w:r w:rsidRPr="009E3215">
              <w:rPr>
                <w:sz w:val="18"/>
                <w:szCs w:val="18"/>
                <w:lang w:val="sr-Cyrl-RS"/>
              </w:rPr>
              <w:t>Програм 1203</w:t>
            </w:r>
          </w:p>
          <w:p w14:paraId="13E66941" w14:textId="77777777" w:rsidR="0044099E" w:rsidRPr="009E3215" w:rsidRDefault="0044099E" w:rsidP="0044099E">
            <w:pPr>
              <w:rPr>
                <w:sz w:val="18"/>
                <w:szCs w:val="18"/>
              </w:rPr>
            </w:pPr>
            <w:r w:rsidRPr="009E3215">
              <w:rPr>
                <w:sz w:val="18"/>
                <w:szCs w:val="18"/>
                <w:lang w:val="sr-Cyrl-RS"/>
              </w:rPr>
              <w:t>Пројекат 006</w:t>
            </w:r>
          </w:p>
        </w:tc>
        <w:tc>
          <w:tcPr>
            <w:tcW w:w="1057" w:type="dxa"/>
          </w:tcPr>
          <w:p w14:paraId="0960AAFF" w14:textId="77777777" w:rsidR="0044099E" w:rsidRPr="009E3215" w:rsidRDefault="0044099E" w:rsidP="0044099E">
            <w:pPr>
              <w:rPr>
                <w:sz w:val="18"/>
                <w:szCs w:val="18"/>
                <w:lang w:val="sr-Cyrl-RS"/>
              </w:rPr>
            </w:pPr>
            <w:r w:rsidRPr="009E3215">
              <w:rPr>
                <w:sz w:val="18"/>
                <w:szCs w:val="18"/>
                <w:lang w:val="sr-Cyrl-RS"/>
              </w:rPr>
              <w:t>300.000,00</w:t>
            </w:r>
          </w:p>
        </w:tc>
        <w:tc>
          <w:tcPr>
            <w:tcW w:w="1054" w:type="dxa"/>
          </w:tcPr>
          <w:p w14:paraId="5C8CBDF2" w14:textId="77777777" w:rsidR="0044099E" w:rsidRPr="009E3215" w:rsidRDefault="0044099E" w:rsidP="0044099E">
            <w:pPr>
              <w:rPr>
                <w:sz w:val="18"/>
                <w:szCs w:val="18"/>
                <w:lang w:val="sr-Cyrl-RS"/>
              </w:rPr>
            </w:pPr>
            <w:r w:rsidRPr="009E3215">
              <w:rPr>
                <w:sz w:val="18"/>
                <w:szCs w:val="18"/>
                <w:lang w:val="sr-Cyrl-RS"/>
              </w:rPr>
              <w:t>400.000,00</w:t>
            </w:r>
          </w:p>
        </w:tc>
        <w:tc>
          <w:tcPr>
            <w:tcW w:w="1027" w:type="dxa"/>
          </w:tcPr>
          <w:p w14:paraId="1E5FC76E" w14:textId="77777777" w:rsidR="0044099E" w:rsidRPr="009E3215" w:rsidRDefault="0044099E" w:rsidP="0044099E">
            <w:pPr>
              <w:rPr>
                <w:sz w:val="18"/>
                <w:szCs w:val="18"/>
                <w:lang w:val="sr-Cyrl-RS"/>
              </w:rPr>
            </w:pPr>
          </w:p>
        </w:tc>
      </w:tr>
      <w:tr w:rsidR="0044099E" w:rsidRPr="00AE460F" w14:paraId="34203AED" w14:textId="77777777" w:rsidTr="0044099E">
        <w:trPr>
          <w:trHeight w:val="329"/>
        </w:trPr>
        <w:tc>
          <w:tcPr>
            <w:tcW w:w="3397" w:type="dxa"/>
            <w:tcBorders>
              <w:left w:val="single" w:sz="4" w:space="0" w:color="auto"/>
            </w:tcBorders>
          </w:tcPr>
          <w:p w14:paraId="7BCE27FF" w14:textId="09619FEA" w:rsidR="0044099E" w:rsidRPr="0044099E" w:rsidRDefault="0044099E" w:rsidP="00612156">
            <w:pPr>
              <w:pStyle w:val="ListParagraph"/>
              <w:numPr>
                <w:ilvl w:val="2"/>
                <w:numId w:val="13"/>
              </w:numPr>
              <w:jc w:val="left"/>
              <w:rPr>
                <w:rFonts w:ascii="Times New Roman" w:hAnsi="Times New Roman" w:cs="Times New Roman"/>
                <w:szCs w:val="18"/>
                <w:lang w:val="sr-Cyrl-RS"/>
              </w:rPr>
            </w:pPr>
            <w:r>
              <w:rPr>
                <w:rFonts w:ascii="Times New Roman" w:hAnsi="Times New Roman" w:cs="Times New Roman"/>
                <w:szCs w:val="18"/>
                <w:lang w:val="sr-Cyrl-RS"/>
              </w:rPr>
              <w:t>Ф</w:t>
            </w:r>
            <w:r w:rsidRPr="0044099E">
              <w:rPr>
                <w:rFonts w:ascii="Times New Roman" w:hAnsi="Times New Roman" w:cs="Times New Roman"/>
                <w:szCs w:val="18"/>
                <w:lang w:val="sr-Cyrl-RS"/>
              </w:rPr>
              <w:t>ормирањ</w:t>
            </w:r>
            <w:r>
              <w:rPr>
                <w:rFonts w:ascii="Times New Roman" w:hAnsi="Times New Roman" w:cs="Times New Roman"/>
                <w:szCs w:val="18"/>
                <w:lang w:val="sr-Cyrl-RS"/>
              </w:rPr>
              <w:t>е</w:t>
            </w:r>
            <w:r w:rsidRPr="0044099E">
              <w:rPr>
                <w:rFonts w:ascii="Times New Roman" w:hAnsi="Times New Roman" w:cs="Times New Roman"/>
                <w:szCs w:val="18"/>
                <w:lang w:val="sr-Cyrl-RS"/>
              </w:rPr>
              <w:t xml:space="preserve"> мобилних тимова за инклузију Рома у свим локалним самоуправама са значајним уделом Рома и обезбеђивање јачања капацитета за чланове мобилних тимова</w:t>
            </w:r>
          </w:p>
        </w:tc>
        <w:tc>
          <w:tcPr>
            <w:tcW w:w="1565" w:type="dxa"/>
          </w:tcPr>
          <w:p w14:paraId="2EE14D76" w14:textId="32BF20CF" w:rsidR="0044099E" w:rsidRPr="0044099E" w:rsidRDefault="0044099E" w:rsidP="0044099E">
            <w:pPr>
              <w:jc w:val="center"/>
              <w:rPr>
                <w:sz w:val="18"/>
                <w:szCs w:val="18"/>
                <w:lang w:val="sr-Cyrl-RS"/>
              </w:rPr>
            </w:pPr>
            <w:r w:rsidRPr="0044099E">
              <w:rPr>
                <w:sz w:val="18"/>
                <w:szCs w:val="18"/>
                <w:lang w:val="sr-Cyrl-RS"/>
              </w:rPr>
              <w:t>М</w:t>
            </w:r>
            <w:r>
              <w:rPr>
                <w:sz w:val="18"/>
                <w:szCs w:val="18"/>
                <w:lang w:val="sr-Cyrl-RS"/>
              </w:rPr>
              <w:t>ДУЛС</w:t>
            </w:r>
          </w:p>
        </w:tc>
        <w:tc>
          <w:tcPr>
            <w:tcW w:w="1614" w:type="dxa"/>
          </w:tcPr>
          <w:p w14:paraId="34312C18" w14:textId="77777777" w:rsidR="0044099E" w:rsidRDefault="0044099E" w:rsidP="0044099E">
            <w:pPr>
              <w:jc w:val="center"/>
              <w:rPr>
                <w:sz w:val="18"/>
                <w:szCs w:val="18"/>
                <w:lang w:val="sr-Cyrl-RS"/>
              </w:rPr>
            </w:pPr>
            <w:r>
              <w:rPr>
                <w:sz w:val="18"/>
                <w:szCs w:val="18"/>
                <w:lang w:val="sr-Cyrl-RS"/>
              </w:rPr>
              <w:t>ЈЛС</w:t>
            </w:r>
          </w:p>
          <w:p w14:paraId="67C9CA89" w14:textId="77777777" w:rsidR="0044099E" w:rsidRDefault="0044099E" w:rsidP="0044099E">
            <w:pPr>
              <w:jc w:val="center"/>
              <w:rPr>
                <w:sz w:val="18"/>
                <w:szCs w:val="18"/>
                <w:lang w:val="sr-Cyrl-RS"/>
              </w:rPr>
            </w:pPr>
            <w:r w:rsidRPr="009E3215">
              <w:rPr>
                <w:sz w:val="18"/>
                <w:szCs w:val="18"/>
                <w:lang w:val="sr-Cyrl-RS"/>
              </w:rPr>
              <w:t>СКГО</w:t>
            </w:r>
          </w:p>
          <w:p w14:paraId="14656A08" w14:textId="11CF2251" w:rsidR="0044099E" w:rsidRPr="009E3215" w:rsidRDefault="0044099E" w:rsidP="0044099E">
            <w:pPr>
              <w:jc w:val="center"/>
              <w:rPr>
                <w:sz w:val="18"/>
                <w:szCs w:val="18"/>
                <w:lang w:val="sr-Cyrl-RS"/>
              </w:rPr>
            </w:pPr>
            <w:r>
              <w:rPr>
                <w:sz w:val="18"/>
                <w:szCs w:val="18"/>
                <w:lang w:val="sr-Cyrl-RS"/>
              </w:rPr>
              <w:t>Донатори</w:t>
            </w:r>
          </w:p>
        </w:tc>
        <w:tc>
          <w:tcPr>
            <w:tcW w:w="1170" w:type="dxa"/>
          </w:tcPr>
          <w:p w14:paraId="11A1774C" w14:textId="7A00A1E5" w:rsidR="0044099E" w:rsidRPr="009E3215" w:rsidRDefault="0044099E" w:rsidP="0044099E">
            <w:pPr>
              <w:jc w:val="center"/>
              <w:rPr>
                <w:sz w:val="18"/>
                <w:szCs w:val="18"/>
                <w:lang w:val="sr-Cyrl-RS"/>
              </w:rPr>
            </w:pPr>
            <w:r w:rsidRPr="00D25CEE">
              <w:rPr>
                <w:sz w:val="18"/>
                <w:szCs w:val="18"/>
                <w:lang w:val="sr-Cyrl-RS"/>
              </w:rPr>
              <w:t xml:space="preserve">4. квартал 2024 </w:t>
            </w:r>
            <w:r>
              <w:rPr>
                <w:sz w:val="18"/>
                <w:szCs w:val="18"/>
                <w:lang w:val="sr-Cyrl-RS"/>
              </w:rPr>
              <w:t>и континуирано</w:t>
            </w:r>
          </w:p>
        </w:tc>
        <w:tc>
          <w:tcPr>
            <w:tcW w:w="1530" w:type="dxa"/>
          </w:tcPr>
          <w:p w14:paraId="7A6A4F89" w14:textId="7F39C8C9" w:rsidR="0044099E" w:rsidRPr="009E3215" w:rsidRDefault="0044099E" w:rsidP="0044099E">
            <w:pPr>
              <w:jc w:val="center"/>
              <w:rPr>
                <w:sz w:val="18"/>
                <w:szCs w:val="18"/>
                <w:lang w:val="sr-Cyrl-RS"/>
              </w:rPr>
            </w:pPr>
            <w:r>
              <w:rPr>
                <w:sz w:val="18"/>
                <w:szCs w:val="18"/>
                <w:lang w:val="sr-Cyrl-RS"/>
              </w:rPr>
              <w:t xml:space="preserve">Формирани мобилни тимови </w:t>
            </w:r>
            <w:r w:rsidRPr="009E3215">
              <w:rPr>
                <w:sz w:val="18"/>
                <w:szCs w:val="18"/>
                <w:lang w:val="sr-Cyrl-RS"/>
              </w:rPr>
              <w:t>у најмање 10 ЈЛС</w:t>
            </w:r>
          </w:p>
        </w:tc>
        <w:tc>
          <w:tcPr>
            <w:tcW w:w="1620" w:type="dxa"/>
          </w:tcPr>
          <w:p w14:paraId="5B7A2C0F" w14:textId="77777777" w:rsidR="0044099E" w:rsidRPr="009E3215" w:rsidRDefault="0044099E" w:rsidP="0044099E">
            <w:pPr>
              <w:rPr>
                <w:sz w:val="18"/>
                <w:szCs w:val="18"/>
                <w:lang w:val="sr-Cyrl-RS"/>
              </w:rPr>
            </w:pPr>
          </w:p>
        </w:tc>
        <w:tc>
          <w:tcPr>
            <w:tcW w:w="1417" w:type="dxa"/>
          </w:tcPr>
          <w:p w14:paraId="78F92DDD" w14:textId="77777777" w:rsidR="0044099E" w:rsidRPr="00AE460F" w:rsidRDefault="0044099E" w:rsidP="0044099E">
            <w:pPr>
              <w:rPr>
                <w:sz w:val="18"/>
                <w:szCs w:val="18"/>
                <w:lang w:val="sr-Cyrl-RS"/>
              </w:rPr>
            </w:pPr>
          </w:p>
        </w:tc>
        <w:tc>
          <w:tcPr>
            <w:tcW w:w="1057" w:type="dxa"/>
          </w:tcPr>
          <w:p w14:paraId="0A615F24" w14:textId="77777777" w:rsidR="0044099E" w:rsidRPr="009E3215" w:rsidRDefault="0044099E" w:rsidP="0044099E">
            <w:pPr>
              <w:rPr>
                <w:sz w:val="18"/>
                <w:szCs w:val="18"/>
                <w:lang w:val="sr-Cyrl-RS"/>
              </w:rPr>
            </w:pPr>
          </w:p>
        </w:tc>
        <w:tc>
          <w:tcPr>
            <w:tcW w:w="1054" w:type="dxa"/>
          </w:tcPr>
          <w:p w14:paraId="548B9243" w14:textId="77777777" w:rsidR="0044099E" w:rsidRPr="009E3215" w:rsidRDefault="0044099E" w:rsidP="0044099E">
            <w:pPr>
              <w:rPr>
                <w:sz w:val="18"/>
                <w:szCs w:val="18"/>
                <w:lang w:val="sr-Cyrl-RS"/>
              </w:rPr>
            </w:pPr>
          </w:p>
        </w:tc>
        <w:tc>
          <w:tcPr>
            <w:tcW w:w="1027" w:type="dxa"/>
          </w:tcPr>
          <w:p w14:paraId="0976F84C" w14:textId="77777777" w:rsidR="0044099E" w:rsidRPr="009E3215" w:rsidRDefault="0044099E" w:rsidP="0044099E">
            <w:pPr>
              <w:rPr>
                <w:sz w:val="18"/>
                <w:szCs w:val="18"/>
                <w:lang w:val="sr-Latn-RS"/>
              </w:rPr>
            </w:pPr>
          </w:p>
        </w:tc>
      </w:tr>
      <w:tr w:rsidR="0044099E" w:rsidRPr="00AE460F" w14:paraId="2903DD6C" w14:textId="77777777" w:rsidTr="0044099E">
        <w:trPr>
          <w:trHeight w:val="329"/>
        </w:trPr>
        <w:tc>
          <w:tcPr>
            <w:tcW w:w="3397" w:type="dxa"/>
            <w:tcBorders>
              <w:left w:val="single" w:sz="4" w:space="0" w:color="auto"/>
            </w:tcBorders>
          </w:tcPr>
          <w:p w14:paraId="53815C3B" w14:textId="5D2CEC35"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Успостављање функционалног и ажурираног система  координације и праћења рада мобилних тимова и других локалних механизама за инклузију Рома</w:t>
            </w:r>
          </w:p>
        </w:tc>
        <w:tc>
          <w:tcPr>
            <w:tcW w:w="1565" w:type="dxa"/>
          </w:tcPr>
          <w:p w14:paraId="24BC1DE0" w14:textId="2A3DA975" w:rsidR="0044099E" w:rsidRPr="009E3215" w:rsidRDefault="0044099E" w:rsidP="0044099E">
            <w:pPr>
              <w:jc w:val="center"/>
              <w:rPr>
                <w:sz w:val="18"/>
                <w:szCs w:val="18"/>
                <w:lang w:val="sr-Cyrl-RS"/>
              </w:rPr>
            </w:pPr>
            <w:r w:rsidRPr="009E3215">
              <w:rPr>
                <w:sz w:val="18"/>
                <w:szCs w:val="18"/>
                <w:lang w:val="sr-Cyrl-RS"/>
              </w:rPr>
              <w:t>МЉМПДД</w:t>
            </w:r>
          </w:p>
        </w:tc>
        <w:tc>
          <w:tcPr>
            <w:tcW w:w="1614" w:type="dxa"/>
          </w:tcPr>
          <w:p w14:paraId="5FD2D711" w14:textId="38AD452D" w:rsidR="0044099E" w:rsidRPr="00D25CEE" w:rsidRDefault="0044099E" w:rsidP="0044099E">
            <w:pPr>
              <w:jc w:val="center"/>
              <w:rPr>
                <w:sz w:val="18"/>
                <w:szCs w:val="18"/>
                <w:lang w:val="sr-Cyrl-RS"/>
              </w:rPr>
            </w:pPr>
            <w:r>
              <w:rPr>
                <w:sz w:val="18"/>
                <w:szCs w:val="18"/>
                <w:lang w:val="sr-Cyrl-RS"/>
              </w:rPr>
              <w:t>ЈЛС</w:t>
            </w:r>
          </w:p>
        </w:tc>
        <w:tc>
          <w:tcPr>
            <w:tcW w:w="1170" w:type="dxa"/>
          </w:tcPr>
          <w:p w14:paraId="369185F6" w14:textId="38CCE12E" w:rsidR="0044099E" w:rsidRPr="009E3215" w:rsidRDefault="0044099E" w:rsidP="0044099E">
            <w:pPr>
              <w:jc w:val="center"/>
              <w:rPr>
                <w:sz w:val="18"/>
                <w:szCs w:val="18"/>
                <w:lang w:val="sr-Cyrl-RS"/>
              </w:rPr>
            </w:pPr>
            <w:r w:rsidRPr="00D25CEE">
              <w:rPr>
                <w:sz w:val="18"/>
                <w:szCs w:val="18"/>
                <w:lang w:val="sr-Cyrl-RS"/>
              </w:rPr>
              <w:t>4. квартал 2024 и континуирано</w:t>
            </w:r>
          </w:p>
        </w:tc>
        <w:tc>
          <w:tcPr>
            <w:tcW w:w="1530" w:type="dxa"/>
          </w:tcPr>
          <w:p w14:paraId="07CCFF98" w14:textId="4A84F515" w:rsidR="0044099E" w:rsidRPr="009E3215" w:rsidRDefault="0044099E" w:rsidP="0044099E">
            <w:pPr>
              <w:jc w:val="center"/>
              <w:rPr>
                <w:sz w:val="18"/>
                <w:szCs w:val="18"/>
                <w:lang w:val="sr-Cyrl-RS"/>
              </w:rPr>
            </w:pPr>
            <w:r>
              <w:rPr>
                <w:sz w:val="18"/>
                <w:szCs w:val="18"/>
                <w:lang w:val="sr-Cyrl-RS"/>
              </w:rPr>
              <w:t>Успостављен систем</w:t>
            </w:r>
          </w:p>
        </w:tc>
        <w:tc>
          <w:tcPr>
            <w:tcW w:w="1620" w:type="dxa"/>
          </w:tcPr>
          <w:p w14:paraId="0355FB07" w14:textId="77777777" w:rsidR="0044099E" w:rsidRPr="009E3215" w:rsidRDefault="0044099E" w:rsidP="0044099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5E7619CC" w14:textId="77777777" w:rsidR="0044099E" w:rsidRPr="009E3215" w:rsidRDefault="0044099E" w:rsidP="0044099E">
            <w:pPr>
              <w:rPr>
                <w:sz w:val="18"/>
                <w:szCs w:val="18"/>
                <w:lang w:val="sr-Cyrl-RS"/>
              </w:rPr>
            </w:pPr>
          </w:p>
        </w:tc>
        <w:tc>
          <w:tcPr>
            <w:tcW w:w="1417" w:type="dxa"/>
          </w:tcPr>
          <w:p w14:paraId="73C88E0F" w14:textId="77777777" w:rsidR="0044099E" w:rsidRPr="009E3215" w:rsidRDefault="0044099E" w:rsidP="0044099E">
            <w:pPr>
              <w:rPr>
                <w:sz w:val="18"/>
                <w:szCs w:val="18"/>
                <w:lang w:val="sr-Cyrl-RS"/>
              </w:rPr>
            </w:pPr>
          </w:p>
        </w:tc>
        <w:tc>
          <w:tcPr>
            <w:tcW w:w="1057" w:type="dxa"/>
          </w:tcPr>
          <w:p w14:paraId="6FFEC551" w14:textId="77777777" w:rsidR="0044099E" w:rsidRPr="009E3215" w:rsidRDefault="0044099E" w:rsidP="0044099E">
            <w:pPr>
              <w:rPr>
                <w:sz w:val="18"/>
                <w:szCs w:val="18"/>
                <w:lang w:val="sr-Cyrl-RS"/>
              </w:rPr>
            </w:pPr>
          </w:p>
        </w:tc>
        <w:tc>
          <w:tcPr>
            <w:tcW w:w="1054" w:type="dxa"/>
          </w:tcPr>
          <w:p w14:paraId="1BE4959C" w14:textId="77777777" w:rsidR="0044099E" w:rsidRPr="009E3215" w:rsidRDefault="0044099E" w:rsidP="0044099E">
            <w:pPr>
              <w:rPr>
                <w:sz w:val="18"/>
                <w:szCs w:val="18"/>
                <w:lang w:val="sr-Cyrl-RS"/>
              </w:rPr>
            </w:pPr>
          </w:p>
        </w:tc>
        <w:tc>
          <w:tcPr>
            <w:tcW w:w="1027" w:type="dxa"/>
          </w:tcPr>
          <w:p w14:paraId="2B4C4BC7" w14:textId="77777777" w:rsidR="0044099E" w:rsidRPr="009E3215" w:rsidRDefault="0044099E" w:rsidP="0044099E">
            <w:pPr>
              <w:rPr>
                <w:sz w:val="18"/>
                <w:szCs w:val="18"/>
                <w:lang w:val="sr-Cyrl-RS"/>
              </w:rPr>
            </w:pPr>
          </w:p>
        </w:tc>
      </w:tr>
      <w:tr w:rsidR="0044099E" w:rsidRPr="009E3215" w14:paraId="10FF0E99" w14:textId="77777777" w:rsidTr="0044099E">
        <w:trPr>
          <w:trHeight w:val="329"/>
        </w:trPr>
        <w:tc>
          <w:tcPr>
            <w:tcW w:w="3397" w:type="dxa"/>
            <w:tcBorders>
              <w:left w:val="single" w:sz="4" w:space="0" w:color="auto"/>
            </w:tcBorders>
          </w:tcPr>
          <w:p w14:paraId="7498D949" w14:textId="51438B6E"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Спровођење пројекта „100 за будућност“ и наставак у виду пројекта  „200 за будућност“ - едукација жена за политичку партиципацију</w:t>
            </w:r>
            <w:r>
              <w:rPr>
                <w:rFonts w:ascii="Times New Roman" w:hAnsi="Times New Roman" w:cs="Times New Roman"/>
                <w:szCs w:val="18"/>
                <w:lang w:val="sr-Cyrl-RS"/>
              </w:rPr>
              <w:t xml:space="preserve"> и грађански активизам Ромкиња</w:t>
            </w:r>
          </w:p>
        </w:tc>
        <w:tc>
          <w:tcPr>
            <w:tcW w:w="1565" w:type="dxa"/>
          </w:tcPr>
          <w:p w14:paraId="26D4C353" w14:textId="2E2AD67B" w:rsidR="0044099E" w:rsidRPr="00C14182" w:rsidRDefault="0044099E" w:rsidP="0044099E">
            <w:pPr>
              <w:jc w:val="center"/>
              <w:rPr>
                <w:sz w:val="18"/>
                <w:szCs w:val="18"/>
                <w:lang w:val="sr-Cyrl-RS"/>
              </w:rPr>
            </w:pPr>
            <w:r w:rsidRPr="00C14182">
              <w:rPr>
                <w:sz w:val="18"/>
                <w:szCs w:val="18"/>
                <w:lang w:val="sr-Cyrl-RS"/>
              </w:rPr>
              <w:t>МЉМПДД и</w:t>
            </w:r>
          </w:p>
        </w:tc>
        <w:tc>
          <w:tcPr>
            <w:tcW w:w="1614" w:type="dxa"/>
          </w:tcPr>
          <w:p w14:paraId="12E850B7" w14:textId="3C730061" w:rsidR="0044099E" w:rsidRPr="00C14182" w:rsidRDefault="0044099E" w:rsidP="0044099E">
            <w:pPr>
              <w:jc w:val="center"/>
              <w:rPr>
                <w:sz w:val="18"/>
                <w:szCs w:val="18"/>
                <w:lang w:val="sr-Cyrl-RS"/>
              </w:rPr>
            </w:pPr>
            <w:r w:rsidRPr="00C14182">
              <w:rPr>
                <w:sz w:val="18"/>
                <w:szCs w:val="18"/>
                <w:lang w:val="sr-Cyrl-RS"/>
              </w:rPr>
              <w:t>Донатори</w:t>
            </w:r>
          </w:p>
          <w:p w14:paraId="4B562018" w14:textId="513254B4" w:rsidR="0044099E" w:rsidRPr="00C14182" w:rsidRDefault="0044099E" w:rsidP="0044099E">
            <w:pPr>
              <w:jc w:val="center"/>
              <w:rPr>
                <w:sz w:val="18"/>
                <w:szCs w:val="18"/>
                <w:lang w:val="sr-Cyrl-RS"/>
              </w:rPr>
            </w:pPr>
          </w:p>
        </w:tc>
        <w:tc>
          <w:tcPr>
            <w:tcW w:w="1170" w:type="dxa"/>
          </w:tcPr>
          <w:p w14:paraId="421A037F" w14:textId="50655882" w:rsidR="0044099E" w:rsidRPr="00C14182" w:rsidRDefault="0044099E" w:rsidP="0044099E">
            <w:pPr>
              <w:jc w:val="center"/>
              <w:rPr>
                <w:sz w:val="18"/>
                <w:szCs w:val="18"/>
                <w:lang w:val="sr-Cyrl-RS"/>
              </w:rPr>
            </w:pPr>
            <w:r w:rsidRPr="00D25CEE">
              <w:rPr>
                <w:sz w:val="18"/>
                <w:szCs w:val="18"/>
                <w:lang w:val="sr-Cyrl-RS"/>
              </w:rPr>
              <w:t>4. квартал 2024 и континуирано</w:t>
            </w:r>
          </w:p>
        </w:tc>
        <w:tc>
          <w:tcPr>
            <w:tcW w:w="1530" w:type="dxa"/>
          </w:tcPr>
          <w:p w14:paraId="7B05039D" w14:textId="542884EB" w:rsidR="0044099E" w:rsidRPr="00C14182" w:rsidRDefault="0044099E" w:rsidP="0044099E">
            <w:pPr>
              <w:jc w:val="center"/>
              <w:rPr>
                <w:sz w:val="18"/>
                <w:szCs w:val="18"/>
                <w:lang w:val="sr-Cyrl-RS"/>
              </w:rPr>
            </w:pPr>
            <w:r>
              <w:rPr>
                <w:sz w:val="18"/>
                <w:szCs w:val="18"/>
                <w:lang w:val="sr-Cyrl-RS"/>
              </w:rPr>
              <w:t>Број укључених жена -  до краја 2024: 200</w:t>
            </w:r>
          </w:p>
        </w:tc>
        <w:tc>
          <w:tcPr>
            <w:tcW w:w="1620" w:type="dxa"/>
          </w:tcPr>
          <w:p w14:paraId="0A688E22" w14:textId="0CC4A477" w:rsidR="0044099E" w:rsidRPr="009E3215" w:rsidRDefault="0044099E" w:rsidP="0044099E">
            <w:pPr>
              <w:pStyle w:val="BodyAAA"/>
              <w:rPr>
                <w:rFonts w:ascii="Times New Roman" w:hAnsi="Times New Roman" w:cs="Times New Roman"/>
                <w:color w:val="auto"/>
                <w:sz w:val="18"/>
                <w:szCs w:val="18"/>
                <w:lang w:val="sr-Cyrl-RS"/>
              </w:rPr>
            </w:pPr>
            <w:r w:rsidRPr="00C14182">
              <w:rPr>
                <w:rFonts w:ascii="Times New Roman" w:hAnsi="Times New Roman" w:cs="Times New Roman"/>
                <w:color w:val="auto"/>
                <w:sz w:val="18"/>
                <w:szCs w:val="18"/>
                <w:lang w:val="sr-Cyrl-RS"/>
              </w:rPr>
              <w:t>Потребна донаторска средства</w:t>
            </w:r>
          </w:p>
        </w:tc>
        <w:tc>
          <w:tcPr>
            <w:tcW w:w="1417" w:type="dxa"/>
          </w:tcPr>
          <w:p w14:paraId="682157A3" w14:textId="77777777" w:rsidR="0044099E" w:rsidRPr="009E3215" w:rsidRDefault="0044099E" w:rsidP="0044099E">
            <w:pPr>
              <w:rPr>
                <w:sz w:val="18"/>
                <w:szCs w:val="18"/>
                <w:lang w:val="sr-Cyrl-RS"/>
              </w:rPr>
            </w:pPr>
          </w:p>
        </w:tc>
        <w:tc>
          <w:tcPr>
            <w:tcW w:w="1057" w:type="dxa"/>
          </w:tcPr>
          <w:p w14:paraId="622BE546" w14:textId="77777777" w:rsidR="0044099E" w:rsidRPr="009E3215" w:rsidRDefault="0044099E" w:rsidP="0044099E">
            <w:pPr>
              <w:rPr>
                <w:sz w:val="18"/>
                <w:szCs w:val="18"/>
                <w:lang w:val="sr-Cyrl-RS"/>
              </w:rPr>
            </w:pPr>
          </w:p>
        </w:tc>
        <w:tc>
          <w:tcPr>
            <w:tcW w:w="1054" w:type="dxa"/>
          </w:tcPr>
          <w:p w14:paraId="49079F32" w14:textId="77777777" w:rsidR="0044099E" w:rsidRPr="009E3215" w:rsidRDefault="0044099E" w:rsidP="0044099E">
            <w:pPr>
              <w:rPr>
                <w:sz w:val="18"/>
                <w:szCs w:val="18"/>
                <w:lang w:val="sr-Cyrl-RS"/>
              </w:rPr>
            </w:pPr>
          </w:p>
        </w:tc>
        <w:tc>
          <w:tcPr>
            <w:tcW w:w="1027" w:type="dxa"/>
          </w:tcPr>
          <w:p w14:paraId="4473292A" w14:textId="77777777" w:rsidR="0044099E" w:rsidRPr="009E3215" w:rsidRDefault="0044099E" w:rsidP="0044099E">
            <w:pPr>
              <w:rPr>
                <w:sz w:val="18"/>
                <w:szCs w:val="18"/>
                <w:lang w:val="sr-Cyrl-RS"/>
              </w:rPr>
            </w:pPr>
          </w:p>
        </w:tc>
      </w:tr>
      <w:tr w:rsidR="0044099E" w:rsidRPr="00AE460F" w14:paraId="460FDE90" w14:textId="77777777" w:rsidTr="0044099E">
        <w:trPr>
          <w:trHeight w:val="329"/>
        </w:trPr>
        <w:tc>
          <w:tcPr>
            <w:tcW w:w="3397" w:type="dxa"/>
          </w:tcPr>
          <w:p w14:paraId="7C963643" w14:textId="77777777"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Редовно праћење и извештавање о реализованим активностима</w:t>
            </w:r>
          </w:p>
        </w:tc>
        <w:tc>
          <w:tcPr>
            <w:tcW w:w="1565" w:type="dxa"/>
          </w:tcPr>
          <w:p w14:paraId="29AC9211" w14:textId="77777777" w:rsidR="0044099E" w:rsidRDefault="0044099E" w:rsidP="0051517C">
            <w:pPr>
              <w:jc w:val="center"/>
              <w:rPr>
                <w:color w:val="000000" w:themeColor="text1"/>
                <w:sz w:val="18"/>
                <w:szCs w:val="18"/>
                <w:lang w:val="sr-Cyrl-RS"/>
              </w:rPr>
            </w:pPr>
            <w:r w:rsidRPr="00CD1CC1">
              <w:rPr>
                <w:color w:val="000000" w:themeColor="text1"/>
                <w:sz w:val="18"/>
                <w:szCs w:val="18"/>
                <w:lang w:val="sr-Cyrl-RS"/>
              </w:rPr>
              <w:t>МЉМПДД</w:t>
            </w:r>
          </w:p>
          <w:p w14:paraId="5C6C550A" w14:textId="77777777" w:rsidR="0044099E" w:rsidRPr="00CD1CC1" w:rsidRDefault="0044099E" w:rsidP="0051517C">
            <w:pPr>
              <w:rPr>
                <w:color w:val="000000" w:themeColor="text1"/>
                <w:sz w:val="18"/>
                <w:szCs w:val="18"/>
                <w:lang w:val="sr-Cyrl-RS"/>
              </w:rPr>
            </w:pPr>
          </w:p>
        </w:tc>
        <w:tc>
          <w:tcPr>
            <w:tcW w:w="1614" w:type="dxa"/>
          </w:tcPr>
          <w:p w14:paraId="430749AF" w14:textId="77777777" w:rsidR="0044099E" w:rsidRDefault="0044099E" w:rsidP="0051517C">
            <w:pPr>
              <w:jc w:val="center"/>
              <w:rPr>
                <w:color w:val="000000" w:themeColor="text1"/>
                <w:sz w:val="18"/>
                <w:szCs w:val="18"/>
                <w:lang w:val="sr-Cyrl-RS"/>
              </w:rPr>
            </w:pPr>
            <w:r>
              <w:rPr>
                <w:color w:val="000000" w:themeColor="text1"/>
                <w:sz w:val="18"/>
                <w:szCs w:val="18"/>
                <w:lang w:val="sr-Cyrl-RS"/>
              </w:rPr>
              <w:t xml:space="preserve">КТСУРР </w:t>
            </w:r>
          </w:p>
          <w:p w14:paraId="3BC9C2AF" w14:textId="77777777" w:rsidR="0044099E" w:rsidRPr="00CD1CC1" w:rsidRDefault="0044099E" w:rsidP="0051517C">
            <w:pPr>
              <w:jc w:val="center"/>
              <w:rPr>
                <w:color w:val="000000" w:themeColor="text1"/>
                <w:sz w:val="18"/>
                <w:szCs w:val="18"/>
                <w:lang w:val="sr-Cyrl-RS"/>
              </w:rPr>
            </w:pPr>
            <w:r>
              <w:rPr>
                <w:color w:val="000000" w:themeColor="text1"/>
                <w:sz w:val="18"/>
                <w:szCs w:val="18"/>
                <w:lang w:val="sr-Cyrl-RS"/>
              </w:rPr>
              <w:t>НСРНМ</w:t>
            </w:r>
          </w:p>
        </w:tc>
        <w:tc>
          <w:tcPr>
            <w:tcW w:w="1170" w:type="dxa"/>
          </w:tcPr>
          <w:p w14:paraId="463E8120" w14:textId="77777777" w:rsidR="0044099E" w:rsidRPr="00CD1CC1" w:rsidRDefault="0044099E" w:rsidP="0051517C">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66EC8263"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A530109"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 xml:space="preserve">Број: 3 </w:t>
            </w:r>
          </w:p>
          <w:p w14:paraId="7D5B6D6A" w14:textId="77777777" w:rsidR="0044099E" w:rsidRPr="00CD1CC1" w:rsidRDefault="0044099E" w:rsidP="0051517C">
            <w:pPr>
              <w:rPr>
                <w:color w:val="000000" w:themeColor="text1"/>
                <w:sz w:val="18"/>
                <w:szCs w:val="18"/>
                <w:lang w:val="sr-Cyrl-RS"/>
              </w:rPr>
            </w:pPr>
          </w:p>
        </w:tc>
        <w:tc>
          <w:tcPr>
            <w:tcW w:w="1620" w:type="dxa"/>
          </w:tcPr>
          <w:p w14:paraId="37816FB9" w14:textId="77777777" w:rsidR="0044099E" w:rsidRPr="00CD1CC1" w:rsidRDefault="0044099E" w:rsidP="0051517C">
            <w:pPr>
              <w:rPr>
                <w:color w:val="000000" w:themeColor="text1"/>
                <w:sz w:val="18"/>
                <w:szCs w:val="18"/>
                <w:lang w:val="sr-Cyrl-RS"/>
              </w:rPr>
            </w:pPr>
          </w:p>
        </w:tc>
        <w:tc>
          <w:tcPr>
            <w:tcW w:w="1417" w:type="dxa"/>
          </w:tcPr>
          <w:p w14:paraId="7BA7DB8E" w14:textId="77777777" w:rsidR="0044099E" w:rsidRPr="00AE460F" w:rsidRDefault="0044099E" w:rsidP="0051517C">
            <w:pPr>
              <w:rPr>
                <w:color w:val="000000" w:themeColor="text1"/>
                <w:sz w:val="18"/>
                <w:szCs w:val="18"/>
                <w:lang w:val="sr-Cyrl-RS"/>
              </w:rPr>
            </w:pPr>
          </w:p>
        </w:tc>
        <w:tc>
          <w:tcPr>
            <w:tcW w:w="1057" w:type="dxa"/>
          </w:tcPr>
          <w:p w14:paraId="719EBE22" w14:textId="77777777" w:rsidR="0044099E" w:rsidRPr="00CD1CC1" w:rsidRDefault="0044099E" w:rsidP="0051517C">
            <w:pPr>
              <w:rPr>
                <w:color w:val="000000" w:themeColor="text1"/>
                <w:sz w:val="18"/>
                <w:szCs w:val="18"/>
                <w:lang w:val="sr-Cyrl-RS"/>
              </w:rPr>
            </w:pPr>
          </w:p>
        </w:tc>
        <w:tc>
          <w:tcPr>
            <w:tcW w:w="1054" w:type="dxa"/>
          </w:tcPr>
          <w:p w14:paraId="71F11FC0" w14:textId="77777777" w:rsidR="0044099E" w:rsidRPr="00CD1CC1" w:rsidRDefault="0044099E" w:rsidP="0051517C">
            <w:pPr>
              <w:rPr>
                <w:color w:val="000000" w:themeColor="text1"/>
                <w:sz w:val="18"/>
                <w:szCs w:val="18"/>
                <w:lang w:val="sr-Cyrl-RS"/>
              </w:rPr>
            </w:pPr>
          </w:p>
        </w:tc>
        <w:tc>
          <w:tcPr>
            <w:tcW w:w="1027" w:type="dxa"/>
          </w:tcPr>
          <w:p w14:paraId="4A5BFD43" w14:textId="77777777" w:rsidR="0044099E" w:rsidRPr="00CD1CC1" w:rsidRDefault="0044099E" w:rsidP="0051517C">
            <w:pPr>
              <w:rPr>
                <w:color w:val="000000" w:themeColor="text1"/>
                <w:sz w:val="18"/>
                <w:szCs w:val="18"/>
                <w:lang w:val="sr-Latn-RS"/>
              </w:rPr>
            </w:pPr>
          </w:p>
        </w:tc>
      </w:tr>
    </w:tbl>
    <w:p w14:paraId="4F0A8140" w14:textId="5B7576E0" w:rsidR="00AE4F6D" w:rsidRPr="00AE460F" w:rsidRDefault="00AE4F6D" w:rsidP="00AE4F6D">
      <w:pPr>
        <w:rPr>
          <w:sz w:val="18"/>
          <w:szCs w:val="18"/>
          <w:lang w:val="sr-Cyrl-RS"/>
        </w:rPr>
      </w:pPr>
    </w:p>
    <w:p w14:paraId="2D7D9B9B" w14:textId="77777777" w:rsidR="008679F5" w:rsidRPr="00AE460F" w:rsidRDefault="008679F5" w:rsidP="00AE4F6D">
      <w:pPr>
        <w:rPr>
          <w:sz w:val="18"/>
          <w:szCs w:val="18"/>
          <w:lang w:val="sr-Cyrl-RS"/>
        </w:rPr>
      </w:pPr>
    </w:p>
    <w:p w14:paraId="295E0E81" w14:textId="77777777" w:rsidR="00D242CA" w:rsidRPr="00AE460F" w:rsidRDefault="00D242CA" w:rsidP="00AE4F6D">
      <w:pPr>
        <w:rPr>
          <w:sz w:val="18"/>
          <w:szCs w:val="18"/>
          <w:lang w:val="sr-Cyrl-RS"/>
        </w:rPr>
      </w:pPr>
    </w:p>
    <w:tbl>
      <w:tblPr>
        <w:tblStyle w:val="TableGrid"/>
        <w:tblW w:w="15448" w:type="dxa"/>
        <w:tblInd w:w="-714" w:type="dxa"/>
        <w:tblLayout w:type="fixed"/>
        <w:tblLook w:val="04A0" w:firstRow="1" w:lastRow="0" w:firstColumn="1" w:lastColumn="0" w:noHBand="0" w:noVBand="1"/>
      </w:tblPr>
      <w:tblGrid>
        <w:gridCol w:w="5104"/>
        <w:gridCol w:w="905"/>
        <w:gridCol w:w="355"/>
        <w:gridCol w:w="1247"/>
        <w:gridCol w:w="484"/>
        <w:gridCol w:w="539"/>
        <w:gridCol w:w="1620"/>
        <w:gridCol w:w="541"/>
        <w:gridCol w:w="990"/>
        <w:gridCol w:w="1350"/>
        <w:gridCol w:w="270"/>
        <w:gridCol w:w="2037"/>
        <w:gridCol w:w="6"/>
      </w:tblGrid>
      <w:tr w:rsidR="00AE4F6D" w:rsidRPr="00AE460F" w14:paraId="50A6F179" w14:textId="77777777" w:rsidTr="002C4FFF">
        <w:trPr>
          <w:trHeight w:val="169"/>
        </w:trPr>
        <w:tc>
          <w:tcPr>
            <w:tcW w:w="15448" w:type="dxa"/>
            <w:gridSpan w:val="13"/>
            <w:tcBorders>
              <w:top w:val="single" w:sz="4" w:space="0" w:color="auto"/>
              <w:left w:val="single" w:sz="4" w:space="0" w:color="auto"/>
              <w:right w:val="single" w:sz="4" w:space="0" w:color="auto"/>
            </w:tcBorders>
            <w:shd w:val="clear" w:color="auto" w:fill="F7CAAC" w:themeFill="accent2" w:themeFillTint="66"/>
          </w:tcPr>
          <w:p w14:paraId="59313ABB" w14:textId="1F72B32B" w:rsidR="00AE4F6D" w:rsidRPr="009E3215" w:rsidRDefault="00AE4F6D" w:rsidP="00A82874">
            <w:pPr>
              <w:rPr>
                <w:b/>
                <w:sz w:val="18"/>
                <w:szCs w:val="18"/>
                <w:lang w:val="sr-Cyrl-RS"/>
              </w:rPr>
            </w:pPr>
            <w:r w:rsidRPr="00AE460F">
              <w:rPr>
                <w:b/>
                <w:sz w:val="18"/>
                <w:szCs w:val="18"/>
                <w:lang w:val="sr-Cyrl-RS"/>
              </w:rPr>
              <w:t>Мера 2</w:t>
            </w:r>
            <w:r w:rsidR="00A82874" w:rsidRPr="00AE460F">
              <w:rPr>
                <w:b/>
                <w:sz w:val="18"/>
                <w:szCs w:val="18"/>
                <w:lang w:val="sr-Cyrl-RS"/>
              </w:rPr>
              <w:t>.2.</w:t>
            </w:r>
            <w:r w:rsidR="00A82874" w:rsidRPr="009E3215">
              <w:rPr>
                <w:b/>
                <w:sz w:val="18"/>
                <w:szCs w:val="18"/>
                <w:lang w:val="sr-Cyrl-RS"/>
              </w:rPr>
              <w:t xml:space="preserve"> Јачање капацитета и сарадње у оквиру цивилног друштва</w:t>
            </w:r>
          </w:p>
        </w:tc>
      </w:tr>
      <w:tr w:rsidR="00AE4F6D" w:rsidRPr="00AE460F" w14:paraId="7107E7C5" w14:textId="77777777" w:rsidTr="002C4FFF">
        <w:trPr>
          <w:trHeight w:val="300"/>
        </w:trPr>
        <w:tc>
          <w:tcPr>
            <w:tcW w:w="15448"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F8A8B1F" w14:textId="045C23BD" w:rsidR="00AE4F6D" w:rsidRPr="009E3215" w:rsidRDefault="00AE4F6D" w:rsidP="00A60389">
            <w:pPr>
              <w:rPr>
                <w:sz w:val="18"/>
                <w:szCs w:val="18"/>
                <w:lang w:val="sr-Cyrl-RS"/>
              </w:rPr>
            </w:pPr>
            <w:r w:rsidRPr="00AE460F">
              <w:rPr>
                <w:sz w:val="18"/>
                <w:szCs w:val="18"/>
                <w:lang w:val="sr-Cyrl-RS"/>
              </w:rPr>
              <w:t xml:space="preserve">Институција одговорна за </w:t>
            </w:r>
            <w:r w:rsidRPr="009E3215">
              <w:rPr>
                <w:sz w:val="18"/>
                <w:szCs w:val="18"/>
                <w:lang w:val="sr-Cyrl-RS"/>
              </w:rPr>
              <w:t>реализацију</w:t>
            </w:r>
            <w:r w:rsidRPr="00AE460F">
              <w:rPr>
                <w:sz w:val="18"/>
                <w:szCs w:val="18"/>
                <w:lang w:val="sr-Cyrl-RS"/>
              </w:rPr>
              <w:t xml:space="preserve">: </w:t>
            </w:r>
            <w:r w:rsidR="00A82874" w:rsidRPr="009E3215">
              <w:rPr>
                <w:sz w:val="18"/>
                <w:szCs w:val="18"/>
                <w:lang w:val="sr-Cyrl-RS"/>
              </w:rPr>
              <w:t>Министарство за људска и мањинска права и друштвени дијалог</w:t>
            </w:r>
          </w:p>
        </w:tc>
      </w:tr>
      <w:tr w:rsidR="00AE4F6D" w:rsidRPr="009E3215" w14:paraId="1A7225B0"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5363A8" w14:textId="43E3E25C" w:rsidR="00AE4F6D" w:rsidRPr="009E3215" w:rsidRDefault="00AE4F6D" w:rsidP="00FA5217">
            <w:pPr>
              <w:rPr>
                <w:sz w:val="18"/>
                <w:szCs w:val="18"/>
                <w:lang w:val="sr-Cyrl-RS"/>
              </w:rPr>
            </w:pPr>
            <w:r w:rsidRPr="009E3215">
              <w:rPr>
                <w:sz w:val="18"/>
                <w:szCs w:val="18"/>
                <w:lang w:val="sr-Cyrl-RS"/>
              </w:rPr>
              <w:t>Период спровођења: 2022-20</w:t>
            </w:r>
            <w:r w:rsidR="00FA5217">
              <w:rPr>
                <w:sz w:val="18"/>
                <w:szCs w:val="18"/>
                <w:lang w:val="sr-Cyrl-RS"/>
              </w:rPr>
              <w:t>24</w:t>
            </w:r>
            <w:r w:rsidRPr="009E3215">
              <w:rPr>
                <w:sz w:val="18"/>
                <w:szCs w:val="18"/>
                <w:lang w:val="sr-Cyrl-RS"/>
              </w:rPr>
              <w:t>. година</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22FDDF" w14:textId="2C00EEC5" w:rsidR="00AE4F6D" w:rsidRPr="009E3215" w:rsidRDefault="00AE4F6D" w:rsidP="00A60389">
            <w:pPr>
              <w:rPr>
                <w:sz w:val="18"/>
                <w:szCs w:val="18"/>
                <w:lang w:val="sr-Cyrl-RS"/>
              </w:rPr>
            </w:pPr>
            <w:r w:rsidRPr="009E3215">
              <w:rPr>
                <w:sz w:val="18"/>
                <w:szCs w:val="18"/>
                <w:lang w:val="sr-Cyrl-RS"/>
              </w:rPr>
              <w:t>Тип мере</w:t>
            </w:r>
            <w:r w:rsidRPr="00FA5217">
              <w:rPr>
                <w:sz w:val="18"/>
                <w:szCs w:val="18"/>
                <w:highlight w:val="yellow"/>
                <w:lang w:val="sr-Cyrl-RS"/>
              </w:rPr>
              <w:t xml:space="preserve">: </w:t>
            </w:r>
            <w:r w:rsidR="00FA5217" w:rsidRPr="00FA5217">
              <w:rPr>
                <w:sz w:val="18"/>
                <w:szCs w:val="18"/>
                <w:highlight w:val="yellow"/>
                <w:lang w:val="sr-Cyrl-RS"/>
              </w:rPr>
              <w:t>подстицајна?</w:t>
            </w:r>
          </w:p>
        </w:tc>
      </w:tr>
      <w:tr w:rsidR="00AE4F6D" w:rsidRPr="009E3215" w14:paraId="296A4AC2"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1C83F7" w14:textId="77777777" w:rsidR="00AE4F6D" w:rsidRPr="009E3215" w:rsidRDefault="00AE4F6D" w:rsidP="00A60389">
            <w:pPr>
              <w:rPr>
                <w:sz w:val="18"/>
                <w:szCs w:val="18"/>
                <w:lang w:val="sr-Cyrl-RS"/>
              </w:rPr>
            </w:pPr>
            <w:r w:rsidRPr="009E3215">
              <w:rPr>
                <w:sz w:val="18"/>
                <w:szCs w:val="18"/>
                <w:lang w:val="en-GB"/>
              </w:rPr>
              <w:lastRenderedPageBreak/>
              <w:t>Прописи које је потребно изменити/ус</w:t>
            </w:r>
            <w:r w:rsidRPr="009E3215">
              <w:rPr>
                <w:sz w:val="18"/>
                <w:szCs w:val="18"/>
                <w:lang w:val="sr-Cyrl-RS"/>
              </w:rPr>
              <w:t>војити за спровођење мере:</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FF68F4" w14:textId="77777777" w:rsidR="00AE4F6D" w:rsidRPr="009E3215" w:rsidRDefault="00AE4F6D" w:rsidP="00A60389">
            <w:pPr>
              <w:rPr>
                <w:sz w:val="18"/>
                <w:szCs w:val="18"/>
                <w:lang w:val="sr-Cyrl-RS"/>
              </w:rPr>
            </w:pPr>
          </w:p>
        </w:tc>
      </w:tr>
      <w:tr w:rsidR="00AE4F6D" w:rsidRPr="009E3215" w14:paraId="3CBE8CEC" w14:textId="77777777" w:rsidTr="002C4FFF">
        <w:trPr>
          <w:gridAfter w:val="1"/>
          <w:wAfter w:w="6" w:type="dxa"/>
          <w:trHeight w:val="955"/>
        </w:trPr>
        <w:tc>
          <w:tcPr>
            <w:tcW w:w="5104" w:type="dxa"/>
            <w:tcBorders>
              <w:top w:val="single" w:sz="4" w:space="0" w:color="auto"/>
              <w:left w:val="single" w:sz="4" w:space="0" w:color="auto"/>
            </w:tcBorders>
            <w:shd w:val="clear" w:color="auto" w:fill="F2F2F2" w:themeFill="background1" w:themeFillShade="F2"/>
          </w:tcPr>
          <w:p w14:paraId="6DC2C074" w14:textId="77777777" w:rsidR="00AE4F6D" w:rsidRPr="009E3215" w:rsidRDefault="00AE4F6D" w:rsidP="00A60389">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635E0305" w14:textId="77777777" w:rsidR="00AE4F6D" w:rsidRPr="009E3215" w:rsidRDefault="00AE4F6D" w:rsidP="00F4791A">
            <w:pPr>
              <w:jc w:val="center"/>
              <w:rPr>
                <w:sz w:val="18"/>
                <w:szCs w:val="18"/>
                <w:lang w:val="sr-Cyrl-RS"/>
              </w:rPr>
            </w:pPr>
            <w:r w:rsidRPr="009E3215">
              <w:rPr>
                <w:sz w:val="18"/>
                <w:szCs w:val="18"/>
              </w:rPr>
              <w:t>J</w:t>
            </w:r>
            <w:r w:rsidRPr="009E3215">
              <w:rPr>
                <w:sz w:val="18"/>
                <w:szCs w:val="18"/>
                <w:lang w:val="sr-Cyrl-RS"/>
              </w:rPr>
              <w:t>единица мере</w:t>
            </w:r>
          </w:p>
          <w:p w14:paraId="28A6D1C7" w14:textId="77777777" w:rsidR="00AE4F6D" w:rsidRPr="009E3215" w:rsidRDefault="00AE4F6D" w:rsidP="00F4791A">
            <w:pPr>
              <w:jc w:val="center"/>
              <w:rPr>
                <w:sz w:val="18"/>
                <w:szCs w:val="18"/>
                <w:lang w:val="sr-Cyrl-RS"/>
              </w:rPr>
            </w:pPr>
          </w:p>
        </w:tc>
        <w:tc>
          <w:tcPr>
            <w:tcW w:w="2270" w:type="dxa"/>
            <w:gridSpan w:val="3"/>
            <w:tcBorders>
              <w:top w:val="single" w:sz="4" w:space="0" w:color="auto"/>
            </w:tcBorders>
            <w:shd w:val="clear" w:color="auto" w:fill="F2F2F2" w:themeFill="background1" w:themeFillShade="F2"/>
          </w:tcPr>
          <w:p w14:paraId="22CA758B" w14:textId="77777777" w:rsidR="00AE4F6D" w:rsidRPr="009E3215" w:rsidRDefault="00AE4F6D" w:rsidP="00F4791A">
            <w:pPr>
              <w:jc w:val="cente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4C0C1C74" w14:textId="77777777" w:rsidR="00AE4F6D" w:rsidRPr="009E3215" w:rsidRDefault="00AE4F6D" w:rsidP="00F4791A">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F2F2F2" w:themeFill="background1" w:themeFillShade="F2"/>
          </w:tcPr>
          <w:p w14:paraId="07AC6882"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(2022</w:t>
            </w:r>
            <w:r w:rsidRPr="009E3215">
              <w:rPr>
                <w:i/>
                <w:sz w:val="18"/>
                <w:szCs w:val="18"/>
                <w:lang w:val="sr-Cyrl-RS"/>
              </w:rPr>
              <w:t>)</w:t>
            </w:r>
          </w:p>
        </w:tc>
        <w:tc>
          <w:tcPr>
            <w:tcW w:w="1620" w:type="dxa"/>
            <w:gridSpan w:val="2"/>
            <w:tcBorders>
              <w:top w:val="single" w:sz="4" w:space="0" w:color="auto"/>
            </w:tcBorders>
            <w:shd w:val="clear" w:color="auto" w:fill="F2F2F2" w:themeFill="background1" w:themeFillShade="F2"/>
          </w:tcPr>
          <w:p w14:paraId="7C31F8F2"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037" w:type="dxa"/>
            <w:tcBorders>
              <w:top w:val="single" w:sz="4" w:space="0" w:color="auto"/>
              <w:right w:val="single" w:sz="4" w:space="0" w:color="auto"/>
            </w:tcBorders>
            <w:shd w:val="clear" w:color="auto" w:fill="F2F2F2" w:themeFill="background1" w:themeFillShade="F2"/>
          </w:tcPr>
          <w:p w14:paraId="2428652F"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(2024)</w:t>
            </w:r>
          </w:p>
        </w:tc>
      </w:tr>
      <w:tr w:rsidR="00A82874" w:rsidRPr="009E3215" w14:paraId="4839DF20"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75311332" w14:textId="2FABC70D" w:rsidR="00A82874" w:rsidRPr="0044099E" w:rsidRDefault="00A82874" w:rsidP="00612156">
            <w:pPr>
              <w:pStyle w:val="ListParagraph"/>
              <w:numPr>
                <w:ilvl w:val="2"/>
                <w:numId w:val="14"/>
              </w:numPr>
              <w:shd w:val="clear" w:color="auto" w:fill="FFFFFF" w:themeFill="background1"/>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Број организација цивилног друштва које воде Роми и Ромкиње </w:t>
            </w:r>
          </w:p>
        </w:tc>
        <w:tc>
          <w:tcPr>
            <w:tcW w:w="1260" w:type="dxa"/>
            <w:gridSpan w:val="2"/>
            <w:tcBorders>
              <w:top w:val="single" w:sz="4" w:space="0" w:color="auto"/>
            </w:tcBorders>
            <w:shd w:val="clear" w:color="auto" w:fill="FFFFFF" w:themeFill="background1"/>
          </w:tcPr>
          <w:p w14:paraId="76BA60B8" w14:textId="0C38659C" w:rsidR="00A82874" w:rsidRPr="00F4791A" w:rsidRDefault="00265CFB" w:rsidP="00FA0C46">
            <w:pPr>
              <w:shd w:val="clear" w:color="auto" w:fill="FFFFFF" w:themeFill="background1"/>
              <w:jc w:val="center"/>
              <w:rPr>
                <w:sz w:val="18"/>
                <w:szCs w:val="18"/>
                <w:lang w:val="sr-Cyrl-RS"/>
              </w:rPr>
            </w:pPr>
            <w:r w:rsidRPr="00F4791A">
              <w:rPr>
                <w:sz w:val="18"/>
                <w:szCs w:val="18"/>
                <w:lang w:val="sr-Cyrl-RS"/>
              </w:rPr>
              <w:t>Број</w:t>
            </w:r>
          </w:p>
        </w:tc>
        <w:tc>
          <w:tcPr>
            <w:tcW w:w="2270" w:type="dxa"/>
            <w:gridSpan w:val="3"/>
            <w:tcBorders>
              <w:top w:val="single" w:sz="4" w:space="0" w:color="auto"/>
            </w:tcBorders>
            <w:shd w:val="clear" w:color="auto" w:fill="auto"/>
          </w:tcPr>
          <w:p w14:paraId="671D60E9" w14:textId="20383BC4" w:rsidR="00A82874" w:rsidRPr="0044099E" w:rsidRDefault="0044099E" w:rsidP="0044099E">
            <w:pPr>
              <w:shd w:val="clear" w:color="auto" w:fill="FFFFFF" w:themeFill="background1"/>
              <w:jc w:val="center"/>
              <w:rPr>
                <w:sz w:val="18"/>
                <w:szCs w:val="18"/>
                <w:lang w:val="sr-Cyrl-RS"/>
              </w:rPr>
            </w:pPr>
            <w:r w:rsidRPr="0044099E">
              <w:rPr>
                <w:sz w:val="18"/>
                <w:szCs w:val="18"/>
                <w:lang w:val="sr-Cyrl-RS"/>
              </w:rPr>
              <w:t>МЉМПДД</w:t>
            </w:r>
          </w:p>
        </w:tc>
        <w:tc>
          <w:tcPr>
            <w:tcW w:w="1620" w:type="dxa"/>
            <w:tcBorders>
              <w:top w:val="single" w:sz="4" w:space="0" w:color="auto"/>
            </w:tcBorders>
            <w:shd w:val="clear" w:color="auto" w:fill="FFFFFF" w:themeFill="background1"/>
          </w:tcPr>
          <w:p w14:paraId="681FFCC3" w14:textId="4CAA74E4" w:rsidR="00A82874" w:rsidRDefault="00A82874" w:rsidP="00A82874">
            <w:pPr>
              <w:spacing w:after="60"/>
              <w:jc w:val="center"/>
              <w:rPr>
                <w:sz w:val="18"/>
                <w:szCs w:val="18"/>
                <w:highlight w:val="yellow"/>
                <w:lang w:val="sr-Cyrl-RS"/>
              </w:rPr>
            </w:pPr>
            <w:r w:rsidRPr="00F4791A">
              <w:rPr>
                <w:sz w:val="18"/>
                <w:szCs w:val="18"/>
                <w:highlight w:val="yellow"/>
                <w:lang w:val="sr-Cyrl-RS"/>
              </w:rPr>
              <w:t>Биће утврђено</w:t>
            </w:r>
            <w:r w:rsidR="0044099E">
              <w:rPr>
                <w:sz w:val="18"/>
                <w:szCs w:val="18"/>
                <w:highlight w:val="yellow"/>
                <w:lang w:val="sr-Cyrl-RS"/>
              </w:rPr>
              <w:t xml:space="preserve"> кроз платформу цивилног друштва 2022</w:t>
            </w:r>
          </w:p>
          <w:p w14:paraId="31C0D950" w14:textId="0DA5C753" w:rsidR="0044099E" w:rsidRPr="00F4791A" w:rsidRDefault="0044099E" w:rsidP="00A82874">
            <w:pPr>
              <w:spacing w:after="60"/>
              <w:jc w:val="center"/>
              <w:rPr>
                <w:b/>
                <w:sz w:val="18"/>
                <w:szCs w:val="18"/>
                <w:highlight w:val="yellow"/>
                <w:lang w:val="sr-Cyrl-RS"/>
              </w:rPr>
            </w:pPr>
            <w:r>
              <w:rPr>
                <w:sz w:val="18"/>
                <w:szCs w:val="18"/>
                <w:highlight w:val="yellow"/>
                <w:lang w:val="sr-Cyrl-RS"/>
              </w:rPr>
              <w:t>2022</w:t>
            </w:r>
          </w:p>
          <w:p w14:paraId="6D1BC467" w14:textId="77777777" w:rsidR="00A82874" w:rsidRPr="00F4791A" w:rsidRDefault="00A82874" w:rsidP="00A82874">
            <w:pPr>
              <w:shd w:val="clear" w:color="auto" w:fill="FFFFFF" w:themeFill="background1"/>
              <w:rPr>
                <w:sz w:val="18"/>
                <w:szCs w:val="18"/>
                <w:highlight w:val="yellow"/>
                <w:lang w:val="sr-Cyrl-RS"/>
              </w:rPr>
            </w:pPr>
          </w:p>
        </w:tc>
        <w:tc>
          <w:tcPr>
            <w:tcW w:w="1531" w:type="dxa"/>
            <w:gridSpan w:val="2"/>
            <w:tcBorders>
              <w:top w:val="single" w:sz="4" w:space="0" w:color="auto"/>
            </w:tcBorders>
            <w:shd w:val="clear" w:color="auto" w:fill="FFFFFF" w:themeFill="background1"/>
          </w:tcPr>
          <w:p w14:paraId="5D4A83A0" w14:textId="77777777" w:rsidR="00A82874" w:rsidRPr="009E3215" w:rsidRDefault="00A82874" w:rsidP="00A82874">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0EA873A9" w14:textId="77777777" w:rsidR="00A82874" w:rsidRPr="009E3215" w:rsidRDefault="00A82874" w:rsidP="00A82874">
            <w:pPr>
              <w:shd w:val="clear" w:color="auto" w:fill="FFFFFF" w:themeFill="background1"/>
              <w:rPr>
                <w:sz w:val="18"/>
                <w:szCs w:val="18"/>
                <w:lang w:val="sr-Cyrl-RS"/>
              </w:rPr>
            </w:pPr>
          </w:p>
        </w:tc>
        <w:tc>
          <w:tcPr>
            <w:tcW w:w="2037" w:type="dxa"/>
            <w:tcBorders>
              <w:top w:val="single" w:sz="4" w:space="0" w:color="auto"/>
              <w:right w:val="single" w:sz="4" w:space="0" w:color="auto"/>
            </w:tcBorders>
            <w:shd w:val="clear" w:color="auto" w:fill="FFFFFF" w:themeFill="background1"/>
          </w:tcPr>
          <w:p w14:paraId="6F69C866" w14:textId="531D7E2E" w:rsidR="00A82874" w:rsidRPr="009E3215" w:rsidRDefault="00A82874" w:rsidP="00A82874">
            <w:pPr>
              <w:shd w:val="clear" w:color="auto" w:fill="FFFFFF" w:themeFill="background1"/>
              <w:rPr>
                <w:sz w:val="18"/>
                <w:szCs w:val="18"/>
                <w:lang w:val="sr-Cyrl-RS"/>
              </w:rPr>
            </w:pPr>
          </w:p>
        </w:tc>
      </w:tr>
      <w:tr w:rsidR="0044099E" w:rsidRPr="00AE460F" w14:paraId="5F3BA0C7"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6F31A205" w14:textId="2D466D27" w:rsidR="0044099E" w:rsidRPr="0044099E" w:rsidRDefault="0044099E" w:rsidP="00612156">
            <w:pPr>
              <w:pStyle w:val="ListParagraph"/>
              <w:numPr>
                <w:ilvl w:val="2"/>
                <w:numId w:val="14"/>
              </w:numPr>
              <w:shd w:val="clear" w:color="auto" w:fill="FFFFFF" w:themeFill="background1"/>
              <w:jc w:val="left"/>
              <w:rPr>
                <w:rFonts w:ascii="Times New Roman" w:hAnsi="Times New Roman" w:cs="Times New Roman"/>
                <w:szCs w:val="18"/>
                <w:lang w:val="sr-Cyrl-RS"/>
              </w:rPr>
            </w:pPr>
            <w:r w:rsidRPr="0044099E">
              <w:rPr>
                <w:rFonts w:ascii="Times New Roman" w:hAnsi="Times New Roman" w:cs="Times New Roman"/>
                <w:szCs w:val="18"/>
                <w:lang w:val="sr-Cyrl-RS"/>
              </w:rPr>
              <w:t>Број законских докумената и докумената јавних политика у чијем креирању и праћењу активно учествују организације цивилног друштва које воде Роми и Ромкиње</w:t>
            </w:r>
          </w:p>
        </w:tc>
        <w:tc>
          <w:tcPr>
            <w:tcW w:w="1260" w:type="dxa"/>
            <w:gridSpan w:val="2"/>
            <w:tcBorders>
              <w:top w:val="single" w:sz="4" w:space="0" w:color="auto"/>
            </w:tcBorders>
            <w:shd w:val="clear" w:color="auto" w:fill="FFFFFF" w:themeFill="background1"/>
          </w:tcPr>
          <w:p w14:paraId="5E217A06" w14:textId="6A9ED135"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Број</w:t>
            </w:r>
          </w:p>
        </w:tc>
        <w:tc>
          <w:tcPr>
            <w:tcW w:w="2270" w:type="dxa"/>
            <w:gridSpan w:val="3"/>
            <w:tcBorders>
              <w:top w:val="single" w:sz="4" w:space="0" w:color="auto"/>
            </w:tcBorders>
            <w:shd w:val="clear" w:color="auto" w:fill="auto"/>
          </w:tcPr>
          <w:p w14:paraId="45531AB6" w14:textId="76CC56DE" w:rsidR="0044099E" w:rsidRPr="0044099E" w:rsidRDefault="0044099E" w:rsidP="0044099E">
            <w:pPr>
              <w:shd w:val="clear" w:color="auto" w:fill="FFFFFF" w:themeFill="background1"/>
              <w:jc w:val="center"/>
              <w:rPr>
                <w:sz w:val="18"/>
                <w:szCs w:val="18"/>
                <w:lang w:val="sr-Cyrl-RS"/>
              </w:rPr>
            </w:pPr>
            <w:r w:rsidRPr="0044099E">
              <w:rPr>
                <w:sz w:val="18"/>
                <w:szCs w:val="18"/>
                <w:lang w:val="sr-Cyrl-RS"/>
              </w:rPr>
              <w:t>МЉМПДД</w:t>
            </w:r>
          </w:p>
        </w:tc>
        <w:tc>
          <w:tcPr>
            <w:tcW w:w="1620" w:type="dxa"/>
            <w:tcBorders>
              <w:top w:val="single" w:sz="4" w:space="0" w:color="auto"/>
            </w:tcBorders>
            <w:shd w:val="clear" w:color="auto" w:fill="FFFFFF" w:themeFill="background1"/>
          </w:tcPr>
          <w:p w14:paraId="4F7F320E" w14:textId="2110ED61" w:rsidR="0044099E" w:rsidRPr="00F4791A" w:rsidRDefault="0044099E" w:rsidP="0044099E">
            <w:pPr>
              <w:spacing w:after="60"/>
              <w:jc w:val="center"/>
              <w:rPr>
                <w:b/>
                <w:sz w:val="18"/>
                <w:szCs w:val="18"/>
                <w:highlight w:val="yellow"/>
                <w:lang w:val="sr-Cyrl-RS"/>
              </w:rPr>
            </w:pPr>
            <w:r w:rsidRPr="00F4791A">
              <w:rPr>
                <w:sz w:val="18"/>
                <w:szCs w:val="18"/>
                <w:highlight w:val="yellow"/>
                <w:lang w:val="sr-Cyrl-RS"/>
              </w:rPr>
              <w:t>Биће утврђено</w:t>
            </w:r>
            <w:r>
              <w:rPr>
                <w:sz w:val="18"/>
                <w:szCs w:val="18"/>
                <w:highlight w:val="yellow"/>
                <w:lang w:val="sr-Cyrl-RS"/>
              </w:rPr>
              <w:t xml:space="preserve"> кроз платформу цивилног друштва 2022</w:t>
            </w:r>
          </w:p>
          <w:p w14:paraId="20348C7D" w14:textId="7432BFBA" w:rsidR="0044099E" w:rsidRPr="00F4791A" w:rsidRDefault="0044099E" w:rsidP="0044099E">
            <w:pPr>
              <w:shd w:val="clear" w:color="auto" w:fill="FFFFFF" w:themeFill="background1"/>
              <w:rPr>
                <w:sz w:val="18"/>
                <w:szCs w:val="18"/>
                <w:highlight w:val="yellow"/>
                <w:lang w:val="sr-Cyrl-RS"/>
              </w:rPr>
            </w:pPr>
          </w:p>
        </w:tc>
        <w:tc>
          <w:tcPr>
            <w:tcW w:w="1531" w:type="dxa"/>
            <w:gridSpan w:val="2"/>
            <w:tcBorders>
              <w:top w:val="single" w:sz="4" w:space="0" w:color="auto"/>
            </w:tcBorders>
            <w:shd w:val="clear" w:color="auto" w:fill="FFFFFF" w:themeFill="background1"/>
          </w:tcPr>
          <w:p w14:paraId="1AFE5F1E" w14:textId="77777777" w:rsidR="0044099E" w:rsidRPr="009E3215" w:rsidRDefault="0044099E" w:rsidP="0044099E">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B93D538" w14:textId="77777777" w:rsidR="0044099E" w:rsidRPr="009E3215" w:rsidRDefault="0044099E" w:rsidP="0044099E">
            <w:pPr>
              <w:shd w:val="clear" w:color="auto" w:fill="FFFFFF" w:themeFill="background1"/>
              <w:rPr>
                <w:sz w:val="18"/>
                <w:szCs w:val="18"/>
                <w:lang w:val="sr-Cyrl-RS"/>
              </w:rPr>
            </w:pPr>
          </w:p>
        </w:tc>
        <w:tc>
          <w:tcPr>
            <w:tcW w:w="2037" w:type="dxa"/>
            <w:tcBorders>
              <w:top w:val="single" w:sz="4" w:space="0" w:color="auto"/>
              <w:right w:val="single" w:sz="4" w:space="0" w:color="auto"/>
            </w:tcBorders>
            <w:shd w:val="clear" w:color="auto" w:fill="FFFFFF" w:themeFill="background1"/>
          </w:tcPr>
          <w:p w14:paraId="61679E95" w14:textId="526BB5C5" w:rsidR="0044099E" w:rsidRPr="009E3215" w:rsidRDefault="0044099E" w:rsidP="0044099E">
            <w:pPr>
              <w:shd w:val="clear" w:color="auto" w:fill="FFFFFF" w:themeFill="background1"/>
              <w:rPr>
                <w:sz w:val="18"/>
                <w:szCs w:val="18"/>
                <w:lang w:val="sr-Cyrl-RS"/>
              </w:rPr>
            </w:pPr>
          </w:p>
        </w:tc>
      </w:tr>
      <w:tr w:rsidR="0044099E" w:rsidRPr="00AE460F" w14:paraId="0E28FC30" w14:textId="77777777" w:rsidTr="002C4FFF">
        <w:trPr>
          <w:gridAfter w:val="1"/>
          <w:wAfter w:w="6" w:type="dxa"/>
          <w:trHeight w:val="270"/>
        </w:trPr>
        <w:tc>
          <w:tcPr>
            <w:tcW w:w="6009"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29FB56" w14:textId="77777777" w:rsidR="0044099E" w:rsidRPr="009E3215" w:rsidRDefault="0044099E" w:rsidP="0044099E">
            <w:pPr>
              <w:rPr>
                <w:sz w:val="18"/>
                <w:szCs w:val="18"/>
                <w:lang w:val="sr-Cyrl-RS"/>
              </w:rPr>
            </w:pPr>
            <w:r w:rsidRPr="009E3215">
              <w:rPr>
                <w:sz w:val="18"/>
                <w:szCs w:val="18"/>
                <w:lang w:val="sr-Cyrl-RS"/>
              </w:rPr>
              <w:t>Извор финансирања мере</w:t>
            </w:r>
          </w:p>
          <w:p w14:paraId="789BDB85" w14:textId="77777777" w:rsidR="0044099E" w:rsidRPr="009E3215" w:rsidRDefault="0044099E" w:rsidP="0044099E">
            <w:pPr>
              <w:rPr>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416FE3" w14:textId="77777777" w:rsidR="0044099E" w:rsidRPr="009E3215" w:rsidRDefault="0044099E" w:rsidP="0044099E">
            <w:pPr>
              <w:rPr>
                <w:sz w:val="18"/>
                <w:szCs w:val="18"/>
              </w:rPr>
            </w:pPr>
            <w:r w:rsidRPr="009E3215">
              <w:rPr>
                <w:sz w:val="18"/>
                <w:szCs w:val="18"/>
                <w:lang w:val="sr-Cyrl-RS"/>
              </w:rPr>
              <w:t>Веза са програмским буџетом</w:t>
            </w:r>
          </w:p>
          <w:p w14:paraId="7F6E0099" w14:textId="77777777" w:rsidR="0044099E" w:rsidRPr="009E3215" w:rsidRDefault="0044099E" w:rsidP="0044099E">
            <w:pPr>
              <w:rPr>
                <w:sz w:val="18"/>
                <w:szCs w:val="18"/>
                <w:lang w:val="sr-Cyrl-RS"/>
              </w:rPr>
            </w:pPr>
          </w:p>
        </w:tc>
        <w:tc>
          <w:tcPr>
            <w:tcW w:w="7347"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19E312" w14:textId="77777777" w:rsidR="0044099E" w:rsidRPr="009E3215" w:rsidRDefault="0044099E" w:rsidP="0044099E">
            <w:pPr>
              <w:jc w:val="center"/>
              <w:rPr>
                <w:sz w:val="18"/>
                <w:szCs w:val="18"/>
                <w:lang w:val="sr-Cyrl-RS"/>
              </w:rPr>
            </w:pPr>
            <w:r w:rsidRPr="009E3215">
              <w:rPr>
                <w:sz w:val="18"/>
                <w:szCs w:val="18"/>
                <w:lang w:val="sr-Cyrl-RS"/>
              </w:rPr>
              <w:t>Укупна процењена финансијска средства у 000 дин</w:t>
            </w:r>
          </w:p>
        </w:tc>
      </w:tr>
      <w:tr w:rsidR="0044099E" w:rsidRPr="009E3215" w14:paraId="46301DE4" w14:textId="77777777" w:rsidTr="002C4FFF">
        <w:trPr>
          <w:gridAfter w:val="1"/>
          <w:wAfter w:w="6" w:type="dxa"/>
          <w:trHeight w:val="270"/>
        </w:trPr>
        <w:tc>
          <w:tcPr>
            <w:tcW w:w="600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5F7E53" w14:textId="77777777" w:rsidR="0044099E" w:rsidRPr="009E3215" w:rsidRDefault="0044099E" w:rsidP="0044099E">
            <w:pPr>
              <w:rPr>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E1B88"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F30108" w14:textId="77777777" w:rsidR="0044099E" w:rsidRPr="009E3215" w:rsidRDefault="0044099E" w:rsidP="0044099E">
            <w:pPr>
              <w:jc w:val="center"/>
              <w:rPr>
                <w:i/>
                <w:sz w:val="18"/>
                <w:szCs w:val="18"/>
                <w:lang w:val="sr-Cyrl-RS"/>
              </w:rPr>
            </w:pPr>
            <w:r w:rsidRPr="009E321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7B5477" w14:textId="77777777" w:rsidR="0044099E" w:rsidRPr="009E3215" w:rsidRDefault="0044099E" w:rsidP="0044099E">
            <w:pPr>
              <w:jc w:val="center"/>
              <w:rPr>
                <w:sz w:val="18"/>
                <w:szCs w:val="18"/>
                <w:lang w:val="sr-Cyrl-RS"/>
              </w:rPr>
            </w:pPr>
            <w:r w:rsidRPr="009E3215">
              <w:rPr>
                <w:i/>
                <w:sz w:val="18"/>
                <w:szCs w:val="18"/>
                <w:lang w:val="sr-Cyrl-RS"/>
              </w:rPr>
              <w:t>(2023)</w:t>
            </w:r>
          </w:p>
        </w:tc>
        <w:tc>
          <w:tcPr>
            <w:tcW w:w="23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43AC9" w14:textId="77777777" w:rsidR="0044099E" w:rsidRPr="009E3215" w:rsidRDefault="0044099E" w:rsidP="0044099E">
            <w:pPr>
              <w:jc w:val="center"/>
              <w:rPr>
                <w:sz w:val="18"/>
                <w:szCs w:val="18"/>
                <w:lang w:val="sr-Cyrl-RS"/>
              </w:rPr>
            </w:pPr>
            <w:r w:rsidRPr="009E3215">
              <w:rPr>
                <w:i/>
                <w:sz w:val="18"/>
                <w:szCs w:val="18"/>
                <w:lang w:val="sr-Cyrl-RS"/>
              </w:rPr>
              <w:t>(2024)</w:t>
            </w:r>
          </w:p>
        </w:tc>
      </w:tr>
      <w:tr w:rsidR="0044099E" w:rsidRPr="009E3215" w14:paraId="22397EF7" w14:textId="77777777" w:rsidTr="002C4FFF">
        <w:trPr>
          <w:gridAfter w:val="1"/>
          <w:wAfter w:w="6" w:type="dxa"/>
          <w:trHeight w:val="62"/>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F78ABF" w14:textId="77777777" w:rsidR="0044099E" w:rsidRPr="009E3215" w:rsidRDefault="0044099E" w:rsidP="0044099E">
            <w:pPr>
              <w:rPr>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9928FD6"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A4E566"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16008" w14:textId="77777777" w:rsidR="0044099E" w:rsidRPr="009E3215" w:rsidRDefault="0044099E" w:rsidP="0044099E">
            <w:pPr>
              <w:rPr>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CDF4EA" w14:textId="77777777" w:rsidR="0044099E" w:rsidRPr="009E3215" w:rsidRDefault="0044099E" w:rsidP="0044099E">
            <w:pPr>
              <w:rPr>
                <w:sz w:val="18"/>
                <w:szCs w:val="18"/>
                <w:lang w:val="sr-Cyrl-RS"/>
              </w:rPr>
            </w:pPr>
          </w:p>
        </w:tc>
      </w:tr>
      <w:tr w:rsidR="0044099E" w:rsidRPr="009E3215" w14:paraId="7D102AB0" w14:textId="77777777" w:rsidTr="002C4FFF">
        <w:trPr>
          <w:gridAfter w:val="1"/>
          <w:wAfter w:w="6" w:type="dxa"/>
          <w:trHeight w:val="96"/>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887ED" w14:textId="77777777" w:rsidR="0044099E" w:rsidRPr="009E3215" w:rsidRDefault="0044099E" w:rsidP="0044099E">
            <w:pPr>
              <w:rPr>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213396F"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8F22DB"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8E2A1" w14:textId="77777777" w:rsidR="0044099E" w:rsidRPr="009E3215" w:rsidRDefault="0044099E" w:rsidP="0044099E">
            <w:pPr>
              <w:rPr>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5B27BD" w14:textId="77777777" w:rsidR="0044099E" w:rsidRPr="009E3215" w:rsidRDefault="0044099E" w:rsidP="0044099E">
            <w:pPr>
              <w:rPr>
                <w:sz w:val="18"/>
                <w:szCs w:val="18"/>
                <w:lang w:val="sr-Cyrl-RS"/>
              </w:rPr>
            </w:pPr>
          </w:p>
        </w:tc>
      </w:tr>
    </w:tbl>
    <w:p w14:paraId="72F4096D" w14:textId="171A98C8" w:rsidR="00221335" w:rsidRPr="009E3215" w:rsidRDefault="00221335" w:rsidP="00AE4F6D">
      <w:pPr>
        <w:rPr>
          <w:sz w:val="18"/>
          <w:szCs w:val="18"/>
        </w:rPr>
      </w:pPr>
    </w:p>
    <w:p w14:paraId="7263DFA2" w14:textId="708E9E5F" w:rsidR="00221335" w:rsidRDefault="00221335" w:rsidP="00AE4F6D">
      <w:pPr>
        <w:rPr>
          <w:sz w:val="18"/>
          <w:szCs w:val="18"/>
        </w:rPr>
      </w:pPr>
    </w:p>
    <w:p w14:paraId="2A5EA650" w14:textId="11A4EE81" w:rsidR="00F4791A" w:rsidRDefault="00F4791A" w:rsidP="00AE4F6D">
      <w:pPr>
        <w:rPr>
          <w:sz w:val="18"/>
          <w:szCs w:val="18"/>
        </w:rPr>
      </w:pPr>
    </w:p>
    <w:tbl>
      <w:tblPr>
        <w:tblStyle w:val="TableGrid"/>
        <w:tblW w:w="15388" w:type="dxa"/>
        <w:tblInd w:w="-714" w:type="dxa"/>
        <w:tblLayout w:type="fixed"/>
        <w:tblLook w:val="04A0" w:firstRow="1" w:lastRow="0" w:firstColumn="1" w:lastColumn="0" w:noHBand="0" w:noVBand="1"/>
      </w:tblPr>
      <w:tblGrid>
        <w:gridCol w:w="3545"/>
        <w:gridCol w:w="1559"/>
        <w:gridCol w:w="1329"/>
        <w:gridCol w:w="1170"/>
        <w:gridCol w:w="1530"/>
        <w:gridCol w:w="1620"/>
        <w:gridCol w:w="1417"/>
        <w:gridCol w:w="1057"/>
        <w:gridCol w:w="1054"/>
        <w:gridCol w:w="1107"/>
      </w:tblGrid>
      <w:tr w:rsidR="00F4791A" w:rsidRPr="00AE460F" w14:paraId="42FA192D" w14:textId="77777777" w:rsidTr="0044099E">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F6F9BF1" w14:textId="77777777" w:rsidR="00F4791A" w:rsidRPr="002C4FFF" w:rsidRDefault="00F4791A" w:rsidP="005C4B8D">
            <w:pPr>
              <w:jc w:val="center"/>
              <w:rPr>
                <w:sz w:val="18"/>
                <w:szCs w:val="18"/>
                <w:lang w:val="sr-Cyrl-RS"/>
              </w:rPr>
            </w:pPr>
            <w:r w:rsidRPr="002C4FFF">
              <w:rPr>
                <w:sz w:val="18"/>
                <w:szCs w:val="18"/>
                <w:lang w:val="sr-Cyrl-RS"/>
              </w:rPr>
              <w:t>Назив активности:</w:t>
            </w:r>
          </w:p>
        </w:tc>
        <w:tc>
          <w:tcPr>
            <w:tcW w:w="1559" w:type="dxa"/>
            <w:vMerge w:val="restart"/>
            <w:tcBorders>
              <w:top w:val="single" w:sz="4" w:space="0" w:color="auto"/>
              <w:bottom w:val="single" w:sz="4" w:space="0" w:color="auto"/>
            </w:tcBorders>
            <w:shd w:val="clear" w:color="auto" w:fill="FFF2CC" w:themeFill="accent4" w:themeFillTint="33"/>
          </w:tcPr>
          <w:p w14:paraId="07BE5CB9" w14:textId="77777777" w:rsidR="00F4791A" w:rsidRPr="002C4FFF" w:rsidRDefault="00F4791A" w:rsidP="005C4B8D">
            <w:pPr>
              <w:jc w:val="center"/>
              <w:rPr>
                <w:sz w:val="18"/>
                <w:szCs w:val="18"/>
              </w:rPr>
            </w:pPr>
            <w:r w:rsidRPr="002C4FFF">
              <w:rPr>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2CF7D576" w14:textId="77777777" w:rsidR="00F4791A" w:rsidRPr="002C4FFF" w:rsidRDefault="00F4791A" w:rsidP="005C4B8D">
            <w:pPr>
              <w:pStyle w:val="CommentText"/>
              <w:jc w:val="center"/>
              <w:rPr>
                <w:rFonts w:ascii="Times New Roman" w:hAnsi="Times New Roman" w:cs="Times New Roman"/>
                <w:sz w:val="18"/>
                <w:szCs w:val="18"/>
                <w:lang w:val="sr-Cyrl-RS"/>
              </w:rPr>
            </w:pPr>
            <w:r w:rsidRPr="002C4FFF">
              <w:rPr>
                <w:rFonts w:ascii="Times New Roman" w:hAnsi="Times New Roman" w:cs="Times New Roman"/>
                <w:sz w:val="18"/>
                <w:szCs w:val="18"/>
              </w:rPr>
              <w:t>O</w:t>
            </w:r>
            <w:r w:rsidRPr="002C4FFF">
              <w:rPr>
                <w:rFonts w:ascii="Times New Roman" w:hAnsi="Times New Roman" w:cs="Times New Roman"/>
                <w:sz w:val="18"/>
                <w:szCs w:val="18"/>
                <w:lang w:val="sr-Cyrl-RS"/>
              </w:rPr>
              <w:t>ргани партнери у спровођењу активности“</w:t>
            </w:r>
          </w:p>
          <w:p w14:paraId="3AC4E8CF" w14:textId="77777777" w:rsidR="00F4791A" w:rsidRPr="002C4FFF" w:rsidRDefault="00F4791A" w:rsidP="005C4B8D">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2F2417FB" w14:textId="77777777" w:rsidR="00F4791A" w:rsidRPr="002C4FFF" w:rsidRDefault="00F4791A" w:rsidP="005C4B8D">
            <w:pPr>
              <w:jc w:val="center"/>
              <w:rPr>
                <w:sz w:val="18"/>
                <w:szCs w:val="18"/>
                <w:lang w:val="sr-Cyrl-RS"/>
              </w:rPr>
            </w:pPr>
            <w:r w:rsidRPr="002C4FFF">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16B8B64D" w14:textId="77777777" w:rsidR="00F4791A" w:rsidRPr="002C4FFF" w:rsidRDefault="00F4791A" w:rsidP="005C4B8D">
            <w:pPr>
              <w:jc w:val="center"/>
              <w:rPr>
                <w:sz w:val="18"/>
                <w:szCs w:val="18"/>
                <w:lang w:val="sr-Cyrl-RS"/>
              </w:rPr>
            </w:pPr>
            <w:r w:rsidRPr="002C4FFF">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473671B4" w14:textId="77777777" w:rsidR="00F4791A" w:rsidRPr="002C4FFF" w:rsidRDefault="00F4791A" w:rsidP="005C4B8D">
            <w:pPr>
              <w:jc w:val="center"/>
              <w:rPr>
                <w:sz w:val="18"/>
                <w:szCs w:val="18"/>
                <w:lang w:val="sr-Cyrl-RS"/>
              </w:rPr>
            </w:pPr>
            <w:r w:rsidRPr="002C4FFF">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EB4D60B" w14:textId="77777777" w:rsidR="00F4791A" w:rsidRPr="002C4FFF" w:rsidRDefault="00F4791A" w:rsidP="005C4B8D">
            <w:pPr>
              <w:jc w:val="center"/>
              <w:rPr>
                <w:sz w:val="18"/>
                <w:szCs w:val="18"/>
              </w:rPr>
            </w:pPr>
            <w:r w:rsidRPr="002C4FFF">
              <w:rPr>
                <w:sz w:val="18"/>
                <w:szCs w:val="18"/>
                <w:lang w:val="sr-Cyrl-RS"/>
              </w:rPr>
              <w:t>Веза са програмским буџетом</w:t>
            </w:r>
          </w:p>
          <w:p w14:paraId="4A841AB2" w14:textId="77777777" w:rsidR="00F4791A" w:rsidRPr="002C4FFF" w:rsidRDefault="00F4791A" w:rsidP="005C4B8D">
            <w:pPr>
              <w:jc w:val="center"/>
              <w:rPr>
                <w:sz w:val="18"/>
                <w:szCs w:val="18"/>
                <w:lang w:val="sr-Cyrl-RS"/>
              </w:rPr>
            </w:pPr>
          </w:p>
        </w:tc>
        <w:tc>
          <w:tcPr>
            <w:tcW w:w="3218" w:type="dxa"/>
            <w:gridSpan w:val="3"/>
            <w:tcBorders>
              <w:top w:val="single" w:sz="4" w:space="0" w:color="auto"/>
              <w:bottom w:val="single" w:sz="4" w:space="0" w:color="auto"/>
              <w:right w:val="single" w:sz="4" w:space="0" w:color="auto"/>
            </w:tcBorders>
            <w:shd w:val="clear" w:color="auto" w:fill="FFF2CC" w:themeFill="accent4" w:themeFillTint="33"/>
          </w:tcPr>
          <w:p w14:paraId="4900E911" w14:textId="77777777" w:rsidR="00F4791A" w:rsidRPr="002C4FFF" w:rsidRDefault="00F4791A" w:rsidP="005C4B8D">
            <w:pPr>
              <w:jc w:val="center"/>
              <w:rPr>
                <w:sz w:val="18"/>
                <w:szCs w:val="18"/>
                <w:lang w:val="sr-Cyrl-RS"/>
              </w:rPr>
            </w:pPr>
            <w:r w:rsidRPr="002C4FFF">
              <w:rPr>
                <w:sz w:val="18"/>
                <w:szCs w:val="18"/>
                <w:lang w:val="sr-Cyrl-RS"/>
              </w:rPr>
              <w:t>Укупна процењена финансијска средства по изворима у 000 дин</w:t>
            </w:r>
          </w:p>
        </w:tc>
      </w:tr>
      <w:tr w:rsidR="00F4791A" w:rsidRPr="009E3215" w14:paraId="795D6EA1" w14:textId="77777777" w:rsidTr="0044099E">
        <w:trPr>
          <w:trHeight w:val="443"/>
        </w:trPr>
        <w:tc>
          <w:tcPr>
            <w:tcW w:w="3545" w:type="dxa"/>
            <w:vMerge/>
            <w:tcBorders>
              <w:top w:val="single" w:sz="4" w:space="0" w:color="auto"/>
              <w:left w:val="single" w:sz="4" w:space="0" w:color="auto"/>
            </w:tcBorders>
            <w:shd w:val="clear" w:color="auto" w:fill="FFF2CC" w:themeFill="accent4" w:themeFillTint="33"/>
          </w:tcPr>
          <w:p w14:paraId="0FA4B1B0" w14:textId="77777777" w:rsidR="00F4791A" w:rsidRPr="009E3215" w:rsidRDefault="00F4791A" w:rsidP="005C4B8D">
            <w:pPr>
              <w:rPr>
                <w:sz w:val="18"/>
                <w:szCs w:val="18"/>
                <w:lang w:val="sr-Cyrl-RS"/>
              </w:rPr>
            </w:pPr>
          </w:p>
        </w:tc>
        <w:tc>
          <w:tcPr>
            <w:tcW w:w="1559" w:type="dxa"/>
            <w:vMerge/>
            <w:tcBorders>
              <w:top w:val="single" w:sz="4" w:space="0" w:color="auto"/>
            </w:tcBorders>
            <w:shd w:val="clear" w:color="auto" w:fill="FFF2CC" w:themeFill="accent4" w:themeFillTint="33"/>
          </w:tcPr>
          <w:p w14:paraId="3C41545A" w14:textId="77777777" w:rsidR="00F4791A" w:rsidRPr="009E3215" w:rsidRDefault="00F4791A" w:rsidP="005C4B8D">
            <w:pPr>
              <w:rPr>
                <w:sz w:val="18"/>
                <w:szCs w:val="18"/>
                <w:lang w:val="sr-Cyrl-RS"/>
              </w:rPr>
            </w:pPr>
          </w:p>
        </w:tc>
        <w:tc>
          <w:tcPr>
            <w:tcW w:w="1329" w:type="dxa"/>
            <w:vMerge/>
            <w:tcBorders>
              <w:top w:val="single" w:sz="4" w:space="0" w:color="auto"/>
            </w:tcBorders>
            <w:shd w:val="clear" w:color="auto" w:fill="FFF2CC" w:themeFill="accent4" w:themeFillTint="33"/>
          </w:tcPr>
          <w:p w14:paraId="314DC901" w14:textId="77777777" w:rsidR="00F4791A" w:rsidRPr="009E3215" w:rsidRDefault="00F4791A" w:rsidP="005C4B8D">
            <w:pPr>
              <w:rPr>
                <w:sz w:val="18"/>
                <w:szCs w:val="18"/>
                <w:lang w:val="sr-Cyrl-RS"/>
              </w:rPr>
            </w:pPr>
          </w:p>
        </w:tc>
        <w:tc>
          <w:tcPr>
            <w:tcW w:w="1170" w:type="dxa"/>
            <w:vMerge/>
            <w:tcBorders>
              <w:top w:val="single" w:sz="4" w:space="0" w:color="auto"/>
            </w:tcBorders>
            <w:shd w:val="clear" w:color="auto" w:fill="FFF2CC" w:themeFill="accent4" w:themeFillTint="33"/>
          </w:tcPr>
          <w:p w14:paraId="1024E9B5" w14:textId="77777777" w:rsidR="00F4791A" w:rsidRPr="009E3215" w:rsidRDefault="00F4791A" w:rsidP="005C4B8D">
            <w:pPr>
              <w:jc w:val="center"/>
              <w:rPr>
                <w:sz w:val="18"/>
                <w:szCs w:val="18"/>
                <w:lang w:val="sr-Cyrl-RS"/>
              </w:rPr>
            </w:pPr>
          </w:p>
        </w:tc>
        <w:tc>
          <w:tcPr>
            <w:tcW w:w="1530" w:type="dxa"/>
            <w:vMerge/>
            <w:shd w:val="clear" w:color="auto" w:fill="FFF2CC" w:themeFill="accent4" w:themeFillTint="33"/>
          </w:tcPr>
          <w:p w14:paraId="73267D06" w14:textId="77777777" w:rsidR="00F4791A" w:rsidRPr="009E3215" w:rsidRDefault="00F4791A" w:rsidP="005C4B8D">
            <w:pPr>
              <w:jc w:val="center"/>
              <w:rPr>
                <w:sz w:val="18"/>
                <w:szCs w:val="18"/>
                <w:lang w:val="sr-Cyrl-RS"/>
              </w:rPr>
            </w:pPr>
          </w:p>
        </w:tc>
        <w:tc>
          <w:tcPr>
            <w:tcW w:w="1620" w:type="dxa"/>
            <w:vMerge/>
            <w:tcBorders>
              <w:top w:val="single" w:sz="4" w:space="0" w:color="auto"/>
            </w:tcBorders>
            <w:shd w:val="clear" w:color="auto" w:fill="FFF2CC" w:themeFill="accent4" w:themeFillTint="33"/>
          </w:tcPr>
          <w:p w14:paraId="269738D5" w14:textId="77777777" w:rsidR="00F4791A" w:rsidRPr="009E3215" w:rsidRDefault="00F4791A" w:rsidP="005C4B8D">
            <w:pPr>
              <w:jc w:val="center"/>
              <w:rPr>
                <w:sz w:val="18"/>
                <w:szCs w:val="18"/>
                <w:lang w:val="sr-Cyrl-RS"/>
              </w:rPr>
            </w:pPr>
          </w:p>
        </w:tc>
        <w:tc>
          <w:tcPr>
            <w:tcW w:w="1417" w:type="dxa"/>
            <w:vMerge/>
            <w:tcBorders>
              <w:top w:val="single" w:sz="4" w:space="0" w:color="auto"/>
            </w:tcBorders>
            <w:shd w:val="clear" w:color="auto" w:fill="FFF2CC" w:themeFill="accent4" w:themeFillTint="33"/>
          </w:tcPr>
          <w:p w14:paraId="126BFB5A" w14:textId="77777777" w:rsidR="00F4791A" w:rsidRPr="009E3215" w:rsidRDefault="00F4791A" w:rsidP="005C4B8D">
            <w:pPr>
              <w:jc w:val="center"/>
              <w:rPr>
                <w:sz w:val="18"/>
                <w:szCs w:val="18"/>
                <w:lang w:val="sr-Cyrl-RS"/>
              </w:rPr>
            </w:pPr>
          </w:p>
        </w:tc>
        <w:tc>
          <w:tcPr>
            <w:tcW w:w="1057" w:type="dxa"/>
            <w:tcBorders>
              <w:top w:val="single" w:sz="4" w:space="0" w:color="auto"/>
            </w:tcBorders>
            <w:shd w:val="clear" w:color="auto" w:fill="FFF2CC" w:themeFill="accent4" w:themeFillTint="33"/>
          </w:tcPr>
          <w:p w14:paraId="53967978" w14:textId="77777777" w:rsidR="00F4791A" w:rsidRPr="002C4FFF" w:rsidRDefault="00F4791A" w:rsidP="005C4B8D">
            <w:pPr>
              <w:jc w:val="center"/>
              <w:rPr>
                <w:sz w:val="18"/>
                <w:szCs w:val="18"/>
              </w:rPr>
            </w:pPr>
            <w:r w:rsidRPr="002C4FFF">
              <w:rPr>
                <w:sz w:val="18"/>
                <w:szCs w:val="18"/>
                <w:lang w:val="sr-Cyrl-RS"/>
              </w:rPr>
              <w:t>202</w:t>
            </w:r>
            <w:r w:rsidRPr="002C4FFF">
              <w:rPr>
                <w:sz w:val="18"/>
                <w:szCs w:val="18"/>
              </w:rPr>
              <w:t>2</w:t>
            </w:r>
          </w:p>
        </w:tc>
        <w:tc>
          <w:tcPr>
            <w:tcW w:w="1054" w:type="dxa"/>
            <w:tcBorders>
              <w:top w:val="single" w:sz="4" w:space="0" w:color="auto"/>
            </w:tcBorders>
            <w:shd w:val="clear" w:color="auto" w:fill="FFF2CC" w:themeFill="accent4" w:themeFillTint="33"/>
          </w:tcPr>
          <w:p w14:paraId="4EBEDF43" w14:textId="77777777" w:rsidR="00F4791A" w:rsidRPr="002C4FFF" w:rsidRDefault="00F4791A" w:rsidP="005C4B8D">
            <w:pPr>
              <w:jc w:val="center"/>
              <w:rPr>
                <w:sz w:val="18"/>
                <w:szCs w:val="18"/>
                <w:lang w:val="sr-Cyrl-RS"/>
              </w:rPr>
            </w:pPr>
            <w:r w:rsidRPr="002C4FFF">
              <w:rPr>
                <w:sz w:val="18"/>
                <w:szCs w:val="18"/>
                <w:lang w:val="sr-Cyrl-RS"/>
              </w:rPr>
              <w:t>2023</w:t>
            </w:r>
          </w:p>
        </w:tc>
        <w:tc>
          <w:tcPr>
            <w:tcW w:w="1107" w:type="dxa"/>
            <w:tcBorders>
              <w:top w:val="single" w:sz="4" w:space="0" w:color="auto"/>
            </w:tcBorders>
            <w:shd w:val="clear" w:color="auto" w:fill="FFF2CC" w:themeFill="accent4" w:themeFillTint="33"/>
          </w:tcPr>
          <w:p w14:paraId="0B87F20C" w14:textId="77777777" w:rsidR="00F4791A" w:rsidRPr="002C4FFF" w:rsidRDefault="00F4791A" w:rsidP="005C4B8D">
            <w:pPr>
              <w:jc w:val="center"/>
              <w:rPr>
                <w:sz w:val="18"/>
                <w:szCs w:val="18"/>
                <w:lang w:val="sr-Cyrl-RS"/>
              </w:rPr>
            </w:pPr>
            <w:r w:rsidRPr="002C4FFF">
              <w:rPr>
                <w:sz w:val="18"/>
                <w:szCs w:val="18"/>
                <w:lang w:val="sr-Cyrl-RS"/>
              </w:rPr>
              <w:t>2024</w:t>
            </w:r>
          </w:p>
        </w:tc>
      </w:tr>
      <w:tr w:rsidR="00F4791A" w:rsidRPr="00AE460F" w14:paraId="08090373" w14:textId="77777777" w:rsidTr="0044099E">
        <w:trPr>
          <w:trHeight w:val="329"/>
        </w:trPr>
        <w:tc>
          <w:tcPr>
            <w:tcW w:w="3545" w:type="dxa"/>
            <w:tcBorders>
              <w:left w:val="single" w:sz="4" w:space="0" w:color="auto"/>
            </w:tcBorders>
          </w:tcPr>
          <w:p w14:paraId="106A0024" w14:textId="20748165" w:rsidR="00F4791A" w:rsidRPr="0044099E" w:rsidRDefault="001609E5"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Спровођење анализе о укључености ОЦД </w:t>
            </w:r>
            <w:r w:rsidR="00F4791A" w:rsidRPr="0044099E">
              <w:rPr>
                <w:rFonts w:ascii="Times New Roman" w:hAnsi="Times New Roman" w:cs="Times New Roman"/>
                <w:szCs w:val="18"/>
                <w:lang w:val="sr-Cyrl-RS"/>
              </w:rPr>
              <w:t>које воде Роми и Ромкиње у кре</w:t>
            </w:r>
            <w:r w:rsidRPr="0044099E">
              <w:rPr>
                <w:rFonts w:ascii="Times New Roman" w:hAnsi="Times New Roman" w:cs="Times New Roman"/>
                <w:szCs w:val="18"/>
                <w:lang w:val="sr-Cyrl-RS"/>
              </w:rPr>
              <w:t>ирање и праћење јавних политика</w:t>
            </w:r>
          </w:p>
        </w:tc>
        <w:tc>
          <w:tcPr>
            <w:tcW w:w="1559" w:type="dxa"/>
          </w:tcPr>
          <w:p w14:paraId="4D941D0D" w14:textId="77777777" w:rsidR="00F4791A" w:rsidRPr="009E3215" w:rsidRDefault="00F4791A" w:rsidP="005C4B8D">
            <w:pPr>
              <w:jc w:val="center"/>
              <w:rPr>
                <w:sz w:val="18"/>
                <w:szCs w:val="18"/>
                <w:lang w:val="sr-Cyrl-RS"/>
              </w:rPr>
            </w:pPr>
            <w:r w:rsidRPr="009E3215">
              <w:rPr>
                <w:sz w:val="18"/>
                <w:szCs w:val="18"/>
                <w:lang w:val="sr-Cyrl-RS"/>
              </w:rPr>
              <w:t>МЉМПДД</w:t>
            </w:r>
          </w:p>
        </w:tc>
        <w:tc>
          <w:tcPr>
            <w:tcW w:w="1329" w:type="dxa"/>
          </w:tcPr>
          <w:p w14:paraId="669B1394" w14:textId="77777777" w:rsidR="00F4791A" w:rsidRDefault="001609E5" w:rsidP="001609E5">
            <w:pPr>
              <w:jc w:val="center"/>
              <w:rPr>
                <w:sz w:val="18"/>
                <w:szCs w:val="18"/>
                <w:lang w:val="sr-Cyrl-RS"/>
              </w:rPr>
            </w:pPr>
            <w:r>
              <w:rPr>
                <w:sz w:val="18"/>
                <w:szCs w:val="18"/>
                <w:lang w:val="sr-Cyrl-RS"/>
              </w:rPr>
              <w:t>ОЦД</w:t>
            </w:r>
          </w:p>
          <w:p w14:paraId="462B4980" w14:textId="143AA92A" w:rsidR="001609E5" w:rsidRPr="001609E5" w:rsidRDefault="001609E5" w:rsidP="001609E5">
            <w:pPr>
              <w:jc w:val="center"/>
              <w:rPr>
                <w:sz w:val="18"/>
                <w:szCs w:val="18"/>
                <w:lang w:val="sr-Cyrl-RS"/>
              </w:rPr>
            </w:pPr>
            <w:r>
              <w:rPr>
                <w:sz w:val="18"/>
                <w:szCs w:val="18"/>
                <w:lang w:val="sr-Cyrl-RS"/>
              </w:rPr>
              <w:t>Донатори</w:t>
            </w:r>
          </w:p>
        </w:tc>
        <w:tc>
          <w:tcPr>
            <w:tcW w:w="1170" w:type="dxa"/>
          </w:tcPr>
          <w:p w14:paraId="05AF7BCF" w14:textId="638E897B" w:rsidR="00F4791A" w:rsidRPr="009E3215" w:rsidRDefault="001609E5" w:rsidP="005C4B8D">
            <w:pPr>
              <w:rPr>
                <w:sz w:val="18"/>
                <w:szCs w:val="18"/>
                <w:lang w:val="sr-Cyrl-RS"/>
              </w:rPr>
            </w:pPr>
            <w:r>
              <w:rPr>
                <w:sz w:val="18"/>
                <w:szCs w:val="18"/>
                <w:lang w:val="sr-Cyrl-RS"/>
              </w:rPr>
              <w:t>2. квартал 2023</w:t>
            </w:r>
          </w:p>
        </w:tc>
        <w:tc>
          <w:tcPr>
            <w:tcW w:w="1530" w:type="dxa"/>
          </w:tcPr>
          <w:p w14:paraId="382D728A" w14:textId="77777777" w:rsidR="00F4791A" w:rsidRPr="009E3215" w:rsidRDefault="00F4791A" w:rsidP="005C4B8D">
            <w:pPr>
              <w:jc w:val="center"/>
              <w:rPr>
                <w:sz w:val="18"/>
                <w:szCs w:val="18"/>
                <w:lang w:val="sr-Cyrl-RS"/>
              </w:rPr>
            </w:pPr>
            <w:r w:rsidRPr="009E3215">
              <w:rPr>
                <w:sz w:val="18"/>
                <w:szCs w:val="18"/>
                <w:lang w:val="sr-Cyrl-RS"/>
              </w:rPr>
              <w:t>Број мапираних/идентификованих ромских ОЦД</w:t>
            </w:r>
          </w:p>
        </w:tc>
        <w:tc>
          <w:tcPr>
            <w:tcW w:w="1620" w:type="dxa"/>
          </w:tcPr>
          <w:p w14:paraId="428FF6C4" w14:textId="77777777" w:rsidR="00F4791A" w:rsidRPr="009E3215" w:rsidRDefault="00F4791A" w:rsidP="005C4B8D">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27FAA6DB" w14:textId="77777777" w:rsidR="00F4791A" w:rsidRPr="009E3215" w:rsidRDefault="00F4791A" w:rsidP="005C4B8D">
            <w:pPr>
              <w:rPr>
                <w:sz w:val="18"/>
                <w:szCs w:val="18"/>
                <w:lang w:val="sr-Cyrl-RS"/>
              </w:rPr>
            </w:pPr>
          </w:p>
        </w:tc>
        <w:tc>
          <w:tcPr>
            <w:tcW w:w="1417" w:type="dxa"/>
          </w:tcPr>
          <w:p w14:paraId="55DFD761" w14:textId="77777777" w:rsidR="00F4791A" w:rsidRPr="009E3215" w:rsidRDefault="00F4791A" w:rsidP="005C4B8D">
            <w:pPr>
              <w:rPr>
                <w:sz w:val="18"/>
                <w:szCs w:val="18"/>
                <w:lang w:val="sr-Cyrl-RS"/>
              </w:rPr>
            </w:pPr>
          </w:p>
        </w:tc>
        <w:tc>
          <w:tcPr>
            <w:tcW w:w="1057" w:type="dxa"/>
          </w:tcPr>
          <w:p w14:paraId="07568A72" w14:textId="77777777" w:rsidR="00F4791A" w:rsidRPr="009E3215" w:rsidRDefault="00F4791A" w:rsidP="005C4B8D">
            <w:pPr>
              <w:rPr>
                <w:sz w:val="18"/>
                <w:szCs w:val="18"/>
                <w:lang w:val="sr-Cyrl-RS"/>
              </w:rPr>
            </w:pPr>
          </w:p>
        </w:tc>
        <w:tc>
          <w:tcPr>
            <w:tcW w:w="1054" w:type="dxa"/>
          </w:tcPr>
          <w:p w14:paraId="1E09E19A" w14:textId="77777777" w:rsidR="00F4791A" w:rsidRPr="009E3215" w:rsidRDefault="00F4791A" w:rsidP="005C4B8D">
            <w:pPr>
              <w:rPr>
                <w:sz w:val="18"/>
                <w:szCs w:val="18"/>
                <w:lang w:val="sr-Cyrl-RS"/>
              </w:rPr>
            </w:pPr>
          </w:p>
        </w:tc>
        <w:tc>
          <w:tcPr>
            <w:tcW w:w="1107" w:type="dxa"/>
          </w:tcPr>
          <w:p w14:paraId="7C208E88" w14:textId="77777777" w:rsidR="00F4791A" w:rsidRPr="009E3215" w:rsidRDefault="00F4791A" w:rsidP="005C4B8D">
            <w:pPr>
              <w:rPr>
                <w:sz w:val="18"/>
                <w:szCs w:val="18"/>
                <w:lang w:val="sr-Cyrl-RS"/>
              </w:rPr>
            </w:pPr>
          </w:p>
        </w:tc>
      </w:tr>
      <w:tr w:rsidR="00F4791A" w:rsidRPr="00AE460F" w14:paraId="057F2B35" w14:textId="77777777" w:rsidTr="0044099E">
        <w:trPr>
          <w:trHeight w:val="329"/>
        </w:trPr>
        <w:tc>
          <w:tcPr>
            <w:tcW w:w="3545" w:type="dxa"/>
            <w:tcBorders>
              <w:left w:val="single" w:sz="4" w:space="0" w:color="auto"/>
            </w:tcBorders>
          </w:tcPr>
          <w:p w14:paraId="5CD618FC" w14:textId="58304150" w:rsidR="00F4791A" w:rsidRPr="0044099E" w:rsidRDefault="00F4791A"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Успостављање </w:t>
            </w:r>
            <w:r w:rsidR="001609E5" w:rsidRPr="0044099E">
              <w:rPr>
                <w:rFonts w:ascii="Times New Roman" w:hAnsi="Times New Roman" w:cs="Times New Roman"/>
                <w:szCs w:val="18"/>
                <w:lang w:val="sr-Cyrl-RS"/>
              </w:rPr>
              <w:t xml:space="preserve">ромске </w:t>
            </w:r>
            <w:r w:rsidRPr="0044099E">
              <w:rPr>
                <w:rFonts w:ascii="Times New Roman" w:hAnsi="Times New Roman" w:cs="Times New Roman"/>
                <w:szCs w:val="18"/>
                <w:lang w:val="sr-Cyrl-RS"/>
              </w:rPr>
              <w:t>платформе цивилног друштва</w:t>
            </w:r>
          </w:p>
        </w:tc>
        <w:tc>
          <w:tcPr>
            <w:tcW w:w="1559" w:type="dxa"/>
          </w:tcPr>
          <w:p w14:paraId="1C895CF5" w14:textId="77777777" w:rsidR="00F4791A" w:rsidRPr="009E3215" w:rsidRDefault="00F4791A" w:rsidP="005C4B8D">
            <w:pPr>
              <w:rPr>
                <w:sz w:val="18"/>
                <w:szCs w:val="18"/>
                <w:lang w:val="sr-Cyrl-RS"/>
              </w:rPr>
            </w:pPr>
            <w:r w:rsidRPr="009E3215">
              <w:rPr>
                <w:sz w:val="18"/>
                <w:szCs w:val="18"/>
                <w:lang w:val="sr-Cyrl-RS"/>
              </w:rPr>
              <w:t>МЉМПДД</w:t>
            </w:r>
          </w:p>
        </w:tc>
        <w:tc>
          <w:tcPr>
            <w:tcW w:w="1329" w:type="dxa"/>
          </w:tcPr>
          <w:p w14:paraId="4BB4B735" w14:textId="77777777" w:rsidR="00890F2A" w:rsidRDefault="00890F2A" w:rsidP="00890F2A">
            <w:pPr>
              <w:jc w:val="center"/>
              <w:rPr>
                <w:sz w:val="18"/>
                <w:szCs w:val="18"/>
                <w:lang w:val="sr-Cyrl-RS"/>
              </w:rPr>
            </w:pPr>
            <w:r>
              <w:rPr>
                <w:sz w:val="18"/>
                <w:szCs w:val="18"/>
                <w:lang w:val="sr-Cyrl-RS"/>
              </w:rPr>
              <w:t>КТСУРР</w:t>
            </w:r>
          </w:p>
          <w:p w14:paraId="10355590" w14:textId="77777777" w:rsidR="00F4791A" w:rsidRDefault="00F4791A" w:rsidP="001609E5">
            <w:pPr>
              <w:jc w:val="center"/>
              <w:rPr>
                <w:sz w:val="18"/>
                <w:szCs w:val="18"/>
                <w:lang w:val="sr-Cyrl-RS"/>
              </w:rPr>
            </w:pPr>
            <w:r w:rsidRPr="009E3215">
              <w:rPr>
                <w:sz w:val="18"/>
                <w:szCs w:val="18"/>
                <w:lang w:val="sr-Cyrl-RS"/>
              </w:rPr>
              <w:t>ОЦД</w:t>
            </w:r>
          </w:p>
          <w:p w14:paraId="5CBFDB93" w14:textId="57B7383A" w:rsidR="00890F2A" w:rsidRPr="009E3215" w:rsidRDefault="00890F2A" w:rsidP="001609E5">
            <w:pPr>
              <w:jc w:val="center"/>
              <w:rPr>
                <w:sz w:val="18"/>
                <w:szCs w:val="18"/>
                <w:lang w:val="sr-Cyrl-RS"/>
              </w:rPr>
            </w:pPr>
            <w:r>
              <w:rPr>
                <w:sz w:val="18"/>
                <w:szCs w:val="18"/>
                <w:lang w:val="sr-Cyrl-RS"/>
              </w:rPr>
              <w:t>Донатори</w:t>
            </w:r>
          </w:p>
        </w:tc>
        <w:tc>
          <w:tcPr>
            <w:tcW w:w="1170" w:type="dxa"/>
          </w:tcPr>
          <w:p w14:paraId="47577590" w14:textId="3C1DBEB9" w:rsidR="00F4791A" w:rsidRPr="009E3215" w:rsidRDefault="003C7F11" w:rsidP="005C4B8D">
            <w:pPr>
              <w:rPr>
                <w:sz w:val="18"/>
                <w:szCs w:val="18"/>
                <w:lang w:val="sr-Cyrl-RS"/>
              </w:rPr>
            </w:pPr>
            <w:r>
              <w:rPr>
                <w:sz w:val="18"/>
                <w:szCs w:val="18"/>
                <w:lang w:val="sr-Cyrl-RS"/>
              </w:rPr>
              <w:t>4. квартал 2022</w:t>
            </w:r>
          </w:p>
        </w:tc>
        <w:tc>
          <w:tcPr>
            <w:tcW w:w="1530" w:type="dxa"/>
          </w:tcPr>
          <w:p w14:paraId="0145E304" w14:textId="77777777" w:rsidR="00F4791A" w:rsidRPr="009E3215" w:rsidRDefault="00F4791A" w:rsidP="005C4B8D">
            <w:pPr>
              <w:jc w:val="center"/>
              <w:rPr>
                <w:sz w:val="18"/>
                <w:szCs w:val="18"/>
                <w:lang w:val="sr-Cyrl-RS"/>
              </w:rPr>
            </w:pPr>
            <w:r w:rsidRPr="009E3215">
              <w:rPr>
                <w:sz w:val="18"/>
                <w:szCs w:val="18"/>
                <w:lang w:val="sr-Cyrl-RS"/>
              </w:rPr>
              <w:t>Број ромских ОЦД које су укључене у платформу</w:t>
            </w:r>
          </w:p>
          <w:p w14:paraId="7122D1CA" w14:textId="79F2DC57" w:rsidR="00F4791A" w:rsidRPr="009E3215" w:rsidRDefault="00F4791A" w:rsidP="005C4B8D">
            <w:pPr>
              <w:jc w:val="center"/>
              <w:rPr>
                <w:sz w:val="18"/>
                <w:szCs w:val="18"/>
                <w:lang w:val="sr-Cyrl-RS"/>
              </w:rPr>
            </w:pPr>
          </w:p>
        </w:tc>
        <w:tc>
          <w:tcPr>
            <w:tcW w:w="1620" w:type="dxa"/>
          </w:tcPr>
          <w:p w14:paraId="5FD71B35" w14:textId="77777777" w:rsidR="00F4791A" w:rsidRPr="009E3215" w:rsidRDefault="00F4791A" w:rsidP="005C4B8D">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Општи приходи и примања буџета  - Буџет РС</w:t>
            </w:r>
            <w:r w:rsidRPr="009E3215">
              <w:rPr>
                <w:rFonts w:ascii="Times New Roman" w:hAnsi="Times New Roman" w:cs="Times New Roman"/>
                <w:sz w:val="18"/>
                <w:szCs w:val="18"/>
                <w:lang w:val="sr-Cyrl-RS"/>
              </w:rPr>
              <w:t xml:space="preserve">+ Потребна </w:t>
            </w:r>
            <w:r w:rsidRPr="009E3215">
              <w:rPr>
                <w:rFonts w:ascii="Times New Roman" w:hAnsi="Times New Roman" w:cs="Times New Roman"/>
                <w:sz w:val="18"/>
                <w:szCs w:val="18"/>
                <w:lang w:val="sr-Cyrl-RS"/>
              </w:rPr>
              <w:lastRenderedPageBreak/>
              <w:t>донаторска помоћ ЕУ</w:t>
            </w:r>
          </w:p>
          <w:p w14:paraId="5A3BAA20" w14:textId="77777777" w:rsidR="00F4791A" w:rsidRPr="009E3215" w:rsidRDefault="00F4791A" w:rsidP="005C4B8D">
            <w:pPr>
              <w:rPr>
                <w:sz w:val="18"/>
                <w:szCs w:val="18"/>
                <w:lang w:val="sr-Cyrl-RS"/>
              </w:rPr>
            </w:pPr>
          </w:p>
        </w:tc>
        <w:tc>
          <w:tcPr>
            <w:tcW w:w="1417" w:type="dxa"/>
          </w:tcPr>
          <w:p w14:paraId="3DFA80B7" w14:textId="77777777" w:rsidR="00F4791A" w:rsidRPr="009E3215" w:rsidRDefault="00F4791A" w:rsidP="005C4B8D">
            <w:pPr>
              <w:rPr>
                <w:sz w:val="18"/>
                <w:szCs w:val="18"/>
                <w:lang w:val="sr-Cyrl-RS"/>
              </w:rPr>
            </w:pPr>
          </w:p>
        </w:tc>
        <w:tc>
          <w:tcPr>
            <w:tcW w:w="1057" w:type="dxa"/>
          </w:tcPr>
          <w:p w14:paraId="4E28C652" w14:textId="77777777" w:rsidR="00F4791A" w:rsidRPr="009E3215" w:rsidRDefault="00F4791A" w:rsidP="005C4B8D">
            <w:pPr>
              <w:rPr>
                <w:sz w:val="18"/>
                <w:szCs w:val="18"/>
                <w:lang w:val="sr-Cyrl-RS"/>
              </w:rPr>
            </w:pPr>
          </w:p>
        </w:tc>
        <w:tc>
          <w:tcPr>
            <w:tcW w:w="1054" w:type="dxa"/>
          </w:tcPr>
          <w:p w14:paraId="0D4D0977" w14:textId="77777777" w:rsidR="00F4791A" w:rsidRPr="009E3215" w:rsidRDefault="00F4791A" w:rsidP="005C4B8D">
            <w:pPr>
              <w:rPr>
                <w:sz w:val="18"/>
                <w:szCs w:val="18"/>
                <w:lang w:val="sr-Cyrl-RS"/>
              </w:rPr>
            </w:pPr>
          </w:p>
        </w:tc>
        <w:tc>
          <w:tcPr>
            <w:tcW w:w="1107" w:type="dxa"/>
          </w:tcPr>
          <w:p w14:paraId="5F70CD41" w14:textId="77777777" w:rsidR="00F4791A" w:rsidRPr="009E3215" w:rsidRDefault="00F4791A" w:rsidP="005C4B8D">
            <w:pPr>
              <w:rPr>
                <w:sz w:val="18"/>
                <w:szCs w:val="18"/>
                <w:lang w:val="sr-Cyrl-RS"/>
              </w:rPr>
            </w:pPr>
          </w:p>
        </w:tc>
      </w:tr>
      <w:tr w:rsidR="001609E5" w:rsidRPr="00AE460F" w14:paraId="64C3AFAE" w14:textId="77777777" w:rsidTr="0044099E">
        <w:trPr>
          <w:trHeight w:val="329"/>
        </w:trPr>
        <w:tc>
          <w:tcPr>
            <w:tcW w:w="3545" w:type="dxa"/>
            <w:tcBorders>
              <w:left w:val="single" w:sz="4" w:space="0" w:color="auto"/>
            </w:tcBorders>
          </w:tcPr>
          <w:p w14:paraId="7AA935A4" w14:textId="77777777" w:rsidR="001609E5" w:rsidRPr="0044099E" w:rsidRDefault="001609E5"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Израда протокола о партиципацији ромских ОЦД</w:t>
            </w:r>
          </w:p>
        </w:tc>
        <w:tc>
          <w:tcPr>
            <w:tcW w:w="1559" w:type="dxa"/>
          </w:tcPr>
          <w:p w14:paraId="487BC6EB" w14:textId="7A2C8143" w:rsidR="001609E5" w:rsidRPr="009E3215" w:rsidRDefault="001609E5" w:rsidP="001609E5">
            <w:pPr>
              <w:jc w:val="center"/>
              <w:rPr>
                <w:sz w:val="18"/>
                <w:szCs w:val="18"/>
                <w:lang w:val="sr-Cyrl-RS"/>
              </w:rPr>
            </w:pPr>
            <w:r w:rsidRPr="009E3215">
              <w:rPr>
                <w:sz w:val="18"/>
                <w:szCs w:val="18"/>
                <w:lang w:val="sr-Cyrl-RS"/>
              </w:rPr>
              <w:t>МЉМПДД</w:t>
            </w:r>
          </w:p>
        </w:tc>
        <w:tc>
          <w:tcPr>
            <w:tcW w:w="1329" w:type="dxa"/>
          </w:tcPr>
          <w:p w14:paraId="7E97F545" w14:textId="77777777" w:rsidR="001609E5" w:rsidRDefault="001609E5" w:rsidP="001609E5">
            <w:pPr>
              <w:jc w:val="center"/>
              <w:rPr>
                <w:sz w:val="18"/>
                <w:szCs w:val="18"/>
                <w:lang w:val="sr-Cyrl-RS"/>
              </w:rPr>
            </w:pPr>
            <w:r>
              <w:rPr>
                <w:sz w:val="18"/>
                <w:szCs w:val="18"/>
                <w:lang w:val="sr-Cyrl-RS"/>
              </w:rPr>
              <w:t>КТСУРР</w:t>
            </w:r>
          </w:p>
          <w:p w14:paraId="4F8B0667" w14:textId="391D91A3" w:rsidR="001609E5" w:rsidRPr="009E3215" w:rsidRDefault="001609E5" w:rsidP="001609E5">
            <w:pPr>
              <w:jc w:val="center"/>
              <w:rPr>
                <w:sz w:val="18"/>
                <w:szCs w:val="18"/>
                <w:lang w:val="sr-Cyrl-RS"/>
              </w:rPr>
            </w:pPr>
            <w:r>
              <w:rPr>
                <w:sz w:val="18"/>
                <w:szCs w:val="18"/>
                <w:lang w:val="sr-Cyrl-RS"/>
              </w:rPr>
              <w:t>ОЦД</w:t>
            </w:r>
          </w:p>
        </w:tc>
        <w:tc>
          <w:tcPr>
            <w:tcW w:w="1170" w:type="dxa"/>
          </w:tcPr>
          <w:p w14:paraId="23817FE0" w14:textId="28408148" w:rsidR="001609E5" w:rsidRPr="009E3215" w:rsidRDefault="003C7F11" w:rsidP="001609E5">
            <w:pPr>
              <w:jc w:val="center"/>
              <w:rPr>
                <w:sz w:val="18"/>
                <w:szCs w:val="18"/>
                <w:lang w:val="sr-Cyrl-RS"/>
              </w:rPr>
            </w:pPr>
            <w:r>
              <w:rPr>
                <w:sz w:val="18"/>
                <w:szCs w:val="18"/>
                <w:lang w:val="sr-Cyrl-RS"/>
              </w:rPr>
              <w:t>4. квартал 2023</w:t>
            </w:r>
          </w:p>
        </w:tc>
        <w:tc>
          <w:tcPr>
            <w:tcW w:w="1530" w:type="dxa"/>
          </w:tcPr>
          <w:p w14:paraId="3A1381C7" w14:textId="77777777" w:rsidR="001609E5" w:rsidRPr="009E3215" w:rsidRDefault="001609E5" w:rsidP="001609E5">
            <w:pPr>
              <w:jc w:val="center"/>
              <w:rPr>
                <w:sz w:val="18"/>
                <w:szCs w:val="18"/>
                <w:lang w:val="sr-Cyrl-RS"/>
              </w:rPr>
            </w:pPr>
            <w:r w:rsidRPr="009E3215">
              <w:rPr>
                <w:sz w:val="18"/>
                <w:szCs w:val="18"/>
                <w:lang w:val="sr-Cyrl-RS"/>
              </w:rPr>
              <w:t>Дефинисани механизми за партиципацију на националном и локалном нивоу</w:t>
            </w:r>
          </w:p>
          <w:p w14:paraId="19667B20" w14:textId="77777777" w:rsidR="001609E5" w:rsidRPr="009E3215" w:rsidRDefault="001609E5" w:rsidP="001609E5">
            <w:pPr>
              <w:jc w:val="center"/>
              <w:rPr>
                <w:sz w:val="18"/>
                <w:szCs w:val="18"/>
                <w:lang w:val="sr-Cyrl-RS"/>
              </w:rPr>
            </w:pPr>
          </w:p>
        </w:tc>
        <w:tc>
          <w:tcPr>
            <w:tcW w:w="1620" w:type="dxa"/>
          </w:tcPr>
          <w:p w14:paraId="0B8E2736" w14:textId="77777777" w:rsidR="001609E5" w:rsidRPr="009E3215" w:rsidRDefault="001609E5" w:rsidP="001609E5">
            <w:pPr>
              <w:rPr>
                <w:sz w:val="18"/>
                <w:szCs w:val="18"/>
                <w:lang w:val="sr-Cyrl-RS"/>
              </w:rPr>
            </w:pPr>
          </w:p>
        </w:tc>
        <w:tc>
          <w:tcPr>
            <w:tcW w:w="1417" w:type="dxa"/>
          </w:tcPr>
          <w:p w14:paraId="6782F903" w14:textId="77777777" w:rsidR="001609E5" w:rsidRPr="009E3215" w:rsidRDefault="001609E5" w:rsidP="001609E5">
            <w:pPr>
              <w:rPr>
                <w:sz w:val="18"/>
                <w:szCs w:val="18"/>
                <w:lang w:val="sr-Cyrl-RS"/>
              </w:rPr>
            </w:pPr>
          </w:p>
        </w:tc>
        <w:tc>
          <w:tcPr>
            <w:tcW w:w="1057" w:type="dxa"/>
          </w:tcPr>
          <w:p w14:paraId="2697E359" w14:textId="77777777" w:rsidR="001609E5" w:rsidRPr="009E3215" w:rsidRDefault="001609E5" w:rsidP="001609E5">
            <w:pPr>
              <w:rPr>
                <w:sz w:val="18"/>
                <w:szCs w:val="18"/>
                <w:lang w:val="sr-Cyrl-RS"/>
              </w:rPr>
            </w:pPr>
          </w:p>
        </w:tc>
        <w:tc>
          <w:tcPr>
            <w:tcW w:w="1054" w:type="dxa"/>
          </w:tcPr>
          <w:p w14:paraId="2BF99F74" w14:textId="77777777" w:rsidR="001609E5" w:rsidRPr="009E3215" w:rsidRDefault="001609E5" w:rsidP="001609E5">
            <w:pPr>
              <w:rPr>
                <w:sz w:val="18"/>
                <w:szCs w:val="18"/>
                <w:lang w:val="sr-Cyrl-RS"/>
              </w:rPr>
            </w:pPr>
          </w:p>
        </w:tc>
        <w:tc>
          <w:tcPr>
            <w:tcW w:w="1107" w:type="dxa"/>
          </w:tcPr>
          <w:p w14:paraId="226701FB" w14:textId="77777777" w:rsidR="001609E5" w:rsidRPr="009E3215" w:rsidRDefault="001609E5" w:rsidP="001609E5">
            <w:pPr>
              <w:rPr>
                <w:sz w:val="18"/>
                <w:szCs w:val="18"/>
                <w:lang w:val="sr-Cyrl-RS"/>
              </w:rPr>
            </w:pPr>
          </w:p>
        </w:tc>
      </w:tr>
      <w:tr w:rsidR="001609E5" w:rsidRPr="00AE460F" w14:paraId="596D6E9E" w14:textId="77777777" w:rsidTr="0044099E">
        <w:trPr>
          <w:trHeight w:val="329"/>
        </w:trPr>
        <w:tc>
          <w:tcPr>
            <w:tcW w:w="3545" w:type="dxa"/>
            <w:tcBorders>
              <w:left w:val="single" w:sz="4" w:space="0" w:color="auto"/>
            </w:tcBorders>
          </w:tcPr>
          <w:p w14:paraId="42379A93" w14:textId="77777777" w:rsidR="001609E5" w:rsidRPr="0044099E" w:rsidRDefault="001609E5"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Учествовање ромских ОЦД у креирању и праћењу политика на националном нивоу преко платформе цивилног друштва</w:t>
            </w:r>
          </w:p>
        </w:tc>
        <w:tc>
          <w:tcPr>
            <w:tcW w:w="1559" w:type="dxa"/>
          </w:tcPr>
          <w:p w14:paraId="6A31D69C" w14:textId="77777777" w:rsidR="001609E5" w:rsidRPr="009E3215" w:rsidRDefault="001609E5" w:rsidP="001609E5">
            <w:pPr>
              <w:jc w:val="center"/>
              <w:rPr>
                <w:sz w:val="18"/>
                <w:szCs w:val="18"/>
                <w:lang w:val="sr-Cyrl-RS"/>
              </w:rPr>
            </w:pPr>
            <w:r w:rsidRPr="009E3215">
              <w:rPr>
                <w:sz w:val="18"/>
                <w:szCs w:val="18"/>
                <w:lang w:val="sr-Cyrl-RS"/>
              </w:rPr>
              <w:t>МЉМПДД</w:t>
            </w:r>
          </w:p>
        </w:tc>
        <w:tc>
          <w:tcPr>
            <w:tcW w:w="1329" w:type="dxa"/>
          </w:tcPr>
          <w:p w14:paraId="24BCCE19" w14:textId="77777777" w:rsidR="003C7F11" w:rsidRDefault="003C7F11" w:rsidP="003C7F11">
            <w:pPr>
              <w:jc w:val="center"/>
              <w:rPr>
                <w:sz w:val="18"/>
                <w:szCs w:val="18"/>
                <w:lang w:val="sr-Cyrl-RS"/>
              </w:rPr>
            </w:pPr>
            <w:r>
              <w:rPr>
                <w:sz w:val="18"/>
                <w:szCs w:val="18"/>
                <w:lang w:val="sr-Cyrl-RS"/>
              </w:rPr>
              <w:t>КТСУРР</w:t>
            </w:r>
          </w:p>
          <w:p w14:paraId="7680BBBD" w14:textId="77777777" w:rsidR="001609E5" w:rsidRDefault="001609E5" w:rsidP="001609E5">
            <w:pPr>
              <w:jc w:val="center"/>
              <w:rPr>
                <w:sz w:val="18"/>
                <w:szCs w:val="18"/>
                <w:lang w:val="sr-Cyrl-RS"/>
              </w:rPr>
            </w:pPr>
            <w:r>
              <w:rPr>
                <w:sz w:val="18"/>
                <w:szCs w:val="18"/>
                <w:lang w:val="sr-Cyrl-RS"/>
              </w:rPr>
              <w:t>ОЦД</w:t>
            </w:r>
          </w:p>
          <w:p w14:paraId="15031D61" w14:textId="12C92F3D" w:rsidR="00890F2A" w:rsidRPr="001609E5" w:rsidRDefault="00890F2A" w:rsidP="001609E5">
            <w:pPr>
              <w:jc w:val="center"/>
              <w:rPr>
                <w:sz w:val="18"/>
                <w:szCs w:val="18"/>
                <w:lang w:val="sr-Cyrl-RS"/>
              </w:rPr>
            </w:pPr>
            <w:r>
              <w:rPr>
                <w:sz w:val="18"/>
                <w:szCs w:val="18"/>
                <w:lang w:val="sr-Cyrl-RS"/>
              </w:rPr>
              <w:t>Донатори</w:t>
            </w:r>
          </w:p>
        </w:tc>
        <w:tc>
          <w:tcPr>
            <w:tcW w:w="1170" w:type="dxa"/>
          </w:tcPr>
          <w:p w14:paraId="338ACBA2" w14:textId="5F0AB4D6" w:rsidR="001609E5" w:rsidRPr="009E3215" w:rsidRDefault="003C7F11" w:rsidP="001609E5">
            <w:pPr>
              <w:jc w:val="center"/>
              <w:rPr>
                <w:sz w:val="18"/>
                <w:szCs w:val="18"/>
                <w:lang w:val="sr-Cyrl-RS"/>
              </w:rPr>
            </w:pPr>
            <w:r>
              <w:rPr>
                <w:sz w:val="18"/>
                <w:szCs w:val="18"/>
                <w:lang w:val="sr-Cyrl-RS"/>
              </w:rPr>
              <w:t>4. квартал 2024 и континнуирано</w:t>
            </w:r>
          </w:p>
        </w:tc>
        <w:tc>
          <w:tcPr>
            <w:tcW w:w="1530" w:type="dxa"/>
          </w:tcPr>
          <w:p w14:paraId="6EB2E4EF" w14:textId="77777777" w:rsidR="001609E5" w:rsidRPr="009E3215" w:rsidRDefault="001609E5" w:rsidP="001609E5">
            <w:pPr>
              <w:jc w:val="center"/>
              <w:rPr>
                <w:sz w:val="18"/>
                <w:szCs w:val="18"/>
                <w:lang w:val="sr-Cyrl-RS"/>
              </w:rPr>
            </w:pPr>
            <w:r w:rsidRPr="009E3215">
              <w:rPr>
                <w:sz w:val="18"/>
                <w:szCs w:val="18"/>
                <w:lang w:val="sr-Cyrl-RS"/>
              </w:rPr>
              <w:t>Број ромских ОЦД које су укључене у креирање и праћење</w:t>
            </w:r>
          </w:p>
        </w:tc>
        <w:tc>
          <w:tcPr>
            <w:tcW w:w="1620" w:type="dxa"/>
          </w:tcPr>
          <w:p w14:paraId="600591EB" w14:textId="77777777" w:rsidR="001609E5" w:rsidRPr="009E3215" w:rsidRDefault="001609E5" w:rsidP="001609E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50BBD031" w14:textId="77777777" w:rsidR="001609E5" w:rsidRPr="009E3215" w:rsidRDefault="001609E5" w:rsidP="001609E5">
            <w:pPr>
              <w:rPr>
                <w:sz w:val="18"/>
                <w:szCs w:val="18"/>
                <w:lang w:val="sr-Cyrl-RS"/>
              </w:rPr>
            </w:pPr>
          </w:p>
        </w:tc>
        <w:tc>
          <w:tcPr>
            <w:tcW w:w="1417" w:type="dxa"/>
          </w:tcPr>
          <w:p w14:paraId="502ED040" w14:textId="77777777" w:rsidR="001609E5" w:rsidRPr="009E3215" w:rsidRDefault="001609E5" w:rsidP="001609E5">
            <w:pPr>
              <w:rPr>
                <w:sz w:val="18"/>
                <w:szCs w:val="18"/>
                <w:lang w:val="sr-Cyrl-RS"/>
              </w:rPr>
            </w:pPr>
          </w:p>
        </w:tc>
        <w:tc>
          <w:tcPr>
            <w:tcW w:w="1057" w:type="dxa"/>
          </w:tcPr>
          <w:p w14:paraId="2EF80908" w14:textId="77777777" w:rsidR="001609E5" w:rsidRPr="009E3215" w:rsidRDefault="001609E5" w:rsidP="001609E5">
            <w:pPr>
              <w:rPr>
                <w:sz w:val="18"/>
                <w:szCs w:val="18"/>
                <w:lang w:val="sr-Cyrl-RS"/>
              </w:rPr>
            </w:pPr>
          </w:p>
        </w:tc>
        <w:tc>
          <w:tcPr>
            <w:tcW w:w="1054" w:type="dxa"/>
          </w:tcPr>
          <w:p w14:paraId="7C7F5351" w14:textId="77777777" w:rsidR="001609E5" w:rsidRPr="009E3215" w:rsidRDefault="001609E5" w:rsidP="001609E5">
            <w:pPr>
              <w:rPr>
                <w:sz w:val="18"/>
                <w:szCs w:val="18"/>
                <w:lang w:val="sr-Cyrl-RS"/>
              </w:rPr>
            </w:pPr>
          </w:p>
        </w:tc>
        <w:tc>
          <w:tcPr>
            <w:tcW w:w="1107" w:type="dxa"/>
          </w:tcPr>
          <w:p w14:paraId="3BAC3B58" w14:textId="77777777" w:rsidR="001609E5" w:rsidRPr="009E3215" w:rsidRDefault="001609E5" w:rsidP="001609E5">
            <w:pPr>
              <w:rPr>
                <w:sz w:val="18"/>
                <w:szCs w:val="18"/>
                <w:lang w:val="sr-Cyrl-RS"/>
              </w:rPr>
            </w:pPr>
          </w:p>
        </w:tc>
      </w:tr>
      <w:tr w:rsidR="001609E5" w:rsidRPr="00AE460F" w14:paraId="09BCCED9" w14:textId="77777777" w:rsidTr="0044099E">
        <w:trPr>
          <w:trHeight w:val="329"/>
        </w:trPr>
        <w:tc>
          <w:tcPr>
            <w:tcW w:w="3545" w:type="dxa"/>
            <w:tcBorders>
              <w:left w:val="single" w:sz="4" w:space="0" w:color="auto"/>
            </w:tcBorders>
          </w:tcPr>
          <w:p w14:paraId="56398075" w14:textId="45C75541"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Успостављен буџетски фонд за јачање институционалних</w:t>
            </w:r>
            <w:r w:rsidR="00890F2A" w:rsidRPr="0044099E">
              <w:rPr>
                <w:rFonts w:ascii="Times New Roman" w:hAnsi="Times New Roman" w:cs="Times New Roman"/>
                <w:szCs w:val="18"/>
                <w:lang w:val="sr-Cyrl-RS"/>
              </w:rPr>
              <w:t xml:space="preserve">, </w:t>
            </w:r>
            <w:r w:rsidRPr="0044099E">
              <w:rPr>
                <w:rFonts w:ascii="Times New Roman" w:hAnsi="Times New Roman" w:cs="Times New Roman"/>
                <w:szCs w:val="18"/>
                <w:lang w:val="sr-Cyrl-RS"/>
              </w:rPr>
              <w:t xml:space="preserve">техничких </w:t>
            </w:r>
            <w:r w:rsidR="00890F2A" w:rsidRPr="0044099E">
              <w:rPr>
                <w:rFonts w:ascii="Times New Roman" w:hAnsi="Times New Roman" w:cs="Times New Roman"/>
                <w:szCs w:val="18"/>
                <w:lang w:val="sr-Cyrl-RS"/>
              </w:rPr>
              <w:t xml:space="preserve">ии љздских </w:t>
            </w:r>
            <w:r w:rsidRPr="0044099E">
              <w:rPr>
                <w:rFonts w:ascii="Times New Roman" w:hAnsi="Times New Roman" w:cs="Times New Roman"/>
                <w:szCs w:val="18"/>
                <w:lang w:val="sr-Cyrl-RS"/>
              </w:rPr>
              <w:t>капацитета ромских ОЦД са приоритетима: 1) подршка програмским активностима, 2) јачање капацитета, 3) учешће у креирању јавних политика</w:t>
            </w:r>
          </w:p>
        </w:tc>
        <w:tc>
          <w:tcPr>
            <w:tcW w:w="1559" w:type="dxa"/>
          </w:tcPr>
          <w:p w14:paraId="7701F945" w14:textId="77777777" w:rsidR="001609E5" w:rsidRPr="003C7F11" w:rsidRDefault="001609E5" w:rsidP="001609E5">
            <w:pPr>
              <w:rPr>
                <w:sz w:val="18"/>
                <w:szCs w:val="18"/>
                <w:lang w:val="sr-Cyrl-RS"/>
              </w:rPr>
            </w:pPr>
            <w:r w:rsidRPr="003C7F11">
              <w:rPr>
                <w:sz w:val="18"/>
                <w:szCs w:val="18"/>
                <w:lang w:val="sr-Cyrl-RS"/>
              </w:rPr>
              <w:t>МЉМПДД</w:t>
            </w:r>
          </w:p>
        </w:tc>
        <w:tc>
          <w:tcPr>
            <w:tcW w:w="1329" w:type="dxa"/>
          </w:tcPr>
          <w:p w14:paraId="78413F38" w14:textId="77777777" w:rsidR="003C7F11" w:rsidRDefault="003C7F11" w:rsidP="003C7F11">
            <w:pPr>
              <w:jc w:val="center"/>
              <w:rPr>
                <w:sz w:val="18"/>
                <w:szCs w:val="18"/>
                <w:lang w:val="sr-Cyrl-RS"/>
              </w:rPr>
            </w:pPr>
            <w:r>
              <w:rPr>
                <w:sz w:val="18"/>
                <w:szCs w:val="18"/>
                <w:lang w:val="sr-Cyrl-RS"/>
              </w:rPr>
              <w:t>КТСУРР</w:t>
            </w:r>
          </w:p>
          <w:p w14:paraId="2CC642E3" w14:textId="749FC68F" w:rsidR="001609E5" w:rsidRDefault="003C7F11" w:rsidP="003C7F11">
            <w:pPr>
              <w:jc w:val="center"/>
              <w:rPr>
                <w:sz w:val="18"/>
                <w:szCs w:val="18"/>
                <w:lang w:val="sr-Cyrl-RS"/>
              </w:rPr>
            </w:pPr>
            <w:r>
              <w:rPr>
                <w:sz w:val="18"/>
                <w:szCs w:val="18"/>
                <w:lang w:val="sr-Cyrl-RS"/>
              </w:rPr>
              <w:t>ОЦД</w:t>
            </w:r>
          </w:p>
          <w:p w14:paraId="30915EB3" w14:textId="7D52DF9B" w:rsidR="00890F2A" w:rsidRDefault="00890F2A" w:rsidP="003C7F11">
            <w:pPr>
              <w:jc w:val="center"/>
              <w:rPr>
                <w:sz w:val="18"/>
                <w:szCs w:val="18"/>
                <w:lang w:val="sr-Cyrl-RS"/>
              </w:rPr>
            </w:pPr>
            <w:r>
              <w:rPr>
                <w:sz w:val="18"/>
                <w:szCs w:val="18"/>
                <w:lang w:val="sr-Cyrl-RS"/>
              </w:rPr>
              <w:t>Донатори</w:t>
            </w:r>
          </w:p>
          <w:p w14:paraId="21C4B412" w14:textId="39CA9BC2" w:rsidR="003C7F11" w:rsidRPr="003C7F11" w:rsidRDefault="003C7F11" w:rsidP="003C7F11">
            <w:pPr>
              <w:jc w:val="center"/>
              <w:rPr>
                <w:sz w:val="18"/>
                <w:szCs w:val="18"/>
                <w:lang w:val="sr-Cyrl-RS"/>
              </w:rPr>
            </w:pPr>
          </w:p>
        </w:tc>
        <w:tc>
          <w:tcPr>
            <w:tcW w:w="1170" w:type="dxa"/>
          </w:tcPr>
          <w:p w14:paraId="123CCE83" w14:textId="063DEF6C" w:rsidR="001609E5" w:rsidRPr="003C7F11" w:rsidRDefault="003C7F11" w:rsidP="001609E5">
            <w:pPr>
              <w:jc w:val="center"/>
              <w:rPr>
                <w:sz w:val="18"/>
                <w:szCs w:val="18"/>
                <w:lang w:val="sr-Cyrl-RS"/>
              </w:rPr>
            </w:pPr>
            <w:r>
              <w:rPr>
                <w:sz w:val="18"/>
                <w:szCs w:val="18"/>
                <w:lang w:val="sr-Cyrl-RS"/>
              </w:rPr>
              <w:t>2. квартал 2023</w:t>
            </w:r>
          </w:p>
        </w:tc>
        <w:tc>
          <w:tcPr>
            <w:tcW w:w="1530" w:type="dxa"/>
          </w:tcPr>
          <w:p w14:paraId="41CB455E" w14:textId="77777777" w:rsidR="001609E5" w:rsidRPr="003C7F11" w:rsidRDefault="001609E5" w:rsidP="001609E5">
            <w:pPr>
              <w:jc w:val="center"/>
              <w:rPr>
                <w:sz w:val="18"/>
                <w:szCs w:val="18"/>
                <w:lang w:val="sr-Cyrl-RS"/>
              </w:rPr>
            </w:pPr>
            <w:r w:rsidRPr="003C7F11">
              <w:rPr>
                <w:sz w:val="18"/>
                <w:szCs w:val="18"/>
                <w:lang w:val="sr-Cyrl-RS"/>
              </w:rPr>
              <w:t>Креиран програм јачања капацитета</w:t>
            </w:r>
          </w:p>
          <w:p w14:paraId="2E30EF75" w14:textId="77777777" w:rsidR="001609E5" w:rsidRPr="003C7F11" w:rsidRDefault="001609E5" w:rsidP="001609E5">
            <w:pPr>
              <w:jc w:val="center"/>
              <w:rPr>
                <w:sz w:val="18"/>
                <w:szCs w:val="18"/>
                <w:lang w:val="sr-Cyrl-RS"/>
              </w:rPr>
            </w:pPr>
          </w:p>
          <w:p w14:paraId="265F19D9" w14:textId="2B7AADBC" w:rsidR="001609E5" w:rsidRPr="003C7F11" w:rsidRDefault="001609E5" w:rsidP="001609E5">
            <w:pPr>
              <w:jc w:val="center"/>
              <w:rPr>
                <w:sz w:val="18"/>
                <w:szCs w:val="18"/>
                <w:lang w:val="sr-Cyrl-RS"/>
              </w:rPr>
            </w:pPr>
          </w:p>
        </w:tc>
        <w:tc>
          <w:tcPr>
            <w:tcW w:w="1620" w:type="dxa"/>
          </w:tcPr>
          <w:p w14:paraId="296F521B" w14:textId="77777777" w:rsidR="001609E5" w:rsidRPr="009E3215" w:rsidRDefault="001609E5" w:rsidP="001609E5">
            <w:pPr>
              <w:pStyle w:val="BodyAAA"/>
              <w:rPr>
                <w:rFonts w:ascii="Times New Roman" w:eastAsia="Times New Roman" w:hAnsi="Times New Roman" w:cs="Times New Roman"/>
                <w:color w:val="auto"/>
                <w:sz w:val="18"/>
                <w:szCs w:val="18"/>
                <w:lang w:val="sr-Cyrl-RS"/>
              </w:rPr>
            </w:pPr>
            <w:r w:rsidRPr="003C7F11">
              <w:rPr>
                <w:rFonts w:ascii="Times New Roman" w:hAnsi="Times New Roman" w:cs="Times New Roman"/>
                <w:color w:val="auto"/>
                <w:sz w:val="18"/>
                <w:szCs w:val="18"/>
                <w:lang w:val="sr-Cyrl-RS"/>
              </w:rPr>
              <w:t>Општи приходи и примања буџета  - Буџет РС</w:t>
            </w:r>
            <w:r w:rsidRPr="003C7F11">
              <w:rPr>
                <w:rFonts w:ascii="Times New Roman" w:hAnsi="Times New Roman" w:cs="Times New Roman"/>
                <w:sz w:val="18"/>
                <w:szCs w:val="18"/>
                <w:lang w:val="sr-Cyrl-RS"/>
              </w:rPr>
              <w:t>+ Потребна донаторска помоћ ЕУ</w:t>
            </w:r>
          </w:p>
          <w:p w14:paraId="2EAD9918" w14:textId="77777777" w:rsidR="001609E5" w:rsidRPr="009E3215" w:rsidRDefault="001609E5" w:rsidP="001609E5">
            <w:pPr>
              <w:rPr>
                <w:sz w:val="18"/>
                <w:szCs w:val="18"/>
                <w:lang w:val="sr-Cyrl-RS"/>
              </w:rPr>
            </w:pPr>
          </w:p>
        </w:tc>
        <w:tc>
          <w:tcPr>
            <w:tcW w:w="1417" w:type="dxa"/>
          </w:tcPr>
          <w:p w14:paraId="54D70BE7" w14:textId="77777777" w:rsidR="001609E5" w:rsidRPr="009E3215" w:rsidRDefault="001609E5" w:rsidP="001609E5">
            <w:pPr>
              <w:rPr>
                <w:sz w:val="18"/>
                <w:szCs w:val="18"/>
                <w:lang w:val="sr-Cyrl-RS"/>
              </w:rPr>
            </w:pPr>
          </w:p>
        </w:tc>
        <w:tc>
          <w:tcPr>
            <w:tcW w:w="1057" w:type="dxa"/>
          </w:tcPr>
          <w:p w14:paraId="58F0831E" w14:textId="77777777" w:rsidR="001609E5" w:rsidRPr="009E3215" w:rsidRDefault="001609E5" w:rsidP="001609E5">
            <w:pPr>
              <w:rPr>
                <w:sz w:val="18"/>
                <w:szCs w:val="18"/>
                <w:lang w:val="sr-Cyrl-RS"/>
              </w:rPr>
            </w:pPr>
          </w:p>
        </w:tc>
        <w:tc>
          <w:tcPr>
            <w:tcW w:w="1054" w:type="dxa"/>
          </w:tcPr>
          <w:p w14:paraId="1DE30CD0" w14:textId="77777777" w:rsidR="001609E5" w:rsidRPr="009E3215" w:rsidRDefault="001609E5" w:rsidP="001609E5">
            <w:pPr>
              <w:rPr>
                <w:sz w:val="18"/>
                <w:szCs w:val="18"/>
                <w:lang w:val="sr-Cyrl-RS"/>
              </w:rPr>
            </w:pPr>
          </w:p>
        </w:tc>
        <w:tc>
          <w:tcPr>
            <w:tcW w:w="1107" w:type="dxa"/>
          </w:tcPr>
          <w:p w14:paraId="2A6F4528" w14:textId="77777777" w:rsidR="001609E5" w:rsidRPr="009E3215" w:rsidRDefault="001609E5" w:rsidP="001609E5">
            <w:pPr>
              <w:rPr>
                <w:sz w:val="18"/>
                <w:szCs w:val="18"/>
                <w:lang w:val="sr-Cyrl-RS"/>
              </w:rPr>
            </w:pPr>
          </w:p>
        </w:tc>
      </w:tr>
      <w:tr w:rsidR="003C7F11" w:rsidRPr="00AE460F" w14:paraId="1916C926" w14:textId="77777777" w:rsidTr="0044099E">
        <w:trPr>
          <w:trHeight w:val="329"/>
        </w:trPr>
        <w:tc>
          <w:tcPr>
            <w:tcW w:w="3545" w:type="dxa"/>
            <w:tcBorders>
              <w:left w:val="single" w:sz="4" w:space="0" w:color="auto"/>
            </w:tcBorders>
          </w:tcPr>
          <w:p w14:paraId="2B5820F7" w14:textId="43461145"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Имплементација програма који се финансирају из Фонда за јачање институционалних</w:t>
            </w:r>
            <w:r w:rsidR="00890F2A" w:rsidRPr="0044099E">
              <w:rPr>
                <w:rFonts w:ascii="Times New Roman" w:hAnsi="Times New Roman" w:cs="Times New Roman"/>
                <w:szCs w:val="18"/>
                <w:lang w:val="sr-Cyrl-RS"/>
              </w:rPr>
              <w:t xml:space="preserve">, </w:t>
            </w:r>
            <w:r w:rsidRPr="0044099E">
              <w:rPr>
                <w:rFonts w:ascii="Times New Roman" w:hAnsi="Times New Roman" w:cs="Times New Roman"/>
                <w:szCs w:val="18"/>
                <w:lang w:val="sr-Cyrl-RS"/>
              </w:rPr>
              <w:t xml:space="preserve">техничких </w:t>
            </w:r>
            <w:r w:rsidR="00890F2A" w:rsidRPr="0044099E">
              <w:rPr>
                <w:rFonts w:ascii="Times New Roman" w:hAnsi="Times New Roman" w:cs="Times New Roman"/>
                <w:szCs w:val="18"/>
                <w:lang w:val="sr-Cyrl-RS"/>
              </w:rPr>
              <w:t xml:space="preserve">и људксих </w:t>
            </w:r>
            <w:r w:rsidRPr="0044099E">
              <w:rPr>
                <w:rFonts w:ascii="Times New Roman" w:hAnsi="Times New Roman" w:cs="Times New Roman"/>
                <w:szCs w:val="18"/>
                <w:lang w:val="sr-Cyrl-RS"/>
              </w:rPr>
              <w:t xml:space="preserve">капацитета  ромских ОЦД </w:t>
            </w:r>
            <w:r w:rsidR="00890F2A" w:rsidRPr="0044099E">
              <w:rPr>
                <w:rFonts w:ascii="Times New Roman" w:hAnsi="Times New Roman" w:cs="Times New Roman"/>
                <w:szCs w:val="18"/>
                <w:lang w:val="sr-Cyrl-RS"/>
              </w:rPr>
              <w:t>(укључујући повећање стручних знања на конкретне теме – на пр. борба против циганизма, запошљавање, услуге социјалне заштите, итд.,  и за посебне групе – на пр. жене, млади, стара лица ромске националности, итд.)</w:t>
            </w:r>
          </w:p>
        </w:tc>
        <w:tc>
          <w:tcPr>
            <w:tcW w:w="1559" w:type="dxa"/>
          </w:tcPr>
          <w:p w14:paraId="6EF57E2B" w14:textId="776FB6B0" w:rsidR="003C7F11" w:rsidRPr="003C7F11" w:rsidRDefault="003C7F11" w:rsidP="003C7F11">
            <w:pPr>
              <w:rPr>
                <w:sz w:val="18"/>
                <w:szCs w:val="18"/>
                <w:lang w:val="sr-Cyrl-RS"/>
              </w:rPr>
            </w:pPr>
            <w:r w:rsidRPr="003C7F11">
              <w:rPr>
                <w:sz w:val="18"/>
                <w:szCs w:val="18"/>
                <w:lang w:val="sr-Cyrl-RS"/>
              </w:rPr>
              <w:t>МЉМПДД</w:t>
            </w:r>
          </w:p>
        </w:tc>
        <w:tc>
          <w:tcPr>
            <w:tcW w:w="1329" w:type="dxa"/>
          </w:tcPr>
          <w:p w14:paraId="25429668" w14:textId="77777777" w:rsidR="003C7F11" w:rsidRDefault="003C7F11" w:rsidP="003C7F11">
            <w:pPr>
              <w:jc w:val="center"/>
              <w:rPr>
                <w:sz w:val="18"/>
                <w:szCs w:val="18"/>
                <w:lang w:val="sr-Cyrl-RS"/>
              </w:rPr>
            </w:pPr>
            <w:r>
              <w:rPr>
                <w:sz w:val="18"/>
                <w:szCs w:val="18"/>
                <w:lang w:val="sr-Cyrl-RS"/>
              </w:rPr>
              <w:t>КТСУРР</w:t>
            </w:r>
          </w:p>
          <w:p w14:paraId="60FC7330" w14:textId="77777777" w:rsidR="003C7F11" w:rsidRDefault="003C7F11" w:rsidP="003C7F11">
            <w:pPr>
              <w:jc w:val="center"/>
              <w:rPr>
                <w:sz w:val="18"/>
                <w:szCs w:val="18"/>
                <w:lang w:val="sr-Cyrl-RS"/>
              </w:rPr>
            </w:pPr>
            <w:r>
              <w:rPr>
                <w:sz w:val="18"/>
                <w:szCs w:val="18"/>
                <w:lang w:val="sr-Cyrl-RS"/>
              </w:rPr>
              <w:t>ОЦД</w:t>
            </w:r>
          </w:p>
          <w:p w14:paraId="5AF61AAD" w14:textId="04795B06" w:rsidR="00890F2A" w:rsidRPr="003C7F11" w:rsidRDefault="00890F2A" w:rsidP="003C7F11">
            <w:pPr>
              <w:jc w:val="center"/>
              <w:rPr>
                <w:sz w:val="18"/>
                <w:szCs w:val="18"/>
                <w:lang w:val="sr-Cyrl-RS"/>
              </w:rPr>
            </w:pPr>
            <w:r>
              <w:rPr>
                <w:sz w:val="18"/>
                <w:szCs w:val="18"/>
                <w:lang w:val="sr-Cyrl-RS"/>
              </w:rPr>
              <w:t>Донатори</w:t>
            </w:r>
          </w:p>
        </w:tc>
        <w:tc>
          <w:tcPr>
            <w:tcW w:w="1170" w:type="dxa"/>
          </w:tcPr>
          <w:p w14:paraId="2E6A3DC8" w14:textId="6EDFB3F8" w:rsidR="003C7F11" w:rsidRPr="003C7F11" w:rsidRDefault="003C7F11" w:rsidP="003C7F11">
            <w:pPr>
              <w:jc w:val="center"/>
              <w:rPr>
                <w:sz w:val="18"/>
                <w:szCs w:val="18"/>
                <w:lang w:val="sr-Cyrl-RS"/>
              </w:rPr>
            </w:pPr>
            <w:r>
              <w:rPr>
                <w:sz w:val="18"/>
                <w:szCs w:val="18"/>
                <w:lang w:val="sr-Cyrl-RS"/>
              </w:rPr>
              <w:t>1. к</w:t>
            </w:r>
            <w:r w:rsidRPr="003C7F11">
              <w:rPr>
                <w:sz w:val="18"/>
                <w:szCs w:val="18"/>
                <w:lang w:val="sr-Cyrl-RS"/>
              </w:rPr>
              <w:t>вартал 2024</w:t>
            </w:r>
          </w:p>
        </w:tc>
        <w:tc>
          <w:tcPr>
            <w:tcW w:w="1530" w:type="dxa"/>
          </w:tcPr>
          <w:p w14:paraId="3CD100D1" w14:textId="77777777" w:rsidR="003C7F11" w:rsidRPr="003C7F11" w:rsidRDefault="003C7F11" w:rsidP="003C7F11">
            <w:pPr>
              <w:jc w:val="center"/>
              <w:rPr>
                <w:sz w:val="18"/>
                <w:szCs w:val="18"/>
                <w:lang w:val="sr-Cyrl-RS"/>
              </w:rPr>
            </w:pPr>
            <w:r w:rsidRPr="003C7F11">
              <w:rPr>
                <w:sz w:val="18"/>
                <w:szCs w:val="18"/>
                <w:lang w:val="sr-Cyrl-RS"/>
              </w:rPr>
              <w:t>Број програма који су финансирани из Фонда</w:t>
            </w:r>
          </w:p>
        </w:tc>
        <w:tc>
          <w:tcPr>
            <w:tcW w:w="1620" w:type="dxa"/>
          </w:tcPr>
          <w:p w14:paraId="39191FA1" w14:textId="77777777" w:rsidR="003C7F11" w:rsidRPr="009E3215" w:rsidRDefault="003C7F11" w:rsidP="003C7F11">
            <w:pPr>
              <w:pStyle w:val="BodyAAA"/>
              <w:rPr>
                <w:rFonts w:ascii="Times New Roman" w:eastAsia="Times New Roman" w:hAnsi="Times New Roman" w:cs="Times New Roman"/>
                <w:color w:val="auto"/>
                <w:sz w:val="18"/>
                <w:szCs w:val="18"/>
                <w:lang w:val="sr-Cyrl-RS"/>
              </w:rPr>
            </w:pPr>
            <w:r w:rsidRPr="003C7F11">
              <w:rPr>
                <w:rFonts w:ascii="Times New Roman" w:hAnsi="Times New Roman" w:cs="Times New Roman"/>
                <w:color w:val="auto"/>
                <w:sz w:val="18"/>
                <w:szCs w:val="18"/>
                <w:lang w:val="sr-Cyrl-RS"/>
              </w:rPr>
              <w:t>Општи приходи и примања буџета  - Буџет РС</w:t>
            </w:r>
            <w:r w:rsidRPr="003C7F11">
              <w:rPr>
                <w:rFonts w:ascii="Times New Roman" w:hAnsi="Times New Roman" w:cs="Times New Roman"/>
                <w:sz w:val="18"/>
                <w:szCs w:val="18"/>
                <w:lang w:val="sr-Cyrl-RS"/>
              </w:rPr>
              <w:t>+ Потребна донаторска помоћ ЕУ</w:t>
            </w:r>
          </w:p>
          <w:p w14:paraId="13DF24D4" w14:textId="77777777" w:rsidR="003C7F11" w:rsidRPr="009E3215" w:rsidRDefault="003C7F11" w:rsidP="003C7F11">
            <w:pPr>
              <w:rPr>
                <w:sz w:val="18"/>
                <w:szCs w:val="18"/>
                <w:lang w:val="sr-Cyrl-RS"/>
              </w:rPr>
            </w:pPr>
          </w:p>
        </w:tc>
        <w:tc>
          <w:tcPr>
            <w:tcW w:w="1417" w:type="dxa"/>
          </w:tcPr>
          <w:p w14:paraId="72949B79" w14:textId="77777777" w:rsidR="003C7F11" w:rsidRPr="009E3215" w:rsidRDefault="003C7F11" w:rsidP="003C7F11">
            <w:pPr>
              <w:rPr>
                <w:sz w:val="18"/>
                <w:szCs w:val="18"/>
                <w:lang w:val="sr-Cyrl-RS"/>
              </w:rPr>
            </w:pPr>
          </w:p>
        </w:tc>
        <w:tc>
          <w:tcPr>
            <w:tcW w:w="1057" w:type="dxa"/>
          </w:tcPr>
          <w:p w14:paraId="4A1D7594" w14:textId="77777777" w:rsidR="003C7F11" w:rsidRPr="009E3215" w:rsidRDefault="003C7F11" w:rsidP="003C7F11">
            <w:pPr>
              <w:rPr>
                <w:sz w:val="18"/>
                <w:szCs w:val="18"/>
                <w:lang w:val="sr-Cyrl-RS"/>
              </w:rPr>
            </w:pPr>
          </w:p>
        </w:tc>
        <w:tc>
          <w:tcPr>
            <w:tcW w:w="1054" w:type="dxa"/>
          </w:tcPr>
          <w:p w14:paraId="67349C15" w14:textId="77777777" w:rsidR="003C7F11" w:rsidRPr="009E3215" w:rsidRDefault="003C7F11" w:rsidP="003C7F11">
            <w:pPr>
              <w:rPr>
                <w:sz w:val="18"/>
                <w:szCs w:val="18"/>
                <w:lang w:val="sr-Cyrl-RS"/>
              </w:rPr>
            </w:pPr>
          </w:p>
        </w:tc>
        <w:tc>
          <w:tcPr>
            <w:tcW w:w="1107" w:type="dxa"/>
          </w:tcPr>
          <w:p w14:paraId="6854D25B" w14:textId="77777777" w:rsidR="003C7F11" w:rsidRPr="009E3215" w:rsidRDefault="003C7F11" w:rsidP="003C7F11">
            <w:pPr>
              <w:rPr>
                <w:sz w:val="18"/>
                <w:szCs w:val="18"/>
                <w:lang w:val="sr-Cyrl-RS"/>
              </w:rPr>
            </w:pPr>
          </w:p>
        </w:tc>
      </w:tr>
      <w:tr w:rsidR="003C7F11" w:rsidRPr="00AE460F" w14:paraId="1347F2A4" w14:textId="77777777" w:rsidTr="0044099E">
        <w:trPr>
          <w:trHeight w:val="329"/>
        </w:trPr>
        <w:tc>
          <w:tcPr>
            <w:tcW w:w="3545" w:type="dxa"/>
            <w:tcBorders>
              <w:left w:val="single" w:sz="4" w:space="0" w:color="auto"/>
            </w:tcBorders>
          </w:tcPr>
          <w:p w14:paraId="2968EE2E" w14:textId="134CC88A"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lastRenderedPageBreak/>
              <w:t>Праћење учешћа ромских ОЦД у креирању и праћењу локалних јавних политика</w:t>
            </w:r>
          </w:p>
        </w:tc>
        <w:tc>
          <w:tcPr>
            <w:tcW w:w="1559" w:type="dxa"/>
          </w:tcPr>
          <w:p w14:paraId="3986342D" w14:textId="38BB95A1" w:rsidR="003C7F11" w:rsidRPr="009E3215" w:rsidRDefault="003C7F11" w:rsidP="003C7F11">
            <w:pPr>
              <w:rPr>
                <w:sz w:val="18"/>
                <w:szCs w:val="18"/>
                <w:lang w:val="sr-Cyrl-RS"/>
              </w:rPr>
            </w:pPr>
            <w:r>
              <w:rPr>
                <w:sz w:val="18"/>
                <w:szCs w:val="18"/>
                <w:lang w:val="sr-Cyrl-RS"/>
              </w:rPr>
              <w:t>МЉМПДД</w:t>
            </w:r>
          </w:p>
        </w:tc>
        <w:tc>
          <w:tcPr>
            <w:tcW w:w="1329" w:type="dxa"/>
          </w:tcPr>
          <w:p w14:paraId="12545BB0" w14:textId="5D156DFD" w:rsidR="003C7F11" w:rsidRDefault="003C7F11" w:rsidP="003C7F11">
            <w:pPr>
              <w:jc w:val="center"/>
              <w:rPr>
                <w:sz w:val="18"/>
                <w:szCs w:val="18"/>
                <w:lang w:val="sr-Cyrl-RS"/>
              </w:rPr>
            </w:pPr>
            <w:r>
              <w:rPr>
                <w:sz w:val="18"/>
                <w:szCs w:val="18"/>
                <w:lang w:val="sr-Cyrl-RS"/>
              </w:rPr>
              <w:t>КТСУРР</w:t>
            </w:r>
          </w:p>
          <w:p w14:paraId="1A296EBC" w14:textId="57E3AE1D" w:rsidR="003C7F11" w:rsidRDefault="003C7F11" w:rsidP="003C7F11">
            <w:pPr>
              <w:jc w:val="center"/>
              <w:rPr>
                <w:sz w:val="18"/>
                <w:szCs w:val="18"/>
                <w:lang w:val="sr-Cyrl-RS"/>
              </w:rPr>
            </w:pPr>
            <w:r>
              <w:rPr>
                <w:sz w:val="18"/>
                <w:szCs w:val="18"/>
                <w:lang w:val="sr-Cyrl-RS"/>
              </w:rPr>
              <w:t>МДУЛС</w:t>
            </w:r>
          </w:p>
          <w:p w14:paraId="549B6CA5" w14:textId="196668D3" w:rsidR="003C7F11" w:rsidRDefault="003C7F11" w:rsidP="003C7F11">
            <w:pPr>
              <w:jc w:val="center"/>
              <w:rPr>
                <w:sz w:val="18"/>
                <w:szCs w:val="18"/>
                <w:lang w:val="sr-Cyrl-RS"/>
              </w:rPr>
            </w:pPr>
            <w:r>
              <w:rPr>
                <w:sz w:val="18"/>
                <w:szCs w:val="18"/>
                <w:lang w:val="sr-Cyrl-RS"/>
              </w:rPr>
              <w:t>КИР АПВ</w:t>
            </w:r>
          </w:p>
          <w:p w14:paraId="38E53C29" w14:textId="66D1F0D1" w:rsidR="003C7F11" w:rsidRDefault="003C7F11" w:rsidP="003C7F11">
            <w:pPr>
              <w:jc w:val="center"/>
              <w:rPr>
                <w:sz w:val="18"/>
                <w:szCs w:val="18"/>
                <w:lang w:val="sr-Cyrl-RS"/>
              </w:rPr>
            </w:pPr>
            <w:r>
              <w:rPr>
                <w:sz w:val="18"/>
                <w:szCs w:val="18"/>
                <w:lang w:val="sr-Cyrl-RS"/>
              </w:rPr>
              <w:t>ОЦД</w:t>
            </w:r>
          </w:p>
          <w:p w14:paraId="6C8C778A" w14:textId="4ED76908" w:rsidR="003C7F11" w:rsidRPr="009E3215" w:rsidRDefault="003C7F11" w:rsidP="003C7F11">
            <w:pPr>
              <w:jc w:val="center"/>
              <w:rPr>
                <w:sz w:val="18"/>
                <w:szCs w:val="18"/>
                <w:lang w:val="sr-Cyrl-RS"/>
              </w:rPr>
            </w:pPr>
            <w:r w:rsidRPr="009E3215">
              <w:rPr>
                <w:sz w:val="18"/>
                <w:szCs w:val="18"/>
                <w:lang w:val="sr-Cyrl-RS"/>
              </w:rPr>
              <w:t>ЈЛС</w:t>
            </w:r>
          </w:p>
        </w:tc>
        <w:tc>
          <w:tcPr>
            <w:tcW w:w="1170" w:type="dxa"/>
          </w:tcPr>
          <w:p w14:paraId="63D2D720" w14:textId="2349AAD5" w:rsidR="003C7F11" w:rsidRPr="009E3215" w:rsidRDefault="003C7F11" w:rsidP="003C7F11">
            <w:pPr>
              <w:rPr>
                <w:sz w:val="18"/>
                <w:szCs w:val="18"/>
                <w:lang w:val="sr-Cyrl-RS"/>
              </w:rPr>
            </w:pPr>
            <w:r>
              <w:rPr>
                <w:sz w:val="18"/>
                <w:szCs w:val="18"/>
                <w:lang w:val="sr-Cyrl-RS"/>
              </w:rPr>
              <w:t>4. квартал 2023 и континнуирано</w:t>
            </w:r>
          </w:p>
        </w:tc>
        <w:tc>
          <w:tcPr>
            <w:tcW w:w="1530" w:type="dxa"/>
          </w:tcPr>
          <w:p w14:paraId="627BFD58" w14:textId="77777777" w:rsidR="003C7F11" w:rsidRPr="00EB0F0F" w:rsidRDefault="003C7F11" w:rsidP="003C7F11">
            <w:pPr>
              <w:jc w:val="center"/>
              <w:rPr>
                <w:sz w:val="18"/>
                <w:szCs w:val="18"/>
                <w:lang w:val="sr-Cyrl-RS"/>
              </w:rPr>
            </w:pPr>
            <w:r w:rsidRPr="00EB0F0F">
              <w:rPr>
                <w:sz w:val="18"/>
                <w:szCs w:val="18"/>
                <w:lang w:val="sr-Cyrl-RS"/>
              </w:rPr>
              <w:t>Питање о учешћу укључено у  базу података за праћење мера инклузију Рома и Ромкиња</w:t>
            </w:r>
          </w:p>
          <w:p w14:paraId="01DE08BE" w14:textId="77777777" w:rsidR="003C7F11" w:rsidRPr="00EB0F0F" w:rsidRDefault="003C7F11" w:rsidP="003C7F11">
            <w:pPr>
              <w:jc w:val="center"/>
              <w:rPr>
                <w:sz w:val="18"/>
                <w:szCs w:val="18"/>
                <w:lang w:val="sr-Cyrl-RS"/>
              </w:rPr>
            </w:pPr>
            <w:r w:rsidRPr="00EB0F0F">
              <w:rPr>
                <w:sz w:val="18"/>
                <w:szCs w:val="18"/>
                <w:lang w:val="sr-Cyrl-RS"/>
              </w:rPr>
              <w:t>Број локалних политика у чијем креирању и праћењу учествују ромске ОЦД</w:t>
            </w:r>
          </w:p>
          <w:p w14:paraId="2A93D958" w14:textId="347E0B15" w:rsidR="003C7F11" w:rsidRPr="00EB0F0F" w:rsidRDefault="003C7F11" w:rsidP="003C7F11">
            <w:pPr>
              <w:jc w:val="center"/>
              <w:rPr>
                <w:sz w:val="18"/>
                <w:szCs w:val="18"/>
                <w:lang w:val="sr-Cyrl-RS"/>
              </w:rPr>
            </w:pPr>
          </w:p>
        </w:tc>
        <w:tc>
          <w:tcPr>
            <w:tcW w:w="1620" w:type="dxa"/>
          </w:tcPr>
          <w:p w14:paraId="0505BBF8" w14:textId="77777777" w:rsidR="003C7F11" w:rsidRPr="009E3215" w:rsidRDefault="003C7F11" w:rsidP="003C7F11">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4808D902" w14:textId="77777777" w:rsidR="003C7F11" w:rsidRPr="009E3215" w:rsidRDefault="003C7F11" w:rsidP="003C7F11">
            <w:pPr>
              <w:rPr>
                <w:sz w:val="18"/>
                <w:szCs w:val="18"/>
                <w:lang w:val="sr-Cyrl-RS"/>
              </w:rPr>
            </w:pPr>
          </w:p>
        </w:tc>
        <w:tc>
          <w:tcPr>
            <w:tcW w:w="1417" w:type="dxa"/>
          </w:tcPr>
          <w:p w14:paraId="1679F93F" w14:textId="77777777" w:rsidR="003C7F11" w:rsidRPr="00AE460F" w:rsidRDefault="003C7F11" w:rsidP="003C7F11">
            <w:pPr>
              <w:rPr>
                <w:sz w:val="18"/>
                <w:szCs w:val="18"/>
                <w:lang w:val="sr-Cyrl-RS"/>
              </w:rPr>
            </w:pPr>
          </w:p>
        </w:tc>
        <w:tc>
          <w:tcPr>
            <w:tcW w:w="1057" w:type="dxa"/>
          </w:tcPr>
          <w:p w14:paraId="605B9F5B" w14:textId="77777777" w:rsidR="003C7F11" w:rsidRPr="009E3215" w:rsidRDefault="003C7F11" w:rsidP="003C7F11">
            <w:pPr>
              <w:rPr>
                <w:sz w:val="18"/>
                <w:szCs w:val="18"/>
                <w:lang w:val="sr-Cyrl-RS"/>
              </w:rPr>
            </w:pPr>
          </w:p>
        </w:tc>
        <w:tc>
          <w:tcPr>
            <w:tcW w:w="1054" w:type="dxa"/>
          </w:tcPr>
          <w:p w14:paraId="35FD4C1D" w14:textId="77777777" w:rsidR="003C7F11" w:rsidRPr="009E3215" w:rsidRDefault="003C7F11" w:rsidP="003C7F11">
            <w:pPr>
              <w:rPr>
                <w:sz w:val="18"/>
                <w:szCs w:val="18"/>
                <w:lang w:val="sr-Cyrl-RS"/>
              </w:rPr>
            </w:pPr>
          </w:p>
        </w:tc>
        <w:tc>
          <w:tcPr>
            <w:tcW w:w="1107" w:type="dxa"/>
          </w:tcPr>
          <w:p w14:paraId="515DB725" w14:textId="77777777" w:rsidR="003C7F11" w:rsidRPr="00AE460F" w:rsidRDefault="003C7F11" w:rsidP="003C7F11">
            <w:pPr>
              <w:rPr>
                <w:sz w:val="18"/>
                <w:szCs w:val="18"/>
                <w:lang w:val="sr-Cyrl-RS"/>
              </w:rPr>
            </w:pPr>
          </w:p>
        </w:tc>
      </w:tr>
      <w:tr w:rsidR="003C7F11" w:rsidRPr="00AE460F" w14:paraId="6E2D94E2" w14:textId="77777777" w:rsidTr="0044099E">
        <w:trPr>
          <w:trHeight w:val="329"/>
        </w:trPr>
        <w:tc>
          <w:tcPr>
            <w:tcW w:w="3545" w:type="dxa"/>
            <w:tcBorders>
              <w:left w:val="single" w:sz="4" w:space="0" w:color="auto"/>
            </w:tcBorders>
          </w:tcPr>
          <w:p w14:paraId="10811703" w14:textId="0105079C"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Подстицање ОЦД на формирање савеза на локалном нивоу са осталим заинтересованим странама, у зависности од потреба на локалном нивоу (локална управа, предузетници и привредна друштва, школе, итд.)</w:t>
            </w:r>
          </w:p>
        </w:tc>
        <w:tc>
          <w:tcPr>
            <w:tcW w:w="1559" w:type="dxa"/>
          </w:tcPr>
          <w:p w14:paraId="435C87EF" w14:textId="60BD7E28" w:rsidR="003C7F11" w:rsidRPr="003C7F11" w:rsidRDefault="003C7F11" w:rsidP="003C7F11">
            <w:pPr>
              <w:rPr>
                <w:noProof/>
                <w:sz w:val="18"/>
                <w:szCs w:val="18"/>
                <w:lang w:val="sr-Cyrl-CS"/>
              </w:rPr>
            </w:pPr>
            <w:r>
              <w:rPr>
                <w:sz w:val="18"/>
                <w:szCs w:val="18"/>
                <w:lang w:val="sr-Cyrl-RS"/>
              </w:rPr>
              <w:t>МЉМПДД</w:t>
            </w:r>
          </w:p>
        </w:tc>
        <w:tc>
          <w:tcPr>
            <w:tcW w:w="1329" w:type="dxa"/>
          </w:tcPr>
          <w:p w14:paraId="609DBBAA" w14:textId="77777777" w:rsidR="003C7F11" w:rsidRDefault="003C7F11" w:rsidP="003C7F11">
            <w:pPr>
              <w:jc w:val="center"/>
              <w:rPr>
                <w:sz w:val="18"/>
                <w:szCs w:val="18"/>
                <w:lang w:val="sr-Cyrl-RS"/>
              </w:rPr>
            </w:pPr>
            <w:r>
              <w:rPr>
                <w:sz w:val="18"/>
                <w:szCs w:val="18"/>
                <w:lang w:val="sr-Cyrl-RS"/>
              </w:rPr>
              <w:t>КТСУРР</w:t>
            </w:r>
          </w:p>
          <w:p w14:paraId="1E35619F" w14:textId="77777777" w:rsidR="003C7F11" w:rsidRDefault="003C7F11" w:rsidP="003C7F11">
            <w:pPr>
              <w:jc w:val="center"/>
              <w:rPr>
                <w:sz w:val="18"/>
                <w:szCs w:val="18"/>
                <w:lang w:val="sr-Cyrl-RS"/>
              </w:rPr>
            </w:pPr>
            <w:r>
              <w:rPr>
                <w:sz w:val="18"/>
                <w:szCs w:val="18"/>
                <w:lang w:val="sr-Cyrl-RS"/>
              </w:rPr>
              <w:t>МДУЛС</w:t>
            </w:r>
          </w:p>
          <w:p w14:paraId="00EEC3B8" w14:textId="77777777" w:rsidR="003C7F11" w:rsidRDefault="003C7F11" w:rsidP="003C7F11">
            <w:pPr>
              <w:jc w:val="center"/>
              <w:rPr>
                <w:sz w:val="18"/>
                <w:szCs w:val="18"/>
                <w:lang w:val="sr-Cyrl-RS"/>
              </w:rPr>
            </w:pPr>
            <w:r>
              <w:rPr>
                <w:sz w:val="18"/>
                <w:szCs w:val="18"/>
                <w:lang w:val="sr-Cyrl-RS"/>
              </w:rPr>
              <w:t>КИР АПВ</w:t>
            </w:r>
          </w:p>
          <w:p w14:paraId="62D70ABC" w14:textId="77777777" w:rsidR="003C7F11" w:rsidRDefault="003C7F11" w:rsidP="003C7F11">
            <w:pPr>
              <w:jc w:val="center"/>
              <w:rPr>
                <w:sz w:val="18"/>
                <w:szCs w:val="18"/>
                <w:lang w:val="sr-Cyrl-RS"/>
              </w:rPr>
            </w:pPr>
            <w:r>
              <w:rPr>
                <w:sz w:val="18"/>
                <w:szCs w:val="18"/>
                <w:lang w:val="sr-Cyrl-RS"/>
              </w:rPr>
              <w:t>ОЦД</w:t>
            </w:r>
          </w:p>
          <w:p w14:paraId="4FD7BE5B" w14:textId="6EC3C488" w:rsidR="003C7F11" w:rsidRPr="003C7F11" w:rsidRDefault="003C7F11" w:rsidP="003C7F11">
            <w:pPr>
              <w:jc w:val="center"/>
              <w:rPr>
                <w:noProof/>
                <w:sz w:val="18"/>
                <w:szCs w:val="18"/>
                <w:lang w:val="sr-Cyrl-CS"/>
              </w:rPr>
            </w:pPr>
            <w:r w:rsidRPr="009E3215">
              <w:rPr>
                <w:sz w:val="18"/>
                <w:szCs w:val="18"/>
                <w:lang w:val="sr-Cyrl-RS"/>
              </w:rPr>
              <w:t>ЈЛС</w:t>
            </w:r>
          </w:p>
        </w:tc>
        <w:tc>
          <w:tcPr>
            <w:tcW w:w="1170" w:type="dxa"/>
          </w:tcPr>
          <w:p w14:paraId="22AE7D6E" w14:textId="675792D6" w:rsidR="003C7F11" w:rsidRPr="003C7F11" w:rsidRDefault="003C7F11" w:rsidP="003C7F11">
            <w:pPr>
              <w:rPr>
                <w:noProof/>
                <w:sz w:val="18"/>
                <w:szCs w:val="18"/>
                <w:lang w:val="sr-Cyrl-CS"/>
              </w:rPr>
            </w:pPr>
            <w:r>
              <w:rPr>
                <w:sz w:val="18"/>
                <w:szCs w:val="18"/>
                <w:lang w:val="sr-Cyrl-RS"/>
              </w:rPr>
              <w:t>4. квартал 2023 и континнуирано</w:t>
            </w:r>
          </w:p>
        </w:tc>
        <w:tc>
          <w:tcPr>
            <w:tcW w:w="1530" w:type="dxa"/>
          </w:tcPr>
          <w:p w14:paraId="1B0EACAB" w14:textId="4AAEDD46" w:rsidR="003C7F11" w:rsidRPr="00EB0F0F" w:rsidRDefault="003C7F11" w:rsidP="003C7F11">
            <w:pPr>
              <w:jc w:val="center"/>
              <w:rPr>
                <w:noProof/>
                <w:sz w:val="18"/>
                <w:szCs w:val="18"/>
                <w:lang w:val="sr-Cyrl-CS"/>
              </w:rPr>
            </w:pPr>
            <w:r w:rsidRPr="00EB0F0F">
              <w:rPr>
                <w:noProof/>
                <w:sz w:val="18"/>
                <w:szCs w:val="18"/>
                <w:lang w:val="sr-Cyrl-CS"/>
              </w:rPr>
              <w:t>Број ЈЛС у којима су формирани савези</w:t>
            </w:r>
          </w:p>
        </w:tc>
        <w:tc>
          <w:tcPr>
            <w:tcW w:w="1620" w:type="dxa"/>
          </w:tcPr>
          <w:p w14:paraId="1D02EF72" w14:textId="77777777" w:rsidR="003C7F11" w:rsidRPr="003C7F11" w:rsidRDefault="003C7F11" w:rsidP="003C7F11">
            <w:pPr>
              <w:pStyle w:val="BodyAAA"/>
              <w:rPr>
                <w:rFonts w:ascii="Times New Roman" w:hAnsi="Times New Roman" w:cs="Times New Roman"/>
                <w:noProof/>
                <w:color w:val="auto"/>
                <w:sz w:val="18"/>
                <w:szCs w:val="18"/>
                <w:lang w:val="sr-Cyrl-CS"/>
              </w:rPr>
            </w:pPr>
          </w:p>
        </w:tc>
        <w:tc>
          <w:tcPr>
            <w:tcW w:w="1417" w:type="dxa"/>
          </w:tcPr>
          <w:p w14:paraId="14A89B4B" w14:textId="77777777" w:rsidR="003C7F11" w:rsidRPr="003C7F11" w:rsidRDefault="003C7F11" w:rsidP="003C7F11">
            <w:pPr>
              <w:rPr>
                <w:noProof/>
                <w:sz w:val="18"/>
                <w:szCs w:val="18"/>
                <w:lang w:val="sr-Cyrl-CS"/>
              </w:rPr>
            </w:pPr>
          </w:p>
        </w:tc>
        <w:tc>
          <w:tcPr>
            <w:tcW w:w="1057" w:type="dxa"/>
          </w:tcPr>
          <w:p w14:paraId="235A4C89" w14:textId="77777777" w:rsidR="003C7F11" w:rsidRPr="003C7F11" w:rsidRDefault="003C7F11" w:rsidP="003C7F11">
            <w:pPr>
              <w:rPr>
                <w:noProof/>
                <w:sz w:val="18"/>
                <w:szCs w:val="18"/>
                <w:lang w:val="sr-Cyrl-CS"/>
              </w:rPr>
            </w:pPr>
          </w:p>
        </w:tc>
        <w:tc>
          <w:tcPr>
            <w:tcW w:w="1054" w:type="dxa"/>
          </w:tcPr>
          <w:p w14:paraId="5A36F7C3" w14:textId="77777777" w:rsidR="003C7F11" w:rsidRPr="003C7F11" w:rsidRDefault="003C7F11" w:rsidP="003C7F11">
            <w:pPr>
              <w:rPr>
                <w:noProof/>
                <w:sz w:val="18"/>
                <w:szCs w:val="18"/>
                <w:lang w:val="sr-Cyrl-CS"/>
              </w:rPr>
            </w:pPr>
          </w:p>
        </w:tc>
        <w:tc>
          <w:tcPr>
            <w:tcW w:w="1107" w:type="dxa"/>
          </w:tcPr>
          <w:p w14:paraId="09CBE56F" w14:textId="77777777" w:rsidR="003C7F11" w:rsidRPr="003C7F11" w:rsidRDefault="003C7F11" w:rsidP="003C7F11">
            <w:pPr>
              <w:rPr>
                <w:noProof/>
                <w:sz w:val="18"/>
                <w:szCs w:val="18"/>
                <w:lang w:val="sr-Cyrl-CS"/>
              </w:rPr>
            </w:pPr>
          </w:p>
        </w:tc>
      </w:tr>
      <w:tr w:rsidR="003C7F11" w:rsidRPr="009E3215" w14:paraId="0E56D717" w14:textId="77777777" w:rsidTr="0044099E">
        <w:trPr>
          <w:trHeight w:val="329"/>
        </w:trPr>
        <w:tc>
          <w:tcPr>
            <w:tcW w:w="3545" w:type="dxa"/>
            <w:tcBorders>
              <w:left w:val="single" w:sz="4" w:space="0" w:color="auto"/>
            </w:tcBorders>
          </w:tcPr>
          <w:p w14:paraId="1A4F37CA" w14:textId="3705D3E4"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Одржавање редовних консултативних састанака платформе цивилног друштва са КТСУРР, Стручном групом и представницима владе </w:t>
            </w:r>
          </w:p>
        </w:tc>
        <w:tc>
          <w:tcPr>
            <w:tcW w:w="1559" w:type="dxa"/>
          </w:tcPr>
          <w:p w14:paraId="6C1C0A56" w14:textId="52D27C54" w:rsidR="003C7F11" w:rsidRDefault="003C7F11" w:rsidP="003C7F11">
            <w:pPr>
              <w:rPr>
                <w:sz w:val="18"/>
                <w:szCs w:val="18"/>
                <w:lang w:val="sr-Cyrl-RS"/>
              </w:rPr>
            </w:pPr>
            <w:r>
              <w:rPr>
                <w:sz w:val="18"/>
                <w:szCs w:val="18"/>
                <w:lang w:val="sr-Cyrl-RS"/>
              </w:rPr>
              <w:t>МЉМПДД</w:t>
            </w:r>
          </w:p>
        </w:tc>
        <w:tc>
          <w:tcPr>
            <w:tcW w:w="1329" w:type="dxa"/>
          </w:tcPr>
          <w:p w14:paraId="6FF89740" w14:textId="77777777" w:rsidR="003C7F11" w:rsidRDefault="003C7F11" w:rsidP="003C7F11">
            <w:pPr>
              <w:jc w:val="center"/>
              <w:rPr>
                <w:sz w:val="18"/>
                <w:szCs w:val="18"/>
                <w:lang w:val="sr-Cyrl-RS"/>
              </w:rPr>
            </w:pPr>
            <w:r>
              <w:rPr>
                <w:sz w:val="18"/>
                <w:szCs w:val="18"/>
                <w:lang w:val="sr-Cyrl-RS"/>
              </w:rPr>
              <w:t>КТСУРР</w:t>
            </w:r>
          </w:p>
          <w:p w14:paraId="2ECF724E" w14:textId="77777777" w:rsidR="003C7F11" w:rsidRDefault="003C7F11" w:rsidP="003C7F11">
            <w:pPr>
              <w:jc w:val="center"/>
              <w:rPr>
                <w:sz w:val="18"/>
                <w:szCs w:val="18"/>
                <w:lang w:val="sr-Cyrl-RS"/>
              </w:rPr>
            </w:pPr>
            <w:r>
              <w:rPr>
                <w:sz w:val="18"/>
                <w:szCs w:val="18"/>
                <w:lang w:val="sr-Cyrl-RS"/>
              </w:rPr>
              <w:t>МДУЛС</w:t>
            </w:r>
          </w:p>
          <w:p w14:paraId="6760DE25" w14:textId="77777777" w:rsidR="003C7F11" w:rsidRDefault="003C7F11" w:rsidP="003C7F11">
            <w:pPr>
              <w:jc w:val="center"/>
              <w:rPr>
                <w:sz w:val="18"/>
                <w:szCs w:val="18"/>
                <w:lang w:val="sr-Cyrl-RS"/>
              </w:rPr>
            </w:pPr>
            <w:r>
              <w:rPr>
                <w:sz w:val="18"/>
                <w:szCs w:val="18"/>
                <w:lang w:val="sr-Cyrl-RS"/>
              </w:rPr>
              <w:t>КИР АПВ</w:t>
            </w:r>
          </w:p>
          <w:p w14:paraId="0A371A0B" w14:textId="77777777" w:rsidR="003C7F11" w:rsidRDefault="003C7F11" w:rsidP="003C7F11">
            <w:pPr>
              <w:jc w:val="center"/>
              <w:rPr>
                <w:sz w:val="18"/>
                <w:szCs w:val="18"/>
                <w:lang w:val="sr-Cyrl-RS"/>
              </w:rPr>
            </w:pPr>
            <w:r>
              <w:rPr>
                <w:sz w:val="18"/>
                <w:szCs w:val="18"/>
                <w:lang w:val="sr-Cyrl-RS"/>
              </w:rPr>
              <w:t>ОЦД</w:t>
            </w:r>
          </w:p>
          <w:p w14:paraId="0AC569CD" w14:textId="7EEEE159" w:rsidR="003C7F11" w:rsidRDefault="003C7F11" w:rsidP="003C7F11">
            <w:pPr>
              <w:jc w:val="center"/>
              <w:rPr>
                <w:sz w:val="18"/>
                <w:szCs w:val="18"/>
                <w:lang w:val="sr-Cyrl-RS"/>
              </w:rPr>
            </w:pPr>
            <w:r w:rsidRPr="009E3215">
              <w:rPr>
                <w:sz w:val="18"/>
                <w:szCs w:val="18"/>
                <w:lang w:val="sr-Cyrl-RS"/>
              </w:rPr>
              <w:t>ЈЛС</w:t>
            </w:r>
          </w:p>
        </w:tc>
        <w:tc>
          <w:tcPr>
            <w:tcW w:w="1170" w:type="dxa"/>
          </w:tcPr>
          <w:p w14:paraId="527887F5" w14:textId="07716FCE" w:rsidR="003C7F11" w:rsidRPr="009E3215" w:rsidRDefault="003C7F11" w:rsidP="003C7F11">
            <w:pPr>
              <w:rPr>
                <w:sz w:val="18"/>
                <w:szCs w:val="18"/>
                <w:lang w:val="sr-Cyrl-RS"/>
              </w:rPr>
            </w:pPr>
            <w:r>
              <w:rPr>
                <w:sz w:val="18"/>
                <w:szCs w:val="18"/>
                <w:lang w:val="sr-Cyrl-RS"/>
              </w:rPr>
              <w:t>4. квартал 2022 и континнуирано</w:t>
            </w:r>
          </w:p>
        </w:tc>
        <w:tc>
          <w:tcPr>
            <w:tcW w:w="1530" w:type="dxa"/>
          </w:tcPr>
          <w:p w14:paraId="75049B77" w14:textId="5D3DE6F6" w:rsidR="003C7F11" w:rsidRPr="009E3215" w:rsidRDefault="003C7F11" w:rsidP="003C7F11">
            <w:pPr>
              <w:jc w:val="center"/>
              <w:rPr>
                <w:sz w:val="18"/>
                <w:szCs w:val="18"/>
                <w:lang w:val="sr-Cyrl-RS"/>
              </w:rPr>
            </w:pPr>
            <w:r>
              <w:rPr>
                <w:sz w:val="18"/>
                <w:szCs w:val="18"/>
                <w:lang w:val="sr-Cyrl-RS"/>
              </w:rPr>
              <w:t>Број орджаних консултативних састанака</w:t>
            </w:r>
          </w:p>
        </w:tc>
        <w:tc>
          <w:tcPr>
            <w:tcW w:w="1620" w:type="dxa"/>
          </w:tcPr>
          <w:p w14:paraId="4CCD1FC9" w14:textId="77777777" w:rsidR="003C7F11" w:rsidRPr="009E3215" w:rsidRDefault="003C7F11" w:rsidP="003C7F11">
            <w:pPr>
              <w:pStyle w:val="BodyAAA"/>
              <w:rPr>
                <w:rFonts w:ascii="Times New Roman" w:hAnsi="Times New Roman" w:cs="Times New Roman"/>
                <w:color w:val="auto"/>
                <w:sz w:val="18"/>
                <w:szCs w:val="18"/>
                <w:lang w:val="sr-Cyrl-RS"/>
              </w:rPr>
            </w:pPr>
          </w:p>
        </w:tc>
        <w:tc>
          <w:tcPr>
            <w:tcW w:w="1417" w:type="dxa"/>
          </w:tcPr>
          <w:p w14:paraId="74495016" w14:textId="77777777" w:rsidR="003C7F11" w:rsidRPr="009E3215" w:rsidRDefault="003C7F11" w:rsidP="003C7F11">
            <w:pPr>
              <w:rPr>
                <w:sz w:val="18"/>
                <w:szCs w:val="18"/>
              </w:rPr>
            </w:pPr>
          </w:p>
        </w:tc>
        <w:tc>
          <w:tcPr>
            <w:tcW w:w="1057" w:type="dxa"/>
          </w:tcPr>
          <w:p w14:paraId="3B9255AD" w14:textId="77777777" w:rsidR="003C7F11" w:rsidRPr="009E3215" w:rsidRDefault="003C7F11" w:rsidP="003C7F11">
            <w:pPr>
              <w:rPr>
                <w:sz w:val="18"/>
                <w:szCs w:val="18"/>
                <w:lang w:val="sr-Cyrl-RS"/>
              </w:rPr>
            </w:pPr>
          </w:p>
        </w:tc>
        <w:tc>
          <w:tcPr>
            <w:tcW w:w="1054" w:type="dxa"/>
          </w:tcPr>
          <w:p w14:paraId="77EDA716" w14:textId="77777777" w:rsidR="003C7F11" w:rsidRPr="009E3215" w:rsidRDefault="003C7F11" w:rsidP="003C7F11">
            <w:pPr>
              <w:rPr>
                <w:sz w:val="18"/>
                <w:szCs w:val="18"/>
                <w:lang w:val="sr-Cyrl-RS"/>
              </w:rPr>
            </w:pPr>
          </w:p>
        </w:tc>
        <w:tc>
          <w:tcPr>
            <w:tcW w:w="1107" w:type="dxa"/>
          </w:tcPr>
          <w:p w14:paraId="732FDDA4" w14:textId="77777777" w:rsidR="003C7F11" w:rsidRPr="009E3215" w:rsidRDefault="003C7F11" w:rsidP="003C7F11">
            <w:pPr>
              <w:rPr>
                <w:sz w:val="18"/>
                <w:szCs w:val="18"/>
              </w:rPr>
            </w:pPr>
          </w:p>
        </w:tc>
      </w:tr>
      <w:tr w:rsidR="0044099E" w:rsidRPr="00CD1CC1" w14:paraId="58BA99B5" w14:textId="77777777" w:rsidTr="0044099E">
        <w:trPr>
          <w:trHeight w:val="329"/>
        </w:trPr>
        <w:tc>
          <w:tcPr>
            <w:tcW w:w="3545" w:type="dxa"/>
          </w:tcPr>
          <w:p w14:paraId="7AE6FD9B" w14:textId="77777777" w:rsidR="0044099E" w:rsidRPr="0044099E" w:rsidRDefault="0044099E"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Редовно праћење и извештавање о реализованим активностима</w:t>
            </w:r>
          </w:p>
        </w:tc>
        <w:tc>
          <w:tcPr>
            <w:tcW w:w="1559" w:type="dxa"/>
          </w:tcPr>
          <w:p w14:paraId="0A9C22B1" w14:textId="77777777" w:rsidR="0044099E" w:rsidRDefault="0044099E" w:rsidP="0051517C">
            <w:pPr>
              <w:jc w:val="center"/>
              <w:rPr>
                <w:color w:val="000000" w:themeColor="text1"/>
                <w:sz w:val="18"/>
                <w:szCs w:val="18"/>
                <w:lang w:val="sr-Cyrl-RS"/>
              </w:rPr>
            </w:pPr>
            <w:r w:rsidRPr="00CD1CC1">
              <w:rPr>
                <w:color w:val="000000" w:themeColor="text1"/>
                <w:sz w:val="18"/>
                <w:szCs w:val="18"/>
                <w:lang w:val="sr-Cyrl-RS"/>
              </w:rPr>
              <w:t>МЉМПДД</w:t>
            </w:r>
          </w:p>
          <w:p w14:paraId="22EB8BB0" w14:textId="77777777" w:rsidR="0044099E" w:rsidRPr="00CD1CC1" w:rsidRDefault="0044099E" w:rsidP="0051517C">
            <w:pPr>
              <w:rPr>
                <w:color w:val="000000" w:themeColor="text1"/>
                <w:sz w:val="18"/>
                <w:szCs w:val="18"/>
                <w:lang w:val="sr-Cyrl-RS"/>
              </w:rPr>
            </w:pPr>
          </w:p>
        </w:tc>
        <w:tc>
          <w:tcPr>
            <w:tcW w:w="1329" w:type="dxa"/>
          </w:tcPr>
          <w:p w14:paraId="415A98EF" w14:textId="77777777" w:rsidR="0044099E" w:rsidRDefault="0044099E" w:rsidP="0051517C">
            <w:pPr>
              <w:jc w:val="center"/>
              <w:rPr>
                <w:color w:val="000000" w:themeColor="text1"/>
                <w:sz w:val="18"/>
                <w:szCs w:val="18"/>
                <w:lang w:val="sr-Cyrl-RS"/>
              </w:rPr>
            </w:pPr>
            <w:r>
              <w:rPr>
                <w:color w:val="000000" w:themeColor="text1"/>
                <w:sz w:val="18"/>
                <w:szCs w:val="18"/>
                <w:lang w:val="sr-Cyrl-RS"/>
              </w:rPr>
              <w:t xml:space="preserve">КТСУРР </w:t>
            </w:r>
          </w:p>
          <w:p w14:paraId="4BA9D2EE" w14:textId="65722AA1" w:rsidR="0044099E" w:rsidRPr="00CD1CC1" w:rsidRDefault="0044099E" w:rsidP="0051517C">
            <w:pPr>
              <w:jc w:val="center"/>
              <w:rPr>
                <w:color w:val="000000" w:themeColor="text1"/>
                <w:sz w:val="18"/>
                <w:szCs w:val="18"/>
                <w:lang w:val="sr-Cyrl-RS"/>
              </w:rPr>
            </w:pPr>
          </w:p>
        </w:tc>
        <w:tc>
          <w:tcPr>
            <w:tcW w:w="1170" w:type="dxa"/>
          </w:tcPr>
          <w:p w14:paraId="4D0DC096" w14:textId="77777777" w:rsidR="0044099E" w:rsidRPr="00CD1CC1" w:rsidRDefault="0044099E" w:rsidP="0051517C">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23A22950"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F17AE58"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 xml:space="preserve">Број: 3 </w:t>
            </w:r>
          </w:p>
          <w:p w14:paraId="6A8815FF" w14:textId="77777777" w:rsidR="0044099E" w:rsidRPr="00CD1CC1" w:rsidRDefault="0044099E" w:rsidP="0051517C">
            <w:pPr>
              <w:rPr>
                <w:color w:val="000000" w:themeColor="text1"/>
                <w:sz w:val="18"/>
                <w:szCs w:val="18"/>
                <w:lang w:val="sr-Cyrl-RS"/>
              </w:rPr>
            </w:pPr>
          </w:p>
        </w:tc>
        <w:tc>
          <w:tcPr>
            <w:tcW w:w="1620" w:type="dxa"/>
          </w:tcPr>
          <w:p w14:paraId="01C0C20A" w14:textId="77777777" w:rsidR="0044099E" w:rsidRPr="00CD1CC1" w:rsidRDefault="0044099E" w:rsidP="0051517C">
            <w:pPr>
              <w:rPr>
                <w:color w:val="000000" w:themeColor="text1"/>
                <w:sz w:val="18"/>
                <w:szCs w:val="18"/>
                <w:lang w:val="sr-Cyrl-RS"/>
              </w:rPr>
            </w:pPr>
          </w:p>
        </w:tc>
        <w:tc>
          <w:tcPr>
            <w:tcW w:w="1417" w:type="dxa"/>
          </w:tcPr>
          <w:p w14:paraId="5AE0AA69" w14:textId="77777777" w:rsidR="0044099E" w:rsidRPr="00CD1CC1" w:rsidRDefault="0044099E" w:rsidP="0051517C">
            <w:pPr>
              <w:rPr>
                <w:color w:val="000000" w:themeColor="text1"/>
                <w:sz w:val="18"/>
                <w:szCs w:val="18"/>
              </w:rPr>
            </w:pPr>
          </w:p>
        </w:tc>
        <w:tc>
          <w:tcPr>
            <w:tcW w:w="1057" w:type="dxa"/>
          </w:tcPr>
          <w:p w14:paraId="77F66180" w14:textId="77777777" w:rsidR="0044099E" w:rsidRPr="00CD1CC1" w:rsidRDefault="0044099E" w:rsidP="0051517C">
            <w:pPr>
              <w:rPr>
                <w:color w:val="000000" w:themeColor="text1"/>
                <w:sz w:val="18"/>
                <w:szCs w:val="18"/>
                <w:lang w:val="sr-Cyrl-RS"/>
              </w:rPr>
            </w:pPr>
          </w:p>
        </w:tc>
        <w:tc>
          <w:tcPr>
            <w:tcW w:w="1054" w:type="dxa"/>
          </w:tcPr>
          <w:p w14:paraId="420756CC" w14:textId="77777777" w:rsidR="0044099E" w:rsidRPr="00CD1CC1" w:rsidRDefault="0044099E" w:rsidP="0051517C">
            <w:pPr>
              <w:rPr>
                <w:color w:val="000000" w:themeColor="text1"/>
                <w:sz w:val="18"/>
                <w:szCs w:val="18"/>
                <w:lang w:val="sr-Cyrl-RS"/>
              </w:rPr>
            </w:pPr>
          </w:p>
        </w:tc>
        <w:tc>
          <w:tcPr>
            <w:tcW w:w="1107" w:type="dxa"/>
          </w:tcPr>
          <w:p w14:paraId="2E99AE25" w14:textId="77777777" w:rsidR="0044099E" w:rsidRPr="00CD1CC1" w:rsidRDefault="0044099E" w:rsidP="0051517C">
            <w:pPr>
              <w:rPr>
                <w:color w:val="000000" w:themeColor="text1"/>
                <w:sz w:val="18"/>
                <w:szCs w:val="18"/>
                <w:lang w:val="sr-Latn-RS"/>
              </w:rPr>
            </w:pPr>
          </w:p>
        </w:tc>
      </w:tr>
    </w:tbl>
    <w:p w14:paraId="4A343C25" w14:textId="77777777" w:rsidR="00F4791A" w:rsidRPr="009E3215" w:rsidRDefault="00F4791A" w:rsidP="00F4791A">
      <w:pPr>
        <w:rPr>
          <w:sz w:val="18"/>
          <w:szCs w:val="18"/>
        </w:rPr>
      </w:pPr>
    </w:p>
    <w:p w14:paraId="50F4249E" w14:textId="0E8F3DC9" w:rsidR="00F4791A" w:rsidRDefault="00F4791A" w:rsidP="00F4791A">
      <w:pPr>
        <w:rPr>
          <w:sz w:val="18"/>
          <w:szCs w:val="18"/>
        </w:rPr>
      </w:pPr>
    </w:p>
    <w:p w14:paraId="28420025" w14:textId="070C40CB" w:rsidR="00550791" w:rsidRDefault="00550791" w:rsidP="00F4791A">
      <w:pPr>
        <w:rPr>
          <w:sz w:val="18"/>
          <w:szCs w:val="18"/>
        </w:rPr>
      </w:pPr>
    </w:p>
    <w:p w14:paraId="7C1E6BCE" w14:textId="361AC9A7" w:rsidR="00550791" w:rsidRDefault="00550791" w:rsidP="00F4791A">
      <w:pPr>
        <w:rPr>
          <w:sz w:val="18"/>
          <w:szCs w:val="18"/>
        </w:rPr>
      </w:pPr>
    </w:p>
    <w:p w14:paraId="3CB6E369" w14:textId="4F3F0185" w:rsidR="00550791" w:rsidRDefault="00550791" w:rsidP="00F4791A">
      <w:pPr>
        <w:rPr>
          <w:sz w:val="18"/>
          <w:szCs w:val="18"/>
        </w:rPr>
      </w:pPr>
    </w:p>
    <w:p w14:paraId="3F2A2502" w14:textId="4EDA8176" w:rsidR="00550791" w:rsidRDefault="00550791" w:rsidP="00F4791A">
      <w:pPr>
        <w:rPr>
          <w:sz w:val="18"/>
          <w:szCs w:val="18"/>
        </w:rPr>
      </w:pPr>
    </w:p>
    <w:p w14:paraId="2FA56D80" w14:textId="77777777" w:rsidR="00550791" w:rsidRPr="009E3215" w:rsidRDefault="00550791" w:rsidP="00F4791A">
      <w:pPr>
        <w:rPr>
          <w:sz w:val="18"/>
          <w:szCs w:val="18"/>
        </w:rPr>
      </w:pPr>
    </w:p>
    <w:p w14:paraId="5DEF625C" w14:textId="439D4B59" w:rsidR="009E23C7" w:rsidRPr="009E3215" w:rsidRDefault="009E23C7" w:rsidP="00CE078A">
      <w:pPr>
        <w:rPr>
          <w:sz w:val="18"/>
          <w:szCs w:val="18"/>
          <w:lang w:val="sr-Latn-RS"/>
        </w:rPr>
      </w:pPr>
    </w:p>
    <w:p w14:paraId="04606CB4" w14:textId="0236E0EE" w:rsidR="009E23C7" w:rsidRPr="009E3215" w:rsidRDefault="009E23C7" w:rsidP="00CE078A">
      <w:pPr>
        <w:rPr>
          <w:sz w:val="18"/>
          <w:szCs w:val="18"/>
          <w:lang w:val="sr-Latn-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3969"/>
        <w:gridCol w:w="1701"/>
        <w:gridCol w:w="1559"/>
        <w:gridCol w:w="1843"/>
        <w:gridCol w:w="1984"/>
      </w:tblGrid>
      <w:tr w:rsidR="00CE078A" w:rsidRPr="0055612D" w14:paraId="4DB124D2" w14:textId="77777777" w:rsidTr="00CE078A">
        <w:trPr>
          <w:trHeight w:val="320"/>
        </w:trPr>
        <w:tc>
          <w:tcPr>
            <w:tcW w:w="15593" w:type="dxa"/>
            <w:gridSpan w:val="7"/>
            <w:shd w:val="clear" w:color="auto" w:fill="C5E0B3"/>
          </w:tcPr>
          <w:p w14:paraId="2A7851EF" w14:textId="77777777" w:rsidR="00CE078A" w:rsidRPr="0055612D" w:rsidRDefault="00CE078A" w:rsidP="00CE078A">
            <w:pPr>
              <w:rPr>
                <w:b/>
                <w:bCs/>
                <w:sz w:val="18"/>
                <w:szCs w:val="18"/>
                <w:lang w:val="sr-Cyrl-RS"/>
              </w:rPr>
            </w:pPr>
            <w:r w:rsidRPr="0055612D">
              <w:rPr>
                <w:b/>
                <w:sz w:val="18"/>
                <w:szCs w:val="18"/>
                <w:lang w:val="sr-Cyrl-RS"/>
              </w:rPr>
              <w:t>ПОСЕБНИ ЦИЉ 3:</w:t>
            </w:r>
            <w:r w:rsidRPr="0055612D">
              <w:rPr>
                <w:sz w:val="18"/>
                <w:szCs w:val="18"/>
                <w:lang w:val="sr-Cyrl-RS"/>
              </w:rPr>
              <w:t xml:space="preserve"> </w:t>
            </w:r>
            <w:r w:rsidRPr="0055612D">
              <w:rPr>
                <w:b/>
                <w:bCs/>
                <w:sz w:val="18"/>
                <w:szCs w:val="18"/>
                <w:lang w:val="sr-Cyrl-RS"/>
              </w:rPr>
              <w:t xml:space="preserve"> </w:t>
            </w:r>
          </w:p>
          <w:p w14:paraId="64EC060E" w14:textId="77777777" w:rsidR="00CE078A" w:rsidRPr="0055612D" w:rsidRDefault="00CE078A" w:rsidP="00CE078A">
            <w:pPr>
              <w:rPr>
                <w:sz w:val="18"/>
                <w:szCs w:val="18"/>
                <w:lang w:val="sr-Cyrl-RS"/>
              </w:rPr>
            </w:pPr>
            <w:r w:rsidRPr="0055612D">
              <w:rPr>
                <w:b/>
                <w:bCs/>
                <w:sz w:val="18"/>
                <w:szCs w:val="18"/>
                <w:lang w:val="sr-Cyrl-RS"/>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tc>
      </w:tr>
      <w:tr w:rsidR="00CE078A" w:rsidRPr="0055612D" w14:paraId="3356E245" w14:textId="77777777" w:rsidTr="00CE078A">
        <w:trPr>
          <w:trHeight w:val="320"/>
        </w:trPr>
        <w:tc>
          <w:tcPr>
            <w:tcW w:w="15593" w:type="dxa"/>
            <w:gridSpan w:val="7"/>
            <w:shd w:val="clear" w:color="auto" w:fill="C5E0B3"/>
            <w:vAlign w:val="center"/>
          </w:tcPr>
          <w:p w14:paraId="1FDE6F0C" w14:textId="77777777" w:rsidR="00CE078A" w:rsidRPr="0055612D" w:rsidRDefault="00CE078A" w:rsidP="00CE078A">
            <w:pPr>
              <w:rPr>
                <w:sz w:val="18"/>
                <w:szCs w:val="18"/>
                <w:lang w:val="sr-Cyrl-RS"/>
              </w:rPr>
            </w:pPr>
            <w:r w:rsidRPr="0055612D">
              <w:rPr>
                <w:color w:val="222222"/>
                <w:sz w:val="18"/>
                <w:szCs w:val="18"/>
                <w:lang w:val="sr-Cyrl-RS"/>
              </w:rPr>
              <w:t>Институција одговорна за координацију и извештавање:</w:t>
            </w:r>
            <w:r w:rsidRPr="0055612D">
              <w:rPr>
                <w:color w:val="222222"/>
                <w:sz w:val="18"/>
                <w:szCs w:val="18"/>
                <w:lang w:val="sr-Latn-RS"/>
              </w:rPr>
              <w:t xml:space="preserve"> </w:t>
            </w:r>
            <w:r w:rsidRPr="0055612D">
              <w:rPr>
                <w:b/>
                <w:bCs/>
                <w:color w:val="222222"/>
                <w:sz w:val="18"/>
                <w:szCs w:val="18"/>
                <w:lang w:val="sr-Cyrl-RS"/>
              </w:rPr>
              <w:t>Министарство просвете, науке и технолошког развоја</w:t>
            </w:r>
          </w:p>
        </w:tc>
      </w:tr>
      <w:tr w:rsidR="00CE078A" w:rsidRPr="0055612D" w14:paraId="0E0F66FE" w14:textId="77777777" w:rsidTr="00CE078A">
        <w:trPr>
          <w:trHeight w:val="575"/>
        </w:trPr>
        <w:tc>
          <w:tcPr>
            <w:tcW w:w="3545" w:type="dxa"/>
            <w:shd w:val="clear" w:color="auto" w:fill="D9D9D9"/>
          </w:tcPr>
          <w:p w14:paraId="273352C6" w14:textId="77777777" w:rsidR="00CE078A" w:rsidRPr="0055612D" w:rsidRDefault="00CE078A" w:rsidP="00CE078A">
            <w:pPr>
              <w:rPr>
                <w:sz w:val="18"/>
                <w:szCs w:val="18"/>
                <w:lang w:val="sr-Cyrl-RS"/>
              </w:rPr>
            </w:pPr>
            <w:r w:rsidRPr="0055612D">
              <w:rPr>
                <w:sz w:val="18"/>
                <w:szCs w:val="18"/>
                <w:lang w:val="sr-Cyrl-RS"/>
              </w:rPr>
              <w:t>Показатељ(и) на нивоу посебног циља</w:t>
            </w:r>
          </w:p>
        </w:tc>
        <w:tc>
          <w:tcPr>
            <w:tcW w:w="992" w:type="dxa"/>
            <w:shd w:val="clear" w:color="auto" w:fill="D9D9D9"/>
          </w:tcPr>
          <w:p w14:paraId="76FB4A5F" w14:textId="77777777" w:rsidR="00CE078A" w:rsidRPr="0055612D" w:rsidRDefault="00CE078A" w:rsidP="00CE078A">
            <w:pPr>
              <w:rPr>
                <w:sz w:val="18"/>
                <w:szCs w:val="18"/>
              </w:rPr>
            </w:pPr>
            <w:r w:rsidRPr="0055612D">
              <w:rPr>
                <w:sz w:val="18"/>
                <w:szCs w:val="18"/>
              </w:rPr>
              <w:t>Јединица мере</w:t>
            </w:r>
          </w:p>
          <w:p w14:paraId="2161138D" w14:textId="77777777" w:rsidR="00CE078A" w:rsidRPr="0055612D" w:rsidRDefault="00CE078A" w:rsidP="00CE078A">
            <w:pPr>
              <w:rPr>
                <w:sz w:val="18"/>
                <w:szCs w:val="18"/>
              </w:rPr>
            </w:pPr>
          </w:p>
        </w:tc>
        <w:tc>
          <w:tcPr>
            <w:tcW w:w="3969" w:type="dxa"/>
            <w:shd w:val="clear" w:color="auto" w:fill="D9D9D9"/>
          </w:tcPr>
          <w:p w14:paraId="2437D793" w14:textId="77777777" w:rsidR="00CE078A" w:rsidRPr="0055612D" w:rsidRDefault="00CE078A" w:rsidP="00CE078A">
            <w:pPr>
              <w:jc w:val="center"/>
              <w:rPr>
                <w:sz w:val="18"/>
                <w:szCs w:val="18"/>
              </w:rPr>
            </w:pPr>
            <w:r w:rsidRPr="0055612D">
              <w:rPr>
                <w:sz w:val="18"/>
                <w:szCs w:val="18"/>
              </w:rPr>
              <w:t>Извор провере</w:t>
            </w:r>
          </w:p>
        </w:tc>
        <w:tc>
          <w:tcPr>
            <w:tcW w:w="1701" w:type="dxa"/>
            <w:shd w:val="clear" w:color="auto" w:fill="D9D9D9"/>
          </w:tcPr>
          <w:p w14:paraId="0D55E398" w14:textId="77777777" w:rsidR="00CE078A" w:rsidRPr="0055612D" w:rsidRDefault="00CE078A" w:rsidP="00CE078A">
            <w:pPr>
              <w:rPr>
                <w:sz w:val="18"/>
                <w:szCs w:val="18"/>
              </w:rPr>
            </w:pPr>
            <w:r w:rsidRPr="0055612D">
              <w:rPr>
                <w:sz w:val="18"/>
                <w:szCs w:val="18"/>
              </w:rPr>
              <w:t>Почетна вредност (</w:t>
            </w:r>
            <w:r w:rsidRPr="0055612D">
              <w:rPr>
                <w:i/>
                <w:sz w:val="18"/>
                <w:szCs w:val="18"/>
              </w:rPr>
              <w:t>базна годин</w:t>
            </w:r>
            <w:r w:rsidRPr="0055612D">
              <w:rPr>
                <w:sz w:val="18"/>
                <w:szCs w:val="18"/>
              </w:rPr>
              <w:t>а)</w:t>
            </w:r>
          </w:p>
        </w:tc>
        <w:tc>
          <w:tcPr>
            <w:tcW w:w="1559" w:type="dxa"/>
            <w:shd w:val="clear" w:color="auto" w:fill="D9D9D9"/>
          </w:tcPr>
          <w:p w14:paraId="3308F2BF" w14:textId="77777777" w:rsidR="00CE078A" w:rsidRPr="0055612D" w:rsidRDefault="00CE078A" w:rsidP="00CE078A">
            <w:pPr>
              <w:rPr>
                <w:sz w:val="18"/>
                <w:szCs w:val="18"/>
              </w:rPr>
            </w:pPr>
            <w:r w:rsidRPr="0055612D">
              <w:rPr>
                <w:sz w:val="18"/>
                <w:szCs w:val="18"/>
              </w:rPr>
              <w:t>Циљaна вредност (</w:t>
            </w:r>
            <w:r w:rsidRPr="0055612D">
              <w:rPr>
                <w:i/>
                <w:sz w:val="18"/>
                <w:szCs w:val="18"/>
                <w:lang w:val="sr-Cyrl-RS"/>
              </w:rPr>
              <w:t>2022</w:t>
            </w:r>
            <w:r w:rsidRPr="0055612D">
              <w:rPr>
                <w:i/>
                <w:sz w:val="18"/>
                <w:szCs w:val="18"/>
              </w:rPr>
              <w:t>)</w:t>
            </w:r>
          </w:p>
        </w:tc>
        <w:tc>
          <w:tcPr>
            <w:tcW w:w="1843" w:type="dxa"/>
            <w:shd w:val="clear" w:color="auto" w:fill="D9D9D9"/>
          </w:tcPr>
          <w:p w14:paraId="79554986" w14:textId="77777777" w:rsidR="00CE078A" w:rsidRPr="0055612D" w:rsidRDefault="00CE078A" w:rsidP="00CE078A">
            <w:pPr>
              <w:rPr>
                <w:sz w:val="18"/>
                <w:szCs w:val="18"/>
              </w:rPr>
            </w:pPr>
            <w:r w:rsidRPr="0055612D">
              <w:rPr>
                <w:sz w:val="18"/>
                <w:szCs w:val="18"/>
              </w:rPr>
              <w:t>Циљaна вредност  (</w:t>
            </w:r>
            <w:r w:rsidRPr="0055612D">
              <w:rPr>
                <w:i/>
                <w:sz w:val="18"/>
                <w:szCs w:val="18"/>
                <w:lang w:val="sr-Cyrl-RS"/>
              </w:rPr>
              <w:t>2023</w:t>
            </w:r>
            <w:r w:rsidRPr="0055612D">
              <w:rPr>
                <w:sz w:val="18"/>
                <w:szCs w:val="18"/>
              </w:rPr>
              <w:t>)</w:t>
            </w:r>
          </w:p>
        </w:tc>
        <w:tc>
          <w:tcPr>
            <w:tcW w:w="1984" w:type="dxa"/>
            <w:shd w:val="clear" w:color="auto" w:fill="D9D9D9"/>
          </w:tcPr>
          <w:p w14:paraId="57F2861A" w14:textId="77777777" w:rsidR="00CE078A" w:rsidRPr="0055612D" w:rsidRDefault="00CE078A" w:rsidP="00CE078A">
            <w:pPr>
              <w:rPr>
                <w:sz w:val="18"/>
                <w:szCs w:val="18"/>
                <w:lang w:val="sr-Cyrl-RS"/>
              </w:rPr>
            </w:pPr>
            <w:r w:rsidRPr="0055612D">
              <w:rPr>
                <w:sz w:val="18"/>
                <w:szCs w:val="18"/>
              </w:rPr>
              <w:t>Циљaна вредност (</w:t>
            </w:r>
            <w:r w:rsidRPr="0055612D">
              <w:rPr>
                <w:i/>
                <w:sz w:val="18"/>
                <w:szCs w:val="18"/>
                <w:lang w:val="sr-Cyrl-RS"/>
              </w:rPr>
              <w:t>2024</w:t>
            </w:r>
          </w:p>
        </w:tc>
      </w:tr>
      <w:tr w:rsidR="00CE078A" w:rsidRPr="0055612D" w14:paraId="406F4775" w14:textId="77777777" w:rsidTr="00CE078A">
        <w:trPr>
          <w:trHeight w:val="254"/>
        </w:trPr>
        <w:tc>
          <w:tcPr>
            <w:tcW w:w="3545" w:type="dxa"/>
            <w:shd w:val="clear" w:color="auto" w:fill="FFFFFF"/>
          </w:tcPr>
          <w:p w14:paraId="7FEEE60D" w14:textId="366CA673"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rPr>
            </w:pPr>
            <w:r w:rsidRPr="0044099E">
              <w:rPr>
                <w:rFonts w:ascii="Times New Roman" w:hAnsi="Times New Roman" w:cs="Times New Roman"/>
                <w:szCs w:val="18"/>
                <w:u w:color="000000"/>
                <w:bdr w:val="nil"/>
                <w:lang w:val="sr-Cyrl-RS"/>
              </w:rPr>
              <w:t>С</w:t>
            </w:r>
            <w:r w:rsidRPr="0044099E">
              <w:rPr>
                <w:rFonts w:ascii="Times New Roman" w:hAnsi="Times New Roman" w:cs="Times New Roman"/>
                <w:szCs w:val="18"/>
                <w:u w:color="000000"/>
                <w:bdr w:val="nil"/>
              </w:rPr>
              <w:t>топа уписа и завршавања основне школе код Рома и Ромкиња на најмање 90% до 2030;</w:t>
            </w:r>
          </w:p>
          <w:p w14:paraId="0AFC8161" w14:textId="77777777" w:rsidR="00CE078A" w:rsidRPr="0044099E" w:rsidRDefault="00CE078A" w:rsidP="0044099E">
            <w:pPr>
              <w:shd w:val="clear" w:color="auto" w:fill="FFFFFF"/>
              <w:rPr>
                <w:sz w:val="18"/>
                <w:szCs w:val="18"/>
              </w:rPr>
            </w:pPr>
          </w:p>
        </w:tc>
        <w:tc>
          <w:tcPr>
            <w:tcW w:w="992" w:type="dxa"/>
            <w:shd w:val="clear" w:color="auto" w:fill="FFFFFF"/>
          </w:tcPr>
          <w:p w14:paraId="13FC1512"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rPr>
              <w:t>Проценат</w:t>
            </w:r>
          </w:p>
        </w:tc>
        <w:tc>
          <w:tcPr>
            <w:tcW w:w="3969" w:type="dxa"/>
            <w:shd w:val="clear" w:color="auto" w:fill="FFFFFF"/>
          </w:tcPr>
          <w:p w14:paraId="48C11B2C" w14:textId="77777777" w:rsidR="00CE078A" w:rsidRPr="0055612D" w:rsidRDefault="00CE078A" w:rsidP="00CE078A">
            <w:pPr>
              <w:shd w:val="clear" w:color="auto" w:fill="FFFFFF"/>
              <w:rPr>
                <w:sz w:val="18"/>
                <w:szCs w:val="18"/>
                <w:lang w:val="sr-Cyrl-RS"/>
              </w:rPr>
            </w:pPr>
            <w:r w:rsidRPr="0055612D">
              <w:rPr>
                <w:color w:val="000000"/>
                <w:sz w:val="18"/>
                <w:szCs w:val="18"/>
                <w:lang w:val="sr-Cyrl-RS" w:eastAsia="sr-Latn-CS"/>
              </w:rPr>
              <w:t>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Републички завод за статистику</w:t>
            </w:r>
          </w:p>
        </w:tc>
        <w:tc>
          <w:tcPr>
            <w:tcW w:w="1701" w:type="dxa"/>
            <w:shd w:val="clear" w:color="auto" w:fill="FFFFFF"/>
          </w:tcPr>
          <w:p w14:paraId="333C3356" w14:textId="77777777" w:rsidR="00CE078A" w:rsidRPr="0055612D" w:rsidRDefault="00CE078A" w:rsidP="00CE078A">
            <w:pPr>
              <w:shd w:val="clear" w:color="auto" w:fill="FFFFFF"/>
              <w:jc w:val="center"/>
              <w:rPr>
                <w:sz w:val="18"/>
                <w:szCs w:val="18"/>
                <w:lang w:val="sr-Cyrl-RS"/>
              </w:rPr>
            </w:pPr>
            <w:r w:rsidRPr="0055612D">
              <w:rPr>
                <w:sz w:val="18"/>
                <w:szCs w:val="18"/>
                <w:lang w:val="sr-Cyrl-RS"/>
              </w:rPr>
              <w:t>2019</w:t>
            </w:r>
          </w:p>
          <w:p w14:paraId="278A479B" w14:textId="77777777" w:rsidR="00CE078A" w:rsidRPr="0055612D" w:rsidRDefault="00CE078A" w:rsidP="00CE078A">
            <w:pPr>
              <w:shd w:val="clear" w:color="auto" w:fill="FFFFFF"/>
              <w:jc w:val="center"/>
              <w:rPr>
                <w:sz w:val="18"/>
                <w:szCs w:val="18"/>
                <w:lang w:val="sr-Cyrl-RS"/>
              </w:rPr>
            </w:pPr>
            <w:r w:rsidRPr="0055612D">
              <w:rPr>
                <w:sz w:val="18"/>
                <w:szCs w:val="18"/>
                <w:lang w:val="sr-Cyrl-RS"/>
              </w:rPr>
              <w:t>% уписа у ОШ - 85,4 %</w:t>
            </w:r>
          </w:p>
          <w:p w14:paraId="7EE9C538" w14:textId="77777777" w:rsidR="00CE078A" w:rsidRPr="0055612D" w:rsidRDefault="00CE078A" w:rsidP="00CE078A">
            <w:pPr>
              <w:shd w:val="clear" w:color="auto" w:fill="FFFFFF"/>
              <w:jc w:val="center"/>
              <w:rPr>
                <w:sz w:val="18"/>
                <w:szCs w:val="18"/>
                <w:lang w:val="sr-Cyrl-RS"/>
              </w:rPr>
            </w:pPr>
          </w:p>
          <w:p w14:paraId="693FF339"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завршавања ОШ - 64%</w:t>
            </w:r>
          </w:p>
        </w:tc>
        <w:tc>
          <w:tcPr>
            <w:tcW w:w="1559" w:type="dxa"/>
            <w:shd w:val="clear" w:color="auto" w:fill="FFFFFF"/>
          </w:tcPr>
          <w:p w14:paraId="5562B18A"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уписа у ОШ – 86%</w:t>
            </w:r>
          </w:p>
          <w:p w14:paraId="4641E12F" w14:textId="77777777" w:rsidR="00CE078A" w:rsidRPr="0055612D" w:rsidRDefault="00CE078A" w:rsidP="00CE078A">
            <w:pPr>
              <w:shd w:val="clear" w:color="auto" w:fill="FFFFFF"/>
              <w:jc w:val="center"/>
              <w:rPr>
                <w:color w:val="000000"/>
                <w:sz w:val="18"/>
                <w:szCs w:val="18"/>
                <w:lang w:val="sr-Cyrl-RS" w:eastAsia="sr-Latn-CS"/>
              </w:rPr>
            </w:pPr>
          </w:p>
          <w:p w14:paraId="6868B10C"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eastAsia="sr-Latn-CS"/>
              </w:rPr>
              <w:t>% завршавања ОШ - 68%</w:t>
            </w:r>
          </w:p>
        </w:tc>
        <w:tc>
          <w:tcPr>
            <w:tcW w:w="1843" w:type="dxa"/>
            <w:shd w:val="clear" w:color="auto" w:fill="FFFFFF"/>
          </w:tcPr>
          <w:p w14:paraId="135D058F"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уписа у ОШ -  87%</w:t>
            </w:r>
          </w:p>
          <w:p w14:paraId="72AAFD83" w14:textId="77777777" w:rsidR="00CE078A" w:rsidRPr="0055612D" w:rsidRDefault="00CE078A" w:rsidP="00CE078A">
            <w:pPr>
              <w:shd w:val="clear" w:color="auto" w:fill="FFFFFF"/>
              <w:jc w:val="center"/>
              <w:rPr>
                <w:color w:val="000000"/>
                <w:sz w:val="18"/>
                <w:szCs w:val="18"/>
                <w:lang w:val="sr-Cyrl-RS" w:eastAsia="sr-Latn-CS"/>
              </w:rPr>
            </w:pPr>
          </w:p>
          <w:p w14:paraId="24CC7E22" w14:textId="77777777" w:rsidR="00CE078A" w:rsidRPr="0055612D" w:rsidRDefault="00CE078A" w:rsidP="00CE078A">
            <w:pPr>
              <w:shd w:val="clear" w:color="auto" w:fill="FFFFFF"/>
              <w:jc w:val="center"/>
              <w:rPr>
                <w:color w:val="000000"/>
                <w:sz w:val="18"/>
                <w:szCs w:val="18"/>
                <w:lang w:val="sr-Cyrl-RS" w:eastAsia="sr-Latn-CS"/>
              </w:rPr>
            </w:pPr>
          </w:p>
          <w:p w14:paraId="540F956C"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eastAsia="sr-Latn-CS"/>
              </w:rPr>
              <w:t>% завршавања ОШ  - 68%</w:t>
            </w:r>
          </w:p>
        </w:tc>
        <w:tc>
          <w:tcPr>
            <w:tcW w:w="1984" w:type="dxa"/>
            <w:shd w:val="clear" w:color="auto" w:fill="FFFFFF"/>
          </w:tcPr>
          <w:p w14:paraId="74E43D7A"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уписа у ОШ -  88%</w:t>
            </w:r>
          </w:p>
          <w:p w14:paraId="73176B13" w14:textId="77777777" w:rsidR="00CE078A" w:rsidRPr="0055612D" w:rsidRDefault="00CE078A" w:rsidP="00CE078A">
            <w:pPr>
              <w:rPr>
                <w:color w:val="000000"/>
                <w:sz w:val="18"/>
                <w:szCs w:val="18"/>
                <w:lang w:val="sr-Cyrl-RS" w:eastAsia="sr-Latn-CS"/>
              </w:rPr>
            </w:pPr>
          </w:p>
          <w:p w14:paraId="6473BE8C" w14:textId="77777777" w:rsidR="00CE078A" w:rsidRPr="0055612D" w:rsidRDefault="00CE078A" w:rsidP="00CE078A">
            <w:pPr>
              <w:rPr>
                <w:color w:val="000000"/>
                <w:sz w:val="18"/>
                <w:szCs w:val="18"/>
                <w:lang w:val="sr-Cyrl-RS" w:eastAsia="sr-Latn-CS"/>
              </w:rPr>
            </w:pPr>
          </w:p>
          <w:p w14:paraId="4761EA6F" w14:textId="77777777" w:rsidR="00CE078A" w:rsidRPr="0055612D" w:rsidRDefault="00CE078A" w:rsidP="00CE078A">
            <w:pPr>
              <w:jc w:val="center"/>
              <w:rPr>
                <w:color w:val="000000"/>
                <w:sz w:val="18"/>
                <w:szCs w:val="18"/>
                <w:lang w:val="sr-Cyrl-RS" w:eastAsia="sr-Latn-CS"/>
              </w:rPr>
            </w:pPr>
            <w:r w:rsidRPr="0055612D">
              <w:rPr>
                <w:color w:val="000000"/>
                <w:sz w:val="18"/>
                <w:szCs w:val="18"/>
                <w:lang w:val="sr-Cyrl-RS" w:eastAsia="sr-Latn-CS"/>
              </w:rPr>
              <w:t>% завршавања ОШ  - 73%</w:t>
            </w:r>
          </w:p>
          <w:p w14:paraId="126B7B8B" w14:textId="77777777" w:rsidR="00CE078A" w:rsidRPr="0055612D" w:rsidRDefault="00CE078A" w:rsidP="00CE078A">
            <w:pPr>
              <w:shd w:val="clear" w:color="auto" w:fill="FFFFFF"/>
              <w:rPr>
                <w:sz w:val="18"/>
                <w:szCs w:val="18"/>
                <w:lang w:val="sr-Cyrl-RS"/>
              </w:rPr>
            </w:pPr>
          </w:p>
        </w:tc>
      </w:tr>
      <w:tr w:rsidR="00CE078A" w:rsidRPr="0055612D" w14:paraId="5AD0BA62" w14:textId="77777777" w:rsidTr="00CE078A">
        <w:trPr>
          <w:trHeight w:val="254"/>
        </w:trPr>
        <w:tc>
          <w:tcPr>
            <w:tcW w:w="3545" w:type="dxa"/>
            <w:shd w:val="clear" w:color="auto" w:fill="FFFFFF"/>
          </w:tcPr>
          <w:p w14:paraId="081523AE" w14:textId="77777777"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lang w:val="sr-Cyrl-RS"/>
              </w:rPr>
            </w:pPr>
            <w:r w:rsidRPr="0044099E">
              <w:rPr>
                <w:rFonts w:ascii="Times New Roman" w:hAnsi="Times New Roman" w:cs="Times New Roman"/>
                <w:szCs w:val="18"/>
                <w:u w:color="000000"/>
                <w:bdr w:val="nil"/>
                <w:lang w:val="sr-Cyrl-RS"/>
              </w:rPr>
              <w:t>Стопа уписа и завршавање средње школе код Рома и Ромкиња на најмање 50% до 2030;</w:t>
            </w:r>
          </w:p>
        </w:tc>
        <w:tc>
          <w:tcPr>
            <w:tcW w:w="992" w:type="dxa"/>
            <w:shd w:val="clear" w:color="auto" w:fill="FFFFFF"/>
          </w:tcPr>
          <w:p w14:paraId="2E068B53"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3969" w:type="dxa"/>
            <w:shd w:val="clear" w:color="auto" w:fill="FFFFFF"/>
          </w:tcPr>
          <w:p w14:paraId="4C1BC312" w14:textId="77777777" w:rsidR="00CE078A" w:rsidRPr="0055612D" w:rsidRDefault="00CE078A" w:rsidP="00CE078A">
            <w:pPr>
              <w:shd w:val="clear" w:color="auto" w:fill="FFFFFF"/>
              <w:rPr>
                <w:color w:val="000000"/>
                <w:sz w:val="18"/>
                <w:szCs w:val="18"/>
                <w:lang w:eastAsia="sr-Latn-CS"/>
              </w:rPr>
            </w:pPr>
            <w:r w:rsidRPr="0055612D">
              <w:rPr>
                <w:color w:val="000000"/>
                <w:sz w:val="18"/>
                <w:szCs w:val="18"/>
                <w:lang w:eastAsia="sr-Latn-CS"/>
              </w:rPr>
              <w:t>MICS: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Републички завод за статистику</w:t>
            </w:r>
          </w:p>
          <w:p w14:paraId="60177429" w14:textId="77777777" w:rsidR="00CE078A" w:rsidRPr="0055612D" w:rsidRDefault="00CE078A" w:rsidP="00CE078A">
            <w:pPr>
              <w:shd w:val="clear" w:color="auto" w:fill="FFFFFF"/>
              <w:rPr>
                <w:color w:val="000000"/>
                <w:sz w:val="18"/>
                <w:szCs w:val="18"/>
                <w:lang w:eastAsia="sr-Latn-CS"/>
              </w:rPr>
            </w:pPr>
          </w:p>
          <w:p w14:paraId="7ED034F0" w14:textId="77777777" w:rsidR="00CE078A" w:rsidRPr="0055612D" w:rsidRDefault="00CE078A" w:rsidP="00CE078A">
            <w:pPr>
              <w:shd w:val="clear" w:color="auto" w:fill="FFFFFF"/>
              <w:rPr>
                <w:sz w:val="18"/>
                <w:szCs w:val="18"/>
              </w:rPr>
            </w:pPr>
          </w:p>
        </w:tc>
        <w:tc>
          <w:tcPr>
            <w:tcW w:w="1701" w:type="dxa"/>
            <w:shd w:val="clear" w:color="auto" w:fill="FFFFFF"/>
          </w:tcPr>
          <w:p w14:paraId="148BD88C" w14:textId="77777777" w:rsidR="00CE078A" w:rsidRPr="0055612D" w:rsidRDefault="00CE078A" w:rsidP="00CE078A">
            <w:pPr>
              <w:jc w:val="center"/>
              <w:rPr>
                <w:sz w:val="18"/>
                <w:szCs w:val="18"/>
                <w:lang w:val="sr-Latn-RS"/>
              </w:rPr>
            </w:pPr>
            <w:r w:rsidRPr="0055612D">
              <w:rPr>
                <w:sz w:val="18"/>
                <w:szCs w:val="18"/>
                <w:lang w:val="sr-Latn-RS"/>
              </w:rPr>
              <w:t>2019</w:t>
            </w:r>
          </w:p>
          <w:p w14:paraId="53FF21FD" w14:textId="77777777" w:rsidR="00CE078A" w:rsidRPr="0055612D" w:rsidRDefault="00CE078A" w:rsidP="00CE078A">
            <w:pPr>
              <w:jc w:val="center"/>
              <w:rPr>
                <w:color w:val="000000"/>
                <w:sz w:val="18"/>
                <w:szCs w:val="18"/>
              </w:rPr>
            </w:pPr>
            <w:r w:rsidRPr="0055612D">
              <w:rPr>
                <w:color w:val="000000"/>
                <w:sz w:val="18"/>
                <w:szCs w:val="18"/>
              </w:rPr>
              <w:t>упис у СШ -28% (девојчице 27%;)</w:t>
            </w:r>
          </w:p>
          <w:p w14:paraId="7DC7CA69" w14:textId="77777777" w:rsidR="00CE078A" w:rsidRPr="0055612D" w:rsidRDefault="00CE078A" w:rsidP="00CE078A">
            <w:pPr>
              <w:jc w:val="center"/>
              <w:rPr>
                <w:sz w:val="18"/>
                <w:szCs w:val="18"/>
                <w:lang w:val="sr-Cyrl-RS"/>
              </w:rPr>
            </w:pPr>
            <w:r w:rsidRPr="0055612D">
              <w:rPr>
                <w:sz w:val="18"/>
                <w:szCs w:val="18"/>
                <w:lang w:val="sr-Cyrl-RS"/>
              </w:rPr>
              <w:t>завршетак СШ:</w:t>
            </w:r>
            <w:r w:rsidRPr="0055612D">
              <w:rPr>
                <w:sz w:val="18"/>
                <w:szCs w:val="18"/>
              </w:rPr>
              <w:t xml:space="preserve"> </w:t>
            </w:r>
            <w:r w:rsidRPr="0055612D">
              <w:rPr>
                <w:sz w:val="18"/>
                <w:szCs w:val="18"/>
                <w:lang w:val="sr-Cyrl-RS"/>
              </w:rPr>
              <w:t>61% (немамо родну статистику)</w:t>
            </w:r>
          </w:p>
          <w:p w14:paraId="74AD26BC" w14:textId="77777777" w:rsidR="00CE078A" w:rsidRPr="0055612D" w:rsidRDefault="00CE078A" w:rsidP="00CE078A">
            <w:pPr>
              <w:jc w:val="center"/>
              <w:rPr>
                <w:sz w:val="18"/>
                <w:szCs w:val="18"/>
                <w:lang w:val="sr-Cyrl-RS"/>
              </w:rPr>
            </w:pPr>
          </w:p>
        </w:tc>
        <w:tc>
          <w:tcPr>
            <w:tcW w:w="1559" w:type="dxa"/>
            <w:shd w:val="clear" w:color="auto" w:fill="FFFFFF"/>
          </w:tcPr>
          <w:p w14:paraId="31B3FF98" w14:textId="77777777" w:rsidR="00CE078A" w:rsidRPr="0055612D" w:rsidRDefault="00CE078A" w:rsidP="00CE078A">
            <w:pPr>
              <w:shd w:val="clear" w:color="auto" w:fill="FFFFFF"/>
              <w:jc w:val="center"/>
              <w:rPr>
                <w:color w:val="000000"/>
                <w:sz w:val="18"/>
                <w:szCs w:val="18"/>
              </w:rPr>
            </w:pPr>
            <w:r w:rsidRPr="0055612D">
              <w:rPr>
                <w:color w:val="000000"/>
                <w:sz w:val="18"/>
                <w:szCs w:val="18"/>
              </w:rPr>
              <w:t xml:space="preserve">% уписа у СШ – 30% (девојчице 29%;) </w:t>
            </w:r>
          </w:p>
          <w:p w14:paraId="61614973"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63% завршавања СШ (девојчице  35%)</w:t>
            </w:r>
          </w:p>
          <w:p w14:paraId="6C4BBBCF" w14:textId="77777777" w:rsidR="00CE078A" w:rsidRPr="0055612D" w:rsidRDefault="00CE078A" w:rsidP="00CE078A">
            <w:pPr>
              <w:shd w:val="clear" w:color="auto" w:fill="FFFFFF"/>
              <w:rPr>
                <w:color w:val="000000"/>
                <w:sz w:val="18"/>
                <w:szCs w:val="18"/>
              </w:rPr>
            </w:pPr>
          </w:p>
          <w:p w14:paraId="3070D7C8" w14:textId="77777777" w:rsidR="00CE078A" w:rsidRPr="0055612D" w:rsidRDefault="00CE078A" w:rsidP="00CE078A">
            <w:pPr>
              <w:shd w:val="clear" w:color="auto" w:fill="FFFFFF"/>
              <w:rPr>
                <w:sz w:val="18"/>
                <w:szCs w:val="18"/>
                <w:lang w:val="sr-Latn-RS"/>
              </w:rPr>
            </w:pPr>
          </w:p>
        </w:tc>
        <w:tc>
          <w:tcPr>
            <w:tcW w:w="1843" w:type="dxa"/>
            <w:shd w:val="clear" w:color="auto" w:fill="FFFFFF"/>
          </w:tcPr>
          <w:p w14:paraId="7412D690" w14:textId="77777777" w:rsidR="00CE078A" w:rsidRPr="0055612D" w:rsidRDefault="00CE078A" w:rsidP="00CE078A">
            <w:pPr>
              <w:shd w:val="clear" w:color="auto" w:fill="FFFFFF"/>
              <w:jc w:val="center"/>
              <w:rPr>
                <w:color w:val="000000"/>
                <w:sz w:val="18"/>
                <w:szCs w:val="18"/>
              </w:rPr>
            </w:pPr>
            <w:r w:rsidRPr="0055612D">
              <w:rPr>
                <w:sz w:val="18"/>
                <w:szCs w:val="18"/>
              </w:rPr>
              <w:t xml:space="preserve">% </w:t>
            </w:r>
            <w:r w:rsidRPr="0055612D">
              <w:rPr>
                <w:color w:val="000000"/>
                <w:sz w:val="18"/>
                <w:szCs w:val="18"/>
              </w:rPr>
              <w:t>уписа у СШ  -30% (девојчице 30%;)</w:t>
            </w:r>
          </w:p>
          <w:p w14:paraId="11BE5A63"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65% завршавања СШ (девојчице  40%)</w:t>
            </w:r>
          </w:p>
          <w:p w14:paraId="4E9E360C" w14:textId="77777777" w:rsidR="00CE078A" w:rsidRPr="0055612D" w:rsidRDefault="00CE078A" w:rsidP="00CE078A">
            <w:pPr>
              <w:shd w:val="clear" w:color="auto" w:fill="FFFFFF"/>
              <w:jc w:val="center"/>
              <w:rPr>
                <w:sz w:val="18"/>
                <w:szCs w:val="18"/>
              </w:rPr>
            </w:pPr>
          </w:p>
        </w:tc>
        <w:tc>
          <w:tcPr>
            <w:tcW w:w="1984" w:type="dxa"/>
            <w:shd w:val="clear" w:color="auto" w:fill="FFFFFF"/>
          </w:tcPr>
          <w:p w14:paraId="268C3909" w14:textId="77777777" w:rsidR="00CE078A" w:rsidRPr="0055612D" w:rsidRDefault="00CE078A" w:rsidP="00CE078A">
            <w:pPr>
              <w:shd w:val="clear" w:color="auto" w:fill="FFFFFF"/>
              <w:jc w:val="center"/>
              <w:rPr>
                <w:color w:val="000000"/>
                <w:sz w:val="18"/>
                <w:szCs w:val="18"/>
              </w:rPr>
            </w:pPr>
            <w:r w:rsidRPr="0055612D">
              <w:rPr>
                <w:color w:val="000000"/>
                <w:sz w:val="18"/>
                <w:szCs w:val="18"/>
              </w:rPr>
              <w:t>% уписа у СШ  - 32% (девојчице 32%;)</w:t>
            </w:r>
          </w:p>
          <w:p w14:paraId="6C74DD77"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67% завршавања СШ (девојчице  45%)</w:t>
            </w:r>
          </w:p>
          <w:p w14:paraId="5A611E35" w14:textId="77777777" w:rsidR="00CE078A" w:rsidRPr="0055612D" w:rsidRDefault="00CE078A" w:rsidP="00CE078A">
            <w:pPr>
              <w:shd w:val="clear" w:color="auto" w:fill="FFFFFF"/>
              <w:jc w:val="center"/>
              <w:rPr>
                <w:sz w:val="18"/>
                <w:szCs w:val="18"/>
              </w:rPr>
            </w:pPr>
          </w:p>
        </w:tc>
      </w:tr>
      <w:tr w:rsidR="00CE078A" w:rsidRPr="0055612D" w14:paraId="6463AF67" w14:textId="77777777" w:rsidTr="00CE078A">
        <w:trPr>
          <w:trHeight w:val="254"/>
        </w:trPr>
        <w:tc>
          <w:tcPr>
            <w:tcW w:w="3545" w:type="dxa"/>
            <w:shd w:val="clear" w:color="auto" w:fill="FFFFFF"/>
          </w:tcPr>
          <w:p w14:paraId="565A4A36" w14:textId="1DCFB946"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lang w:val="sr-Cyrl-RS"/>
              </w:rPr>
            </w:pPr>
            <w:r w:rsidRPr="0044099E">
              <w:rPr>
                <w:rFonts w:ascii="Times New Roman" w:hAnsi="Times New Roman" w:cs="Times New Roman"/>
                <w:szCs w:val="18"/>
                <w:u w:color="000000"/>
                <w:bdr w:val="nil"/>
                <w:lang w:val="sr-Cyrl-RS"/>
              </w:rPr>
              <w:t xml:space="preserve">Стопа завршавања вишег и високог образовања </w:t>
            </w:r>
          </w:p>
        </w:tc>
        <w:tc>
          <w:tcPr>
            <w:tcW w:w="992" w:type="dxa"/>
            <w:shd w:val="clear" w:color="auto" w:fill="FFFFFF"/>
          </w:tcPr>
          <w:p w14:paraId="60DDDD0C" w14:textId="77777777" w:rsidR="00CE078A" w:rsidRPr="0055612D" w:rsidRDefault="00CE078A" w:rsidP="00CE078A">
            <w:pPr>
              <w:shd w:val="clear" w:color="auto" w:fill="FFFFFF"/>
              <w:rPr>
                <w:sz w:val="18"/>
                <w:szCs w:val="18"/>
                <w:lang w:val="sr-Cyrl-RS"/>
              </w:rPr>
            </w:pPr>
            <w:r w:rsidRPr="0055612D">
              <w:rPr>
                <w:color w:val="000000"/>
                <w:sz w:val="18"/>
                <w:szCs w:val="18"/>
                <w:lang w:val="sr-Cyrl-RS"/>
              </w:rPr>
              <w:t>Проценат</w:t>
            </w:r>
          </w:p>
        </w:tc>
        <w:tc>
          <w:tcPr>
            <w:tcW w:w="3969" w:type="dxa"/>
            <w:shd w:val="clear" w:color="auto" w:fill="FFFFFF"/>
          </w:tcPr>
          <w:p w14:paraId="3A75F09F" w14:textId="77777777" w:rsidR="00CE078A" w:rsidRPr="0055612D" w:rsidRDefault="00CE078A" w:rsidP="00CE078A">
            <w:pPr>
              <w:pStyle w:val="Default"/>
              <w:jc w:val="center"/>
              <w:rPr>
                <w:sz w:val="18"/>
                <w:szCs w:val="18"/>
                <w:lang w:val="sr-Cyrl-RS"/>
              </w:rPr>
            </w:pPr>
            <w:r w:rsidRPr="0055612D">
              <w:rPr>
                <w:sz w:val="18"/>
                <w:szCs w:val="18"/>
              </w:rPr>
              <w:t>Регионално истраживање о положају Рома и Ромкиња на Западном Балкану, Програм Уједињених нација за развој (UNDP) и Светска банка)</w:t>
            </w:r>
          </w:p>
        </w:tc>
        <w:tc>
          <w:tcPr>
            <w:tcW w:w="1701" w:type="dxa"/>
            <w:shd w:val="clear" w:color="auto" w:fill="FFFFFF"/>
          </w:tcPr>
          <w:p w14:paraId="599CE6BE" w14:textId="77777777" w:rsidR="00CE078A" w:rsidRPr="0055612D" w:rsidRDefault="00CE078A" w:rsidP="00CE078A">
            <w:pPr>
              <w:shd w:val="clear" w:color="auto" w:fill="FFFFFF"/>
              <w:jc w:val="center"/>
              <w:rPr>
                <w:sz w:val="18"/>
                <w:szCs w:val="18"/>
                <w:lang w:val="sr-Cyrl-RS"/>
              </w:rPr>
            </w:pPr>
            <w:r w:rsidRPr="0055612D">
              <w:rPr>
                <w:sz w:val="18"/>
                <w:szCs w:val="18"/>
                <w:lang w:val="sr-Cyrl-RS"/>
              </w:rPr>
              <w:t>2%</w:t>
            </w:r>
          </w:p>
          <w:p w14:paraId="734CDED6" w14:textId="77777777" w:rsidR="00CE078A" w:rsidRPr="0055612D" w:rsidRDefault="00CE078A" w:rsidP="00CE078A">
            <w:pPr>
              <w:shd w:val="clear" w:color="auto" w:fill="FFFFFF"/>
              <w:jc w:val="center"/>
              <w:rPr>
                <w:sz w:val="18"/>
                <w:szCs w:val="18"/>
                <w:lang w:val="sr-Cyrl-RS"/>
              </w:rPr>
            </w:pPr>
            <w:r w:rsidRPr="0055612D">
              <w:rPr>
                <w:sz w:val="18"/>
                <w:szCs w:val="18"/>
                <w:lang w:val="sr-Cyrl-RS"/>
              </w:rPr>
              <w:t>(2017)</w:t>
            </w:r>
          </w:p>
        </w:tc>
        <w:tc>
          <w:tcPr>
            <w:tcW w:w="1559" w:type="dxa"/>
            <w:shd w:val="clear" w:color="auto" w:fill="FFFFFF"/>
          </w:tcPr>
          <w:p w14:paraId="670DB372" w14:textId="77777777" w:rsidR="00CE078A" w:rsidRPr="0055612D" w:rsidRDefault="00CE078A" w:rsidP="00CE078A">
            <w:pPr>
              <w:shd w:val="clear" w:color="auto" w:fill="FFFFFF"/>
              <w:jc w:val="center"/>
              <w:rPr>
                <w:sz w:val="18"/>
                <w:szCs w:val="18"/>
                <w:lang w:val="sr-Latn-RS"/>
              </w:rPr>
            </w:pPr>
            <w:r w:rsidRPr="0055612D">
              <w:rPr>
                <w:sz w:val="18"/>
                <w:szCs w:val="18"/>
                <w:lang w:val="sr-Latn-RS"/>
              </w:rPr>
              <w:t>2%</w:t>
            </w:r>
          </w:p>
        </w:tc>
        <w:tc>
          <w:tcPr>
            <w:tcW w:w="1843" w:type="dxa"/>
            <w:shd w:val="clear" w:color="auto" w:fill="FFFFFF"/>
          </w:tcPr>
          <w:p w14:paraId="13AA186C" w14:textId="77777777" w:rsidR="00CE078A" w:rsidRPr="0055612D" w:rsidRDefault="00CE078A" w:rsidP="00CE078A">
            <w:pPr>
              <w:shd w:val="clear" w:color="auto" w:fill="FFFFFF"/>
              <w:jc w:val="center"/>
              <w:rPr>
                <w:sz w:val="18"/>
                <w:szCs w:val="18"/>
                <w:lang w:val="sr-Latn-RS"/>
              </w:rPr>
            </w:pPr>
            <w:r w:rsidRPr="0055612D">
              <w:rPr>
                <w:sz w:val="18"/>
                <w:szCs w:val="18"/>
                <w:lang w:val="sr-Latn-RS"/>
              </w:rPr>
              <w:t>2%</w:t>
            </w:r>
          </w:p>
        </w:tc>
        <w:tc>
          <w:tcPr>
            <w:tcW w:w="1984" w:type="dxa"/>
            <w:shd w:val="clear" w:color="auto" w:fill="FFFFFF"/>
          </w:tcPr>
          <w:p w14:paraId="7F77B24F"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2,5% (РЗС и МПНТР)</w:t>
            </w:r>
          </w:p>
          <w:p w14:paraId="2E00810E" w14:textId="77777777" w:rsidR="00CE078A" w:rsidRPr="0055612D" w:rsidRDefault="00CE078A" w:rsidP="00CE078A">
            <w:pPr>
              <w:shd w:val="clear" w:color="auto" w:fill="FFFFFF"/>
              <w:jc w:val="center"/>
              <w:rPr>
                <w:color w:val="000000"/>
                <w:sz w:val="18"/>
                <w:szCs w:val="18"/>
                <w:lang w:val="sr-Cyrl-RS"/>
              </w:rPr>
            </w:pPr>
          </w:p>
        </w:tc>
      </w:tr>
      <w:tr w:rsidR="00CE078A" w:rsidRPr="0055612D" w14:paraId="3E814BE9" w14:textId="77777777" w:rsidTr="00CE078A">
        <w:trPr>
          <w:trHeight w:val="254"/>
        </w:trPr>
        <w:tc>
          <w:tcPr>
            <w:tcW w:w="3545" w:type="dxa"/>
            <w:shd w:val="clear" w:color="auto" w:fill="FFFFFF"/>
          </w:tcPr>
          <w:p w14:paraId="5F4D00E5" w14:textId="77777777"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lang w:val="sr-Cyrl-RS"/>
              </w:rPr>
            </w:pPr>
            <w:r w:rsidRPr="0044099E">
              <w:rPr>
                <w:rFonts w:ascii="Times New Roman" w:hAnsi="Times New Roman" w:cs="Times New Roman"/>
                <w:szCs w:val="18"/>
                <w:u w:color="000000"/>
                <w:bdr w:val="nil"/>
                <w:lang w:val="sr-Cyrl-RS"/>
              </w:rPr>
              <w:t xml:space="preserve">Учешће одраслих Рома и Ромкиња у образовању и обукама </w:t>
            </w:r>
          </w:p>
          <w:p w14:paraId="2B887B3B" w14:textId="35046FBB" w:rsidR="00CE078A" w:rsidRPr="0044099E" w:rsidRDefault="00CE078A" w:rsidP="0044099E">
            <w:pPr>
              <w:spacing w:after="120"/>
              <w:rPr>
                <w:szCs w:val="18"/>
                <w:u w:color="000000"/>
                <w:bdr w:val="nil"/>
                <w:lang w:val="sr-Cyrl-RS"/>
              </w:rPr>
            </w:pPr>
          </w:p>
        </w:tc>
        <w:tc>
          <w:tcPr>
            <w:tcW w:w="992" w:type="dxa"/>
            <w:shd w:val="clear" w:color="auto" w:fill="FFFFFF"/>
          </w:tcPr>
          <w:p w14:paraId="2DEC4C0B" w14:textId="77777777" w:rsidR="00CE078A" w:rsidRPr="0055612D" w:rsidRDefault="00CE078A" w:rsidP="00CE078A">
            <w:pPr>
              <w:shd w:val="clear" w:color="auto" w:fill="FFFFFF"/>
              <w:rPr>
                <w:sz w:val="18"/>
                <w:szCs w:val="18"/>
                <w:lang w:val="sr-Cyrl-RS"/>
              </w:rPr>
            </w:pPr>
            <w:r w:rsidRPr="0055612D">
              <w:rPr>
                <w:sz w:val="18"/>
                <w:szCs w:val="18"/>
                <w:lang w:val="sr-Cyrl-RS"/>
              </w:rPr>
              <w:t>Проценат</w:t>
            </w:r>
          </w:p>
        </w:tc>
        <w:tc>
          <w:tcPr>
            <w:tcW w:w="3969" w:type="dxa"/>
            <w:shd w:val="clear" w:color="auto" w:fill="FFFFFF"/>
          </w:tcPr>
          <w:p w14:paraId="5D2E1205" w14:textId="457D71A4" w:rsidR="00CE078A" w:rsidRPr="0055612D" w:rsidRDefault="00CE078A" w:rsidP="0044099E">
            <w:pPr>
              <w:shd w:val="clear" w:color="auto" w:fill="FFFFFF"/>
              <w:jc w:val="center"/>
              <w:rPr>
                <w:sz w:val="18"/>
                <w:szCs w:val="18"/>
                <w:lang w:val="sr-Cyrl-RS"/>
              </w:rPr>
            </w:pPr>
            <w:r w:rsidRPr="0055612D">
              <w:rPr>
                <w:sz w:val="18"/>
                <w:szCs w:val="18"/>
                <w:lang w:val="sr-Cyrl-RS"/>
              </w:rPr>
              <w:t>Регионално истраживање о положају Рома и Ромкиња на Западном Балкану, Програм Уједињених нација за развој (</w:t>
            </w:r>
            <w:r w:rsidRPr="0055612D">
              <w:rPr>
                <w:sz w:val="18"/>
                <w:szCs w:val="18"/>
              </w:rPr>
              <w:t>UNDP</w:t>
            </w:r>
            <w:r w:rsidRPr="0055612D">
              <w:rPr>
                <w:sz w:val="18"/>
                <w:szCs w:val="18"/>
                <w:lang w:val="sr-Cyrl-RS"/>
              </w:rPr>
              <w:t xml:space="preserve">) и Светска банка)  </w:t>
            </w:r>
          </w:p>
        </w:tc>
        <w:tc>
          <w:tcPr>
            <w:tcW w:w="1701" w:type="dxa"/>
            <w:shd w:val="clear" w:color="auto" w:fill="FFFFFF"/>
          </w:tcPr>
          <w:p w14:paraId="4B76235B" w14:textId="77777777" w:rsidR="00CE078A" w:rsidRPr="0055612D" w:rsidRDefault="00CE078A" w:rsidP="00CE078A">
            <w:pPr>
              <w:shd w:val="clear" w:color="auto" w:fill="FFFFFF"/>
              <w:jc w:val="center"/>
              <w:rPr>
                <w:sz w:val="18"/>
                <w:szCs w:val="18"/>
                <w:lang w:val="sr-Cyrl-RS"/>
              </w:rPr>
            </w:pPr>
            <w:r w:rsidRPr="0055612D">
              <w:rPr>
                <w:sz w:val="18"/>
                <w:szCs w:val="18"/>
              </w:rPr>
              <w:t xml:space="preserve">73% у систему </w:t>
            </w:r>
            <w:r w:rsidRPr="0055612D">
              <w:rPr>
                <w:sz w:val="18"/>
                <w:szCs w:val="18"/>
                <w:lang w:val="sr-Cyrl-RS"/>
              </w:rPr>
              <w:t>(2017)</w:t>
            </w:r>
          </w:p>
          <w:p w14:paraId="0E373639" w14:textId="77777777" w:rsidR="00CE078A" w:rsidRPr="0055612D" w:rsidRDefault="00CE078A" w:rsidP="00CE078A">
            <w:pPr>
              <w:shd w:val="clear" w:color="auto" w:fill="FFFFFF"/>
              <w:jc w:val="center"/>
              <w:rPr>
                <w:sz w:val="18"/>
                <w:szCs w:val="18"/>
                <w:lang w:val="sr-Cyrl-RS"/>
              </w:rPr>
            </w:pPr>
            <w:r w:rsidRPr="0055612D">
              <w:rPr>
                <w:sz w:val="18"/>
                <w:szCs w:val="18"/>
              </w:rPr>
              <w:t>(Регионално</w:t>
            </w:r>
          </w:p>
        </w:tc>
        <w:tc>
          <w:tcPr>
            <w:tcW w:w="1559" w:type="dxa"/>
            <w:shd w:val="clear" w:color="auto" w:fill="FFFFFF"/>
          </w:tcPr>
          <w:p w14:paraId="7727EC37" w14:textId="77777777" w:rsidR="00CE078A" w:rsidRPr="0055612D" w:rsidRDefault="00CE078A" w:rsidP="00CE078A">
            <w:pPr>
              <w:shd w:val="clear" w:color="auto" w:fill="FFFFFF"/>
              <w:jc w:val="center"/>
              <w:rPr>
                <w:sz w:val="18"/>
                <w:szCs w:val="18"/>
                <w:lang w:val="sr-Latn-RS"/>
              </w:rPr>
            </w:pPr>
            <w:r w:rsidRPr="0055612D">
              <w:rPr>
                <w:sz w:val="18"/>
                <w:szCs w:val="18"/>
                <w:lang w:val="sr-Latn-RS"/>
              </w:rPr>
              <w:t>70%</w:t>
            </w:r>
          </w:p>
        </w:tc>
        <w:tc>
          <w:tcPr>
            <w:tcW w:w="1843" w:type="dxa"/>
            <w:shd w:val="clear" w:color="auto" w:fill="FFFFFF"/>
          </w:tcPr>
          <w:p w14:paraId="519DED12" w14:textId="77777777" w:rsidR="00CE078A" w:rsidRPr="0055612D" w:rsidRDefault="00CE078A" w:rsidP="00CE078A">
            <w:pPr>
              <w:shd w:val="clear" w:color="auto" w:fill="FFFFFF"/>
              <w:jc w:val="center"/>
              <w:rPr>
                <w:sz w:val="18"/>
                <w:szCs w:val="18"/>
                <w:lang w:val="sr-Latn-RS"/>
              </w:rPr>
            </w:pPr>
            <w:r w:rsidRPr="0055612D">
              <w:rPr>
                <w:sz w:val="18"/>
                <w:szCs w:val="18"/>
                <w:lang w:val="sr-Latn-RS"/>
              </w:rPr>
              <w:t>67%</w:t>
            </w:r>
          </w:p>
        </w:tc>
        <w:tc>
          <w:tcPr>
            <w:tcW w:w="1984" w:type="dxa"/>
            <w:shd w:val="clear" w:color="auto" w:fill="FFFFFF"/>
          </w:tcPr>
          <w:p w14:paraId="329CA561"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65% у систему (НСРНМ</w:t>
            </w:r>
          </w:p>
        </w:tc>
      </w:tr>
    </w:tbl>
    <w:p w14:paraId="014A030A" w14:textId="77777777" w:rsidR="00CE078A" w:rsidRPr="0055612D" w:rsidRDefault="00CE078A" w:rsidP="00CE078A">
      <w:pPr>
        <w:jc w:val="center"/>
        <w:rPr>
          <w:b/>
          <w:bCs/>
          <w:sz w:val="18"/>
          <w:szCs w:val="18"/>
          <w:lang w:val="sr-Cyrl-RS"/>
        </w:rPr>
      </w:pPr>
    </w:p>
    <w:p w14:paraId="0F633E7F" w14:textId="77777777" w:rsidR="00CE078A" w:rsidRPr="0055612D" w:rsidRDefault="00CE078A" w:rsidP="00CE078A">
      <w:pPr>
        <w:jc w:val="center"/>
        <w:rPr>
          <w:b/>
          <w:bCs/>
          <w:sz w:val="18"/>
          <w:szCs w:val="18"/>
          <w:lang w:val="sr-Cyrl-RS"/>
        </w:rPr>
      </w:pPr>
    </w:p>
    <w:p w14:paraId="6D6159E3" w14:textId="77777777" w:rsidR="00CE078A" w:rsidRPr="0055612D" w:rsidRDefault="00CE078A" w:rsidP="00CE078A">
      <w:pPr>
        <w:rPr>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992"/>
        <w:gridCol w:w="1031"/>
        <w:gridCol w:w="1602"/>
        <w:gridCol w:w="1336"/>
        <w:gridCol w:w="53"/>
        <w:gridCol w:w="1154"/>
        <w:gridCol w:w="494"/>
        <w:gridCol w:w="1559"/>
        <w:gridCol w:w="287"/>
        <w:gridCol w:w="1556"/>
        <w:gridCol w:w="1984"/>
      </w:tblGrid>
      <w:tr w:rsidR="00CE078A" w:rsidRPr="0055612D" w14:paraId="1C9C3AE8" w14:textId="77777777" w:rsidTr="00550791">
        <w:trPr>
          <w:trHeight w:val="169"/>
        </w:trPr>
        <w:tc>
          <w:tcPr>
            <w:tcW w:w="15735" w:type="dxa"/>
            <w:gridSpan w:val="12"/>
            <w:shd w:val="clear" w:color="auto" w:fill="F7CAAC"/>
          </w:tcPr>
          <w:p w14:paraId="4AC2574E" w14:textId="77777777" w:rsidR="00CE078A" w:rsidRPr="0055612D" w:rsidRDefault="00CE078A" w:rsidP="00CE078A">
            <w:pPr>
              <w:rPr>
                <w:sz w:val="18"/>
                <w:szCs w:val="18"/>
                <w:lang w:val="sr-Cyrl-RS"/>
              </w:rPr>
            </w:pPr>
            <w:r w:rsidRPr="0055612D">
              <w:rPr>
                <w:sz w:val="18"/>
                <w:szCs w:val="18"/>
                <w:lang w:val="sr-Cyrl-RS"/>
              </w:rPr>
              <w:t xml:space="preserve">Мера 3.1.: </w:t>
            </w:r>
            <w:r w:rsidRPr="0055612D">
              <w:rPr>
                <w:b/>
                <w:color w:val="000000"/>
                <w:sz w:val="18"/>
                <w:szCs w:val="18"/>
                <w:lang w:val="sr-Cyrl-RS"/>
              </w:rPr>
              <w:t>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 као и доступност предшколских програма за децу узраста 3 – 5,5 година  (целодневни, полудневни).</w:t>
            </w:r>
          </w:p>
        </w:tc>
      </w:tr>
      <w:tr w:rsidR="00CE078A" w:rsidRPr="0055612D" w14:paraId="1D36EA80" w14:textId="77777777" w:rsidTr="00550791">
        <w:trPr>
          <w:trHeight w:val="300"/>
        </w:trPr>
        <w:tc>
          <w:tcPr>
            <w:tcW w:w="15735" w:type="dxa"/>
            <w:gridSpan w:val="12"/>
            <w:shd w:val="clear" w:color="auto" w:fill="F7CAAC"/>
            <w:vAlign w:val="center"/>
          </w:tcPr>
          <w:p w14:paraId="308C9B84" w14:textId="77777777" w:rsidR="00CE078A" w:rsidRPr="0055612D" w:rsidRDefault="00CE078A" w:rsidP="00CE078A">
            <w:pPr>
              <w:rPr>
                <w:sz w:val="18"/>
                <w:szCs w:val="18"/>
                <w:lang w:val="sr-Cyrl-RS"/>
              </w:rPr>
            </w:pPr>
            <w:r w:rsidRPr="0055612D">
              <w:rPr>
                <w:color w:val="222222"/>
                <w:sz w:val="18"/>
                <w:szCs w:val="18"/>
                <w:lang w:val="sr-Cyrl-RS"/>
              </w:rPr>
              <w:t>Институција одговорна за реализацију: Министарство просвете, науке и технолошког развоја</w:t>
            </w:r>
          </w:p>
        </w:tc>
      </w:tr>
      <w:tr w:rsidR="00CE078A" w:rsidRPr="0055612D" w14:paraId="3AA53689" w14:textId="77777777" w:rsidTr="00550791">
        <w:trPr>
          <w:trHeight w:val="300"/>
        </w:trPr>
        <w:tc>
          <w:tcPr>
            <w:tcW w:w="7312" w:type="dxa"/>
            <w:gridSpan w:val="4"/>
            <w:shd w:val="clear" w:color="auto" w:fill="F7CAAC"/>
          </w:tcPr>
          <w:p w14:paraId="5ECEF848" w14:textId="77777777" w:rsidR="00CE078A" w:rsidRPr="0055612D" w:rsidRDefault="00CE078A" w:rsidP="00CE078A">
            <w:pPr>
              <w:rPr>
                <w:sz w:val="18"/>
                <w:szCs w:val="18"/>
              </w:rPr>
            </w:pPr>
            <w:r w:rsidRPr="0055612D">
              <w:rPr>
                <w:sz w:val="18"/>
                <w:szCs w:val="18"/>
              </w:rPr>
              <w:t>Период спровођења: 2022-2024. година</w:t>
            </w:r>
          </w:p>
        </w:tc>
        <w:tc>
          <w:tcPr>
            <w:tcW w:w="8423" w:type="dxa"/>
            <w:gridSpan w:val="8"/>
            <w:shd w:val="clear" w:color="auto" w:fill="F7CAAC"/>
          </w:tcPr>
          <w:p w14:paraId="4517BC72" w14:textId="77777777" w:rsidR="00CE078A" w:rsidRPr="0055612D" w:rsidRDefault="00CE078A" w:rsidP="00CE078A">
            <w:pPr>
              <w:rPr>
                <w:sz w:val="18"/>
                <w:szCs w:val="18"/>
                <w:lang w:val="sr-Cyrl-RS"/>
              </w:rPr>
            </w:pPr>
            <w:r w:rsidRPr="0055612D">
              <w:rPr>
                <w:sz w:val="18"/>
                <w:szCs w:val="18"/>
              </w:rPr>
              <w:t xml:space="preserve">Тип мере: </w:t>
            </w:r>
            <w:r w:rsidRPr="0055612D">
              <w:rPr>
                <w:sz w:val="18"/>
                <w:szCs w:val="18"/>
                <w:lang w:val="sr-Cyrl-RS"/>
              </w:rPr>
              <w:t>Информативно-едукативна</w:t>
            </w:r>
          </w:p>
        </w:tc>
      </w:tr>
      <w:tr w:rsidR="00CE078A" w:rsidRPr="0055612D" w14:paraId="247D6F3F" w14:textId="77777777" w:rsidTr="00550791">
        <w:trPr>
          <w:trHeight w:val="300"/>
        </w:trPr>
        <w:tc>
          <w:tcPr>
            <w:tcW w:w="7312" w:type="dxa"/>
            <w:gridSpan w:val="4"/>
            <w:shd w:val="clear" w:color="auto" w:fill="F7CAAC"/>
          </w:tcPr>
          <w:p w14:paraId="6F29E66E"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8423" w:type="dxa"/>
            <w:gridSpan w:val="8"/>
            <w:shd w:val="clear" w:color="auto" w:fill="F7CAAC"/>
          </w:tcPr>
          <w:p w14:paraId="357A00CC" w14:textId="77777777" w:rsidR="00CE078A" w:rsidRPr="0055612D" w:rsidRDefault="00CE078A" w:rsidP="00CE078A">
            <w:pPr>
              <w:rPr>
                <w:sz w:val="18"/>
                <w:szCs w:val="18"/>
              </w:rPr>
            </w:pPr>
          </w:p>
        </w:tc>
      </w:tr>
      <w:tr w:rsidR="00CE078A" w:rsidRPr="0055612D" w14:paraId="2D47263B" w14:textId="77777777" w:rsidTr="00550791">
        <w:trPr>
          <w:trHeight w:val="955"/>
        </w:trPr>
        <w:tc>
          <w:tcPr>
            <w:tcW w:w="3687" w:type="dxa"/>
            <w:shd w:val="clear" w:color="auto" w:fill="D9D9D9"/>
          </w:tcPr>
          <w:p w14:paraId="7B219541" w14:textId="77777777" w:rsidR="00CE078A" w:rsidRPr="0055612D" w:rsidRDefault="00CE078A" w:rsidP="00CE078A">
            <w:pPr>
              <w:jc w:val="center"/>
              <w:rPr>
                <w:sz w:val="18"/>
                <w:szCs w:val="18"/>
              </w:rPr>
            </w:pPr>
            <w:r w:rsidRPr="0055612D">
              <w:rPr>
                <w:sz w:val="18"/>
                <w:szCs w:val="18"/>
              </w:rPr>
              <w:lastRenderedPageBreak/>
              <w:t>Показатељ(и) на нивоу мере</w:t>
            </w:r>
          </w:p>
        </w:tc>
        <w:tc>
          <w:tcPr>
            <w:tcW w:w="992" w:type="dxa"/>
            <w:shd w:val="clear" w:color="auto" w:fill="D9D9D9"/>
          </w:tcPr>
          <w:p w14:paraId="5267E8DB" w14:textId="77777777" w:rsidR="00CE078A" w:rsidRPr="0055612D" w:rsidRDefault="00CE078A" w:rsidP="00CE078A">
            <w:pPr>
              <w:jc w:val="center"/>
              <w:rPr>
                <w:sz w:val="18"/>
                <w:szCs w:val="18"/>
              </w:rPr>
            </w:pPr>
            <w:r w:rsidRPr="0055612D">
              <w:rPr>
                <w:sz w:val="18"/>
                <w:szCs w:val="18"/>
              </w:rPr>
              <w:t>Јединица мере</w:t>
            </w:r>
          </w:p>
          <w:p w14:paraId="775CF857" w14:textId="77777777" w:rsidR="00CE078A" w:rsidRPr="0055612D" w:rsidRDefault="00CE078A" w:rsidP="00CE078A">
            <w:pPr>
              <w:jc w:val="center"/>
              <w:rPr>
                <w:sz w:val="18"/>
                <w:szCs w:val="18"/>
              </w:rPr>
            </w:pPr>
          </w:p>
        </w:tc>
        <w:tc>
          <w:tcPr>
            <w:tcW w:w="3969" w:type="dxa"/>
            <w:gridSpan w:val="3"/>
            <w:shd w:val="clear" w:color="auto" w:fill="D9D9D9"/>
          </w:tcPr>
          <w:p w14:paraId="44B01931" w14:textId="77777777" w:rsidR="00CE078A" w:rsidRPr="0055612D" w:rsidRDefault="00CE078A" w:rsidP="00CE078A">
            <w:pPr>
              <w:jc w:val="center"/>
              <w:rPr>
                <w:sz w:val="18"/>
                <w:szCs w:val="18"/>
              </w:rPr>
            </w:pPr>
            <w:r w:rsidRPr="0055612D">
              <w:rPr>
                <w:sz w:val="18"/>
                <w:szCs w:val="18"/>
              </w:rPr>
              <w:t>Извор провере</w:t>
            </w:r>
          </w:p>
        </w:tc>
        <w:tc>
          <w:tcPr>
            <w:tcW w:w="1701" w:type="dxa"/>
            <w:gridSpan w:val="3"/>
            <w:shd w:val="clear" w:color="auto" w:fill="D9D9D9"/>
          </w:tcPr>
          <w:p w14:paraId="32C342BF" w14:textId="77777777" w:rsidR="00CE078A" w:rsidRPr="0055612D" w:rsidRDefault="00CE078A" w:rsidP="00CE078A">
            <w:pPr>
              <w:jc w:val="center"/>
              <w:rPr>
                <w:sz w:val="18"/>
                <w:szCs w:val="18"/>
              </w:rPr>
            </w:pPr>
            <w:r w:rsidRPr="0055612D">
              <w:rPr>
                <w:sz w:val="18"/>
                <w:szCs w:val="18"/>
                <w:lang w:val="sr-Cyrl-RS"/>
              </w:rPr>
              <w:t>Почетна вредност (</w:t>
            </w:r>
            <w:r w:rsidRPr="0055612D">
              <w:rPr>
                <w:i/>
                <w:sz w:val="18"/>
                <w:szCs w:val="18"/>
                <w:lang w:val="sr-Cyrl-RS"/>
              </w:rPr>
              <w:t>базна годин</w:t>
            </w:r>
            <w:r w:rsidRPr="0055612D">
              <w:rPr>
                <w:sz w:val="18"/>
                <w:szCs w:val="18"/>
                <w:lang w:val="sr-Cyrl-RS"/>
              </w:rPr>
              <w:t>а)</w:t>
            </w:r>
          </w:p>
        </w:tc>
        <w:tc>
          <w:tcPr>
            <w:tcW w:w="1559" w:type="dxa"/>
            <w:shd w:val="clear" w:color="auto" w:fill="D9D9D9"/>
          </w:tcPr>
          <w:p w14:paraId="07E459FB"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на вредност</w:t>
            </w:r>
          </w:p>
          <w:p w14:paraId="5E5C9553" w14:textId="77777777" w:rsidR="00CE078A" w:rsidRPr="0055612D" w:rsidRDefault="00CE078A" w:rsidP="00CE078A">
            <w:pPr>
              <w:jc w:val="center"/>
              <w:rPr>
                <w:sz w:val="18"/>
                <w:szCs w:val="18"/>
              </w:rPr>
            </w:pPr>
            <w:r w:rsidRPr="0055612D">
              <w:rPr>
                <w:sz w:val="18"/>
                <w:szCs w:val="18"/>
                <w:lang w:val="sr-Cyrl-RS"/>
              </w:rPr>
              <w:t xml:space="preserve"> (2022</w:t>
            </w:r>
            <w:r w:rsidRPr="0055612D">
              <w:rPr>
                <w:i/>
                <w:sz w:val="18"/>
                <w:szCs w:val="18"/>
                <w:lang w:val="sr-Cyrl-RS"/>
              </w:rPr>
              <w:t>)</w:t>
            </w:r>
          </w:p>
        </w:tc>
        <w:tc>
          <w:tcPr>
            <w:tcW w:w="1843" w:type="dxa"/>
            <w:gridSpan w:val="2"/>
            <w:shd w:val="clear" w:color="auto" w:fill="D9D9D9"/>
          </w:tcPr>
          <w:p w14:paraId="20D97243" w14:textId="77777777" w:rsidR="00CE078A" w:rsidRPr="0055612D" w:rsidRDefault="00CE078A" w:rsidP="00CE078A">
            <w:pPr>
              <w:jc w:val="center"/>
              <w:rPr>
                <w:sz w:val="18"/>
                <w:szCs w:val="18"/>
              </w:rPr>
            </w:pPr>
            <w:r w:rsidRPr="0055612D">
              <w:rPr>
                <w:sz w:val="18"/>
                <w:szCs w:val="18"/>
                <w:lang w:val="sr-Cyrl-RS"/>
              </w:rPr>
              <w:t>Циљ</w:t>
            </w:r>
            <w:r w:rsidRPr="0055612D">
              <w:rPr>
                <w:sz w:val="18"/>
                <w:szCs w:val="18"/>
              </w:rPr>
              <w:t>a</w:t>
            </w:r>
            <w:r w:rsidRPr="0055612D">
              <w:rPr>
                <w:sz w:val="18"/>
                <w:szCs w:val="18"/>
                <w:lang w:val="sr-Cyrl-RS"/>
              </w:rPr>
              <w:t>на вредност  (2023)</w:t>
            </w:r>
          </w:p>
        </w:tc>
        <w:tc>
          <w:tcPr>
            <w:tcW w:w="1984" w:type="dxa"/>
            <w:shd w:val="clear" w:color="auto" w:fill="D9D9D9"/>
          </w:tcPr>
          <w:p w14:paraId="51013766"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 xml:space="preserve">на вредност </w:t>
            </w:r>
          </w:p>
          <w:p w14:paraId="36B733B3" w14:textId="77777777" w:rsidR="00CE078A" w:rsidRPr="0055612D" w:rsidRDefault="00CE078A" w:rsidP="00CE078A">
            <w:pPr>
              <w:jc w:val="center"/>
              <w:rPr>
                <w:sz w:val="18"/>
                <w:szCs w:val="18"/>
              </w:rPr>
            </w:pPr>
            <w:r w:rsidRPr="0055612D">
              <w:rPr>
                <w:sz w:val="18"/>
                <w:szCs w:val="18"/>
                <w:lang w:val="sr-Cyrl-RS"/>
              </w:rPr>
              <w:t>(2024)</w:t>
            </w:r>
          </w:p>
        </w:tc>
      </w:tr>
      <w:tr w:rsidR="00CE078A" w:rsidRPr="0055612D" w14:paraId="246203C7" w14:textId="77777777" w:rsidTr="00550791">
        <w:trPr>
          <w:trHeight w:val="304"/>
        </w:trPr>
        <w:tc>
          <w:tcPr>
            <w:tcW w:w="3687" w:type="dxa"/>
            <w:shd w:val="clear" w:color="auto" w:fill="FFFFFF"/>
          </w:tcPr>
          <w:p w14:paraId="1D9274DC" w14:textId="29C947EA" w:rsidR="00CE078A" w:rsidRPr="0055612D" w:rsidRDefault="00CE078A" w:rsidP="00612156">
            <w:pPr>
              <w:pStyle w:val="CommentText"/>
              <w:numPr>
                <w:ilvl w:val="2"/>
                <w:numId w:val="17"/>
              </w:numPr>
              <w:rPr>
                <w:rFonts w:ascii="Times New Roman" w:hAnsi="Times New Roman" w:cs="Times New Roman"/>
                <w:sz w:val="18"/>
                <w:szCs w:val="18"/>
                <w:lang w:val="sr-Cyrl-RS"/>
              </w:rPr>
            </w:pPr>
            <w:r w:rsidRPr="0055612D">
              <w:rPr>
                <w:rFonts w:ascii="Times New Roman" w:eastAsia="CalibriLight" w:hAnsi="Times New Roman" w:cs="Times New Roman"/>
                <w:sz w:val="18"/>
                <w:szCs w:val="18"/>
                <w:lang w:eastAsia="zh-CN"/>
              </w:rPr>
              <w:t xml:space="preserve">Проценат деце ромске националности старости 36–59 месеци </w:t>
            </w:r>
            <w:r w:rsidRPr="0055612D">
              <w:rPr>
                <w:rFonts w:ascii="Times New Roman" w:eastAsia="CalibriLight" w:hAnsi="Times New Roman" w:cs="Times New Roman"/>
                <w:sz w:val="18"/>
                <w:szCs w:val="18"/>
                <w:lang w:val="sr-Cyrl-RS" w:eastAsia="zh-CN"/>
              </w:rPr>
              <w:t>(</w:t>
            </w:r>
            <w:r w:rsidRPr="0055612D">
              <w:rPr>
                <w:rFonts w:ascii="Times New Roman" w:hAnsi="Times New Roman" w:cs="Times New Roman"/>
                <w:sz w:val="18"/>
                <w:szCs w:val="18"/>
                <w:lang w:val="sr-Cyrl-RS"/>
              </w:rPr>
              <w:t xml:space="preserve">3 до 5,5 година) </w:t>
            </w:r>
            <w:r w:rsidRPr="0055612D">
              <w:rPr>
                <w:rFonts w:ascii="Times New Roman" w:eastAsia="CalibriLight" w:hAnsi="Times New Roman" w:cs="Times New Roman"/>
                <w:sz w:val="18"/>
                <w:szCs w:val="18"/>
                <w:lang w:eastAsia="zh-CN"/>
              </w:rPr>
              <w:t>која похађају образовање у раном детињству (циљана вредност 2030 – 60,6%)</w:t>
            </w:r>
          </w:p>
        </w:tc>
        <w:tc>
          <w:tcPr>
            <w:tcW w:w="992" w:type="dxa"/>
            <w:shd w:val="clear" w:color="auto" w:fill="FFFFFF"/>
          </w:tcPr>
          <w:p w14:paraId="1699E415" w14:textId="77777777" w:rsidR="00CE078A" w:rsidRPr="0055612D" w:rsidRDefault="00CE078A" w:rsidP="00CE078A">
            <w:pPr>
              <w:shd w:val="clear" w:color="auto" w:fill="FFFFFF"/>
              <w:rPr>
                <w:sz w:val="18"/>
                <w:szCs w:val="18"/>
              </w:rPr>
            </w:pPr>
            <w:r w:rsidRPr="0055612D">
              <w:rPr>
                <w:color w:val="000000"/>
                <w:sz w:val="18"/>
                <w:szCs w:val="18"/>
              </w:rPr>
              <w:t>%</w:t>
            </w:r>
          </w:p>
        </w:tc>
        <w:tc>
          <w:tcPr>
            <w:tcW w:w="3969" w:type="dxa"/>
            <w:gridSpan w:val="3"/>
            <w:shd w:val="clear" w:color="auto" w:fill="FFFFFF"/>
          </w:tcPr>
          <w:p w14:paraId="28CFAA09" w14:textId="77777777" w:rsidR="00CE078A" w:rsidRPr="0055612D" w:rsidRDefault="00CE078A" w:rsidP="00CE078A">
            <w:pPr>
              <w:shd w:val="clear" w:color="auto" w:fill="FFFFFF"/>
              <w:rPr>
                <w:sz w:val="18"/>
                <w:szCs w:val="18"/>
              </w:rPr>
            </w:pPr>
            <w:r w:rsidRPr="0055612D">
              <w:rPr>
                <w:color w:val="000000"/>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701" w:type="dxa"/>
            <w:gridSpan w:val="3"/>
            <w:shd w:val="clear" w:color="auto" w:fill="FFFFFF"/>
          </w:tcPr>
          <w:p w14:paraId="41BADBC8" w14:textId="77777777" w:rsidR="00CE078A" w:rsidRPr="0055612D" w:rsidRDefault="00CE078A" w:rsidP="00CE078A">
            <w:pPr>
              <w:jc w:val="center"/>
              <w:rPr>
                <w:color w:val="000000"/>
                <w:sz w:val="18"/>
                <w:szCs w:val="18"/>
                <w:lang w:val="sr-Latn-RS" w:eastAsia="sr-Latn-CS"/>
              </w:rPr>
            </w:pPr>
            <w:r w:rsidRPr="0055612D">
              <w:rPr>
                <w:color w:val="000000"/>
                <w:sz w:val="18"/>
                <w:szCs w:val="18"/>
                <w:lang w:val="sr-Latn-RS" w:eastAsia="sr-Latn-CS"/>
              </w:rPr>
              <w:t>2019</w:t>
            </w:r>
          </w:p>
          <w:p w14:paraId="388E708E" w14:textId="77777777" w:rsidR="00CE078A" w:rsidRPr="0055612D" w:rsidRDefault="00CE078A" w:rsidP="00CE078A">
            <w:pPr>
              <w:jc w:val="center"/>
              <w:rPr>
                <w:strike/>
                <w:color w:val="000000"/>
                <w:sz w:val="18"/>
                <w:szCs w:val="18"/>
                <w:lang w:eastAsia="sr-Latn-CS"/>
              </w:rPr>
            </w:pPr>
            <w:r w:rsidRPr="0055612D">
              <w:rPr>
                <w:color w:val="000000"/>
                <w:sz w:val="18"/>
                <w:szCs w:val="18"/>
                <w:lang w:eastAsia="sr-Latn-CS"/>
              </w:rPr>
              <w:t>7,4%</w:t>
            </w:r>
          </w:p>
          <w:p w14:paraId="4B80DCD0" w14:textId="77777777" w:rsidR="00CE078A" w:rsidRPr="0055612D" w:rsidRDefault="00CE078A" w:rsidP="00CE078A">
            <w:pPr>
              <w:shd w:val="clear" w:color="auto" w:fill="FFFFFF"/>
              <w:jc w:val="center"/>
              <w:rPr>
                <w:sz w:val="18"/>
                <w:szCs w:val="18"/>
              </w:rPr>
            </w:pPr>
          </w:p>
        </w:tc>
        <w:tc>
          <w:tcPr>
            <w:tcW w:w="1559" w:type="dxa"/>
            <w:shd w:val="clear" w:color="auto" w:fill="FFFFFF"/>
          </w:tcPr>
          <w:p w14:paraId="29A4009D" w14:textId="77777777" w:rsidR="00CE078A" w:rsidRPr="0055612D" w:rsidRDefault="00CE078A" w:rsidP="00CE078A">
            <w:pPr>
              <w:jc w:val="center"/>
              <w:rPr>
                <w:sz w:val="18"/>
                <w:szCs w:val="18"/>
              </w:rPr>
            </w:pPr>
            <w:r w:rsidRPr="0055612D">
              <w:rPr>
                <w:sz w:val="18"/>
                <w:szCs w:val="18"/>
              </w:rPr>
              <w:t>9%</w:t>
            </w:r>
          </w:p>
        </w:tc>
        <w:tc>
          <w:tcPr>
            <w:tcW w:w="1843" w:type="dxa"/>
            <w:gridSpan w:val="2"/>
            <w:shd w:val="clear" w:color="auto" w:fill="FFFFFF"/>
          </w:tcPr>
          <w:p w14:paraId="13B853D7" w14:textId="77777777" w:rsidR="00CE078A" w:rsidRPr="0055612D" w:rsidRDefault="00CE078A" w:rsidP="00CE078A">
            <w:pPr>
              <w:shd w:val="clear" w:color="auto" w:fill="FFFFFF"/>
              <w:jc w:val="center"/>
              <w:rPr>
                <w:sz w:val="18"/>
                <w:szCs w:val="18"/>
              </w:rPr>
            </w:pPr>
            <w:r w:rsidRPr="0055612D">
              <w:rPr>
                <w:sz w:val="18"/>
                <w:szCs w:val="18"/>
              </w:rPr>
              <w:t>9%</w:t>
            </w:r>
          </w:p>
        </w:tc>
        <w:tc>
          <w:tcPr>
            <w:tcW w:w="1984" w:type="dxa"/>
            <w:shd w:val="clear" w:color="auto" w:fill="auto"/>
          </w:tcPr>
          <w:p w14:paraId="2175198D" w14:textId="77777777" w:rsidR="00CE078A" w:rsidRPr="0055612D" w:rsidRDefault="00CE078A" w:rsidP="00CE078A">
            <w:pPr>
              <w:shd w:val="clear" w:color="auto" w:fill="FFFFFF"/>
              <w:jc w:val="center"/>
              <w:rPr>
                <w:sz w:val="18"/>
                <w:szCs w:val="18"/>
                <w:highlight w:val="yellow"/>
              </w:rPr>
            </w:pPr>
            <w:r w:rsidRPr="0055612D">
              <w:rPr>
                <w:sz w:val="18"/>
                <w:szCs w:val="18"/>
              </w:rPr>
              <w:t>11%</w:t>
            </w:r>
          </w:p>
        </w:tc>
      </w:tr>
      <w:tr w:rsidR="00CE078A" w:rsidRPr="0055612D" w14:paraId="3AB60C8B" w14:textId="77777777" w:rsidTr="00550791">
        <w:trPr>
          <w:trHeight w:val="304"/>
        </w:trPr>
        <w:tc>
          <w:tcPr>
            <w:tcW w:w="3687" w:type="dxa"/>
            <w:shd w:val="clear" w:color="auto" w:fill="FFFFFF"/>
          </w:tcPr>
          <w:p w14:paraId="5F379CB1" w14:textId="77777777" w:rsidR="00CE078A" w:rsidRPr="0044099E" w:rsidRDefault="00CE078A" w:rsidP="00612156">
            <w:pPr>
              <w:pStyle w:val="CommentText"/>
              <w:numPr>
                <w:ilvl w:val="2"/>
                <w:numId w:val="17"/>
              </w:numPr>
              <w:rPr>
                <w:rFonts w:ascii="Times New Roman" w:eastAsia="CalibriLight" w:hAnsi="Times New Roman" w:cs="Times New Roman"/>
                <w:sz w:val="18"/>
                <w:szCs w:val="18"/>
                <w:lang w:eastAsia="zh-CN"/>
              </w:rPr>
            </w:pPr>
            <w:r w:rsidRPr="0044099E">
              <w:rPr>
                <w:rFonts w:ascii="Times New Roman" w:eastAsia="CalibriLight" w:hAnsi="Times New Roman" w:cs="Times New Roman"/>
                <w:sz w:val="18"/>
                <w:szCs w:val="18"/>
                <w:lang w:eastAsia="zh-CN"/>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 (циљана вредност 2030 – 80%)</w:t>
            </w:r>
          </w:p>
        </w:tc>
        <w:tc>
          <w:tcPr>
            <w:tcW w:w="992" w:type="dxa"/>
            <w:shd w:val="clear" w:color="auto" w:fill="FFFFFF"/>
          </w:tcPr>
          <w:p w14:paraId="7383235D" w14:textId="77777777" w:rsidR="00CE078A" w:rsidRPr="0055612D" w:rsidRDefault="00CE078A" w:rsidP="00CE078A">
            <w:pPr>
              <w:shd w:val="clear" w:color="auto" w:fill="FFFFFF"/>
              <w:rPr>
                <w:sz w:val="18"/>
                <w:szCs w:val="18"/>
              </w:rPr>
            </w:pPr>
            <w:r w:rsidRPr="0055612D">
              <w:rPr>
                <w:color w:val="000000"/>
                <w:sz w:val="18"/>
                <w:szCs w:val="18"/>
              </w:rPr>
              <w:t>број</w:t>
            </w:r>
          </w:p>
        </w:tc>
        <w:tc>
          <w:tcPr>
            <w:tcW w:w="3969" w:type="dxa"/>
            <w:gridSpan w:val="3"/>
            <w:shd w:val="clear" w:color="auto" w:fill="FFFFFF"/>
          </w:tcPr>
          <w:p w14:paraId="08F0AAAA" w14:textId="77777777" w:rsidR="00CE078A" w:rsidRPr="0055612D" w:rsidRDefault="00CE078A" w:rsidP="00CE078A">
            <w:pPr>
              <w:shd w:val="clear" w:color="auto" w:fill="FFFFFF"/>
              <w:rPr>
                <w:color w:val="000000"/>
                <w:sz w:val="18"/>
                <w:szCs w:val="18"/>
              </w:rPr>
            </w:pPr>
            <w:r w:rsidRPr="0055612D">
              <w:rPr>
                <w:color w:val="000000"/>
                <w:sz w:val="18"/>
                <w:szCs w:val="18"/>
              </w:rPr>
              <w:t>ЕЦЕЦ пројекат</w:t>
            </w:r>
          </w:p>
          <w:p w14:paraId="13CFE340" w14:textId="77777777" w:rsidR="00CE078A" w:rsidRPr="0055612D" w:rsidRDefault="00CE078A" w:rsidP="00CE078A">
            <w:pPr>
              <w:shd w:val="clear" w:color="auto" w:fill="FFFFFF"/>
              <w:rPr>
                <w:sz w:val="18"/>
                <w:szCs w:val="18"/>
              </w:rPr>
            </w:pPr>
            <w:r w:rsidRPr="0055612D">
              <w:rPr>
                <w:color w:val="000000"/>
                <w:sz w:val="18"/>
                <w:szCs w:val="18"/>
              </w:rPr>
              <w:t>активности СКГО</w:t>
            </w:r>
          </w:p>
        </w:tc>
        <w:tc>
          <w:tcPr>
            <w:tcW w:w="1701" w:type="dxa"/>
            <w:gridSpan w:val="3"/>
            <w:shd w:val="clear" w:color="auto" w:fill="FFFFFF"/>
          </w:tcPr>
          <w:p w14:paraId="294DB72A" w14:textId="77777777" w:rsidR="00CE078A" w:rsidRPr="0055612D" w:rsidRDefault="00CE078A" w:rsidP="00CE078A">
            <w:pPr>
              <w:shd w:val="clear" w:color="auto" w:fill="FFFFFF"/>
              <w:jc w:val="center"/>
              <w:rPr>
                <w:sz w:val="18"/>
                <w:szCs w:val="18"/>
              </w:rPr>
            </w:pPr>
            <w:r w:rsidRPr="0055612D">
              <w:rPr>
                <w:sz w:val="18"/>
                <w:szCs w:val="18"/>
              </w:rPr>
              <w:t>2019</w:t>
            </w:r>
          </w:p>
          <w:p w14:paraId="2578807B" w14:textId="77777777" w:rsidR="00CE078A" w:rsidRPr="0055612D" w:rsidRDefault="00CE078A" w:rsidP="00CE078A">
            <w:pPr>
              <w:shd w:val="clear" w:color="auto" w:fill="FFFFFF"/>
              <w:jc w:val="center"/>
              <w:rPr>
                <w:sz w:val="18"/>
                <w:szCs w:val="18"/>
              </w:rPr>
            </w:pPr>
            <w:r w:rsidRPr="0055612D">
              <w:rPr>
                <w:sz w:val="18"/>
                <w:szCs w:val="18"/>
              </w:rPr>
              <w:t xml:space="preserve">20 </w:t>
            </w:r>
          </w:p>
        </w:tc>
        <w:tc>
          <w:tcPr>
            <w:tcW w:w="1559" w:type="dxa"/>
            <w:shd w:val="clear" w:color="auto" w:fill="FFFFFF"/>
          </w:tcPr>
          <w:p w14:paraId="1AE5A755" w14:textId="77777777" w:rsidR="00CE078A" w:rsidRPr="0055612D" w:rsidRDefault="00CE078A" w:rsidP="00CE078A">
            <w:pPr>
              <w:shd w:val="clear" w:color="auto" w:fill="FFFFFF"/>
              <w:jc w:val="center"/>
              <w:rPr>
                <w:sz w:val="18"/>
                <w:szCs w:val="18"/>
              </w:rPr>
            </w:pPr>
            <w:r w:rsidRPr="0055612D">
              <w:rPr>
                <w:sz w:val="18"/>
                <w:szCs w:val="18"/>
              </w:rPr>
              <w:t>34</w:t>
            </w:r>
          </w:p>
        </w:tc>
        <w:tc>
          <w:tcPr>
            <w:tcW w:w="1843" w:type="dxa"/>
            <w:gridSpan w:val="2"/>
            <w:shd w:val="clear" w:color="auto" w:fill="FFFFFF"/>
          </w:tcPr>
          <w:p w14:paraId="775127A4" w14:textId="77777777" w:rsidR="00CE078A" w:rsidRPr="0055612D" w:rsidRDefault="00CE078A" w:rsidP="00CE078A">
            <w:pPr>
              <w:shd w:val="clear" w:color="auto" w:fill="FFFFFF"/>
              <w:jc w:val="center"/>
              <w:rPr>
                <w:sz w:val="18"/>
                <w:szCs w:val="18"/>
              </w:rPr>
            </w:pPr>
            <w:r w:rsidRPr="0055612D">
              <w:rPr>
                <w:sz w:val="18"/>
                <w:szCs w:val="18"/>
              </w:rPr>
              <w:t>40</w:t>
            </w:r>
          </w:p>
        </w:tc>
        <w:tc>
          <w:tcPr>
            <w:tcW w:w="1984" w:type="dxa"/>
            <w:shd w:val="clear" w:color="auto" w:fill="FFFFFF"/>
          </w:tcPr>
          <w:p w14:paraId="7F6AAE84" w14:textId="77777777" w:rsidR="00CE078A" w:rsidRPr="0055612D" w:rsidRDefault="00CE078A" w:rsidP="00CE078A">
            <w:pPr>
              <w:shd w:val="clear" w:color="auto" w:fill="FFFFFF"/>
              <w:jc w:val="center"/>
              <w:rPr>
                <w:sz w:val="18"/>
                <w:szCs w:val="18"/>
                <w:highlight w:val="yellow"/>
              </w:rPr>
            </w:pPr>
            <w:r w:rsidRPr="0055612D">
              <w:rPr>
                <w:sz w:val="18"/>
                <w:szCs w:val="18"/>
              </w:rPr>
              <w:t>50</w:t>
            </w:r>
          </w:p>
        </w:tc>
      </w:tr>
      <w:tr w:rsidR="00CE078A" w:rsidRPr="0055612D" w14:paraId="36C9721D" w14:textId="77777777" w:rsidTr="00550791">
        <w:trPr>
          <w:trHeight w:val="304"/>
        </w:trPr>
        <w:tc>
          <w:tcPr>
            <w:tcW w:w="3687" w:type="dxa"/>
            <w:shd w:val="clear" w:color="auto" w:fill="FFFFFF"/>
          </w:tcPr>
          <w:p w14:paraId="750BFD72" w14:textId="77777777" w:rsidR="00CE078A" w:rsidRPr="0044099E" w:rsidRDefault="00CE078A" w:rsidP="00612156">
            <w:pPr>
              <w:pStyle w:val="CommentText"/>
              <w:numPr>
                <w:ilvl w:val="2"/>
                <w:numId w:val="17"/>
              </w:numPr>
              <w:rPr>
                <w:rFonts w:ascii="Times New Roman" w:eastAsia="CalibriLight" w:hAnsi="Times New Roman" w:cs="Times New Roman"/>
                <w:sz w:val="18"/>
                <w:szCs w:val="18"/>
                <w:lang w:eastAsia="zh-CN"/>
              </w:rPr>
            </w:pPr>
            <w:r w:rsidRPr="0044099E">
              <w:rPr>
                <w:rFonts w:ascii="Times New Roman" w:eastAsia="CalibriLight" w:hAnsi="Times New Roman" w:cs="Times New Roman"/>
                <w:sz w:val="18"/>
                <w:szCs w:val="18"/>
                <w:lang w:eastAsia="zh-CN"/>
              </w:rPr>
              <w:t>Обухват породица из ромске  заједнице подршком кроз програме за родитеље и децу узраста до три године у породици, заједници и предшколској установи (циљана вредност 2030 – 70%)</w:t>
            </w:r>
          </w:p>
        </w:tc>
        <w:tc>
          <w:tcPr>
            <w:tcW w:w="992" w:type="dxa"/>
            <w:shd w:val="clear" w:color="auto" w:fill="FFFFFF"/>
          </w:tcPr>
          <w:p w14:paraId="6806ED28" w14:textId="77777777" w:rsidR="00CE078A" w:rsidRPr="0055612D" w:rsidRDefault="00CE078A" w:rsidP="00CE078A">
            <w:pPr>
              <w:shd w:val="clear" w:color="auto" w:fill="FFFFFF"/>
              <w:rPr>
                <w:sz w:val="18"/>
                <w:szCs w:val="18"/>
              </w:rPr>
            </w:pPr>
            <w:r w:rsidRPr="0055612D">
              <w:rPr>
                <w:color w:val="000000"/>
                <w:sz w:val="18"/>
                <w:szCs w:val="18"/>
              </w:rPr>
              <w:t>%</w:t>
            </w:r>
          </w:p>
        </w:tc>
        <w:tc>
          <w:tcPr>
            <w:tcW w:w="3969" w:type="dxa"/>
            <w:gridSpan w:val="3"/>
            <w:shd w:val="clear" w:color="auto" w:fill="FFFFFF"/>
          </w:tcPr>
          <w:p w14:paraId="6CC5035A" w14:textId="77777777" w:rsidR="00CE078A" w:rsidRPr="0055612D" w:rsidRDefault="00CE078A" w:rsidP="00CE078A">
            <w:pPr>
              <w:shd w:val="clear" w:color="auto" w:fill="FFFFFF"/>
              <w:rPr>
                <w:sz w:val="18"/>
                <w:szCs w:val="18"/>
              </w:rPr>
            </w:pPr>
            <w:r w:rsidRPr="0055612D">
              <w:rPr>
                <w:color w:val="000000"/>
                <w:sz w:val="18"/>
                <w:szCs w:val="18"/>
              </w:rPr>
              <w:t>ЕЦЕЦ пројекат</w:t>
            </w:r>
          </w:p>
        </w:tc>
        <w:tc>
          <w:tcPr>
            <w:tcW w:w="1701" w:type="dxa"/>
            <w:gridSpan w:val="3"/>
            <w:shd w:val="clear" w:color="auto" w:fill="FFFFFF"/>
          </w:tcPr>
          <w:p w14:paraId="5D1E7C25" w14:textId="77777777" w:rsidR="00CE078A" w:rsidRPr="0055612D" w:rsidRDefault="00CE078A" w:rsidP="00CE078A">
            <w:pPr>
              <w:shd w:val="clear" w:color="auto" w:fill="FFFFFF"/>
              <w:jc w:val="center"/>
              <w:rPr>
                <w:sz w:val="18"/>
                <w:szCs w:val="18"/>
              </w:rPr>
            </w:pPr>
            <w:r w:rsidRPr="0055612D">
              <w:rPr>
                <w:sz w:val="18"/>
                <w:szCs w:val="18"/>
              </w:rPr>
              <w:t>2019</w:t>
            </w:r>
          </w:p>
          <w:p w14:paraId="758D795F" w14:textId="77777777" w:rsidR="00CE078A" w:rsidRPr="0055612D" w:rsidRDefault="00CE078A" w:rsidP="00CE078A">
            <w:pPr>
              <w:shd w:val="clear" w:color="auto" w:fill="FFFFFF"/>
              <w:jc w:val="center"/>
              <w:rPr>
                <w:sz w:val="18"/>
                <w:szCs w:val="18"/>
              </w:rPr>
            </w:pPr>
            <w:r w:rsidRPr="0055612D">
              <w:rPr>
                <w:sz w:val="18"/>
                <w:szCs w:val="18"/>
              </w:rPr>
              <w:t>30%</w:t>
            </w:r>
          </w:p>
        </w:tc>
        <w:tc>
          <w:tcPr>
            <w:tcW w:w="1559" w:type="dxa"/>
            <w:shd w:val="clear" w:color="auto" w:fill="FFFFFF"/>
          </w:tcPr>
          <w:p w14:paraId="4F761ADC" w14:textId="77777777" w:rsidR="00CE078A" w:rsidRPr="0055612D" w:rsidRDefault="00CE078A" w:rsidP="00CE078A">
            <w:pPr>
              <w:shd w:val="clear" w:color="auto" w:fill="FFFFFF"/>
              <w:jc w:val="center"/>
              <w:rPr>
                <w:sz w:val="18"/>
                <w:szCs w:val="18"/>
              </w:rPr>
            </w:pPr>
            <w:r w:rsidRPr="0055612D">
              <w:rPr>
                <w:sz w:val="18"/>
                <w:szCs w:val="18"/>
              </w:rPr>
              <w:t>40%</w:t>
            </w:r>
          </w:p>
        </w:tc>
        <w:tc>
          <w:tcPr>
            <w:tcW w:w="1843" w:type="dxa"/>
            <w:gridSpan w:val="2"/>
            <w:shd w:val="clear" w:color="auto" w:fill="FFFFFF"/>
          </w:tcPr>
          <w:p w14:paraId="00F152C0" w14:textId="77777777" w:rsidR="00CE078A" w:rsidRPr="0055612D" w:rsidRDefault="00CE078A" w:rsidP="00CE078A">
            <w:pPr>
              <w:shd w:val="clear" w:color="auto" w:fill="FFFFFF"/>
              <w:jc w:val="center"/>
              <w:rPr>
                <w:sz w:val="18"/>
                <w:szCs w:val="18"/>
              </w:rPr>
            </w:pPr>
            <w:r w:rsidRPr="0055612D">
              <w:rPr>
                <w:sz w:val="18"/>
                <w:szCs w:val="18"/>
              </w:rPr>
              <w:t>50%</w:t>
            </w:r>
          </w:p>
        </w:tc>
        <w:tc>
          <w:tcPr>
            <w:tcW w:w="1984" w:type="dxa"/>
            <w:shd w:val="clear" w:color="auto" w:fill="auto"/>
          </w:tcPr>
          <w:p w14:paraId="450047A6" w14:textId="77777777" w:rsidR="00CE078A" w:rsidRPr="0055612D" w:rsidRDefault="00CE078A" w:rsidP="00CE078A">
            <w:pPr>
              <w:shd w:val="clear" w:color="auto" w:fill="FFFFFF"/>
              <w:jc w:val="center"/>
              <w:rPr>
                <w:sz w:val="18"/>
                <w:szCs w:val="18"/>
                <w:highlight w:val="yellow"/>
              </w:rPr>
            </w:pPr>
            <w:r w:rsidRPr="0055612D">
              <w:rPr>
                <w:sz w:val="18"/>
                <w:szCs w:val="18"/>
              </w:rPr>
              <w:t>60%</w:t>
            </w:r>
          </w:p>
        </w:tc>
      </w:tr>
      <w:tr w:rsidR="00CE078A" w:rsidRPr="0055612D" w14:paraId="10752E0F" w14:textId="77777777" w:rsidTr="00550791">
        <w:trPr>
          <w:trHeight w:val="270"/>
        </w:trPr>
        <w:tc>
          <w:tcPr>
            <w:tcW w:w="5710" w:type="dxa"/>
            <w:gridSpan w:val="3"/>
            <w:vMerge w:val="restart"/>
            <w:shd w:val="clear" w:color="auto" w:fill="A8D08D"/>
          </w:tcPr>
          <w:p w14:paraId="692B9A6D" w14:textId="77777777" w:rsidR="00CE078A" w:rsidRPr="0055612D" w:rsidRDefault="00CE078A" w:rsidP="00CE078A">
            <w:pPr>
              <w:rPr>
                <w:sz w:val="18"/>
                <w:szCs w:val="18"/>
              </w:rPr>
            </w:pPr>
            <w:r w:rsidRPr="0055612D">
              <w:rPr>
                <w:sz w:val="18"/>
                <w:szCs w:val="18"/>
              </w:rPr>
              <w:t>Извор финансирања мере</w:t>
            </w:r>
          </w:p>
          <w:p w14:paraId="48D023E9" w14:textId="77777777" w:rsidR="00CE078A" w:rsidRPr="0055612D" w:rsidRDefault="00CE078A" w:rsidP="00CE078A">
            <w:pPr>
              <w:rPr>
                <w:sz w:val="18"/>
                <w:szCs w:val="18"/>
              </w:rPr>
            </w:pPr>
          </w:p>
        </w:tc>
        <w:tc>
          <w:tcPr>
            <w:tcW w:w="2991" w:type="dxa"/>
            <w:gridSpan w:val="3"/>
            <w:vMerge w:val="restart"/>
            <w:shd w:val="clear" w:color="auto" w:fill="A8D08D"/>
          </w:tcPr>
          <w:p w14:paraId="73FE7317" w14:textId="77777777" w:rsidR="00CE078A" w:rsidRPr="0055612D" w:rsidRDefault="00CE078A" w:rsidP="00CE078A">
            <w:pPr>
              <w:rPr>
                <w:sz w:val="18"/>
                <w:szCs w:val="18"/>
              </w:rPr>
            </w:pPr>
            <w:r w:rsidRPr="0055612D">
              <w:rPr>
                <w:sz w:val="18"/>
                <w:szCs w:val="18"/>
              </w:rPr>
              <w:t>Веза са програмским буџетом</w:t>
            </w:r>
          </w:p>
          <w:p w14:paraId="03922435" w14:textId="77777777" w:rsidR="00CE078A" w:rsidRPr="0055612D" w:rsidRDefault="00CE078A" w:rsidP="00CE078A">
            <w:pPr>
              <w:rPr>
                <w:sz w:val="18"/>
                <w:szCs w:val="18"/>
              </w:rPr>
            </w:pPr>
          </w:p>
        </w:tc>
        <w:tc>
          <w:tcPr>
            <w:tcW w:w="7034" w:type="dxa"/>
            <w:gridSpan w:val="6"/>
            <w:shd w:val="clear" w:color="auto" w:fill="A8D08D"/>
            <w:vAlign w:val="center"/>
          </w:tcPr>
          <w:p w14:paraId="1883B9A2" w14:textId="77777777" w:rsidR="00CE078A" w:rsidRPr="0055612D" w:rsidRDefault="00CE078A" w:rsidP="00CE078A">
            <w:pPr>
              <w:jc w:val="center"/>
              <w:rPr>
                <w:sz w:val="18"/>
                <w:szCs w:val="18"/>
              </w:rPr>
            </w:pPr>
            <w:r w:rsidRPr="0055612D">
              <w:rPr>
                <w:sz w:val="18"/>
                <w:szCs w:val="18"/>
              </w:rPr>
              <w:t>Укупна процењена финансијска средства у 000 дин</w:t>
            </w:r>
          </w:p>
        </w:tc>
      </w:tr>
      <w:tr w:rsidR="00CE078A" w:rsidRPr="0055612D" w14:paraId="5801E490" w14:textId="77777777" w:rsidTr="00550791">
        <w:trPr>
          <w:trHeight w:val="270"/>
        </w:trPr>
        <w:tc>
          <w:tcPr>
            <w:tcW w:w="5710" w:type="dxa"/>
            <w:gridSpan w:val="3"/>
            <w:vMerge/>
            <w:shd w:val="clear" w:color="auto" w:fill="A8D08D"/>
          </w:tcPr>
          <w:p w14:paraId="7A749D62" w14:textId="77777777" w:rsidR="00CE078A" w:rsidRPr="0055612D" w:rsidRDefault="00CE078A" w:rsidP="00CE078A">
            <w:pPr>
              <w:rPr>
                <w:sz w:val="18"/>
                <w:szCs w:val="18"/>
              </w:rPr>
            </w:pPr>
          </w:p>
        </w:tc>
        <w:tc>
          <w:tcPr>
            <w:tcW w:w="2991" w:type="dxa"/>
            <w:gridSpan w:val="3"/>
            <w:vMerge/>
            <w:shd w:val="clear" w:color="auto" w:fill="A8D08D"/>
          </w:tcPr>
          <w:p w14:paraId="66C6B1AF" w14:textId="77777777" w:rsidR="00CE078A" w:rsidRPr="0055612D" w:rsidRDefault="00CE078A" w:rsidP="00CE078A">
            <w:pPr>
              <w:rPr>
                <w:sz w:val="18"/>
                <w:szCs w:val="18"/>
              </w:rPr>
            </w:pPr>
          </w:p>
        </w:tc>
        <w:tc>
          <w:tcPr>
            <w:tcW w:w="1154" w:type="dxa"/>
            <w:shd w:val="clear" w:color="auto" w:fill="A8D08D"/>
            <w:vAlign w:val="center"/>
          </w:tcPr>
          <w:p w14:paraId="6F9B74CB" w14:textId="77777777" w:rsidR="00CE078A" w:rsidRPr="0055612D" w:rsidRDefault="00CE078A" w:rsidP="00CE078A">
            <w:pPr>
              <w:jc w:val="center"/>
              <w:rPr>
                <w:i/>
                <w:sz w:val="18"/>
                <w:szCs w:val="18"/>
              </w:rPr>
            </w:pPr>
            <w:r w:rsidRPr="0055612D">
              <w:rPr>
                <w:i/>
                <w:sz w:val="18"/>
                <w:szCs w:val="18"/>
                <w:lang w:val="sr-Cyrl-RS"/>
              </w:rPr>
              <w:t>2022</w:t>
            </w:r>
          </w:p>
        </w:tc>
        <w:tc>
          <w:tcPr>
            <w:tcW w:w="2340" w:type="dxa"/>
            <w:gridSpan w:val="3"/>
            <w:shd w:val="clear" w:color="auto" w:fill="A8D08D"/>
            <w:vAlign w:val="center"/>
          </w:tcPr>
          <w:p w14:paraId="39DC7101" w14:textId="77777777" w:rsidR="00CE078A" w:rsidRPr="0055612D" w:rsidRDefault="00CE078A" w:rsidP="00CE078A">
            <w:pPr>
              <w:jc w:val="center"/>
              <w:rPr>
                <w:sz w:val="18"/>
                <w:szCs w:val="18"/>
              </w:rPr>
            </w:pPr>
            <w:r w:rsidRPr="0055612D">
              <w:rPr>
                <w:i/>
                <w:sz w:val="18"/>
                <w:szCs w:val="18"/>
                <w:lang w:val="sr-Cyrl-RS"/>
              </w:rPr>
              <w:t>2023</w:t>
            </w:r>
          </w:p>
        </w:tc>
        <w:tc>
          <w:tcPr>
            <w:tcW w:w="3540" w:type="dxa"/>
            <w:gridSpan w:val="2"/>
            <w:shd w:val="clear" w:color="auto" w:fill="A8D08D"/>
            <w:vAlign w:val="center"/>
          </w:tcPr>
          <w:p w14:paraId="58E80482"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1A3049AF" w14:textId="77777777" w:rsidTr="00550791">
        <w:trPr>
          <w:trHeight w:val="575"/>
        </w:trPr>
        <w:tc>
          <w:tcPr>
            <w:tcW w:w="5710" w:type="dxa"/>
            <w:gridSpan w:val="3"/>
            <w:shd w:val="clear" w:color="auto" w:fill="auto"/>
          </w:tcPr>
          <w:p w14:paraId="5BAA5362"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304DC619" w14:textId="77777777" w:rsidR="00CE078A" w:rsidRPr="0055612D" w:rsidRDefault="00CE078A" w:rsidP="00CE078A">
            <w:pPr>
              <w:rPr>
                <w:color w:val="000000"/>
                <w:sz w:val="18"/>
                <w:szCs w:val="18"/>
                <w:u w:val="single"/>
              </w:rPr>
            </w:pPr>
          </w:p>
          <w:p w14:paraId="32B56B59" w14:textId="77777777" w:rsidR="00CE078A" w:rsidRPr="0055612D" w:rsidRDefault="00CE078A" w:rsidP="00CE078A">
            <w:pPr>
              <w:rPr>
                <w:sz w:val="18"/>
                <w:szCs w:val="18"/>
              </w:rPr>
            </w:pPr>
          </w:p>
        </w:tc>
        <w:tc>
          <w:tcPr>
            <w:tcW w:w="2991" w:type="dxa"/>
            <w:gridSpan w:val="3"/>
            <w:vMerge w:val="restart"/>
            <w:shd w:val="clear" w:color="auto" w:fill="FFFFFF"/>
          </w:tcPr>
          <w:p w14:paraId="74E40CFF" w14:textId="77777777" w:rsidR="00CE078A" w:rsidRPr="0055612D" w:rsidRDefault="00CE078A" w:rsidP="00CE078A">
            <w:pPr>
              <w:rPr>
                <w:sz w:val="18"/>
                <w:szCs w:val="18"/>
              </w:rPr>
            </w:pPr>
          </w:p>
        </w:tc>
        <w:tc>
          <w:tcPr>
            <w:tcW w:w="1154" w:type="dxa"/>
            <w:shd w:val="clear" w:color="auto" w:fill="FFFFFF"/>
          </w:tcPr>
          <w:p w14:paraId="6BD38068" w14:textId="77777777" w:rsidR="00CE078A" w:rsidRPr="0055612D" w:rsidRDefault="00CE078A" w:rsidP="00CE078A">
            <w:pPr>
              <w:rPr>
                <w:sz w:val="18"/>
                <w:szCs w:val="18"/>
              </w:rPr>
            </w:pPr>
          </w:p>
        </w:tc>
        <w:tc>
          <w:tcPr>
            <w:tcW w:w="2340" w:type="dxa"/>
            <w:gridSpan w:val="3"/>
            <w:shd w:val="clear" w:color="auto" w:fill="FFFFFF"/>
          </w:tcPr>
          <w:p w14:paraId="2BF1F3AB" w14:textId="77777777" w:rsidR="00CE078A" w:rsidRPr="0055612D" w:rsidRDefault="00CE078A" w:rsidP="00CE078A">
            <w:pPr>
              <w:rPr>
                <w:sz w:val="18"/>
                <w:szCs w:val="18"/>
              </w:rPr>
            </w:pPr>
          </w:p>
        </w:tc>
        <w:tc>
          <w:tcPr>
            <w:tcW w:w="3540" w:type="dxa"/>
            <w:gridSpan w:val="2"/>
            <w:shd w:val="clear" w:color="auto" w:fill="FFFFFF"/>
          </w:tcPr>
          <w:p w14:paraId="7C1DB186" w14:textId="77777777" w:rsidR="00CE078A" w:rsidRPr="0055612D" w:rsidRDefault="00CE078A" w:rsidP="00CE078A">
            <w:pPr>
              <w:rPr>
                <w:sz w:val="18"/>
                <w:szCs w:val="18"/>
              </w:rPr>
            </w:pPr>
          </w:p>
        </w:tc>
      </w:tr>
      <w:tr w:rsidR="00CE078A" w:rsidRPr="0055612D" w14:paraId="680BEA3A" w14:textId="77777777" w:rsidTr="00550791">
        <w:trPr>
          <w:trHeight w:val="96"/>
        </w:trPr>
        <w:tc>
          <w:tcPr>
            <w:tcW w:w="5710" w:type="dxa"/>
            <w:gridSpan w:val="3"/>
            <w:shd w:val="clear" w:color="auto" w:fill="auto"/>
          </w:tcPr>
          <w:p w14:paraId="4987768C"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6CDBA6A2" w14:textId="77777777" w:rsidR="00CE078A" w:rsidRPr="0055612D" w:rsidRDefault="00CE078A" w:rsidP="00CE078A">
            <w:pPr>
              <w:rPr>
                <w:sz w:val="18"/>
                <w:szCs w:val="18"/>
              </w:rPr>
            </w:pPr>
          </w:p>
          <w:p w14:paraId="41948385" w14:textId="77777777" w:rsidR="00CE078A" w:rsidRPr="0055612D" w:rsidRDefault="00CE078A" w:rsidP="00CE078A">
            <w:pPr>
              <w:rPr>
                <w:sz w:val="18"/>
                <w:szCs w:val="18"/>
              </w:rPr>
            </w:pPr>
          </w:p>
        </w:tc>
        <w:tc>
          <w:tcPr>
            <w:tcW w:w="2991" w:type="dxa"/>
            <w:gridSpan w:val="3"/>
            <w:vMerge/>
            <w:shd w:val="clear" w:color="auto" w:fill="FFFFFF"/>
          </w:tcPr>
          <w:p w14:paraId="79866A17" w14:textId="77777777" w:rsidR="00CE078A" w:rsidRPr="0055612D" w:rsidRDefault="00CE078A" w:rsidP="00CE078A">
            <w:pPr>
              <w:rPr>
                <w:sz w:val="18"/>
                <w:szCs w:val="18"/>
              </w:rPr>
            </w:pPr>
          </w:p>
        </w:tc>
        <w:tc>
          <w:tcPr>
            <w:tcW w:w="1154" w:type="dxa"/>
            <w:shd w:val="clear" w:color="auto" w:fill="FFFFFF"/>
          </w:tcPr>
          <w:p w14:paraId="34A10053" w14:textId="77777777" w:rsidR="00CE078A" w:rsidRPr="0055612D" w:rsidRDefault="00CE078A" w:rsidP="00CE078A">
            <w:pPr>
              <w:rPr>
                <w:sz w:val="18"/>
                <w:szCs w:val="18"/>
              </w:rPr>
            </w:pPr>
          </w:p>
        </w:tc>
        <w:tc>
          <w:tcPr>
            <w:tcW w:w="2340" w:type="dxa"/>
            <w:gridSpan w:val="3"/>
            <w:shd w:val="clear" w:color="auto" w:fill="FFFFFF"/>
          </w:tcPr>
          <w:p w14:paraId="1F962F52" w14:textId="77777777" w:rsidR="00CE078A" w:rsidRPr="0055612D" w:rsidRDefault="00CE078A" w:rsidP="00CE078A">
            <w:pPr>
              <w:rPr>
                <w:sz w:val="18"/>
                <w:szCs w:val="18"/>
              </w:rPr>
            </w:pPr>
          </w:p>
        </w:tc>
        <w:tc>
          <w:tcPr>
            <w:tcW w:w="3540" w:type="dxa"/>
            <w:gridSpan w:val="2"/>
            <w:shd w:val="clear" w:color="auto" w:fill="FFFFFF"/>
          </w:tcPr>
          <w:p w14:paraId="5FA214FC" w14:textId="77777777" w:rsidR="00CE078A" w:rsidRPr="0055612D" w:rsidRDefault="00CE078A" w:rsidP="00CE078A">
            <w:pPr>
              <w:rPr>
                <w:sz w:val="18"/>
                <w:szCs w:val="18"/>
              </w:rPr>
            </w:pPr>
          </w:p>
        </w:tc>
      </w:tr>
    </w:tbl>
    <w:p w14:paraId="2C259561" w14:textId="77777777" w:rsidR="00CE078A" w:rsidRPr="0055612D" w:rsidRDefault="00CE078A" w:rsidP="00CE078A">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CE078A" w:rsidRPr="0055612D" w14:paraId="1F5E1108" w14:textId="77777777" w:rsidTr="00CE078A">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8E069B4" w14:textId="77777777" w:rsidR="00CE078A" w:rsidRPr="0055612D" w:rsidRDefault="00CE078A" w:rsidP="00CE078A">
            <w:pPr>
              <w:rPr>
                <w:sz w:val="18"/>
                <w:szCs w:val="18"/>
              </w:rPr>
            </w:pPr>
            <w:r w:rsidRPr="0055612D">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1443F277" w14:textId="77777777" w:rsidR="00CE078A" w:rsidRPr="0055612D" w:rsidRDefault="00CE078A" w:rsidP="00CE078A">
            <w:pPr>
              <w:rPr>
                <w:sz w:val="18"/>
                <w:szCs w:val="18"/>
              </w:rPr>
            </w:pPr>
            <w:r w:rsidRPr="0055612D">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0DB96B11" w14:textId="77777777"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1D4D289F" w14:textId="77777777" w:rsidR="00CE078A" w:rsidRPr="0055612D" w:rsidRDefault="00CE078A" w:rsidP="00CE078A">
            <w:pPr>
              <w:rPr>
                <w:sz w:val="18"/>
                <w:szCs w:val="18"/>
              </w:rPr>
            </w:pPr>
          </w:p>
        </w:tc>
        <w:tc>
          <w:tcPr>
            <w:tcW w:w="1134" w:type="dxa"/>
            <w:vMerge w:val="restart"/>
            <w:tcBorders>
              <w:top w:val="single" w:sz="4" w:space="0" w:color="auto"/>
              <w:bottom w:val="single" w:sz="4" w:space="0" w:color="auto"/>
            </w:tcBorders>
            <w:shd w:val="clear" w:color="auto" w:fill="FFF2CC"/>
          </w:tcPr>
          <w:p w14:paraId="341C0D24" w14:textId="77777777" w:rsidR="00CE078A" w:rsidRPr="0055612D" w:rsidRDefault="00CE078A" w:rsidP="00CE078A">
            <w:pPr>
              <w:jc w:val="center"/>
              <w:rPr>
                <w:sz w:val="18"/>
                <w:szCs w:val="18"/>
              </w:rPr>
            </w:pPr>
            <w:r w:rsidRPr="0055612D">
              <w:rPr>
                <w:sz w:val="18"/>
                <w:szCs w:val="18"/>
                <w:lang w:val="sr-Cyrl-RS" w:eastAsia="zh-CN"/>
              </w:rPr>
              <w:lastRenderedPageBreak/>
              <w:t>Рок за завршетак активности</w:t>
            </w:r>
          </w:p>
        </w:tc>
        <w:tc>
          <w:tcPr>
            <w:tcW w:w="3261" w:type="dxa"/>
            <w:vMerge w:val="restart"/>
            <w:tcBorders>
              <w:top w:val="single" w:sz="4" w:space="0" w:color="auto"/>
            </w:tcBorders>
            <w:shd w:val="clear" w:color="auto" w:fill="FFF2CC"/>
          </w:tcPr>
          <w:p w14:paraId="3330EC74" w14:textId="77777777" w:rsidR="00CE078A" w:rsidRPr="0055612D" w:rsidRDefault="00CE078A" w:rsidP="00CE078A">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76EBF7D4" w14:textId="77777777" w:rsidR="00CE078A" w:rsidRPr="0055612D" w:rsidRDefault="00CE078A" w:rsidP="00CE078A">
            <w:pPr>
              <w:jc w:val="center"/>
              <w:rPr>
                <w:sz w:val="18"/>
                <w:szCs w:val="18"/>
              </w:rPr>
            </w:pPr>
            <w:r w:rsidRPr="0055612D">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58F6A1D" w14:textId="77777777" w:rsidR="00CE078A" w:rsidRPr="0055612D" w:rsidRDefault="00CE078A" w:rsidP="00CE078A">
            <w:pPr>
              <w:rPr>
                <w:sz w:val="18"/>
                <w:szCs w:val="18"/>
              </w:rPr>
            </w:pPr>
            <w:r w:rsidRPr="0055612D">
              <w:rPr>
                <w:sz w:val="18"/>
                <w:szCs w:val="18"/>
              </w:rPr>
              <w:t>Веза са програмским буџетом</w:t>
            </w:r>
          </w:p>
          <w:p w14:paraId="79E6BC2A" w14:textId="77777777" w:rsidR="00CE078A" w:rsidRPr="0055612D" w:rsidRDefault="00CE078A" w:rsidP="00CE078A">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CD8B19"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087D095A" w14:textId="77777777" w:rsidTr="00CE078A">
        <w:trPr>
          <w:trHeight w:val="443"/>
        </w:trPr>
        <w:tc>
          <w:tcPr>
            <w:tcW w:w="3544" w:type="dxa"/>
            <w:vMerge/>
            <w:tcBorders>
              <w:top w:val="single" w:sz="4" w:space="0" w:color="auto"/>
              <w:left w:val="single" w:sz="4" w:space="0" w:color="auto"/>
            </w:tcBorders>
            <w:shd w:val="clear" w:color="auto" w:fill="FFF2CC"/>
          </w:tcPr>
          <w:p w14:paraId="76C0164D"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4224833B"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0DCB40A2"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497B444B" w14:textId="77777777" w:rsidR="00CE078A" w:rsidRPr="0055612D" w:rsidRDefault="00CE078A" w:rsidP="00CE078A">
            <w:pPr>
              <w:jc w:val="center"/>
              <w:rPr>
                <w:sz w:val="18"/>
                <w:szCs w:val="18"/>
              </w:rPr>
            </w:pPr>
          </w:p>
        </w:tc>
        <w:tc>
          <w:tcPr>
            <w:tcW w:w="3261" w:type="dxa"/>
            <w:vMerge/>
            <w:shd w:val="clear" w:color="auto" w:fill="FFF2CC"/>
          </w:tcPr>
          <w:p w14:paraId="18F7C8FD" w14:textId="77777777" w:rsidR="00CE078A" w:rsidRPr="0055612D" w:rsidRDefault="00CE078A" w:rsidP="00CE078A">
            <w:pPr>
              <w:jc w:val="center"/>
              <w:rPr>
                <w:sz w:val="18"/>
                <w:szCs w:val="18"/>
              </w:rPr>
            </w:pPr>
          </w:p>
        </w:tc>
        <w:tc>
          <w:tcPr>
            <w:tcW w:w="1276" w:type="dxa"/>
            <w:vMerge/>
            <w:tcBorders>
              <w:top w:val="single" w:sz="4" w:space="0" w:color="auto"/>
            </w:tcBorders>
            <w:shd w:val="clear" w:color="auto" w:fill="FFF2CC"/>
          </w:tcPr>
          <w:p w14:paraId="74E66048" w14:textId="77777777" w:rsidR="00CE078A" w:rsidRPr="0055612D" w:rsidRDefault="00CE078A" w:rsidP="00CE078A">
            <w:pPr>
              <w:jc w:val="center"/>
              <w:rPr>
                <w:sz w:val="18"/>
                <w:szCs w:val="18"/>
              </w:rPr>
            </w:pPr>
          </w:p>
        </w:tc>
        <w:tc>
          <w:tcPr>
            <w:tcW w:w="1275" w:type="dxa"/>
            <w:vMerge/>
            <w:tcBorders>
              <w:top w:val="single" w:sz="4" w:space="0" w:color="auto"/>
            </w:tcBorders>
            <w:shd w:val="clear" w:color="auto" w:fill="FFF2CC"/>
          </w:tcPr>
          <w:p w14:paraId="4508AA35" w14:textId="77777777" w:rsidR="00CE078A" w:rsidRPr="0055612D" w:rsidRDefault="00CE078A" w:rsidP="00CE078A">
            <w:pPr>
              <w:jc w:val="center"/>
              <w:rPr>
                <w:sz w:val="18"/>
                <w:szCs w:val="18"/>
              </w:rPr>
            </w:pPr>
          </w:p>
        </w:tc>
        <w:tc>
          <w:tcPr>
            <w:tcW w:w="993" w:type="dxa"/>
            <w:tcBorders>
              <w:top w:val="single" w:sz="4" w:space="0" w:color="auto"/>
            </w:tcBorders>
            <w:shd w:val="clear" w:color="auto" w:fill="FFF2CC"/>
          </w:tcPr>
          <w:p w14:paraId="78769D6D" w14:textId="77777777" w:rsidR="00CE078A" w:rsidRPr="0055612D" w:rsidRDefault="00CE078A" w:rsidP="00CE078A">
            <w:pPr>
              <w:jc w:val="center"/>
              <w:rPr>
                <w:sz w:val="18"/>
                <w:szCs w:val="18"/>
              </w:rPr>
            </w:pPr>
            <w:r w:rsidRPr="0055612D">
              <w:rPr>
                <w:sz w:val="18"/>
                <w:szCs w:val="18"/>
              </w:rPr>
              <w:t>2022</w:t>
            </w:r>
          </w:p>
        </w:tc>
        <w:tc>
          <w:tcPr>
            <w:tcW w:w="850" w:type="dxa"/>
            <w:tcBorders>
              <w:top w:val="single" w:sz="4" w:space="0" w:color="auto"/>
            </w:tcBorders>
            <w:shd w:val="clear" w:color="auto" w:fill="FFF2CC"/>
          </w:tcPr>
          <w:p w14:paraId="79824732" w14:textId="77777777" w:rsidR="00CE078A" w:rsidRPr="0055612D" w:rsidRDefault="00CE078A" w:rsidP="00CE078A">
            <w:pPr>
              <w:jc w:val="center"/>
              <w:rPr>
                <w:sz w:val="18"/>
                <w:szCs w:val="18"/>
              </w:rPr>
            </w:pPr>
            <w:r w:rsidRPr="0055612D">
              <w:rPr>
                <w:sz w:val="18"/>
                <w:szCs w:val="18"/>
              </w:rPr>
              <w:t>2023</w:t>
            </w:r>
          </w:p>
        </w:tc>
        <w:tc>
          <w:tcPr>
            <w:tcW w:w="992" w:type="dxa"/>
            <w:tcBorders>
              <w:top w:val="single" w:sz="4" w:space="0" w:color="auto"/>
            </w:tcBorders>
            <w:shd w:val="clear" w:color="auto" w:fill="FFF2CC"/>
          </w:tcPr>
          <w:p w14:paraId="15F238E3" w14:textId="77777777" w:rsidR="00CE078A" w:rsidRPr="0055612D" w:rsidRDefault="00CE078A" w:rsidP="00CE078A">
            <w:pPr>
              <w:jc w:val="center"/>
              <w:rPr>
                <w:sz w:val="18"/>
                <w:szCs w:val="18"/>
              </w:rPr>
            </w:pPr>
            <w:r w:rsidRPr="0055612D">
              <w:rPr>
                <w:sz w:val="18"/>
                <w:szCs w:val="18"/>
              </w:rPr>
              <w:t>2024</w:t>
            </w:r>
          </w:p>
        </w:tc>
      </w:tr>
      <w:tr w:rsidR="00CE078A" w:rsidRPr="0055612D" w14:paraId="7992A243" w14:textId="77777777" w:rsidTr="00CE078A">
        <w:trPr>
          <w:trHeight w:val="329"/>
        </w:trPr>
        <w:tc>
          <w:tcPr>
            <w:tcW w:w="3544" w:type="dxa"/>
            <w:tcBorders>
              <w:left w:val="single" w:sz="4" w:space="0" w:color="auto"/>
              <w:bottom w:val="single" w:sz="4" w:space="0" w:color="auto"/>
            </w:tcBorders>
            <w:shd w:val="clear" w:color="auto" w:fill="auto"/>
          </w:tcPr>
          <w:p w14:paraId="3FDC6D9B" w14:textId="28FAFBFE"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 xml:space="preserve">Реализовати остваривање различитих облика и програма васпитно-образовног рада и других облика рада и услуга које остварује предшколска установа са циљем подршке породици и деци узраста до три године </w:t>
            </w:r>
          </w:p>
        </w:tc>
        <w:tc>
          <w:tcPr>
            <w:tcW w:w="1134" w:type="dxa"/>
            <w:shd w:val="clear" w:color="auto" w:fill="auto"/>
          </w:tcPr>
          <w:p w14:paraId="066597B9" w14:textId="77777777" w:rsidR="00CE078A" w:rsidRPr="0055612D" w:rsidRDefault="00CE078A" w:rsidP="00CE078A">
            <w:pPr>
              <w:rPr>
                <w:sz w:val="18"/>
                <w:szCs w:val="18"/>
                <w:lang w:val="sr-Cyrl-RS"/>
              </w:rPr>
            </w:pPr>
            <w:r w:rsidRPr="0055612D">
              <w:rPr>
                <w:sz w:val="18"/>
                <w:szCs w:val="18"/>
                <w:lang w:val="sr-Cyrl-RS"/>
              </w:rPr>
              <w:t>МПНТР</w:t>
            </w:r>
          </w:p>
        </w:tc>
        <w:tc>
          <w:tcPr>
            <w:tcW w:w="1134" w:type="dxa"/>
            <w:shd w:val="clear" w:color="auto" w:fill="auto"/>
          </w:tcPr>
          <w:p w14:paraId="027A4178" w14:textId="77777777" w:rsidR="00CE078A" w:rsidRPr="0055612D" w:rsidRDefault="00CE078A" w:rsidP="00CE078A">
            <w:pPr>
              <w:jc w:val="center"/>
              <w:rPr>
                <w:sz w:val="18"/>
                <w:szCs w:val="18"/>
                <w:lang w:val="sr-Cyrl-RS"/>
              </w:rPr>
            </w:pPr>
            <w:r w:rsidRPr="0055612D">
              <w:rPr>
                <w:sz w:val="18"/>
                <w:szCs w:val="18"/>
                <w:lang w:val="sr-Cyrl-RS"/>
              </w:rPr>
              <w:t>ЈЛС</w:t>
            </w:r>
          </w:p>
          <w:p w14:paraId="272E40FB" w14:textId="77777777" w:rsidR="00CE078A" w:rsidRPr="0055612D" w:rsidRDefault="00CE078A" w:rsidP="00CE078A">
            <w:pPr>
              <w:jc w:val="center"/>
              <w:rPr>
                <w:sz w:val="18"/>
                <w:szCs w:val="18"/>
                <w:lang w:val="sr-Cyrl-RS"/>
              </w:rPr>
            </w:pPr>
            <w:r w:rsidRPr="0055612D">
              <w:rPr>
                <w:sz w:val="18"/>
                <w:szCs w:val="18"/>
                <w:lang w:val="sr-Cyrl-RS"/>
              </w:rPr>
              <w:t>ПУ</w:t>
            </w:r>
          </w:p>
          <w:p w14:paraId="347FB35B" w14:textId="77777777" w:rsidR="00CE078A" w:rsidRPr="0055612D" w:rsidRDefault="00CE078A" w:rsidP="00CE078A">
            <w:pPr>
              <w:jc w:val="center"/>
              <w:rPr>
                <w:sz w:val="18"/>
                <w:szCs w:val="18"/>
                <w:lang w:val="sr-Cyrl-RS"/>
              </w:rPr>
            </w:pPr>
            <w:r w:rsidRPr="0055612D">
              <w:rPr>
                <w:sz w:val="18"/>
                <w:szCs w:val="18"/>
                <w:lang w:val="sr-Cyrl-RS"/>
              </w:rPr>
              <w:t>ОЦД</w:t>
            </w:r>
          </w:p>
        </w:tc>
        <w:tc>
          <w:tcPr>
            <w:tcW w:w="1134" w:type="dxa"/>
            <w:shd w:val="clear" w:color="auto" w:fill="auto"/>
          </w:tcPr>
          <w:p w14:paraId="22107032" w14:textId="77777777" w:rsidR="00CE078A" w:rsidRPr="0055612D" w:rsidRDefault="00CE078A" w:rsidP="00CE078A">
            <w:pPr>
              <w:jc w:val="center"/>
              <w:rPr>
                <w:sz w:val="18"/>
                <w:szCs w:val="18"/>
              </w:rPr>
            </w:pPr>
            <w:r w:rsidRPr="0055612D">
              <w:rPr>
                <w:color w:val="000000"/>
                <w:sz w:val="18"/>
                <w:szCs w:val="18"/>
                <w:lang w:val="sr-Cyrl-RS" w:eastAsia="sr-Latn-CS"/>
              </w:rPr>
              <w:t>4. квартал 2022-4.квартал 2024  и континуирано</w:t>
            </w:r>
          </w:p>
        </w:tc>
        <w:tc>
          <w:tcPr>
            <w:tcW w:w="3261" w:type="dxa"/>
            <w:shd w:val="clear" w:color="auto" w:fill="auto"/>
          </w:tcPr>
          <w:p w14:paraId="6BACE23D"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породица/родитеља обухваћених програмима подршке породици за  развој родитељских вештина </w:t>
            </w:r>
          </w:p>
          <w:p w14:paraId="62702137" w14:textId="77777777" w:rsidR="00CE078A" w:rsidRPr="0055612D" w:rsidRDefault="00CE078A" w:rsidP="00CE078A">
            <w:pPr>
              <w:rPr>
                <w:color w:val="000000"/>
                <w:sz w:val="18"/>
                <w:szCs w:val="18"/>
                <w:lang w:eastAsia="sr-Latn-CS"/>
              </w:rPr>
            </w:pPr>
          </w:p>
          <w:p w14:paraId="02B719EB"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ромске деце (девојчица и дечака) обухваћене предшколским програмима на годишњем нивоу</w:t>
            </w:r>
          </w:p>
          <w:p w14:paraId="456A052B" w14:textId="77777777" w:rsidR="00CE078A" w:rsidRPr="0055612D" w:rsidRDefault="00CE078A" w:rsidP="00CE078A">
            <w:pPr>
              <w:rPr>
                <w:color w:val="000000"/>
                <w:sz w:val="18"/>
                <w:szCs w:val="18"/>
                <w:lang w:eastAsia="sr-Latn-CS"/>
              </w:rPr>
            </w:pPr>
          </w:p>
          <w:p w14:paraId="0F551054"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организованих обука</w:t>
            </w:r>
          </w:p>
          <w:p w14:paraId="4D60187E" w14:textId="77777777" w:rsidR="00CE078A" w:rsidRPr="0055612D" w:rsidRDefault="00CE078A" w:rsidP="00CE078A">
            <w:pPr>
              <w:rPr>
                <w:color w:val="000000"/>
                <w:sz w:val="18"/>
                <w:szCs w:val="18"/>
              </w:rPr>
            </w:pPr>
          </w:p>
          <w:p w14:paraId="7A987987" w14:textId="77777777" w:rsidR="00CE078A" w:rsidRPr="0055612D" w:rsidRDefault="00CE078A" w:rsidP="00CE078A">
            <w:pPr>
              <w:keepNext/>
              <w:keepLines/>
              <w:autoSpaceDE w:val="0"/>
              <w:autoSpaceDN w:val="0"/>
              <w:adjustRightInd w:val="0"/>
              <w:outlineLvl w:val="7"/>
              <w:rPr>
                <w:color w:val="000000"/>
                <w:sz w:val="18"/>
                <w:szCs w:val="18"/>
              </w:rPr>
            </w:pPr>
            <w:r w:rsidRPr="0055612D">
              <w:rPr>
                <w:color w:val="000000"/>
                <w:sz w:val="18"/>
                <w:szCs w:val="18"/>
              </w:rPr>
              <w:t xml:space="preserve">Број одобрених пројеката и износ финансијских средстава за пројекте ОЦД </w:t>
            </w:r>
          </w:p>
          <w:p w14:paraId="467B357D" w14:textId="77777777" w:rsidR="00CE078A" w:rsidRPr="0055612D" w:rsidRDefault="00CE078A" w:rsidP="00CE078A">
            <w:pPr>
              <w:keepNext/>
              <w:keepLines/>
              <w:autoSpaceDE w:val="0"/>
              <w:autoSpaceDN w:val="0"/>
              <w:adjustRightInd w:val="0"/>
              <w:outlineLvl w:val="7"/>
              <w:rPr>
                <w:color w:val="000000"/>
                <w:sz w:val="18"/>
                <w:szCs w:val="18"/>
              </w:rPr>
            </w:pPr>
          </w:p>
          <w:p w14:paraId="7FBFE994" w14:textId="77777777" w:rsidR="00CE078A" w:rsidRPr="0055612D" w:rsidRDefault="00CE078A" w:rsidP="00CE078A">
            <w:pP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 извештаји подржаних ОЦД</w:t>
            </w:r>
          </w:p>
        </w:tc>
        <w:tc>
          <w:tcPr>
            <w:tcW w:w="1276" w:type="dxa"/>
            <w:shd w:val="clear" w:color="auto" w:fill="auto"/>
          </w:tcPr>
          <w:p w14:paraId="0070C58F"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0157BCEB" w14:textId="77777777" w:rsidR="00CE078A" w:rsidRPr="0055612D" w:rsidRDefault="00CE078A" w:rsidP="00CE078A">
            <w:pPr>
              <w:rPr>
                <w:sz w:val="18"/>
                <w:szCs w:val="18"/>
              </w:rPr>
            </w:pPr>
          </w:p>
        </w:tc>
        <w:tc>
          <w:tcPr>
            <w:tcW w:w="993" w:type="dxa"/>
            <w:shd w:val="clear" w:color="auto" w:fill="auto"/>
          </w:tcPr>
          <w:p w14:paraId="1DF73F2B" w14:textId="77777777" w:rsidR="00CE078A" w:rsidRPr="0055612D" w:rsidRDefault="00CE078A" w:rsidP="00CE078A">
            <w:pPr>
              <w:rPr>
                <w:sz w:val="18"/>
                <w:szCs w:val="18"/>
              </w:rPr>
            </w:pPr>
          </w:p>
        </w:tc>
        <w:tc>
          <w:tcPr>
            <w:tcW w:w="850" w:type="dxa"/>
            <w:shd w:val="clear" w:color="auto" w:fill="auto"/>
          </w:tcPr>
          <w:p w14:paraId="313F11A6" w14:textId="77777777" w:rsidR="00CE078A" w:rsidRPr="0055612D" w:rsidRDefault="00CE078A" w:rsidP="00CE078A">
            <w:pPr>
              <w:rPr>
                <w:sz w:val="18"/>
                <w:szCs w:val="18"/>
              </w:rPr>
            </w:pPr>
          </w:p>
        </w:tc>
        <w:tc>
          <w:tcPr>
            <w:tcW w:w="992" w:type="dxa"/>
            <w:shd w:val="clear" w:color="auto" w:fill="auto"/>
          </w:tcPr>
          <w:p w14:paraId="5B94E143" w14:textId="77777777" w:rsidR="00CE078A" w:rsidRPr="0055612D" w:rsidRDefault="00CE078A" w:rsidP="00CE078A">
            <w:pPr>
              <w:rPr>
                <w:sz w:val="18"/>
                <w:szCs w:val="18"/>
              </w:rPr>
            </w:pPr>
          </w:p>
        </w:tc>
      </w:tr>
      <w:tr w:rsidR="00CE078A" w:rsidRPr="0055612D" w14:paraId="7CF8B7B3" w14:textId="77777777" w:rsidTr="00CE078A">
        <w:trPr>
          <w:trHeight w:val="329"/>
        </w:trPr>
        <w:tc>
          <w:tcPr>
            <w:tcW w:w="3544" w:type="dxa"/>
            <w:tcBorders>
              <w:left w:val="single" w:sz="4" w:space="0" w:color="auto"/>
            </w:tcBorders>
            <w:shd w:val="clear" w:color="auto" w:fill="auto"/>
          </w:tcPr>
          <w:p w14:paraId="0967E179" w14:textId="77777777"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 xml:space="preserve">Подстицати развој активног партнерства између ЈЛС, предшколских установа и ОЦД у реализацији програма за подстицање развоја и учења деце, као и развоја родитељских вештина у заједници </w:t>
            </w:r>
          </w:p>
        </w:tc>
        <w:tc>
          <w:tcPr>
            <w:tcW w:w="1134" w:type="dxa"/>
            <w:shd w:val="clear" w:color="auto" w:fill="auto"/>
          </w:tcPr>
          <w:p w14:paraId="71419F9E"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D95673B" w14:textId="77777777" w:rsidR="00CE078A" w:rsidRPr="0055612D" w:rsidRDefault="00CE078A" w:rsidP="00CE078A">
            <w:pPr>
              <w:rPr>
                <w:sz w:val="18"/>
                <w:szCs w:val="18"/>
              </w:rPr>
            </w:pPr>
          </w:p>
        </w:tc>
        <w:tc>
          <w:tcPr>
            <w:tcW w:w="1134" w:type="dxa"/>
            <w:shd w:val="clear" w:color="auto" w:fill="auto"/>
          </w:tcPr>
          <w:p w14:paraId="67A645EE"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70D5B34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ПУ</w:t>
            </w:r>
          </w:p>
          <w:p w14:paraId="514B48EA"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ОЦД</w:t>
            </w:r>
          </w:p>
          <w:p w14:paraId="503913BF" w14:textId="77777777" w:rsidR="00CE078A" w:rsidRPr="0055612D" w:rsidRDefault="00CE078A" w:rsidP="00CE078A">
            <w:pPr>
              <w:jc w:val="center"/>
              <w:rPr>
                <w:sz w:val="18"/>
                <w:szCs w:val="18"/>
              </w:rPr>
            </w:pPr>
          </w:p>
        </w:tc>
        <w:tc>
          <w:tcPr>
            <w:tcW w:w="1134" w:type="dxa"/>
            <w:shd w:val="clear" w:color="auto" w:fill="auto"/>
          </w:tcPr>
          <w:p w14:paraId="38B75EF4" w14:textId="77777777" w:rsidR="00CE078A" w:rsidRPr="0055612D" w:rsidRDefault="00CE078A" w:rsidP="00CE078A">
            <w:pPr>
              <w:jc w:val="center"/>
              <w:rPr>
                <w:sz w:val="18"/>
                <w:szCs w:val="18"/>
                <w:lang w:val="sr-Cyrl-RS"/>
              </w:rPr>
            </w:pPr>
            <w:r w:rsidRPr="0055612D">
              <w:rPr>
                <w:color w:val="000000"/>
                <w:sz w:val="18"/>
                <w:szCs w:val="18"/>
                <w:lang w:val="sr-Cyrl-RS"/>
              </w:rPr>
              <w:t>4.квартал 2022-4.квартал 2024, континуирано</w:t>
            </w:r>
          </w:p>
        </w:tc>
        <w:tc>
          <w:tcPr>
            <w:tcW w:w="3261" w:type="dxa"/>
            <w:shd w:val="clear" w:color="auto" w:fill="auto"/>
          </w:tcPr>
          <w:p w14:paraId="6DC284F0" w14:textId="77777777" w:rsidR="00CE078A" w:rsidRPr="0055612D" w:rsidRDefault="00CE078A" w:rsidP="00CE078A">
            <w:pPr>
              <w:keepNext/>
              <w:keepLines/>
              <w:autoSpaceDE w:val="0"/>
              <w:autoSpaceDN w:val="0"/>
              <w:adjustRightInd w:val="0"/>
              <w:outlineLvl w:val="7"/>
              <w:rPr>
                <w:color w:val="FF0000"/>
                <w:sz w:val="18"/>
                <w:szCs w:val="18"/>
                <w:lang w:val="sr-Cyrl-RS" w:eastAsia="sr-Latn-CS"/>
              </w:rPr>
            </w:pPr>
            <w:r w:rsidRPr="0055612D">
              <w:rPr>
                <w:color w:val="000000"/>
                <w:sz w:val="18"/>
                <w:szCs w:val="18"/>
                <w:lang w:val="sr-Cyrl-RS" w:eastAsia="sr-Latn-CS"/>
              </w:rPr>
              <w:t xml:space="preserve">Развијени различити модели сарадње на локалном нивоу на релацији ЈСЛ/ПУ/ОЦД у циљу реализације програма  </w:t>
            </w:r>
          </w:p>
          <w:p w14:paraId="5A72E445" w14:textId="77777777" w:rsidR="00CE078A" w:rsidRPr="0055612D" w:rsidRDefault="00CE078A" w:rsidP="00CE078A">
            <w:pPr>
              <w:keepNext/>
              <w:keepLines/>
              <w:autoSpaceDE w:val="0"/>
              <w:autoSpaceDN w:val="0"/>
              <w:adjustRightInd w:val="0"/>
              <w:outlineLvl w:val="7"/>
              <w:rPr>
                <w:color w:val="000000"/>
                <w:sz w:val="18"/>
                <w:szCs w:val="18"/>
                <w:lang w:val="sr-Cyrl-RS"/>
              </w:rPr>
            </w:pPr>
          </w:p>
          <w:p w14:paraId="04AC194A" w14:textId="77777777" w:rsidR="00CE078A" w:rsidRPr="0055612D" w:rsidRDefault="00CE078A" w:rsidP="00CE078A">
            <w:pPr>
              <w:keepNext/>
              <w:keepLines/>
              <w:autoSpaceDE w:val="0"/>
              <w:autoSpaceDN w:val="0"/>
              <w:adjustRightInd w:val="0"/>
              <w:outlineLvl w:val="7"/>
              <w:rPr>
                <w:color w:val="FF0000"/>
                <w:sz w:val="18"/>
                <w:szCs w:val="18"/>
                <w:lang w:val="sr-Cyrl-RS"/>
              </w:rPr>
            </w:pPr>
            <w:r w:rsidRPr="0055612D">
              <w:rPr>
                <w:color w:val="000000"/>
                <w:sz w:val="18"/>
                <w:szCs w:val="18"/>
                <w:lang w:val="sr-Cyrl-RS"/>
              </w:rPr>
              <w:t xml:space="preserve">Број одобрених ЕЦЕЦ пројеката и износ финансијских средстава за пројекте ОЦД </w:t>
            </w:r>
          </w:p>
          <w:p w14:paraId="5952E6C6" w14:textId="77777777" w:rsidR="00CE078A" w:rsidRPr="0055612D" w:rsidRDefault="00CE078A" w:rsidP="00CE078A">
            <w:pPr>
              <w:keepNext/>
              <w:keepLines/>
              <w:autoSpaceDE w:val="0"/>
              <w:autoSpaceDN w:val="0"/>
              <w:adjustRightInd w:val="0"/>
              <w:outlineLvl w:val="7"/>
              <w:rPr>
                <w:color w:val="FF0000"/>
                <w:sz w:val="18"/>
                <w:szCs w:val="18"/>
                <w:lang w:val="sr-Cyrl-RS"/>
              </w:rPr>
            </w:pPr>
          </w:p>
          <w:p w14:paraId="5C6C314A" w14:textId="77777777" w:rsidR="00CE078A" w:rsidRPr="0055612D" w:rsidRDefault="00CE078A" w:rsidP="00CE078A">
            <w:pPr>
              <w:rPr>
                <w:sz w:val="18"/>
                <w:szCs w:val="18"/>
                <w:lang w:val="sr-Cyrl-R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и извештаји ЈЛС; извештаји подржаних ОЦД</w:t>
            </w:r>
          </w:p>
        </w:tc>
        <w:tc>
          <w:tcPr>
            <w:tcW w:w="1276" w:type="dxa"/>
            <w:shd w:val="clear" w:color="auto" w:fill="auto"/>
          </w:tcPr>
          <w:p w14:paraId="3DABCB49"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02A27C7A" w14:textId="77777777" w:rsidR="00CE078A" w:rsidRPr="0055612D" w:rsidRDefault="00CE078A" w:rsidP="00CE078A">
            <w:pPr>
              <w:rPr>
                <w:sz w:val="18"/>
                <w:szCs w:val="18"/>
                <w:lang w:val="sr-Cyrl-RS"/>
              </w:rPr>
            </w:pPr>
          </w:p>
        </w:tc>
        <w:tc>
          <w:tcPr>
            <w:tcW w:w="1275" w:type="dxa"/>
            <w:shd w:val="clear" w:color="auto" w:fill="auto"/>
          </w:tcPr>
          <w:p w14:paraId="2E8DF657" w14:textId="77777777" w:rsidR="00CE078A" w:rsidRPr="0055612D" w:rsidRDefault="00CE078A" w:rsidP="00CE078A">
            <w:pPr>
              <w:rPr>
                <w:sz w:val="18"/>
                <w:szCs w:val="18"/>
                <w:lang w:val="sr-Cyrl-RS"/>
              </w:rPr>
            </w:pPr>
          </w:p>
        </w:tc>
        <w:tc>
          <w:tcPr>
            <w:tcW w:w="993" w:type="dxa"/>
            <w:shd w:val="clear" w:color="auto" w:fill="auto"/>
          </w:tcPr>
          <w:p w14:paraId="17302CEB" w14:textId="77777777" w:rsidR="00CE078A" w:rsidRPr="0055612D" w:rsidRDefault="00CE078A" w:rsidP="00CE078A">
            <w:pPr>
              <w:rPr>
                <w:sz w:val="18"/>
                <w:szCs w:val="18"/>
                <w:lang w:val="sr-Cyrl-RS"/>
              </w:rPr>
            </w:pPr>
          </w:p>
        </w:tc>
        <w:tc>
          <w:tcPr>
            <w:tcW w:w="850" w:type="dxa"/>
            <w:shd w:val="clear" w:color="auto" w:fill="auto"/>
          </w:tcPr>
          <w:p w14:paraId="2E37FE87" w14:textId="77777777" w:rsidR="00CE078A" w:rsidRPr="0055612D" w:rsidRDefault="00CE078A" w:rsidP="00CE078A">
            <w:pPr>
              <w:rPr>
                <w:sz w:val="18"/>
                <w:szCs w:val="18"/>
                <w:lang w:val="sr-Cyrl-RS"/>
              </w:rPr>
            </w:pPr>
          </w:p>
        </w:tc>
        <w:tc>
          <w:tcPr>
            <w:tcW w:w="992" w:type="dxa"/>
            <w:shd w:val="clear" w:color="auto" w:fill="auto"/>
          </w:tcPr>
          <w:p w14:paraId="352C3BA3" w14:textId="77777777" w:rsidR="00CE078A" w:rsidRPr="0055612D" w:rsidRDefault="00CE078A" w:rsidP="00CE078A">
            <w:pPr>
              <w:rPr>
                <w:sz w:val="18"/>
                <w:szCs w:val="18"/>
                <w:lang w:val="sr-Cyrl-RS"/>
              </w:rPr>
            </w:pPr>
          </w:p>
        </w:tc>
      </w:tr>
      <w:tr w:rsidR="00CE078A" w:rsidRPr="0055612D" w14:paraId="7BB45C2E" w14:textId="77777777" w:rsidTr="00CE078A">
        <w:trPr>
          <w:trHeight w:val="329"/>
        </w:trPr>
        <w:tc>
          <w:tcPr>
            <w:tcW w:w="3544" w:type="dxa"/>
            <w:tcBorders>
              <w:left w:val="single" w:sz="4" w:space="0" w:color="auto"/>
              <w:bottom w:val="single" w:sz="4" w:space="0" w:color="auto"/>
            </w:tcBorders>
            <w:shd w:val="clear" w:color="auto" w:fill="auto"/>
          </w:tcPr>
          <w:p w14:paraId="6CAC45E9" w14:textId="77777777"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Подршка остваривању различитих програма и облика у ПУ у циљу ширења обухвата деце узраста од 3 до 5,5 година из осетљивих група, са посебним фокусом на ромску децу</w:t>
            </w:r>
          </w:p>
          <w:p w14:paraId="135C9E6A" w14:textId="42F9D827" w:rsidR="00CE078A" w:rsidRPr="0044099E" w:rsidRDefault="00CE078A" w:rsidP="0044099E">
            <w:pPr>
              <w:rPr>
                <w:szCs w:val="18"/>
              </w:rPr>
            </w:pPr>
          </w:p>
        </w:tc>
        <w:tc>
          <w:tcPr>
            <w:tcW w:w="1134" w:type="dxa"/>
            <w:tcBorders>
              <w:bottom w:val="single" w:sz="4" w:space="0" w:color="auto"/>
            </w:tcBorders>
            <w:shd w:val="clear" w:color="auto" w:fill="auto"/>
          </w:tcPr>
          <w:p w14:paraId="6335F41D"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27E2F1CD" w14:textId="77777777" w:rsidR="00CE078A" w:rsidRPr="0055612D" w:rsidRDefault="00CE078A" w:rsidP="00CE078A">
            <w:pPr>
              <w:rPr>
                <w:sz w:val="18"/>
                <w:szCs w:val="18"/>
              </w:rPr>
            </w:pPr>
          </w:p>
        </w:tc>
        <w:tc>
          <w:tcPr>
            <w:tcW w:w="1134" w:type="dxa"/>
            <w:tcBorders>
              <w:bottom w:val="single" w:sz="4" w:space="0" w:color="auto"/>
            </w:tcBorders>
            <w:shd w:val="clear" w:color="auto" w:fill="auto"/>
          </w:tcPr>
          <w:p w14:paraId="48630337"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ПУ</w:t>
            </w:r>
          </w:p>
          <w:p w14:paraId="197F223C"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3D5115B0" w14:textId="77777777" w:rsidR="00CE078A" w:rsidRPr="0055612D" w:rsidRDefault="00CE078A" w:rsidP="00CE078A">
            <w:pPr>
              <w:jc w:val="center"/>
              <w:rPr>
                <w:color w:val="000000"/>
                <w:sz w:val="18"/>
                <w:szCs w:val="18"/>
              </w:rPr>
            </w:pPr>
            <w:r w:rsidRPr="0055612D">
              <w:rPr>
                <w:iCs/>
                <w:color w:val="000000"/>
                <w:sz w:val="18"/>
                <w:szCs w:val="18"/>
                <w:lang w:eastAsia="sr-Latn-CS"/>
              </w:rPr>
              <w:t>Имплементациони партнери</w:t>
            </w:r>
          </w:p>
          <w:p w14:paraId="6AB9DC1F" w14:textId="77777777" w:rsidR="00CE078A" w:rsidRPr="0055612D" w:rsidRDefault="00CE078A" w:rsidP="00CE078A">
            <w:pPr>
              <w:jc w:val="center"/>
              <w:rPr>
                <w:sz w:val="18"/>
                <w:szCs w:val="18"/>
              </w:rPr>
            </w:pPr>
          </w:p>
        </w:tc>
        <w:tc>
          <w:tcPr>
            <w:tcW w:w="1134" w:type="dxa"/>
            <w:tcBorders>
              <w:bottom w:val="single" w:sz="4" w:space="0" w:color="auto"/>
            </w:tcBorders>
            <w:shd w:val="clear" w:color="auto" w:fill="auto"/>
          </w:tcPr>
          <w:p w14:paraId="773E93A2" w14:textId="77777777" w:rsidR="00CE078A" w:rsidRPr="0055612D" w:rsidRDefault="00CE078A" w:rsidP="00CE078A">
            <w:pPr>
              <w:jc w:val="center"/>
              <w:rPr>
                <w:sz w:val="18"/>
                <w:szCs w:val="18"/>
              </w:rPr>
            </w:pPr>
            <w:r w:rsidRPr="0055612D">
              <w:rPr>
                <w:color w:val="000000"/>
                <w:sz w:val="18"/>
                <w:szCs w:val="18"/>
                <w:lang w:val="sr-Cyrl-RS"/>
              </w:rPr>
              <w:t>4.квартал 2022-4.квартал 2024, континуирано</w:t>
            </w:r>
          </w:p>
        </w:tc>
        <w:tc>
          <w:tcPr>
            <w:tcW w:w="3261" w:type="dxa"/>
            <w:tcBorders>
              <w:bottom w:val="single" w:sz="4" w:space="0" w:color="auto"/>
            </w:tcBorders>
            <w:shd w:val="clear" w:color="auto" w:fill="auto"/>
          </w:tcPr>
          <w:p w14:paraId="36B2B027"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предшколских установа у којима су организовани различити програми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5,5 година</w:t>
            </w:r>
          </w:p>
          <w:p w14:paraId="001C9D37" w14:textId="77777777" w:rsidR="00CE078A" w:rsidRPr="0055612D" w:rsidRDefault="00CE078A" w:rsidP="00CE078A">
            <w:pPr>
              <w:rPr>
                <w:color w:val="000000"/>
                <w:sz w:val="18"/>
                <w:szCs w:val="18"/>
                <w:lang w:eastAsia="sr-Latn-CS"/>
              </w:rPr>
            </w:pPr>
          </w:p>
          <w:p w14:paraId="64C800AC"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развијених различитих програма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 xml:space="preserve">5,5 година </w:t>
            </w:r>
          </w:p>
          <w:p w14:paraId="67CEC171" w14:textId="77777777" w:rsidR="00CE078A" w:rsidRPr="0055612D" w:rsidRDefault="00CE078A" w:rsidP="00CE078A">
            <w:pPr>
              <w:rPr>
                <w:color w:val="000000"/>
                <w:sz w:val="18"/>
                <w:szCs w:val="18"/>
                <w:lang w:eastAsia="sr-Latn-CS"/>
              </w:rPr>
            </w:pPr>
          </w:p>
          <w:p w14:paraId="01DFF70D"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lastRenderedPageBreak/>
              <w:t xml:space="preserve">Број ромске деце (девојчица и дечака) 3 </w:t>
            </w:r>
            <w:r w:rsidRPr="0055612D">
              <w:rPr>
                <w:color w:val="000000"/>
                <w:sz w:val="18"/>
                <w:szCs w:val="18"/>
              </w:rPr>
              <w:t xml:space="preserve">– </w:t>
            </w:r>
            <w:r w:rsidRPr="0055612D">
              <w:rPr>
                <w:color w:val="000000"/>
                <w:sz w:val="18"/>
                <w:szCs w:val="18"/>
                <w:lang w:eastAsia="sr-Latn-CS"/>
              </w:rPr>
              <w:t xml:space="preserve">5,5 година укључених у програме </w:t>
            </w:r>
          </w:p>
          <w:p w14:paraId="08156FE3" w14:textId="77777777" w:rsidR="00CE078A" w:rsidRPr="0055612D" w:rsidRDefault="00CE078A" w:rsidP="00CE078A">
            <w:pPr>
              <w:keepNext/>
              <w:keepLines/>
              <w:autoSpaceDE w:val="0"/>
              <w:autoSpaceDN w:val="0"/>
              <w:adjustRightInd w:val="0"/>
              <w:outlineLvl w:val="7"/>
              <w:rPr>
                <w:strike/>
                <w:color w:val="000000"/>
                <w:sz w:val="18"/>
                <w:szCs w:val="18"/>
                <w:lang w:eastAsia="sr-Latn-CS"/>
              </w:rPr>
            </w:pPr>
          </w:p>
          <w:p w14:paraId="397219DB" w14:textId="77777777" w:rsidR="00CE078A" w:rsidRPr="0055612D" w:rsidRDefault="00CE078A" w:rsidP="00CE078A">
            <w:pPr>
              <w:rPr>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извештаји имплементационих партнера, </w:t>
            </w:r>
            <w:r w:rsidRPr="0055612D">
              <w:rPr>
                <w:rFonts w:eastAsia="MS Mincho"/>
                <w:color w:val="000000"/>
                <w:sz w:val="18"/>
                <w:szCs w:val="18"/>
              </w:rPr>
              <w:t>извештаји ЈЛС</w:t>
            </w:r>
          </w:p>
        </w:tc>
        <w:tc>
          <w:tcPr>
            <w:tcW w:w="1276" w:type="dxa"/>
            <w:tcBorders>
              <w:bottom w:val="single" w:sz="4" w:space="0" w:color="auto"/>
            </w:tcBorders>
            <w:shd w:val="clear" w:color="auto" w:fill="auto"/>
          </w:tcPr>
          <w:p w14:paraId="6956AE7A"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3D707DA0" w14:textId="77777777" w:rsidR="00CE078A" w:rsidRPr="0055612D" w:rsidRDefault="00CE078A" w:rsidP="00CE078A">
            <w:pPr>
              <w:rPr>
                <w:sz w:val="18"/>
                <w:szCs w:val="18"/>
              </w:rPr>
            </w:pPr>
          </w:p>
        </w:tc>
        <w:tc>
          <w:tcPr>
            <w:tcW w:w="1275" w:type="dxa"/>
            <w:tcBorders>
              <w:bottom w:val="single" w:sz="4" w:space="0" w:color="auto"/>
            </w:tcBorders>
            <w:shd w:val="clear" w:color="auto" w:fill="auto"/>
          </w:tcPr>
          <w:p w14:paraId="1F902DE8" w14:textId="77777777" w:rsidR="00CE078A" w:rsidRPr="0055612D" w:rsidRDefault="00CE078A" w:rsidP="00CE078A">
            <w:pPr>
              <w:rPr>
                <w:sz w:val="18"/>
                <w:szCs w:val="18"/>
              </w:rPr>
            </w:pPr>
          </w:p>
        </w:tc>
        <w:tc>
          <w:tcPr>
            <w:tcW w:w="993" w:type="dxa"/>
            <w:tcBorders>
              <w:bottom w:val="single" w:sz="4" w:space="0" w:color="auto"/>
            </w:tcBorders>
            <w:shd w:val="clear" w:color="auto" w:fill="auto"/>
          </w:tcPr>
          <w:p w14:paraId="793DDB65" w14:textId="77777777" w:rsidR="00CE078A" w:rsidRPr="0055612D" w:rsidRDefault="00CE078A" w:rsidP="00CE078A">
            <w:pPr>
              <w:rPr>
                <w:sz w:val="18"/>
                <w:szCs w:val="18"/>
              </w:rPr>
            </w:pPr>
          </w:p>
        </w:tc>
        <w:tc>
          <w:tcPr>
            <w:tcW w:w="850" w:type="dxa"/>
            <w:tcBorders>
              <w:bottom w:val="single" w:sz="4" w:space="0" w:color="auto"/>
            </w:tcBorders>
            <w:shd w:val="clear" w:color="auto" w:fill="auto"/>
          </w:tcPr>
          <w:p w14:paraId="5516A1C8" w14:textId="77777777" w:rsidR="00CE078A" w:rsidRPr="0055612D" w:rsidRDefault="00CE078A" w:rsidP="00CE078A">
            <w:pPr>
              <w:rPr>
                <w:sz w:val="18"/>
                <w:szCs w:val="18"/>
              </w:rPr>
            </w:pPr>
          </w:p>
        </w:tc>
        <w:tc>
          <w:tcPr>
            <w:tcW w:w="992" w:type="dxa"/>
            <w:tcBorders>
              <w:bottom w:val="single" w:sz="4" w:space="0" w:color="auto"/>
            </w:tcBorders>
            <w:shd w:val="clear" w:color="auto" w:fill="auto"/>
          </w:tcPr>
          <w:p w14:paraId="60496BAB" w14:textId="77777777" w:rsidR="00CE078A" w:rsidRPr="0055612D" w:rsidRDefault="00CE078A" w:rsidP="00CE078A">
            <w:pPr>
              <w:rPr>
                <w:sz w:val="18"/>
                <w:szCs w:val="18"/>
              </w:rPr>
            </w:pPr>
          </w:p>
        </w:tc>
      </w:tr>
      <w:tr w:rsidR="00CE078A" w:rsidRPr="0055612D" w14:paraId="0C2DDDAA" w14:textId="77777777" w:rsidTr="0044099E">
        <w:trPr>
          <w:trHeight w:val="329"/>
        </w:trPr>
        <w:tc>
          <w:tcPr>
            <w:tcW w:w="3544" w:type="dxa"/>
            <w:tcBorders>
              <w:left w:val="single" w:sz="4" w:space="0" w:color="auto"/>
            </w:tcBorders>
            <w:shd w:val="clear" w:color="auto" w:fill="auto"/>
          </w:tcPr>
          <w:p w14:paraId="5141417A" w14:textId="77777777"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 xml:space="preserve">Организовати информативно-едукативне активности (радионице, кампање) у заједници у циљу информисања родитеља деце узраста 3 – 5,5 година о правима и могућностима  уписа  деце у предшколске установе и родитеља деце стасале за припремни предшколски програм о правима и обавезама у вези са похађањем  ППП </w:t>
            </w:r>
          </w:p>
          <w:p w14:paraId="0EC980FF" w14:textId="4EF6053D" w:rsidR="00CE078A" w:rsidRPr="0044099E" w:rsidRDefault="00CE078A" w:rsidP="0044099E">
            <w:pPr>
              <w:rPr>
                <w:szCs w:val="18"/>
              </w:rPr>
            </w:pPr>
          </w:p>
        </w:tc>
        <w:tc>
          <w:tcPr>
            <w:tcW w:w="1134" w:type="dxa"/>
            <w:shd w:val="clear" w:color="auto" w:fill="auto"/>
          </w:tcPr>
          <w:p w14:paraId="6366804A" w14:textId="77777777" w:rsidR="00CE078A" w:rsidRPr="0055612D" w:rsidRDefault="00CE078A" w:rsidP="00CE078A">
            <w:pPr>
              <w:rPr>
                <w:sz w:val="18"/>
                <w:szCs w:val="18"/>
              </w:rPr>
            </w:pPr>
            <w:r w:rsidRPr="0055612D">
              <w:rPr>
                <w:color w:val="000000"/>
                <w:sz w:val="18"/>
                <w:szCs w:val="18"/>
              </w:rPr>
              <w:t>МПНТР</w:t>
            </w:r>
          </w:p>
        </w:tc>
        <w:tc>
          <w:tcPr>
            <w:tcW w:w="1134" w:type="dxa"/>
            <w:shd w:val="clear" w:color="auto" w:fill="auto"/>
          </w:tcPr>
          <w:p w14:paraId="6E5485ED" w14:textId="77777777" w:rsidR="00CE078A" w:rsidRPr="0055612D" w:rsidRDefault="00CE078A" w:rsidP="00CE078A">
            <w:pPr>
              <w:rPr>
                <w:color w:val="000000"/>
                <w:sz w:val="18"/>
                <w:szCs w:val="18"/>
              </w:rPr>
            </w:pPr>
            <w:r w:rsidRPr="0055612D">
              <w:rPr>
                <w:color w:val="000000"/>
                <w:sz w:val="18"/>
                <w:szCs w:val="18"/>
              </w:rPr>
              <w:t>ШУ</w:t>
            </w:r>
          </w:p>
          <w:p w14:paraId="3BA2B648" w14:textId="77777777" w:rsidR="00CE078A" w:rsidRPr="0055612D" w:rsidRDefault="00CE078A" w:rsidP="00CE078A">
            <w:pPr>
              <w:rPr>
                <w:color w:val="000000"/>
                <w:sz w:val="18"/>
                <w:szCs w:val="18"/>
                <w:lang w:eastAsia="sr-Latn-CS"/>
              </w:rPr>
            </w:pPr>
            <w:r w:rsidRPr="0055612D">
              <w:rPr>
                <w:color w:val="000000"/>
                <w:sz w:val="18"/>
                <w:szCs w:val="18"/>
                <w:lang w:eastAsia="sr-Latn-CS"/>
              </w:rPr>
              <w:t>ЈЛС</w:t>
            </w:r>
          </w:p>
          <w:p w14:paraId="6C37B242" w14:textId="77777777" w:rsidR="00CE078A" w:rsidRPr="0055612D" w:rsidRDefault="00CE078A" w:rsidP="00CE078A">
            <w:pPr>
              <w:rPr>
                <w:color w:val="000000"/>
                <w:sz w:val="18"/>
                <w:szCs w:val="18"/>
                <w:lang w:eastAsia="sr-Latn-CS"/>
              </w:rPr>
            </w:pPr>
            <w:r w:rsidRPr="0055612D">
              <w:rPr>
                <w:color w:val="000000"/>
                <w:sz w:val="18"/>
                <w:szCs w:val="18"/>
                <w:lang w:eastAsia="sr-Latn-CS"/>
              </w:rPr>
              <w:t>ЦСР</w:t>
            </w:r>
          </w:p>
          <w:p w14:paraId="2FBE8078" w14:textId="77777777" w:rsidR="00CE078A" w:rsidRPr="0055612D" w:rsidRDefault="00CE078A" w:rsidP="00CE078A">
            <w:pPr>
              <w:rPr>
                <w:color w:val="000000"/>
                <w:sz w:val="18"/>
                <w:szCs w:val="18"/>
                <w:lang w:eastAsia="sr-Latn-CS"/>
              </w:rPr>
            </w:pPr>
            <w:r w:rsidRPr="0055612D">
              <w:rPr>
                <w:color w:val="000000"/>
                <w:sz w:val="18"/>
                <w:szCs w:val="18"/>
                <w:lang w:eastAsia="sr-Latn-CS"/>
              </w:rPr>
              <w:t>ПУ</w:t>
            </w:r>
          </w:p>
          <w:p w14:paraId="3A53440D" w14:textId="77777777" w:rsidR="00CE078A" w:rsidRPr="0055612D" w:rsidRDefault="00CE078A" w:rsidP="00CE078A">
            <w:pPr>
              <w:rPr>
                <w:color w:val="000000"/>
                <w:sz w:val="18"/>
                <w:szCs w:val="18"/>
                <w:lang w:eastAsia="sr-Latn-CS"/>
              </w:rPr>
            </w:pPr>
            <w:r w:rsidRPr="0055612D">
              <w:rPr>
                <w:color w:val="000000"/>
                <w:sz w:val="18"/>
                <w:szCs w:val="18"/>
                <w:lang w:eastAsia="sr-Latn-CS"/>
              </w:rPr>
              <w:t>ДЗ</w:t>
            </w:r>
          </w:p>
          <w:p w14:paraId="27667300" w14:textId="77777777" w:rsidR="00CE078A" w:rsidRPr="0055612D" w:rsidRDefault="00CE078A" w:rsidP="00CE078A">
            <w:pPr>
              <w:rPr>
                <w:color w:val="000000"/>
                <w:sz w:val="18"/>
                <w:szCs w:val="18"/>
                <w:lang w:eastAsia="sr-Latn-CS"/>
              </w:rPr>
            </w:pPr>
            <w:r w:rsidRPr="0055612D">
              <w:rPr>
                <w:color w:val="000000"/>
                <w:sz w:val="18"/>
                <w:szCs w:val="18"/>
                <w:lang w:eastAsia="sr-Latn-CS"/>
              </w:rPr>
              <w:t>ОЦД</w:t>
            </w:r>
          </w:p>
          <w:p w14:paraId="20569D65" w14:textId="77777777" w:rsidR="00CE078A" w:rsidRPr="0055612D" w:rsidRDefault="00CE078A" w:rsidP="00CE078A">
            <w:pPr>
              <w:rPr>
                <w:sz w:val="18"/>
                <w:szCs w:val="18"/>
              </w:rPr>
            </w:pPr>
          </w:p>
        </w:tc>
        <w:tc>
          <w:tcPr>
            <w:tcW w:w="1134" w:type="dxa"/>
            <w:shd w:val="clear" w:color="auto" w:fill="auto"/>
          </w:tcPr>
          <w:p w14:paraId="35E0EFBA" w14:textId="77777777" w:rsidR="00CE078A" w:rsidRPr="0055612D" w:rsidRDefault="00CE078A" w:rsidP="00CE078A">
            <w:pPr>
              <w:jc w:val="center"/>
              <w:rPr>
                <w:sz w:val="18"/>
                <w:szCs w:val="18"/>
              </w:rPr>
            </w:pPr>
            <w:r w:rsidRPr="0055612D">
              <w:rPr>
                <w:color w:val="000000"/>
                <w:sz w:val="18"/>
                <w:szCs w:val="18"/>
                <w:lang w:val="sr-Cyrl-RS"/>
              </w:rPr>
              <w:t>4.квартал 2022-4.квартал 2024</w:t>
            </w:r>
          </w:p>
        </w:tc>
        <w:tc>
          <w:tcPr>
            <w:tcW w:w="3261" w:type="dxa"/>
            <w:shd w:val="clear" w:color="auto" w:fill="auto"/>
          </w:tcPr>
          <w:p w14:paraId="115989B7"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ромске деце (девојчица и дечака) 3 </w:t>
            </w:r>
            <w:r w:rsidRPr="0055612D">
              <w:rPr>
                <w:color w:val="000000"/>
                <w:sz w:val="18"/>
                <w:szCs w:val="18"/>
              </w:rPr>
              <w:t xml:space="preserve">– </w:t>
            </w:r>
            <w:r w:rsidRPr="0055612D">
              <w:rPr>
                <w:color w:val="000000"/>
                <w:sz w:val="18"/>
                <w:szCs w:val="18"/>
                <w:lang w:eastAsia="sr-Latn-CS"/>
              </w:rPr>
              <w:t xml:space="preserve">5,5 година укључене у програме предшколског васпитања и образовања </w:t>
            </w:r>
          </w:p>
          <w:p w14:paraId="3304EE79" w14:textId="77777777" w:rsidR="00CE078A" w:rsidRPr="0055612D" w:rsidRDefault="00CE078A" w:rsidP="00CE078A">
            <w:pPr>
              <w:rPr>
                <w:color w:val="000000"/>
                <w:sz w:val="18"/>
                <w:szCs w:val="18"/>
                <w:lang w:eastAsia="sr-Latn-CS"/>
              </w:rPr>
            </w:pPr>
          </w:p>
          <w:p w14:paraId="5F3D6C40" w14:textId="77777777" w:rsidR="00CE078A" w:rsidRPr="0055612D" w:rsidRDefault="00CE078A" w:rsidP="00CE078A">
            <w:pPr>
              <w:rPr>
                <w:color w:val="000000"/>
                <w:sz w:val="18"/>
                <w:szCs w:val="18"/>
              </w:rPr>
            </w:pPr>
            <w:r w:rsidRPr="0055612D">
              <w:rPr>
                <w:color w:val="000000"/>
                <w:sz w:val="18"/>
                <w:szCs w:val="18"/>
                <w:lang w:eastAsia="sr-Latn-CS"/>
              </w:rPr>
              <w:t>Број ЈЛС које су  израдиле и дистрибуирале информаторе  са неопходним информацијама (</w:t>
            </w:r>
            <w:r w:rsidRPr="0055612D">
              <w:rPr>
                <w:color w:val="000000"/>
                <w:sz w:val="18"/>
                <w:szCs w:val="18"/>
              </w:rPr>
              <w:t xml:space="preserve">у вези са  подршком деци и породицама у раном детињству (укључујући услуге у области здравствене заштите, исхране, раног скрининга за сметње у развоју, социјалне заштите и програмима предшколског васпитања и образовања) </w:t>
            </w:r>
          </w:p>
          <w:p w14:paraId="526EBA5A" w14:textId="77777777" w:rsidR="00CE078A" w:rsidRPr="0055612D" w:rsidRDefault="00CE078A" w:rsidP="00CE078A">
            <w:pPr>
              <w:rPr>
                <w:color w:val="000000"/>
                <w:sz w:val="18"/>
                <w:szCs w:val="18"/>
              </w:rPr>
            </w:pPr>
          </w:p>
          <w:p w14:paraId="7CEFE622" w14:textId="77777777" w:rsidR="00CE078A" w:rsidRPr="0055612D" w:rsidRDefault="00CE078A" w:rsidP="00CE078A">
            <w:pPr>
              <w:rPr>
                <w:sz w:val="18"/>
                <w:szCs w:val="18"/>
                <w:lang w:eastAsia="sr-Latn-CS"/>
              </w:rPr>
            </w:pPr>
            <w:r w:rsidRPr="0055612D">
              <w:rPr>
                <w:color w:val="000000"/>
                <w:sz w:val="18"/>
                <w:szCs w:val="18"/>
                <w:lang w:eastAsia="sr-Latn-CS"/>
              </w:rPr>
              <w:t xml:space="preserve">Број </w:t>
            </w:r>
            <w:r w:rsidRPr="0055612D">
              <w:rPr>
                <w:sz w:val="18"/>
                <w:szCs w:val="18"/>
                <w:lang w:eastAsia="sr-Latn-CS"/>
              </w:rPr>
              <w:t>организованих информативних кампања и</w:t>
            </w:r>
            <w:r w:rsidRPr="0055612D">
              <w:rPr>
                <w:color w:val="538135"/>
                <w:sz w:val="18"/>
                <w:szCs w:val="18"/>
                <w:lang w:eastAsia="sr-Latn-CS"/>
              </w:rPr>
              <w:t xml:space="preserve"> </w:t>
            </w:r>
            <w:r w:rsidRPr="0055612D">
              <w:rPr>
                <w:sz w:val="18"/>
                <w:szCs w:val="18"/>
                <w:lang w:eastAsia="sr-Latn-CS"/>
              </w:rPr>
              <w:t>радионица спроведених на националном нивоу и нивоу локалне заједнице (у ромским насељима, у просторијама ПУ, у просторијама локалне управе) у циљу информисања ромске заједнице о значају, правима и обавезама у вези са похађањем  припремног предшколског програма, у периоду март – мај, пре почетка уписа у припремни предшколски програм</w:t>
            </w:r>
          </w:p>
          <w:p w14:paraId="1A5CA595" w14:textId="77777777" w:rsidR="00CE078A" w:rsidRPr="0055612D" w:rsidRDefault="00CE078A" w:rsidP="00CE078A">
            <w:pPr>
              <w:rPr>
                <w:color w:val="000000"/>
                <w:sz w:val="18"/>
                <w:szCs w:val="18"/>
                <w:lang w:eastAsia="sr-Latn-CS"/>
              </w:rPr>
            </w:pPr>
          </w:p>
          <w:p w14:paraId="6F490916"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присутних и информисаних родитеља, са посебним фокусом на Роме и Ромкиње </w:t>
            </w:r>
          </w:p>
          <w:p w14:paraId="5FEE8787" w14:textId="77777777" w:rsidR="00CE078A" w:rsidRPr="0055612D" w:rsidRDefault="00CE078A" w:rsidP="00CE078A">
            <w:pPr>
              <w:rPr>
                <w:color w:val="000000"/>
                <w:sz w:val="18"/>
                <w:szCs w:val="18"/>
                <w:lang w:eastAsia="sr-Latn-CS"/>
              </w:rPr>
            </w:pPr>
          </w:p>
          <w:p w14:paraId="5CD22DAB"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новинских чланака објављених у локалним часописима  </w:t>
            </w:r>
          </w:p>
          <w:p w14:paraId="062EDAFB" w14:textId="77777777" w:rsidR="00CE078A" w:rsidRPr="0055612D" w:rsidRDefault="00CE078A" w:rsidP="00CE078A">
            <w:pPr>
              <w:rPr>
                <w:color w:val="000000"/>
                <w:sz w:val="18"/>
                <w:szCs w:val="18"/>
                <w:lang w:eastAsia="sr-Latn-CS"/>
              </w:rPr>
            </w:pPr>
          </w:p>
          <w:p w14:paraId="4E938B33" w14:textId="77777777" w:rsidR="00CE078A" w:rsidRPr="0055612D" w:rsidRDefault="00CE078A" w:rsidP="00CE078A">
            <w:pPr>
              <w:rPr>
                <w:color w:val="000000"/>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w:t>
            </w:r>
            <w:r w:rsidRPr="0055612D">
              <w:rPr>
                <w:color w:val="000000"/>
                <w:sz w:val="18"/>
                <w:szCs w:val="18"/>
              </w:rPr>
              <w:t>КТСУРР, ЈЛС</w:t>
            </w:r>
          </w:p>
          <w:p w14:paraId="0D501054" w14:textId="77777777" w:rsidR="00CE078A" w:rsidRPr="0055612D" w:rsidRDefault="00CE078A" w:rsidP="00CE078A">
            <w:pPr>
              <w:rPr>
                <w:sz w:val="18"/>
                <w:szCs w:val="18"/>
              </w:rPr>
            </w:pPr>
            <w:r w:rsidRPr="0055612D">
              <w:rPr>
                <w:color w:val="000000"/>
                <w:sz w:val="18"/>
                <w:szCs w:val="18"/>
                <w:lang w:eastAsia="sr-Latn-CS"/>
              </w:rPr>
              <w:t>и ОЦД</w:t>
            </w:r>
          </w:p>
        </w:tc>
        <w:tc>
          <w:tcPr>
            <w:tcW w:w="1276" w:type="dxa"/>
            <w:shd w:val="clear" w:color="auto" w:fill="auto"/>
          </w:tcPr>
          <w:p w14:paraId="538F101A"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32698804" w14:textId="77777777" w:rsidR="00CE078A" w:rsidRPr="0055612D" w:rsidRDefault="00CE078A" w:rsidP="00CE078A">
            <w:pPr>
              <w:rPr>
                <w:sz w:val="18"/>
                <w:szCs w:val="18"/>
              </w:rPr>
            </w:pPr>
          </w:p>
        </w:tc>
        <w:tc>
          <w:tcPr>
            <w:tcW w:w="1275" w:type="dxa"/>
            <w:shd w:val="clear" w:color="auto" w:fill="auto"/>
          </w:tcPr>
          <w:p w14:paraId="1593E1BD" w14:textId="77777777" w:rsidR="00CE078A" w:rsidRPr="0055612D" w:rsidRDefault="00CE078A" w:rsidP="00CE078A">
            <w:pPr>
              <w:rPr>
                <w:sz w:val="18"/>
                <w:szCs w:val="18"/>
              </w:rPr>
            </w:pPr>
          </w:p>
        </w:tc>
        <w:tc>
          <w:tcPr>
            <w:tcW w:w="993" w:type="dxa"/>
            <w:shd w:val="clear" w:color="auto" w:fill="auto"/>
          </w:tcPr>
          <w:p w14:paraId="6547D2CB" w14:textId="77777777" w:rsidR="00CE078A" w:rsidRPr="0055612D" w:rsidRDefault="00CE078A" w:rsidP="00CE078A">
            <w:pPr>
              <w:rPr>
                <w:sz w:val="18"/>
                <w:szCs w:val="18"/>
              </w:rPr>
            </w:pPr>
          </w:p>
        </w:tc>
        <w:tc>
          <w:tcPr>
            <w:tcW w:w="850" w:type="dxa"/>
            <w:shd w:val="clear" w:color="auto" w:fill="auto"/>
          </w:tcPr>
          <w:p w14:paraId="0F6EAC5C" w14:textId="77777777" w:rsidR="00CE078A" w:rsidRPr="0055612D" w:rsidRDefault="00CE078A" w:rsidP="00CE078A">
            <w:pPr>
              <w:rPr>
                <w:sz w:val="18"/>
                <w:szCs w:val="18"/>
              </w:rPr>
            </w:pPr>
          </w:p>
        </w:tc>
        <w:tc>
          <w:tcPr>
            <w:tcW w:w="992" w:type="dxa"/>
            <w:shd w:val="clear" w:color="auto" w:fill="auto"/>
          </w:tcPr>
          <w:p w14:paraId="23D70D81" w14:textId="77777777" w:rsidR="00CE078A" w:rsidRPr="0055612D" w:rsidRDefault="00CE078A" w:rsidP="00CE078A">
            <w:pPr>
              <w:rPr>
                <w:sz w:val="18"/>
                <w:szCs w:val="18"/>
              </w:rPr>
            </w:pPr>
          </w:p>
        </w:tc>
      </w:tr>
      <w:tr w:rsidR="00042020" w:rsidRPr="0055612D" w14:paraId="672836FC" w14:textId="77777777" w:rsidTr="00CE078A">
        <w:trPr>
          <w:trHeight w:val="329"/>
        </w:trPr>
        <w:tc>
          <w:tcPr>
            <w:tcW w:w="3544" w:type="dxa"/>
            <w:tcBorders>
              <w:left w:val="single" w:sz="4" w:space="0" w:color="auto"/>
              <w:bottom w:val="single" w:sz="4" w:space="0" w:color="auto"/>
            </w:tcBorders>
            <w:shd w:val="clear" w:color="auto" w:fill="auto"/>
          </w:tcPr>
          <w:p w14:paraId="6AF1C1B6" w14:textId="06616FC5" w:rsidR="00042020" w:rsidRPr="0044099E" w:rsidRDefault="00042020" w:rsidP="00612156">
            <w:pPr>
              <w:pStyle w:val="ListParagraph"/>
              <w:numPr>
                <w:ilvl w:val="2"/>
                <w:numId w:val="18"/>
              </w:numPr>
              <w:jc w:val="left"/>
              <w:rPr>
                <w:rFonts w:ascii="Times New Roman" w:hAnsi="Times New Roman" w:cs="Times New Roman"/>
                <w:szCs w:val="18"/>
              </w:rPr>
            </w:pPr>
            <w:r>
              <w:rPr>
                <w:rFonts w:ascii="Times New Roman" w:hAnsi="Times New Roman" w:cs="Times New Roman"/>
                <w:szCs w:val="18"/>
                <w:lang w:val="sr-Cyrl-RS"/>
              </w:rPr>
              <w:lastRenderedPageBreak/>
              <w:t>Редовно праћење и извештавање о реализованим активностима</w:t>
            </w:r>
          </w:p>
        </w:tc>
        <w:tc>
          <w:tcPr>
            <w:tcW w:w="1134" w:type="dxa"/>
            <w:tcBorders>
              <w:bottom w:val="single" w:sz="4" w:space="0" w:color="auto"/>
            </w:tcBorders>
            <w:shd w:val="clear" w:color="auto" w:fill="auto"/>
          </w:tcPr>
          <w:p w14:paraId="57A14E30" w14:textId="74CE8671" w:rsidR="00042020" w:rsidRPr="0055612D" w:rsidRDefault="00042020" w:rsidP="00042020">
            <w:pPr>
              <w:rPr>
                <w:color w:val="000000"/>
                <w:sz w:val="18"/>
                <w:szCs w:val="18"/>
              </w:rPr>
            </w:pPr>
            <w:r w:rsidRPr="0055612D">
              <w:rPr>
                <w:color w:val="000000"/>
                <w:sz w:val="18"/>
                <w:szCs w:val="18"/>
              </w:rPr>
              <w:t>МПНТР</w:t>
            </w:r>
          </w:p>
        </w:tc>
        <w:tc>
          <w:tcPr>
            <w:tcW w:w="1134" w:type="dxa"/>
            <w:tcBorders>
              <w:bottom w:val="single" w:sz="4" w:space="0" w:color="auto"/>
            </w:tcBorders>
            <w:shd w:val="clear" w:color="auto" w:fill="auto"/>
          </w:tcPr>
          <w:p w14:paraId="62417701" w14:textId="0A629D4C" w:rsidR="00042020" w:rsidRPr="0044099E" w:rsidRDefault="00042020" w:rsidP="00042020">
            <w:pPr>
              <w:rPr>
                <w:color w:val="000000"/>
                <w:sz w:val="18"/>
                <w:szCs w:val="18"/>
                <w:lang w:val="sr-Cyrl-RS"/>
              </w:rPr>
            </w:pPr>
            <w:r>
              <w:rPr>
                <w:color w:val="000000"/>
                <w:sz w:val="18"/>
                <w:szCs w:val="18"/>
                <w:lang w:val="sr-Cyrl-RS"/>
              </w:rPr>
              <w:t>КТСУРР</w:t>
            </w:r>
          </w:p>
        </w:tc>
        <w:tc>
          <w:tcPr>
            <w:tcW w:w="1134" w:type="dxa"/>
            <w:tcBorders>
              <w:bottom w:val="single" w:sz="4" w:space="0" w:color="auto"/>
            </w:tcBorders>
            <w:shd w:val="clear" w:color="auto" w:fill="auto"/>
          </w:tcPr>
          <w:p w14:paraId="047F4CF7" w14:textId="324F329D" w:rsidR="00042020" w:rsidRPr="0055612D" w:rsidRDefault="00042020" w:rsidP="00042020">
            <w:pPr>
              <w:jc w:val="center"/>
              <w:rPr>
                <w:color w:val="000000"/>
                <w:sz w:val="18"/>
                <w:szCs w:val="18"/>
                <w:lang w:val="sr-Cyrl-RS"/>
              </w:rPr>
            </w:pPr>
            <w:r w:rsidRPr="00CD1CC1">
              <w:rPr>
                <w:color w:val="000000" w:themeColor="text1"/>
                <w:sz w:val="18"/>
                <w:szCs w:val="18"/>
                <w:lang w:val="sr-Cyrl-RS"/>
              </w:rPr>
              <w:t>4. квартал 2022, 4. квартал 2023 и 4. квартал 2024</w:t>
            </w:r>
          </w:p>
        </w:tc>
        <w:tc>
          <w:tcPr>
            <w:tcW w:w="3261" w:type="dxa"/>
            <w:tcBorders>
              <w:bottom w:val="single" w:sz="4" w:space="0" w:color="auto"/>
            </w:tcBorders>
            <w:shd w:val="clear" w:color="auto" w:fill="auto"/>
          </w:tcPr>
          <w:p w14:paraId="24B909BC"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69B7282E"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22B84CEA" w14:textId="2355916F" w:rsidR="00042020" w:rsidRPr="0055612D" w:rsidRDefault="00042020" w:rsidP="00042020">
            <w:pPr>
              <w:rPr>
                <w:color w:val="000000"/>
                <w:sz w:val="18"/>
                <w:szCs w:val="18"/>
                <w:lang w:eastAsia="sr-Latn-CS"/>
              </w:rPr>
            </w:pPr>
          </w:p>
        </w:tc>
        <w:tc>
          <w:tcPr>
            <w:tcW w:w="1276" w:type="dxa"/>
            <w:tcBorders>
              <w:bottom w:val="single" w:sz="4" w:space="0" w:color="auto"/>
            </w:tcBorders>
            <w:shd w:val="clear" w:color="auto" w:fill="auto"/>
          </w:tcPr>
          <w:p w14:paraId="136B74CB"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275" w:type="dxa"/>
            <w:tcBorders>
              <w:bottom w:val="single" w:sz="4" w:space="0" w:color="auto"/>
            </w:tcBorders>
            <w:shd w:val="clear" w:color="auto" w:fill="auto"/>
          </w:tcPr>
          <w:p w14:paraId="1C6C43AD" w14:textId="77777777" w:rsidR="00042020" w:rsidRPr="0055612D" w:rsidRDefault="00042020" w:rsidP="00042020">
            <w:pPr>
              <w:rPr>
                <w:sz w:val="18"/>
                <w:szCs w:val="18"/>
              </w:rPr>
            </w:pPr>
          </w:p>
        </w:tc>
        <w:tc>
          <w:tcPr>
            <w:tcW w:w="993" w:type="dxa"/>
            <w:tcBorders>
              <w:bottom w:val="single" w:sz="4" w:space="0" w:color="auto"/>
            </w:tcBorders>
            <w:shd w:val="clear" w:color="auto" w:fill="auto"/>
          </w:tcPr>
          <w:p w14:paraId="006CF29B" w14:textId="77777777" w:rsidR="00042020" w:rsidRPr="0055612D" w:rsidRDefault="00042020" w:rsidP="00042020">
            <w:pPr>
              <w:rPr>
                <w:sz w:val="18"/>
                <w:szCs w:val="18"/>
              </w:rPr>
            </w:pPr>
          </w:p>
        </w:tc>
        <w:tc>
          <w:tcPr>
            <w:tcW w:w="850" w:type="dxa"/>
            <w:tcBorders>
              <w:bottom w:val="single" w:sz="4" w:space="0" w:color="auto"/>
            </w:tcBorders>
            <w:shd w:val="clear" w:color="auto" w:fill="auto"/>
          </w:tcPr>
          <w:p w14:paraId="6EA3E4F8" w14:textId="77777777" w:rsidR="00042020" w:rsidRPr="0055612D" w:rsidRDefault="00042020" w:rsidP="00042020">
            <w:pPr>
              <w:rPr>
                <w:sz w:val="18"/>
                <w:szCs w:val="18"/>
              </w:rPr>
            </w:pPr>
          </w:p>
        </w:tc>
        <w:tc>
          <w:tcPr>
            <w:tcW w:w="992" w:type="dxa"/>
            <w:tcBorders>
              <w:bottom w:val="single" w:sz="4" w:space="0" w:color="auto"/>
            </w:tcBorders>
            <w:shd w:val="clear" w:color="auto" w:fill="auto"/>
          </w:tcPr>
          <w:p w14:paraId="2093F4EF" w14:textId="77777777" w:rsidR="00042020" w:rsidRPr="0055612D" w:rsidRDefault="00042020" w:rsidP="00042020">
            <w:pPr>
              <w:rPr>
                <w:sz w:val="18"/>
                <w:szCs w:val="18"/>
              </w:rPr>
            </w:pPr>
          </w:p>
        </w:tc>
      </w:tr>
    </w:tbl>
    <w:p w14:paraId="569D8764" w14:textId="77777777" w:rsidR="00CE078A" w:rsidRPr="0055612D" w:rsidRDefault="00CE078A" w:rsidP="00CE078A">
      <w:pPr>
        <w:rPr>
          <w:sz w:val="18"/>
          <w:szCs w:val="18"/>
        </w:rPr>
      </w:pPr>
    </w:p>
    <w:p w14:paraId="745FEFDA" w14:textId="77777777" w:rsidR="00CE078A" w:rsidRPr="0055612D" w:rsidRDefault="00CE078A" w:rsidP="00CE078A">
      <w:pPr>
        <w:rPr>
          <w:color w:val="FF0000"/>
          <w:sz w:val="18"/>
          <w:szCs w:val="18"/>
        </w:rPr>
      </w:pP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389"/>
        <w:gridCol w:w="2667"/>
        <w:gridCol w:w="1160"/>
        <w:gridCol w:w="1276"/>
        <w:gridCol w:w="709"/>
        <w:gridCol w:w="913"/>
        <w:gridCol w:w="504"/>
        <w:gridCol w:w="914"/>
        <w:gridCol w:w="1213"/>
      </w:tblGrid>
      <w:tr w:rsidR="00CE078A" w:rsidRPr="0055612D" w14:paraId="4257295B" w14:textId="77777777" w:rsidTr="00550791">
        <w:trPr>
          <w:trHeight w:val="169"/>
        </w:trPr>
        <w:tc>
          <w:tcPr>
            <w:tcW w:w="15452" w:type="dxa"/>
            <w:gridSpan w:val="10"/>
            <w:tcBorders>
              <w:top w:val="single" w:sz="4" w:space="0" w:color="auto"/>
              <w:left w:val="single" w:sz="4" w:space="0" w:color="auto"/>
              <w:right w:val="single" w:sz="4" w:space="0" w:color="auto"/>
            </w:tcBorders>
            <w:shd w:val="clear" w:color="auto" w:fill="F7CAAC"/>
          </w:tcPr>
          <w:p w14:paraId="1F8166F3" w14:textId="77777777" w:rsidR="00CE078A" w:rsidRPr="0055612D" w:rsidRDefault="00CE078A" w:rsidP="00CE078A">
            <w:pPr>
              <w:rPr>
                <w:sz w:val="18"/>
                <w:szCs w:val="18"/>
              </w:rPr>
            </w:pPr>
            <w:r w:rsidRPr="0055612D">
              <w:rPr>
                <w:sz w:val="18"/>
                <w:szCs w:val="18"/>
              </w:rPr>
              <w:t xml:space="preserve">Мера 3.2: </w:t>
            </w:r>
            <w:r w:rsidRPr="0055612D">
              <w:rPr>
                <w:b/>
                <w:bCs/>
                <w:sz w:val="18"/>
                <w:szCs w:val="18"/>
              </w:rPr>
              <w:t>Смањење образовног јаза потпуним обухватом деце ромске националности узраста 5,5–6,5 година Припремним предшколским програмом (у целодневном или полудневном трајању).</w:t>
            </w:r>
          </w:p>
        </w:tc>
      </w:tr>
      <w:tr w:rsidR="00CE078A" w:rsidRPr="0055612D" w14:paraId="68C527E8" w14:textId="77777777" w:rsidTr="00550791">
        <w:trPr>
          <w:trHeight w:val="300"/>
        </w:trPr>
        <w:tc>
          <w:tcPr>
            <w:tcW w:w="15452"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24DA60ED" w14:textId="77777777" w:rsidR="00CE078A" w:rsidRPr="0055612D" w:rsidRDefault="00CE078A" w:rsidP="00CE078A">
            <w:pPr>
              <w:rPr>
                <w:sz w:val="18"/>
                <w:szCs w:val="18"/>
              </w:rPr>
            </w:pPr>
            <w:r w:rsidRPr="0055612D">
              <w:rPr>
                <w:color w:val="222222"/>
                <w:sz w:val="18"/>
                <w:szCs w:val="18"/>
              </w:rPr>
              <w:t>Институција одговорна за реализацију: Министарство просвете, науке и технолошког развоја</w:t>
            </w:r>
          </w:p>
        </w:tc>
      </w:tr>
      <w:tr w:rsidR="00CE078A" w:rsidRPr="0055612D" w14:paraId="7D96D5BF"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6E98D7E1" w14:textId="77777777" w:rsidR="00CE078A" w:rsidRPr="0055612D" w:rsidRDefault="00CE078A" w:rsidP="00CE078A">
            <w:pPr>
              <w:rPr>
                <w:sz w:val="18"/>
                <w:szCs w:val="18"/>
              </w:rPr>
            </w:pPr>
            <w:r w:rsidRPr="0055612D">
              <w:rPr>
                <w:sz w:val="18"/>
                <w:szCs w:val="18"/>
              </w:rPr>
              <w:t>Период спровођења: 2022-2024. Година</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789EC274" w14:textId="77777777" w:rsidR="00CE078A" w:rsidRPr="0055612D" w:rsidRDefault="00CE078A" w:rsidP="00CE078A">
            <w:pPr>
              <w:rPr>
                <w:sz w:val="18"/>
                <w:szCs w:val="18"/>
                <w:lang w:val="sr-Cyrl-RS"/>
              </w:rPr>
            </w:pPr>
            <w:r w:rsidRPr="0055612D">
              <w:rPr>
                <w:sz w:val="18"/>
                <w:szCs w:val="18"/>
              </w:rPr>
              <w:t xml:space="preserve">Тип мере: </w:t>
            </w:r>
            <w:r w:rsidRPr="0055612D">
              <w:rPr>
                <w:sz w:val="18"/>
                <w:szCs w:val="18"/>
                <w:lang w:val="sr-Cyrl-RS"/>
              </w:rPr>
              <w:t>Информативно-едукативна</w:t>
            </w:r>
          </w:p>
        </w:tc>
      </w:tr>
      <w:tr w:rsidR="00CE078A" w:rsidRPr="0055612D" w14:paraId="2EDA013D"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1E92F919"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076AFF8A" w14:textId="77777777" w:rsidR="00CE078A" w:rsidRPr="0055612D" w:rsidRDefault="00CE078A" w:rsidP="00CE078A">
            <w:pPr>
              <w:rPr>
                <w:sz w:val="18"/>
                <w:szCs w:val="18"/>
              </w:rPr>
            </w:pPr>
          </w:p>
        </w:tc>
      </w:tr>
      <w:tr w:rsidR="00CE078A" w:rsidRPr="0055612D" w14:paraId="24FCC945" w14:textId="77777777" w:rsidTr="00550791">
        <w:trPr>
          <w:trHeight w:val="955"/>
        </w:trPr>
        <w:tc>
          <w:tcPr>
            <w:tcW w:w="4707" w:type="dxa"/>
            <w:tcBorders>
              <w:top w:val="single" w:sz="4" w:space="0" w:color="auto"/>
              <w:left w:val="single" w:sz="4" w:space="0" w:color="auto"/>
            </w:tcBorders>
            <w:shd w:val="clear" w:color="auto" w:fill="D9D9D9"/>
          </w:tcPr>
          <w:p w14:paraId="7C6E4C29" w14:textId="77777777" w:rsidR="00CE078A" w:rsidRPr="0055612D" w:rsidRDefault="00CE078A" w:rsidP="00CE078A">
            <w:pPr>
              <w:rPr>
                <w:sz w:val="18"/>
                <w:szCs w:val="18"/>
              </w:rPr>
            </w:pPr>
            <w:r w:rsidRPr="0055612D">
              <w:rPr>
                <w:sz w:val="18"/>
                <w:szCs w:val="18"/>
              </w:rPr>
              <w:t xml:space="preserve">Показатељ(и) на нивоу мере </w:t>
            </w:r>
          </w:p>
        </w:tc>
        <w:tc>
          <w:tcPr>
            <w:tcW w:w="1389" w:type="dxa"/>
            <w:tcBorders>
              <w:top w:val="single" w:sz="4" w:space="0" w:color="auto"/>
            </w:tcBorders>
            <w:shd w:val="clear" w:color="auto" w:fill="D9D9D9"/>
          </w:tcPr>
          <w:p w14:paraId="2E6CBA48" w14:textId="77777777" w:rsidR="00CE078A" w:rsidRPr="0055612D" w:rsidRDefault="00CE078A" w:rsidP="00CE078A">
            <w:pPr>
              <w:rPr>
                <w:sz w:val="18"/>
                <w:szCs w:val="18"/>
              </w:rPr>
            </w:pPr>
            <w:r w:rsidRPr="0055612D">
              <w:rPr>
                <w:sz w:val="18"/>
                <w:szCs w:val="18"/>
              </w:rPr>
              <w:t>Јединица мере</w:t>
            </w:r>
          </w:p>
          <w:p w14:paraId="1C331986" w14:textId="77777777" w:rsidR="00CE078A" w:rsidRPr="0055612D" w:rsidRDefault="00CE078A" w:rsidP="00CE078A">
            <w:pPr>
              <w:rPr>
                <w:sz w:val="18"/>
                <w:szCs w:val="18"/>
              </w:rPr>
            </w:pPr>
          </w:p>
        </w:tc>
        <w:tc>
          <w:tcPr>
            <w:tcW w:w="3827" w:type="dxa"/>
            <w:gridSpan w:val="2"/>
            <w:tcBorders>
              <w:top w:val="single" w:sz="4" w:space="0" w:color="auto"/>
            </w:tcBorders>
            <w:shd w:val="clear" w:color="auto" w:fill="D9D9D9"/>
          </w:tcPr>
          <w:p w14:paraId="6F66FA73" w14:textId="77777777" w:rsidR="00CE078A" w:rsidRPr="0055612D" w:rsidRDefault="00CE078A" w:rsidP="00CE078A">
            <w:pPr>
              <w:jc w:val="center"/>
              <w:rPr>
                <w:sz w:val="18"/>
                <w:szCs w:val="18"/>
              </w:rPr>
            </w:pPr>
            <w:r w:rsidRPr="0055612D">
              <w:rPr>
                <w:sz w:val="18"/>
                <w:szCs w:val="18"/>
              </w:rPr>
              <w:t>Извор провере</w:t>
            </w:r>
          </w:p>
        </w:tc>
        <w:tc>
          <w:tcPr>
            <w:tcW w:w="1276" w:type="dxa"/>
            <w:tcBorders>
              <w:top w:val="single" w:sz="4" w:space="0" w:color="auto"/>
            </w:tcBorders>
            <w:shd w:val="clear" w:color="auto" w:fill="D9D9D9"/>
          </w:tcPr>
          <w:p w14:paraId="5CA306A3" w14:textId="77777777" w:rsidR="00CE078A" w:rsidRPr="0055612D" w:rsidRDefault="00CE078A" w:rsidP="00CE078A">
            <w:pPr>
              <w:rPr>
                <w:sz w:val="18"/>
                <w:szCs w:val="18"/>
              </w:rPr>
            </w:pPr>
            <w:r w:rsidRPr="0055612D">
              <w:rPr>
                <w:sz w:val="18"/>
                <w:szCs w:val="18"/>
                <w:lang w:val="sr-Cyrl-RS"/>
              </w:rPr>
              <w:t>Почетна вредност (</w:t>
            </w:r>
            <w:r w:rsidRPr="0055612D">
              <w:rPr>
                <w:i/>
                <w:sz w:val="18"/>
                <w:szCs w:val="18"/>
                <w:lang w:val="sr-Cyrl-RS"/>
              </w:rPr>
              <w:t>базна годин</w:t>
            </w:r>
            <w:r w:rsidRPr="0055612D">
              <w:rPr>
                <w:sz w:val="18"/>
                <w:szCs w:val="18"/>
                <w:lang w:val="sr-Cyrl-RS"/>
              </w:rPr>
              <w:t>а)</w:t>
            </w:r>
          </w:p>
        </w:tc>
        <w:tc>
          <w:tcPr>
            <w:tcW w:w="1622" w:type="dxa"/>
            <w:gridSpan w:val="2"/>
            <w:tcBorders>
              <w:top w:val="single" w:sz="4" w:space="0" w:color="auto"/>
            </w:tcBorders>
            <w:shd w:val="clear" w:color="auto" w:fill="D9D9D9"/>
          </w:tcPr>
          <w:p w14:paraId="7542749A"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на вредност</w:t>
            </w:r>
          </w:p>
          <w:p w14:paraId="11802C89" w14:textId="77777777" w:rsidR="00CE078A" w:rsidRPr="0055612D" w:rsidRDefault="00CE078A" w:rsidP="00CE078A">
            <w:pPr>
              <w:rPr>
                <w:sz w:val="18"/>
                <w:szCs w:val="18"/>
              </w:rPr>
            </w:pPr>
            <w:r w:rsidRPr="0055612D">
              <w:rPr>
                <w:sz w:val="18"/>
                <w:szCs w:val="18"/>
                <w:lang w:val="sr-Cyrl-RS"/>
              </w:rPr>
              <w:t xml:space="preserve"> (2022</w:t>
            </w:r>
            <w:r w:rsidRPr="0055612D">
              <w:rPr>
                <w:i/>
                <w:sz w:val="18"/>
                <w:szCs w:val="18"/>
                <w:lang w:val="sr-Cyrl-RS"/>
              </w:rPr>
              <w:t>)</w:t>
            </w:r>
          </w:p>
        </w:tc>
        <w:tc>
          <w:tcPr>
            <w:tcW w:w="1418" w:type="dxa"/>
            <w:gridSpan w:val="2"/>
            <w:tcBorders>
              <w:top w:val="single" w:sz="4" w:space="0" w:color="auto"/>
            </w:tcBorders>
            <w:shd w:val="clear" w:color="auto" w:fill="D9D9D9"/>
          </w:tcPr>
          <w:p w14:paraId="7D394F85" w14:textId="77777777" w:rsidR="00CE078A" w:rsidRPr="0055612D" w:rsidRDefault="00CE078A" w:rsidP="00CE078A">
            <w:pPr>
              <w:rPr>
                <w:sz w:val="18"/>
                <w:szCs w:val="18"/>
              </w:rPr>
            </w:pPr>
            <w:r w:rsidRPr="0055612D">
              <w:rPr>
                <w:sz w:val="18"/>
                <w:szCs w:val="18"/>
                <w:lang w:val="sr-Cyrl-RS"/>
              </w:rPr>
              <w:t>Циљ</w:t>
            </w:r>
            <w:r w:rsidRPr="0055612D">
              <w:rPr>
                <w:sz w:val="18"/>
                <w:szCs w:val="18"/>
              </w:rPr>
              <w:t>a</w:t>
            </w:r>
            <w:r w:rsidRPr="0055612D">
              <w:rPr>
                <w:sz w:val="18"/>
                <w:szCs w:val="18"/>
                <w:lang w:val="sr-Cyrl-RS"/>
              </w:rPr>
              <w:t>на вредност  (2023)</w:t>
            </w:r>
          </w:p>
        </w:tc>
        <w:tc>
          <w:tcPr>
            <w:tcW w:w="1213" w:type="dxa"/>
            <w:tcBorders>
              <w:top w:val="single" w:sz="4" w:space="0" w:color="auto"/>
              <w:right w:val="single" w:sz="4" w:space="0" w:color="auto"/>
            </w:tcBorders>
            <w:shd w:val="clear" w:color="auto" w:fill="D9D9D9"/>
          </w:tcPr>
          <w:p w14:paraId="1AAC93A9"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 xml:space="preserve">на вредност </w:t>
            </w:r>
          </w:p>
          <w:p w14:paraId="69A97510" w14:textId="77777777" w:rsidR="00CE078A" w:rsidRPr="0055612D" w:rsidRDefault="00CE078A" w:rsidP="00CE078A">
            <w:pPr>
              <w:rPr>
                <w:sz w:val="18"/>
                <w:szCs w:val="18"/>
              </w:rPr>
            </w:pPr>
            <w:r w:rsidRPr="0055612D">
              <w:rPr>
                <w:sz w:val="18"/>
                <w:szCs w:val="18"/>
                <w:lang w:val="sr-Cyrl-RS"/>
              </w:rPr>
              <w:t>(2024)</w:t>
            </w:r>
          </w:p>
        </w:tc>
      </w:tr>
      <w:tr w:rsidR="00CE078A" w:rsidRPr="0055612D" w14:paraId="5F1568E4" w14:textId="77777777" w:rsidTr="00550791">
        <w:trPr>
          <w:trHeight w:val="304"/>
        </w:trPr>
        <w:tc>
          <w:tcPr>
            <w:tcW w:w="4707" w:type="dxa"/>
            <w:tcBorders>
              <w:top w:val="single" w:sz="4" w:space="0" w:color="auto"/>
              <w:left w:val="single" w:sz="4" w:space="0" w:color="auto"/>
              <w:bottom w:val="single" w:sz="4" w:space="0" w:color="auto"/>
            </w:tcBorders>
            <w:shd w:val="clear" w:color="auto" w:fill="FFFFFF"/>
          </w:tcPr>
          <w:p w14:paraId="10C22978" w14:textId="7626CD62" w:rsidR="00CE078A" w:rsidRPr="0055612D" w:rsidRDefault="00042020" w:rsidP="00CE078A">
            <w:pPr>
              <w:shd w:val="clear" w:color="auto" w:fill="FFFFFF"/>
              <w:rPr>
                <w:sz w:val="18"/>
                <w:szCs w:val="18"/>
              </w:rPr>
            </w:pPr>
            <w:r>
              <w:rPr>
                <w:color w:val="000000"/>
                <w:sz w:val="18"/>
                <w:szCs w:val="18"/>
                <w:lang w:val="sr-Cyrl-RS"/>
              </w:rPr>
              <w:t xml:space="preserve">3.2.1. </w:t>
            </w:r>
            <w:r w:rsidR="00CE078A" w:rsidRPr="0055612D">
              <w:rPr>
                <w:color w:val="000000"/>
                <w:sz w:val="18"/>
                <w:szCs w:val="18"/>
              </w:rPr>
              <w:t>Проценат деце ромске националности који похађа Припремни предшколски програм ППП (циљана вредност 2030 – 100%)</w:t>
            </w:r>
          </w:p>
        </w:tc>
        <w:tc>
          <w:tcPr>
            <w:tcW w:w="1389" w:type="dxa"/>
            <w:tcBorders>
              <w:top w:val="single" w:sz="4" w:space="0" w:color="auto"/>
              <w:bottom w:val="single" w:sz="4" w:space="0" w:color="auto"/>
            </w:tcBorders>
            <w:shd w:val="clear" w:color="auto" w:fill="FFFFFF"/>
          </w:tcPr>
          <w:p w14:paraId="03BDAC6D" w14:textId="77777777" w:rsidR="00CE078A" w:rsidRPr="0055612D" w:rsidRDefault="00CE078A" w:rsidP="00CE078A">
            <w:pPr>
              <w:shd w:val="clear" w:color="auto" w:fill="FFFFFF"/>
              <w:jc w:val="center"/>
              <w:rPr>
                <w:sz w:val="18"/>
                <w:szCs w:val="18"/>
              </w:rPr>
            </w:pPr>
            <w:r w:rsidRPr="0055612D">
              <w:rPr>
                <w:color w:val="000000"/>
                <w:sz w:val="18"/>
                <w:szCs w:val="18"/>
              </w:rPr>
              <w:t>%</w:t>
            </w:r>
          </w:p>
        </w:tc>
        <w:tc>
          <w:tcPr>
            <w:tcW w:w="3827" w:type="dxa"/>
            <w:gridSpan w:val="2"/>
            <w:tcBorders>
              <w:top w:val="single" w:sz="4" w:space="0" w:color="auto"/>
              <w:bottom w:val="single" w:sz="4" w:space="0" w:color="auto"/>
            </w:tcBorders>
            <w:shd w:val="clear" w:color="auto" w:fill="FFFFFF"/>
          </w:tcPr>
          <w:p w14:paraId="1E8C7E2F" w14:textId="77777777" w:rsidR="00CE078A" w:rsidRPr="0055612D" w:rsidRDefault="00CE078A" w:rsidP="00CE078A">
            <w:pPr>
              <w:shd w:val="clear" w:color="auto" w:fill="FFFFFF"/>
              <w:rPr>
                <w:sz w:val="18"/>
                <w:szCs w:val="18"/>
              </w:rPr>
            </w:pPr>
            <w:r w:rsidRPr="0055612D">
              <w:rPr>
                <w:color w:val="000000"/>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0ED1877A" w14:textId="77777777" w:rsidR="00CE078A" w:rsidRPr="0055612D" w:rsidRDefault="00CE078A" w:rsidP="00CE078A">
            <w:pPr>
              <w:shd w:val="clear" w:color="auto" w:fill="FFFFFF"/>
              <w:jc w:val="center"/>
              <w:rPr>
                <w:sz w:val="18"/>
                <w:szCs w:val="18"/>
              </w:rPr>
            </w:pPr>
            <w:r w:rsidRPr="0055612D">
              <w:rPr>
                <w:sz w:val="18"/>
                <w:szCs w:val="18"/>
              </w:rPr>
              <w:t>2019</w:t>
            </w:r>
          </w:p>
          <w:p w14:paraId="174701DB" w14:textId="77777777" w:rsidR="00CE078A" w:rsidRPr="0055612D" w:rsidRDefault="00CE078A" w:rsidP="00CE078A">
            <w:pPr>
              <w:shd w:val="clear" w:color="auto" w:fill="FFFFFF"/>
              <w:jc w:val="center"/>
              <w:rPr>
                <w:sz w:val="18"/>
                <w:szCs w:val="18"/>
              </w:rPr>
            </w:pPr>
            <w:r w:rsidRPr="0055612D">
              <w:rPr>
                <w:sz w:val="18"/>
                <w:szCs w:val="18"/>
              </w:rPr>
              <w:t>76%</w:t>
            </w:r>
          </w:p>
        </w:tc>
        <w:tc>
          <w:tcPr>
            <w:tcW w:w="1622" w:type="dxa"/>
            <w:gridSpan w:val="2"/>
            <w:tcBorders>
              <w:top w:val="single" w:sz="4" w:space="0" w:color="auto"/>
              <w:bottom w:val="single" w:sz="4" w:space="0" w:color="auto"/>
            </w:tcBorders>
            <w:shd w:val="clear" w:color="auto" w:fill="FFFFFF"/>
          </w:tcPr>
          <w:p w14:paraId="1A1EDA52" w14:textId="77777777" w:rsidR="00CE078A" w:rsidRPr="0055612D" w:rsidRDefault="00CE078A" w:rsidP="00CE078A">
            <w:pPr>
              <w:shd w:val="clear" w:color="auto" w:fill="FFFFFF"/>
              <w:jc w:val="center"/>
              <w:rPr>
                <w:sz w:val="18"/>
                <w:szCs w:val="18"/>
              </w:rPr>
            </w:pPr>
            <w:r w:rsidRPr="0055612D">
              <w:rPr>
                <w:sz w:val="18"/>
                <w:szCs w:val="18"/>
              </w:rPr>
              <w:t xml:space="preserve">80% </w:t>
            </w:r>
          </w:p>
        </w:tc>
        <w:tc>
          <w:tcPr>
            <w:tcW w:w="1418" w:type="dxa"/>
            <w:gridSpan w:val="2"/>
            <w:tcBorders>
              <w:top w:val="single" w:sz="4" w:space="0" w:color="auto"/>
              <w:bottom w:val="single" w:sz="4" w:space="0" w:color="auto"/>
              <w:right w:val="single" w:sz="4" w:space="0" w:color="auto"/>
            </w:tcBorders>
            <w:shd w:val="clear" w:color="auto" w:fill="FFFFFF"/>
          </w:tcPr>
          <w:p w14:paraId="2CAA3243" w14:textId="77777777" w:rsidR="00CE078A" w:rsidRPr="0055612D" w:rsidRDefault="00CE078A" w:rsidP="00CE078A">
            <w:pPr>
              <w:shd w:val="clear" w:color="auto" w:fill="FFFFFF"/>
              <w:jc w:val="center"/>
              <w:rPr>
                <w:sz w:val="18"/>
                <w:szCs w:val="18"/>
              </w:rPr>
            </w:pPr>
            <w:r w:rsidRPr="0055612D">
              <w:rPr>
                <w:color w:val="000000"/>
                <w:sz w:val="18"/>
                <w:szCs w:val="18"/>
              </w:rPr>
              <w:t>85%</w:t>
            </w:r>
          </w:p>
        </w:tc>
        <w:tc>
          <w:tcPr>
            <w:tcW w:w="1213" w:type="dxa"/>
            <w:tcBorders>
              <w:top w:val="single" w:sz="4" w:space="0" w:color="auto"/>
              <w:bottom w:val="single" w:sz="4" w:space="0" w:color="auto"/>
              <w:right w:val="single" w:sz="4" w:space="0" w:color="auto"/>
            </w:tcBorders>
            <w:shd w:val="clear" w:color="auto" w:fill="FFFFFF"/>
          </w:tcPr>
          <w:p w14:paraId="18571034" w14:textId="77777777" w:rsidR="00CE078A" w:rsidRPr="0055612D" w:rsidRDefault="00CE078A" w:rsidP="00CE078A">
            <w:pPr>
              <w:shd w:val="clear" w:color="auto" w:fill="FFFFFF"/>
              <w:rPr>
                <w:sz w:val="18"/>
                <w:szCs w:val="18"/>
                <w:highlight w:val="yellow"/>
              </w:rPr>
            </w:pPr>
            <w:r w:rsidRPr="0055612D">
              <w:rPr>
                <w:color w:val="000000"/>
                <w:sz w:val="18"/>
                <w:szCs w:val="18"/>
              </w:rPr>
              <w:t>88%</w:t>
            </w:r>
          </w:p>
        </w:tc>
      </w:tr>
      <w:tr w:rsidR="00CE078A" w:rsidRPr="0055612D" w14:paraId="161BC61B" w14:textId="77777777" w:rsidTr="00550791">
        <w:trPr>
          <w:trHeight w:val="270"/>
        </w:trPr>
        <w:tc>
          <w:tcPr>
            <w:tcW w:w="6096"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365D00A" w14:textId="77777777" w:rsidR="00CE078A" w:rsidRPr="0055612D" w:rsidRDefault="00CE078A" w:rsidP="00CE078A">
            <w:pPr>
              <w:rPr>
                <w:sz w:val="18"/>
                <w:szCs w:val="18"/>
              </w:rPr>
            </w:pPr>
            <w:r w:rsidRPr="0055612D">
              <w:rPr>
                <w:sz w:val="18"/>
                <w:szCs w:val="18"/>
              </w:rPr>
              <w:t>Извор финансирања мере</w:t>
            </w:r>
          </w:p>
          <w:p w14:paraId="03EAE7FA" w14:textId="77777777" w:rsidR="00CE078A" w:rsidRPr="0055612D" w:rsidRDefault="00CE078A" w:rsidP="00CE078A">
            <w:pPr>
              <w:rPr>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65D21B37" w14:textId="77777777" w:rsidR="00CE078A" w:rsidRPr="0055612D" w:rsidRDefault="00CE078A" w:rsidP="00CE078A">
            <w:pPr>
              <w:rPr>
                <w:sz w:val="18"/>
                <w:szCs w:val="18"/>
              </w:rPr>
            </w:pPr>
            <w:r w:rsidRPr="0055612D">
              <w:rPr>
                <w:sz w:val="18"/>
                <w:szCs w:val="18"/>
              </w:rPr>
              <w:t>Веза са програмским буџетом</w:t>
            </w:r>
          </w:p>
          <w:p w14:paraId="486AEC10" w14:textId="77777777" w:rsidR="00CE078A" w:rsidRPr="0055612D" w:rsidRDefault="00CE078A" w:rsidP="00CE078A">
            <w:pPr>
              <w:rPr>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A8D08D"/>
            <w:vAlign w:val="center"/>
          </w:tcPr>
          <w:p w14:paraId="48EF0EE8" w14:textId="77777777" w:rsidR="00CE078A" w:rsidRPr="0055612D" w:rsidRDefault="00CE078A" w:rsidP="00CE078A">
            <w:pPr>
              <w:jc w:val="center"/>
              <w:rPr>
                <w:sz w:val="18"/>
                <w:szCs w:val="18"/>
              </w:rPr>
            </w:pPr>
            <w:r w:rsidRPr="0055612D">
              <w:rPr>
                <w:sz w:val="18"/>
                <w:szCs w:val="18"/>
              </w:rPr>
              <w:t>Укупна процењена финансијска средства у 000 дин</w:t>
            </w:r>
          </w:p>
        </w:tc>
      </w:tr>
      <w:tr w:rsidR="00CE078A" w:rsidRPr="0055612D" w14:paraId="026FF459" w14:textId="77777777" w:rsidTr="00550791">
        <w:trPr>
          <w:trHeight w:val="270"/>
        </w:trPr>
        <w:tc>
          <w:tcPr>
            <w:tcW w:w="6096" w:type="dxa"/>
            <w:gridSpan w:val="2"/>
            <w:vMerge/>
            <w:tcBorders>
              <w:top w:val="single" w:sz="4" w:space="0" w:color="auto"/>
              <w:left w:val="single" w:sz="4" w:space="0" w:color="auto"/>
              <w:bottom w:val="single" w:sz="4" w:space="0" w:color="auto"/>
              <w:right w:val="single" w:sz="4" w:space="0" w:color="auto"/>
            </w:tcBorders>
            <w:shd w:val="clear" w:color="auto" w:fill="A8D08D"/>
          </w:tcPr>
          <w:p w14:paraId="428BBBE5" w14:textId="77777777" w:rsidR="00CE078A" w:rsidRPr="0055612D" w:rsidRDefault="00CE078A" w:rsidP="00CE078A">
            <w:pPr>
              <w:rPr>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8D08D"/>
          </w:tcPr>
          <w:p w14:paraId="05B421FA" w14:textId="77777777" w:rsidR="00CE078A" w:rsidRPr="0055612D" w:rsidRDefault="00CE078A" w:rsidP="00CE078A">
            <w:pP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A8828DE" w14:textId="77777777" w:rsidR="00CE078A" w:rsidRPr="0055612D" w:rsidRDefault="00CE078A" w:rsidP="00CE078A">
            <w:pPr>
              <w:jc w:val="center"/>
              <w:rPr>
                <w:i/>
                <w:sz w:val="18"/>
                <w:szCs w:val="18"/>
              </w:rPr>
            </w:pPr>
            <w:r w:rsidRPr="0055612D">
              <w:rPr>
                <w:i/>
                <w:sz w:val="18"/>
                <w:szCs w:val="18"/>
                <w:lang w:val="sr-Cyrl-RS"/>
              </w:rPr>
              <w:t>2022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0494BD92" w14:textId="77777777" w:rsidR="00CE078A" w:rsidRPr="0055612D" w:rsidRDefault="00CE078A" w:rsidP="00CE078A">
            <w:pPr>
              <w:jc w:val="center"/>
              <w:rPr>
                <w:sz w:val="18"/>
                <w:szCs w:val="18"/>
              </w:rPr>
            </w:pPr>
            <w:r w:rsidRPr="0055612D">
              <w:rPr>
                <w:i/>
                <w:sz w:val="18"/>
                <w:szCs w:val="18"/>
                <w:lang w:val="sr-Cyrl-RS"/>
              </w:rPr>
              <w:t>2023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59393340"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0FE664CC" w14:textId="77777777" w:rsidTr="00550791">
        <w:trPr>
          <w:trHeight w:val="57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BFDA27F"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6C4FA366" w14:textId="77777777" w:rsidR="00CE078A" w:rsidRPr="0055612D" w:rsidRDefault="00CE078A" w:rsidP="00CE078A">
            <w:pPr>
              <w:rPr>
                <w:color w:val="000000"/>
                <w:sz w:val="18"/>
                <w:szCs w:val="18"/>
                <w:u w:val="single"/>
              </w:rPr>
            </w:pPr>
          </w:p>
          <w:p w14:paraId="463C78EA" w14:textId="77777777" w:rsidR="00CE078A" w:rsidRPr="0055612D" w:rsidRDefault="00CE078A" w:rsidP="00CE078A">
            <w:pPr>
              <w:rPr>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8F78266" w14:textId="77777777" w:rsidR="00CE078A" w:rsidRPr="0055612D" w:rsidRDefault="00CE078A" w:rsidP="00CE078A">
            <w:pP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A525147" w14:textId="77777777" w:rsidR="00CE078A" w:rsidRPr="0055612D" w:rsidRDefault="00CE078A" w:rsidP="00CE078A">
            <w:pP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30502E8" w14:textId="77777777" w:rsidR="00CE078A" w:rsidRPr="0055612D" w:rsidRDefault="00CE078A" w:rsidP="00CE078A">
            <w:pPr>
              <w:rPr>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224D70A0" w14:textId="77777777" w:rsidR="00CE078A" w:rsidRPr="0055612D" w:rsidRDefault="00CE078A" w:rsidP="00CE078A">
            <w:pPr>
              <w:rPr>
                <w:sz w:val="18"/>
                <w:szCs w:val="18"/>
              </w:rPr>
            </w:pPr>
          </w:p>
        </w:tc>
      </w:tr>
      <w:tr w:rsidR="00CE078A" w:rsidRPr="0055612D" w14:paraId="2045BEDF" w14:textId="77777777" w:rsidTr="00550791">
        <w:trPr>
          <w:trHeight w:val="96"/>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4B5A234"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171C724B" w14:textId="77777777" w:rsidR="00CE078A" w:rsidRPr="0055612D" w:rsidRDefault="00CE078A" w:rsidP="00CE078A">
            <w:pPr>
              <w:rPr>
                <w:sz w:val="18"/>
                <w:szCs w:val="18"/>
              </w:rPr>
            </w:pPr>
          </w:p>
          <w:p w14:paraId="39597313" w14:textId="77777777" w:rsidR="00CE078A" w:rsidRPr="0055612D" w:rsidRDefault="00CE078A" w:rsidP="00CE078A">
            <w:pPr>
              <w:rPr>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FFFFFF"/>
          </w:tcPr>
          <w:p w14:paraId="37A072D9" w14:textId="77777777" w:rsidR="00CE078A" w:rsidRPr="0055612D" w:rsidRDefault="00CE078A" w:rsidP="00CE078A">
            <w:pP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2162CB98" w14:textId="77777777" w:rsidR="00CE078A" w:rsidRPr="0055612D" w:rsidRDefault="00CE078A" w:rsidP="00CE078A">
            <w:pP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6295B1C" w14:textId="77777777" w:rsidR="00CE078A" w:rsidRPr="0055612D" w:rsidRDefault="00CE078A" w:rsidP="00CE078A">
            <w:pPr>
              <w:rPr>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5B9939A8" w14:textId="77777777" w:rsidR="00CE078A" w:rsidRPr="0055612D" w:rsidRDefault="00CE078A" w:rsidP="00CE078A">
            <w:pPr>
              <w:rPr>
                <w:sz w:val="18"/>
                <w:szCs w:val="18"/>
              </w:rPr>
            </w:pPr>
          </w:p>
        </w:tc>
      </w:tr>
    </w:tbl>
    <w:p w14:paraId="2EB82683" w14:textId="77777777" w:rsidR="00CE078A" w:rsidRPr="0055612D" w:rsidRDefault="00CE078A" w:rsidP="00CE078A">
      <w:pPr>
        <w:rPr>
          <w:color w:val="FF0000"/>
          <w:sz w:val="18"/>
          <w:szCs w:val="18"/>
        </w:rPr>
      </w:pPr>
    </w:p>
    <w:tbl>
      <w:tblPr>
        <w:tblW w:w="15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56"/>
        <w:gridCol w:w="1570"/>
        <w:gridCol w:w="1256"/>
        <w:gridCol w:w="1868"/>
        <w:gridCol w:w="1414"/>
        <w:gridCol w:w="1413"/>
        <w:gridCol w:w="1100"/>
        <w:gridCol w:w="942"/>
        <w:gridCol w:w="1117"/>
      </w:tblGrid>
      <w:tr w:rsidR="00CE078A" w:rsidRPr="0055612D" w14:paraId="60CDE3FB" w14:textId="77777777" w:rsidTr="00CE078A">
        <w:trPr>
          <w:trHeight w:val="451"/>
        </w:trPr>
        <w:tc>
          <w:tcPr>
            <w:tcW w:w="3403" w:type="dxa"/>
            <w:vMerge w:val="restart"/>
            <w:tcBorders>
              <w:top w:val="single" w:sz="4" w:space="0" w:color="auto"/>
              <w:left w:val="single" w:sz="4" w:space="0" w:color="auto"/>
              <w:bottom w:val="single" w:sz="4" w:space="0" w:color="auto"/>
            </w:tcBorders>
            <w:shd w:val="clear" w:color="auto" w:fill="FFF2CC"/>
          </w:tcPr>
          <w:p w14:paraId="69AA3D97" w14:textId="77777777" w:rsidR="00CE078A" w:rsidRPr="0055612D" w:rsidRDefault="00CE078A" w:rsidP="00CE078A">
            <w:pPr>
              <w:rPr>
                <w:sz w:val="18"/>
                <w:szCs w:val="18"/>
              </w:rPr>
            </w:pPr>
            <w:r w:rsidRPr="0055612D">
              <w:rPr>
                <w:sz w:val="18"/>
                <w:szCs w:val="18"/>
              </w:rPr>
              <w:t>Назив активности:</w:t>
            </w:r>
          </w:p>
        </w:tc>
        <w:tc>
          <w:tcPr>
            <w:tcW w:w="1256" w:type="dxa"/>
            <w:vMerge w:val="restart"/>
            <w:tcBorders>
              <w:top w:val="single" w:sz="4" w:space="0" w:color="auto"/>
              <w:bottom w:val="single" w:sz="4" w:space="0" w:color="auto"/>
            </w:tcBorders>
            <w:shd w:val="clear" w:color="auto" w:fill="FFF2CC"/>
          </w:tcPr>
          <w:p w14:paraId="4309A711" w14:textId="77777777" w:rsidR="00CE078A" w:rsidRPr="0055612D" w:rsidRDefault="00CE078A" w:rsidP="00CE078A">
            <w:pPr>
              <w:rPr>
                <w:sz w:val="18"/>
                <w:szCs w:val="18"/>
              </w:rPr>
            </w:pPr>
            <w:r w:rsidRPr="0055612D">
              <w:rPr>
                <w:sz w:val="18"/>
                <w:szCs w:val="18"/>
                <w:lang w:val="sr-Cyrl-RS" w:eastAsia="zh-CN"/>
              </w:rPr>
              <w:t>Орган који спроводи активност</w:t>
            </w:r>
          </w:p>
        </w:tc>
        <w:tc>
          <w:tcPr>
            <w:tcW w:w="1570" w:type="dxa"/>
            <w:vMerge w:val="restart"/>
            <w:tcBorders>
              <w:top w:val="single" w:sz="4" w:space="0" w:color="auto"/>
              <w:bottom w:val="single" w:sz="4" w:space="0" w:color="auto"/>
            </w:tcBorders>
            <w:shd w:val="clear" w:color="auto" w:fill="FFF2CC"/>
          </w:tcPr>
          <w:p w14:paraId="645B0F84" w14:textId="77777777"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146F1AB7" w14:textId="77777777" w:rsidR="00CE078A" w:rsidRPr="0055612D" w:rsidRDefault="00CE078A" w:rsidP="00CE078A">
            <w:pPr>
              <w:jc w:val="center"/>
              <w:rPr>
                <w:sz w:val="18"/>
                <w:szCs w:val="18"/>
              </w:rPr>
            </w:pPr>
          </w:p>
        </w:tc>
        <w:tc>
          <w:tcPr>
            <w:tcW w:w="1256" w:type="dxa"/>
            <w:vMerge w:val="restart"/>
            <w:tcBorders>
              <w:top w:val="single" w:sz="4" w:space="0" w:color="auto"/>
              <w:bottom w:val="single" w:sz="4" w:space="0" w:color="auto"/>
            </w:tcBorders>
            <w:shd w:val="clear" w:color="auto" w:fill="FFF2CC"/>
          </w:tcPr>
          <w:p w14:paraId="05609735" w14:textId="77777777" w:rsidR="00CE078A" w:rsidRPr="0055612D" w:rsidRDefault="00CE078A" w:rsidP="00CE078A">
            <w:pPr>
              <w:jc w:val="center"/>
              <w:rPr>
                <w:sz w:val="18"/>
                <w:szCs w:val="18"/>
              </w:rPr>
            </w:pPr>
            <w:r w:rsidRPr="0055612D">
              <w:rPr>
                <w:sz w:val="18"/>
                <w:szCs w:val="18"/>
                <w:lang w:val="sr-Cyrl-RS" w:eastAsia="zh-CN"/>
              </w:rPr>
              <w:t>Рок за завршетак активности</w:t>
            </w:r>
          </w:p>
        </w:tc>
        <w:tc>
          <w:tcPr>
            <w:tcW w:w="1868" w:type="dxa"/>
            <w:vMerge w:val="restart"/>
            <w:tcBorders>
              <w:top w:val="single" w:sz="4" w:space="0" w:color="auto"/>
            </w:tcBorders>
            <w:shd w:val="clear" w:color="auto" w:fill="FFF2CC"/>
          </w:tcPr>
          <w:p w14:paraId="65956C9F" w14:textId="77777777" w:rsidR="00CE078A" w:rsidRPr="0055612D" w:rsidRDefault="00CE078A" w:rsidP="00CE078A">
            <w:pPr>
              <w:jc w:val="center"/>
              <w:rPr>
                <w:sz w:val="18"/>
                <w:szCs w:val="18"/>
              </w:rPr>
            </w:pPr>
            <w:r w:rsidRPr="0055612D">
              <w:rPr>
                <w:sz w:val="18"/>
                <w:szCs w:val="18"/>
                <w:lang w:val="sr-Cyrl-RS"/>
              </w:rPr>
              <w:t>Показатељи и циљане вредности</w:t>
            </w:r>
          </w:p>
        </w:tc>
        <w:tc>
          <w:tcPr>
            <w:tcW w:w="1414" w:type="dxa"/>
            <w:vMerge w:val="restart"/>
            <w:tcBorders>
              <w:top w:val="single" w:sz="4" w:space="0" w:color="auto"/>
              <w:bottom w:val="single" w:sz="4" w:space="0" w:color="auto"/>
            </w:tcBorders>
            <w:shd w:val="clear" w:color="auto" w:fill="FFF2CC"/>
          </w:tcPr>
          <w:p w14:paraId="3074FB96" w14:textId="77777777" w:rsidR="00CE078A" w:rsidRPr="0055612D" w:rsidRDefault="00CE078A" w:rsidP="00CE078A">
            <w:pPr>
              <w:jc w:val="center"/>
              <w:rPr>
                <w:sz w:val="18"/>
                <w:szCs w:val="18"/>
              </w:rPr>
            </w:pPr>
            <w:r w:rsidRPr="0055612D">
              <w:rPr>
                <w:sz w:val="18"/>
                <w:szCs w:val="18"/>
              </w:rPr>
              <w:t>Извор финансирања</w:t>
            </w:r>
          </w:p>
        </w:tc>
        <w:tc>
          <w:tcPr>
            <w:tcW w:w="1413" w:type="dxa"/>
            <w:vMerge w:val="restart"/>
            <w:tcBorders>
              <w:top w:val="single" w:sz="4" w:space="0" w:color="auto"/>
              <w:bottom w:val="single" w:sz="4" w:space="0" w:color="auto"/>
            </w:tcBorders>
            <w:shd w:val="clear" w:color="auto" w:fill="FFF2CC"/>
          </w:tcPr>
          <w:p w14:paraId="12E46B95" w14:textId="77777777" w:rsidR="00CE078A" w:rsidRPr="0055612D" w:rsidRDefault="00CE078A" w:rsidP="00CE078A">
            <w:pPr>
              <w:rPr>
                <w:sz w:val="18"/>
                <w:szCs w:val="18"/>
              </w:rPr>
            </w:pPr>
            <w:r w:rsidRPr="0055612D">
              <w:rPr>
                <w:sz w:val="18"/>
                <w:szCs w:val="18"/>
              </w:rPr>
              <w:t>Веза са програмским буџетом</w:t>
            </w:r>
          </w:p>
          <w:p w14:paraId="5FFFEE8C" w14:textId="77777777" w:rsidR="00CE078A" w:rsidRPr="0055612D" w:rsidRDefault="00CE078A" w:rsidP="00CE078A">
            <w:pPr>
              <w:jc w:val="center"/>
              <w:rPr>
                <w:sz w:val="18"/>
                <w:szCs w:val="18"/>
              </w:rPr>
            </w:pPr>
          </w:p>
        </w:tc>
        <w:tc>
          <w:tcPr>
            <w:tcW w:w="3159" w:type="dxa"/>
            <w:gridSpan w:val="3"/>
            <w:tcBorders>
              <w:top w:val="single" w:sz="4" w:space="0" w:color="auto"/>
              <w:bottom w:val="single" w:sz="4" w:space="0" w:color="auto"/>
              <w:right w:val="single" w:sz="4" w:space="0" w:color="auto"/>
            </w:tcBorders>
            <w:shd w:val="clear" w:color="auto" w:fill="FFF2CC"/>
          </w:tcPr>
          <w:p w14:paraId="786F4C45"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3EF80658" w14:textId="77777777" w:rsidTr="00CE078A">
        <w:trPr>
          <w:trHeight w:val="201"/>
        </w:trPr>
        <w:tc>
          <w:tcPr>
            <w:tcW w:w="3403" w:type="dxa"/>
            <w:vMerge/>
            <w:tcBorders>
              <w:top w:val="single" w:sz="4" w:space="0" w:color="auto"/>
              <w:left w:val="single" w:sz="4" w:space="0" w:color="auto"/>
            </w:tcBorders>
            <w:shd w:val="clear" w:color="auto" w:fill="FFF2CC"/>
          </w:tcPr>
          <w:p w14:paraId="55B00A32" w14:textId="77777777" w:rsidR="00CE078A" w:rsidRPr="0055612D" w:rsidRDefault="00CE078A" w:rsidP="00CE078A">
            <w:pPr>
              <w:rPr>
                <w:sz w:val="18"/>
                <w:szCs w:val="18"/>
              </w:rPr>
            </w:pPr>
          </w:p>
        </w:tc>
        <w:tc>
          <w:tcPr>
            <w:tcW w:w="1256" w:type="dxa"/>
            <w:vMerge/>
            <w:tcBorders>
              <w:top w:val="single" w:sz="4" w:space="0" w:color="auto"/>
            </w:tcBorders>
            <w:shd w:val="clear" w:color="auto" w:fill="FFF2CC"/>
          </w:tcPr>
          <w:p w14:paraId="5D83FD39" w14:textId="77777777" w:rsidR="00CE078A" w:rsidRPr="0055612D" w:rsidRDefault="00CE078A" w:rsidP="00CE078A">
            <w:pPr>
              <w:rPr>
                <w:sz w:val="18"/>
                <w:szCs w:val="18"/>
              </w:rPr>
            </w:pPr>
          </w:p>
        </w:tc>
        <w:tc>
          <w:tcPr>
            <w:tcW w:w="1570" w:type="dxa"/>
            <w:vMerge/>
            <w:tcBorders>
              <w:top w:val="single" w:sz="4" w:space="0" w:color="auto"/>
            </w:tcBorders>
            <w:shd w:val="clear" w:color="auto" w:fill="FFF2CC"/>
          </w:tcPr>
          <w:p w14:paraId="2B96647A" w14:textId="77777777" w:rsidR="00CE078A" w:rsidRPr="0055612D" w:rsidRDefault="00CE078A" w:rsidP="00CE078A">
            <w:pPr>
              <w:jc w:val="center"/>
              <w:rPr>
                <w:sz w:val="18"/>
                <w:szCs w:val="18"/>
              </w:rPr>
            </w:pPr>
          </w:p>
        </w:tc>
        <w:tc>
          <w:tcPr>
            <w:tcW w:w="1256" w:type="dxa"/>
            <w:vMerge/>
            <w:tcBorders>
              <w:top w:val="single" w:sz="4" w:space="0" w:color="auto"/>
            </w:tcBorders>
            <w:shd w:val="clear" w:color="auto" w:fill="FFF2CC"/>
          </w:tcPr>
          <w:p w14:paraId="43995DF5" w14:textId="77777777" w:rsidR="00CE078A" w:rsidRPr="0055612D" w:rsidRDefault="00CE078A" w:rsidP="00CE078A">
            <w:pPr>
              <w:jc w:val="center"/>
              <w:rPr>
                <w:sz w:val="18"/>
                <w:szCs w:val="18"/>
              </w:rPr>
            </w:pPr>
          </w:p>
        </w:tc>
        <w:tc>
          <w:tcPr>
            <w:tcW w:w="1868" w:type="dxa"/>
            <w:vMerge/>
            <w:shd w:val="clear" w:color="auto" w:fill="FFF2CC"/>
          </w:tcPr>
          <w:p w14:paraId="6DB65E56" w14:textId="77777777" w:rsidR="00CE078A" w:rsidRPr="0055612D" w:rsidRDefault="00CE078A" w:rsidP="00CE078A">
            <w:pPr>
              <w:jc w:val="center"/>
              <w:rPr>
                <w:sz w:val="18"/>
                <w:szCs w:val="18"/>
              </w:rPr>
            </w:pPr>
          </w:p>
        </w:tc>
        <w:tc>
          <w:tcPr>
            <w:tcW w:w="1414" w:type="dxa"/>
            <w:vMerge/>
            <w:tcBorders>
              <w:top w:val="single" w:sz="4" w:space="0" w:color="auto"/>
            </w:tcBorders>
            <w:shd w:val="clear" w:color="auto" w:fill="FFF2CC"/>
          </w:tcPr>
          <w:p w14:paraId="084DFD63" w14:textId="77777777" w:rsidR="00CE078A" w:rsidRPr="0055612D" w:rsidRDefault="00CE078A" w:rsidP="00CE078A">
            <w:pPr>
              <w:jc w:val="center"/>
              <w:rPr>
                <w:sz w:val="18"/>
                <w:szCs w:val="18"/>
              </w:rPr>
            </w:pPr>
          </w:p>
        </w:tc>
        <w:tc>
          <w:tcPr>
            <w:tcW w:w="1413" w:type="dxa"/>
            <w:vMerge/>
            <w:tcBorders>
              <w:top w:val="single" w:sz="4" w:space="0" w:color="auto"/>
            </w:tcBorders>
            <w:shd w:val="clear" w:color="auto" w:fill="FFF2CC"/>
          </w:tcPr>
          <w:p w14:paraId="32FE610F" w14:textId="77777777" w:rsidR="00CE078A" w:rsidRPr="0055612D" w:rsidRDefault="00CE078A" w:rsidP="00CE078A">
            <w:pPr>
              <w:jc w:val="center"/>
              <w:rPr>
                <w:sz w:val="18"/>
                <w:szCs w:val="18"/>
              </w:rPr>
            </w:pPr>
          </w:p>
        </w:tc>
        <w:tc>
          <w:tcPr>
            <w:tcW w:w="1100" w:type="dxa"/>
            <w:tcBorders>
              <w:top w:val="single" w:sz="4" w:space="0" w:color="auto"/>
            </w:tcBorders>
            <w:shd w:val="clear" w:color="auto" w:fill="FFF2CC"/>
          </w:tcPr>
          <w:p w14:paraId="63DE48B9" w14:textId="77777777" w:rsidR="00CE078A" w:rsidRPr="0055612D" w:rsidRDefault="00CE078A" w:rsidP="00CE078A">
            <w:pPr>
              <w:jc w:val="center"/>
              <w:rPr>
                <w:sz w:val="18"/>
                <w:szCs w:val="18"/>
              </w:rPr>
            </w:pPr>
            <w:r w:rsidRPr="0055612D">
              <w:rPr>
                <w:sz w:val="18"/>
                <w:szCs w:val="18"/>
              </w:rPr>
              <w:t>2022</w:t>
            </w:r>
          </w:p>
        </w:tc>
        <w:tc>
          <w:tcPr>
            <w:tcW w:w="942" w:type="dxa"/>
            <w:tcBorders>
              <w:top w:val="single" w:sz="4" w:space="0" w:color="auto"/>
            </w:tcBorders>
            <w:shd w:val="clear" w:color="auto" w:fill="FFF2CC"/>
          </w:tcPr>
          <w:p w14:paraId="6198DDF6" w14:textId="77777777" w:rsidR="00CE078A" w:rsidRPr="0055612D" w:rsidRDefault="00CE078A" w:rsidP="00CE078A">
            <w:pPr>
              <w:jc w:val="center"/>
              <w:rPr>
                <w:sz w:val="18"/>
                <w:szCs w:val="18"/>
              </w:rPr>
            </w:pPr>
            <w:r w:rsidRPr="0055612D">
              <w:rPr>
                <w:sz w:val="18"/>
                <w:szCs w:val="18"/>
              </w:rPr>
              <w:t>2023</w:t>
            </w:r>
          </w:p>
        </w:tc>
        <w:tc>
          <w:tcPr>
            <w:tcW w:w="1117" w:type="dxa"/>
            <w:tcBorders>
              <w:top w:val="single" w:sz="4" w:space="0" w:color="auto"/>
            </w:tcBorders>
            <w:shd w:val="clear" w:color="auto" w:fill="FFF2CC"/>
          </w:tcPr>
          <w:p w14:paraId="408810C4" w14:textId="77777777" w:rsidR="00CE078A" w:rsidRPr="0055612D" w:rsidRDefault="00CE078A" w:rsidP="00CE078A">
            <w:pPr>
              <w:jc w:val="center"/>
              <w:rPr>
                <w:sz w:val="18"/>
                <w:szCs w:val="18"/>
              </w:rPr>
            </w:pPr>
            <w:r w:rsidRPr="0055612D">
              <w:rPr>
                <w:sz w:val="18"/>
                <w:szCs w:val="18"/>
              </w:rPr>
              <w:t>2024</w:t>
            </w:r>
          </w:p>
        </w:tc>
      </w:tr>
      <w:tr w:rsidR="00CE078A" w:rsidRPr="0055612D" w14:paraId="67F88767" w14:textId="77777777" w:rsidTr="00CE078A">
        <w:trPr>
          <w:trHeight w:val="329"/>
        </w:trPr>
        <w:tc>
          <w:tcPr>
            <w:tcW w:w="3403" w:type="dxa"/>
            <w:tcBorders>
              <w:left w:val="single" w:sz="4" w:space="0" w:color="auto"/>
            </w:tcBorders>
            <w:shd w:val="clear" w:color="auto" w:fill="auto"/>
          </w:tcPr>
          <w:p w14:paraId="4C184153" w14:textId="543ABC43" w:rsidR="00CE078A" w:rsidRPr="00042020" w:rsidRDefault="00CE078A" w:rsidP="00612156">
            <w:pPr>
              <w:pStyle w:val="ListParagraph"/>
              <w:numPr>
                <w:ilvl w:val="2"/>
                <w:numId w:val="19"/>
              </w:numPr>
              <w:jc w:val="left"/>
              <w:rPr>
                <w:rFonts w:ascii="Times New Roman" w:hAnsi="Times New Roman" w:cs="Times New Roman"/>
                <w:color w:val="000000"/>
                <w:szCs w:val="18"/>
              </w:rPr>
            </w:pPr>
            <w:r w:rsidRPr="00042020">
              <w:rPr>
                <w:rFonts w:ascii="Times New Roman" w:hAnsi="Times New Roman" w:cs="Times New Roman"/>
                <w:color w:val="000000"/>
                <w:szCs w:val="18"/>
              </w:rPr>
              <w:lastRenderedPageBreak/>
              <w:t>Иде</w:t>
            </w:r>
            <w:r w:rsidR="00042020" w:rsidRPr="00042020">
              <w:rPr>
                <w:rFonts w:ascii="Times New Roman" w:hAnsi="Times New Roman" w:cs="Times New Roman"/>
                <w:color w:val="000000"/>
                <w:szCs w:val="18"/>
              </w:rPr>
              <w:t>нтификовање деце</w:t>
            </w:r>
            <w:r w:rsidR="00042020" w:rsidRPr="00042020">
              <w:rPr>
                <w:rFonts w:ascii="Times New Roman" w:hAnsi="Times New Roman" w:cs="Times New Roman"/>
                <w:color w:val="000000"/>
                <w:szCs w:val="18"/>
                <w:lang w:val="sr-Cyrl-RS"/>
              </w:rPr>
              <w:t xml:space="preserve"> </w:t>
            </w:r>
            <w:r w:rsidRPr="00042020">
              <w:rPr>
                <w:rFonts w:ascii="Times New Roman" w:hAnsi="Times New Roman" w:cs="Times New Roman"/>
                <w:color w:val="000000"/>
                <w:szCs w:val="18"/>
                <w:lang w:val="sr-Cyrl-RS"/>
              </w:rPr>
              <w:t xml:space="preserve">ромске националности </w:t>
            </w:r>
            <w:r w:rsidRPr="00042020">
              <w:rPr>
                <w:rFonts w:ascii="Times New Roman" w:hAnsi="Times New Roman" w:cs="Times New Roman"/>
                <w:color w:val="000000"/>
                <w:szCs w:val="18"/>
              </w:rPr>
              <w:t xml:space="preserve">(разврстани по полу) узраста 5.5 – 6.5 година која су стасала за похађање припремног предшколског програма, кроз синхронизовану и ефикасну подршку за укључивање  деце </w:t>
            </w:r>
            <w:r w:rsidRPr="00042020">
              <w:rPr>
                <w:rFonts w:ascii="Times New Roman" w:hAnsi="Times New Roman" w:cs="Times New Roman"/>
                <w:color w:val="000000"/>
                <w:szCs w:val="18"/>
                <w:lang w:val="sr-Cyrl-RS"/>
              </w:rPr>
              <w:t xml:space="preserve">ромске националности </w:t>
            </w:r>
            <w:r w:rsidRPr="00042020">
              <w:rPr>
                <w:rFonts w:ascii="Times New Roman" w:hAnsi="Times New Roman" w:cs="Times New Roman"/>
                <w:color w:val="000000"/>
                <w:szCs w:val="18"/>
              </w:rPr>
              <w:t>у припремни предшколски програм интерсекторским повезивањем релевантних локалних актера (матичних служби ЈЛС, школских управа, предшколских установа, домова здравља, центара за социјални рад, организација цивилног друштва)</w:t>
            </w:r>
          </w:p>
        </w:tc>
        <w:tc>
          <w:tcPr>
            <w:tcW w:w="1256" w:type="dxa"/>
            <w:shd w:val="clear" w:color="auto" w:fill="auto"/>
          </w:tcPr>
          <w:p w14:paraId="598EE172"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596BB984" w14:textId="77777777" w:rsidR="00CE078A" w:rsidRPr="0055612D" w:rsidRDefault="00CE078A" w:rsidP="00CE078A">
            <w:pPr>
              <w:rPr>
                <w:sz w:val="18"/>
                <w:szCs w:val="18"/>
              </w:rPr>
            </w:pPr>
          </w:p>
        </w:tc>
        <w:tc>
          <w:tcPr>
            <w:tcW w:w="1570" w:type="dxa"/>
            <w:shd w:val="clear" w:color="auto" w:fill="auto"/>
          </w:tcPr>
          <w:p w14:paraId="14B8D466"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11B8FF8F"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ШУ</w:t>
            </w:r>
          </w:p>
          <w:p w14:paraId="0130D4C3"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ПУ</w:t>
            </w:r>
          </w:p>
          <w:p w14:paraId="495EFF14"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ДЗ</w:t>
            </w:r>
          </w:p>
          <w:p w14:paraId="5C6C6B9F"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ЦСР</w:t>
            </w:r>
          </w:p>
          <w:p w14:paraId="4669916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НСРНМ</w:t>
            </w:r>
          </w:p>
          <w:p w14:paraId="5AFBB957" w14:textId="77777777" w:rsidR="00CE078A" w:rsidRPr="0055612D" w:rsidRDefault="00CE078A" w:rsidP="00CE078A">
            <w:pPr>
              <w:jc w:val="center"/>
              <w:rPr>
                <w:color w:val="000000"/>
                <w:sz w:val="18"/>
                <w:szCs w:val="18"/>
              </w:rPr>
            </w:pPr>
            <w:r w:rsidRPr="0055612D">
              <w:rPr>
                <w:color w:val="000000"/>
                <w:sz w:val="18"/>
                <w:szCs w:val="18"/>
                <w:lang w:eastAsia="sr-Latn-CS"/>
              </w:rPr>
              <w:t>ОЦД</w:t>
            </w:r>
          </w:p>
          <w:p w14:paraId="06021CCB" w14:textId="77777777" w:rsidR="00CE078A" w:rsidRPr="0055612D" w:rsidRDefault="00CE078A" w:rsidP="00CE078A">
            <w:pPr>
              <w:jc w:val="center"/>
              <w:rPr>
                <w:sz w:val="18"/>
                <w:szCs w:val="18"/>
              </w:rPr>
            </w:pPr>
          </w:p>
        </w:tc>
        <w:tc>
          <w:tcPr>
            <w:tcW w:w="1256" w:type="dxa"/>
            <w:shd w:val="clear" w:color="auto" w:fill="auto"/>
          </w:tcPr>
          <w:p w14:paraId="1A175796" w14:textId="77777777" w:rsidR="00CE078A" w:rsidRPr="0055612D" w:rsidRDefault="00CE078A" w:rsidP="00CE078A">
            <w:pPr>
              <w:jc w:val="center"/>
              <w:rPr>
                <w:sz w:val="18"/>
                <w:szCs w:val="18"/>
              </w:rPr>
            </w:pPr>
            <w:r w:rsidRPr="0055612D">
              <w:rPr>
                <w:color w:val="000000"/>
                <w:sz w:val="18"/>
                <w:szCs w:val="18"/>
                <w:lang w:val="sr-Cyrl-RS"/>
              </w:rPr>
              <w:t>2.квартал 2022-4.квартал 2024</w:t>
            </w:r>
          </w:p>
        </w:tc>
        <w:tc>
          <w:tcPr>
            <w:tcW w:w="1868" w:type="dxa"/>
            <w:shd w:val="clear" w:color="auto" w:fill="auto"/>
          </w:tcPr>
          <w:p w14:paraId="0C87E60B"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Идентификовање потреба за подршком кроз анализу за укључивање деце у различите програме (да </w:t>
            </w:r>
            <w:r w:rsidRPr="0055612D">
              <w:rPr>
                <w:color w:val="000000"/>
                <w:sz w:val="18"/>
                <w:szCs w:val="18"/>
              </w:rPr>
              <w:t xml:space="preserve">– </w:t>
            </w:r>
            <w:r w:rsidRPr="0055612D">
              <w:rPr>
                <w:color w:val="000000"/>
                <w:sz w:val="18"/>
                <w:szCs w:val="18"/>
                <w:lang w:eastAsia="sr-Latn-CS"/>
              </w:rPr>
              <w:t xml:space="preserve">не) </w:t>
            </w:r>
          </w:p>
          <w:p w14:paraId="5490F196"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5790ED2B"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Урађена анализа потреба за подршком  породица за укључивање деце у полудневни или четворочасовни облик  припремног предшколског програма (да </w:t>
            </w:r>
            <w:r w:rsidRPr="0055612D">
              <w:rPr>
                <w:color w:val="000000"/>
                <w:sz w:val="18"/>
                <w:szCs w:val="18"/>
              </w:rPr>
              <w:t xml:space="preserve">– </w:t>
            </w:r>
            <w:r w:rsidRPr="0055612D">
              <w:rPr>
                <w:color w:val="000000"/>
                <w:sz w:val="18"/>
                <w:szCs w:val="18"/>
                <w:lang w:eastAsia="sr-Latn-CS"/>
              </w:rPr>
              <w:t>не)</w:t>
            </w:r>
          </w:p>
          <w:p w14:paraId="6DE7771D"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63D19456"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организованих састанака са свим релевантним локалним актерима вођених и  координисаних од стране ЈЛС </w:t>
            </w:r>
          </w:p>
          <w:p w14:paraId="7A348A5E"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4CAD4444"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ЈЛС и ОЦД</w:t>
            </w:r>
          </w:p>
        </w:tc>
        <w:tc>
          <w:tcPr>
            <w:tcW w:w="1414" w:type="dxa"/>
            <w:shd w:val="clear" w:color="auto" w:fill="auto"/>
          </w:tcPr>
          <w:p w14:paraId="2E20B1F5"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413" w:type="dxa"/>
            <w:shd w:val="clear" w:color="auto" w:fill="auto"/>
          </w:tcPr>
          <w:p w14:paraId="3757C1E5" w14:textId="77777777" w:rsidR="00CE078A" w:rsidRPr="0055612D" w:rsidRDefault="00CE078A" w:rsidP="00CE078A">
            <w:pPr>
              <w:rPr>
                <w:sz w:val="18"/>
                <w:szCs w:val="18"/>
              </w:rPr>
            </w:pPr>
          </w:p>
        </w:tc>
        <w:tc>
          <w:tcPr>
            <w:tcW w:w="1100" w:type="dxa"/>
            <w:shd w:val="clear" w:color="auto" w:fill="auto"/>
          </w:tcPr>
          <w:p w14:paraId="3CB64961" w14:textId="77777777" w:rsidR="00CE078A" w:rsidRPr="0055612D" w:rsidRDefault="00CE078A" w:rsidP="00CE078A">
            <w:pPr>
              <w:rPr>
                <w:sz w:val="18"/>
                <w:szCs w:val="18"/>
              </w:rPr>
            </w:pPr>
          </w:p>
        </w:tc>
        <w:tc>
          <w:tcPr>
            <w:tcW w:w="942" w:type="dxa"/>
            <w:shd w:val="clear" w:color="auto" w:fill="auto"/>
          </w:tcPr>
          <w:p w14:paraId="3829EA40" w14:textId="77777777" w:rsidR="00CE078A" w:rsidRPr="0055612D" w:rsidRDefault="00CE078A" w:rsidP="00CE078A">
            <w:pPr>
              <w:rPr>
                <w:sz w:val="18"/>
                <w:szCs w:val="18"/>
              </w:rPr>
            </w:pPr>
          </w:p>
        </w:tc>
        <w:tc>
          <w:tcPr>
            <w:tcW w:w="1117" w:type="dxa"/>
            <w:shd w:val="clear" w:color="auto" w:fill="auto"/>
          </w:tcPr>
          <w:p w14:paraId="3B0C7530" w14:textId="77777777" w:rsidR="00CE078A" w:rsidRPr="0055612D" w:rsidRDefault="00CE078A" w:rsidP="00CE078A">
            <w:pPr>
              <w:rPr>
                <w:sz w:val="18"/>
                <w:szCs w:val="18"/>
              </w:rPr>
            </w:pPr>
          </w:p>
        </w:tc>
      </w:tr>
      <w:tr w:rsidR="00CE078A" w:rsidRPr="0055612D" w14:paraId="438057AC" w14:textId="77777777" w:rsidTr="00CE078A">
        <w:trPr>
          <w:trHeight w:val="329"/>
        </w:trPr>
        <w:tc>
          <w:tcPr>
            <w:tcW w:w="3403" w:type="dxa"/>
            <w:tcBorders>
              <w:left w:val="single" w:sz="4" w:space="0" w:color="auto"/>
              <w:bottom w:val="single" w:sz="4" w:space="0" w:color="auto"/>
            </w:tcBorders>
            <w:shd w:val="clear" w:color="auto" w:fill="auto"/>
          </w:tcPr>
          <w:p w14:paraId="446F79DF" w14:textId="27A0A49A" w:rsidR="00CE078A" w:rsidRPr="00042020" w:rsidRDefault="00042020" w:rsidP="00612156">
            <w:pPr>
              <w:pStyle w:val="ListParagraph"/>
              <w:numPr>
                <w:ilvl w:val="2"/>
                <w:numId w:val="19"/>
              </w:numPr>
              <w:jc w:val="left"/>
              <w:rPr>
                <w:rFonts w:ascii="Times New Roman" w:hAnsi="Times New Roman" w:cs="Times New Roman"/>
                <w:color w:val="000000"/>
                <w:szCs w:val="18"/>
              </w:rPr>
            </w:pPr>
            <w:r>
              <w:rPr>
                <w:rFonts w:ascii="Times New Roman" w:hAnsi="Times New Roman" w:cs="Times New Roman"/>
                <w:color w:val="000000"/>
                <w:szCs w:val="18"/>
              </w:rPr>
              <w:t>Унапређење компетенција</w:t>
            </w:r>
            <w:r>
              <w:rPr>
                <w:rFonts w:ascii="Times New Roman" w:hAnsi="Times New Roman" w:cs="Times New Roman"/>
                <w:color w:val="000000"/>
                <w:szCs w:val="18"/>
                <w:lang w:val="sr-Cyrl-RS"/>
              </w:rPr>
              <w:t xml:space="preserve"> </w:t>
            </w:r>
            <w:r w:rsidR="00CE078A" w:rsidRPr="00042020">
              <w:rPr>
                <w:rFonts w:ascii="Times New Roman" w:hAnsi="Times New Roman" w:cs="Times New Roman"/>
                <w:color w:val="000000"/>
                <w:szCs w:val="18"/>
              </w:rPr>
              <w:t>запослених у образовању (укључујући педагошке асистенте/киње) у циљу примене   инклузивног предшколског васпитања и образовања, успостављања ближе сарадње и хоризонталног учења између образовних установа</w:t>
            </w:r>
          </w:p>
          <w:p w14:paraId="27C413CF" w14:textId="21F3D4A5" w:rsidR="00CE078A" w:rsidRPr="00042020" w:rsidRDefault="00CE078A" w:rsidP="00042020">
            <w:pPr>
              <w:rPr>
                <w:color w:val="000000"/>
                <w:szCs w:val="18"/>
              </w:rPr>
            </w:pPr>
          </w:p>
        </w:tc>
        <w:tc>
          <w:tcPr>
            <w:tcW w:w="1256" w:type="dxa"/>
            <w:tcBorders>
              <w:bottom w:val="single" w:sz="4" w:space="0" w:color="auto"/>
            </w:tcBorders>
            <w:shd w:val="clear" w:color="auto" w:fill="auto"/>
          </w:tcPr>
          <w:p w14:paraId="2838B6AE"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22C4F9D2" w14:textId="77777777" w:rsidR="00CE078A" w:rsidRPr="0055612D" w:rsidRDefault="00CE078A" w:rsidP="00CE078A">
            <w:pPr>
              <w:rPr>
                <w:sz w:val="18"/>
                <w:szCs w:val="18"/>
              </w:rPr>
            </w:pPr>
          </w:p>
        </w:tc>
        <w:tc>
          <w:tcPr>
            <w:tcW w:w="1570" w:type="dxa"/>
            <w:tcBorders>
              <w:bottom w:val="single" w:sz="4" w:space="0" w:color="auto"/>
            </w:tcBorders>
            <w:shd w:val="clear" w:color="auto" w:fill="auto"/>
          </w:tcPr>
          <w:p w14:paraId="79B0A123"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0822B03B"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ИРК</w:t>
            </w:r>
          </w:p>
          <w:p w14:paraId="35CF8C4B"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ШУ</w:t>
            </w:r>
          </w:p>
          <w:p w14:paraId="7645F04F"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ЗУОВ</w:t>
            </w:r>
          </w:p>
          <w:p w14:paraId="74210972"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ЗВКОВ</w:t>
            </w:r>
          </w:p>
          <w:p w14:paraId="3274594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Институти,</w:t>
            </w:r>
          </w:p>
          <w:p w14:paraId="34917379"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универзитети</w:t>
            </w:r>
          </w:p>
          <w:p w14:paraId="4B07C6C4"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струковна  удружења</w:t>
            </w:r>
          </w:p>
          <w:p w14:paraId="046136EE" w14:textId="77777777" w:rsidR="00CE078A" w:rsidRPr="0055612D" w:rsidRDefault="00CE078A" w:rsidP="00CE078A">
            <w:pPr>
              <w:jc w:val="center"/>
              <w:rPr>
                <w:color w:val="000000"/>
                <w:sz w:val="18"/>
                <w:szCs w:val="18"/>
              </w:rPr>
            </w:pPr>
          </w:p>
          <w:p w14:paraId="20850741" w14:textId="77777777" w:rsidR="00CE078A" w:rsidRPr="0055612D" w:rsidRDefault="00CE078A" w:rsidP="00CE078A">
            <w:pPr>
              <w:jc w:val="center"/>
              <w:rPr>
                <w:sz w:val="18"/>
                <w:szCs w:val="18"/>
              </w:rPr>
            </w:pPr>
          </w:p>
        </w:tc>
        <w:tc>
          <w:tcPr>
            <w:tcW w:w="1256" w:type="dxa"/>
            <w:tcBorders>
              <w:bottom w:val="single" w:sz="4" w:space="0" w:color="auto"/>
            </w:tcBorders>
            <w:shd w:val="clear" w:color="auto" w:fill="auto"/>
          </w:tcPr>
          <w:p w14:paraId="2A740455" w14:textId="77777777" w:rsidR="00CE078A" w:rsidRPr="0055612D" w:rsidRDefault="00CE078A" w:rsidP="00CE078A">
            <w:pPr>
              <w:jc w:val="center"/>
              <w:rPr>
                <w:strike/>
                <w:color w:val="000000"/>
                <w:sz w:val="18"/>
                <w:szCs w:val="18"/>
                <w:lang w:eastAsia="sr-Latn-CS"/>
              </w:rPr>
            </w:pPr>
          </w:p>
          <w:p w14:paraId="3FD701CD" w14:textId="77777777" w:rsidR="00CE078A" w:rsidRPr="0055612D" w:rsidRDefault="00CE078A" w:rsidP="00CE078A">
            <w:pPr>
              <w:jc w:val="center"/>
              <w:rPr>
                <w:strike/>
                <w:color w:val="000000"/>
                <w:sz w:val="18"/>
                <w:szCs w:val="18"/>
                <w:lang w:eastAsia="sr-Latn-CS"/>
              </w:rPr>
            </w:pPr>
          </w:p>
          <w:p w14:paraId="366CF5E8" w14:textId="77777777" w:rsidR="00CE078A" w:rsidRPr="0055612D" w:rsidRDefault="00CE078A" w:rsidP="00CE078A">
            <w:pPr>
              <w:jc w:val="center"/>
              <w:rPr>
                <w:sz w:val="18"/>
                <w:szCs w:val="18"/>
              </w:rPr>
            </w:pPr>
            <w:r w:rsidRPr="0055612D">
              <w:rPr>
                <w:color w:val="000000"/>
                <w:sz w:val="18"/>
                <w:szCs w:val="18"/>
                <w:lang w:val="sr-Cyrl-RS"/>
              </w:rPr>
              <w:t xml:space="preserve">2.квартал 2022-4.квартал 2024 и </w:t>
            </w:r>
            <w:r w:rsidRPr="0055612D">
              <w:rPr>
                <w:sz w:val="18"/>
                <w:szCs w:val="18"/>
                <w:lang w:eastAsia="sr-Latn-CS"/>
              </w:rPr>
              <w:t>континуирано</w:t>
            </w:r>
          </w:p>
        </w:tc>
        <w:tc>
          <w:tcPr>
            <w:tcW w:w="1868" w:type="dxa"/>
            <w:tcBorders>
              <w:bottom w:val="single" w:sz="4" w:space="0" w:color="auto"/>
            </w:tcBorders>
            <w:shd w:val="clear" w:color="auto" w:fill="auto"/>
          </w:tcPr>
          <w:p w14:paraId="0D22965B"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реализованих  обука  запослених у образовању (укључујући педагошке асистенте/киње)</w:t>
            </w:r>
          </w:p>
          <w:p w14:paraId="02EEE912"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226FFA02"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Број креираних стручних материјала, водича, збирки добре праксе</w:t>
            </w:r>
          </w:p>
          <w:p w14:paraId="3CD6E77C"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1B7B58D7"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Степен задовољства учесника и учесница обуком/процена корисности спроведених активности кроз евалуацију</w:t>
            </w:r>
          </w:p>
          <w:p w14:paraId="660BECF2" w14:textId="77777777" w:rsidR="00CE078A" w:rsidRPr="0055612D" w:rsidRDefault="00CE078A" w:rsidP="00CE078A">
            <w:pPr>
              <w:rPr>
                <w:color w:val="000000"/>
                <w:sz w:val="18"/>
                <w:szCs w:val="18"/>
                <w:lang w:eastAsia="sr-Latn-CS"/>
              </w:rPr>
            </w:pPr>
          </w:p>
          <w:p w14:paraId="728DECA2" w14:textId="77777777" w:rsidR="00CE078A" w:rsidRPr="0055612D" w:rsidRDefault="00CE078A" w:rsidP="00CE078A">
            <w:pPr>
              <w:keepNext/>
              <w:keepLines/>
              <w:autoSpaceDE w:val="0"/>
              <w:autoSpaceDN w:val="0"/>
              <w:adjustRightInd w:val="0"/>
              <w:outlineLvl w:val="7"/>
              <w:rPr>
                <w:color w:val="FF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ИРК и ЈЛС; извештаји Заштитника грађана; извештаји укључених струковних удружења, евалуације програма/пројеката</w:t>
            </w:r>
          </w:p>
        </w:tc>
        <w:tc>
          <w:tcPr>
            <w:tcW w:w="1414" w:type="dxa"/>
            <w:tcBorders>
              <w:bottom w:val="single" w:sz="4" w:space="0" w:color="auto"/>
            </w:tcBorders>
            <w:shd w:val="clear" w:color="auto" w:fill="auto"/>
          </w:tcPr>
          <w:p w14:paraId="49BBF232"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4A473F01" w14:textId="77777777" w:rsidR="00CE078A" w:rsidRPr="0055612D" w:rsidRDefault="00CE078A" w:rsidP="00CE078A">
            <w:pPr>
              <w:rPr>
                <w:sz w:val="18"/>
                <w:szCs w:val="18"/>
              </w:rPr>
            </w:pPr>
          </w:p>
        </w:tc>
        <w:tc>
          <w:tcPr>
            <w:tcW w:w="1413" w:type="dxa"/>
            <w:tcBorders>
              <w:bottom w:val="single" w:sz="4" w:space="0" w:color="auto"/>
            </w:tcBorders>
            <w:shd w:val="clear" w:color="auto" w:fill="auto"/>
          </w:tcPr>
          <w:p w14:paraId="2A48F736" w14:textId="77777777" w:rsidR="00CE078A" w:rsidRPr="0055612D" w:rsidRDefault="00CE078A" w:rsidP="00CE078A">
            <w:pPr>
              <w:rPr>
                <w:sz w:val="18"/>
                <w:szCs w:val="18"/>
              </w:rPr>
            </w:pPr>
          </w:p>
        </w:tc>
        <w:tc>
          <w:tcPr>
            <w:tcW w:w="1100" w:type="dxa"/>
            <w:tcBorders>
              <w:bottom w:val="single" w:sz="4" w:space="0" w:color="auto"/>
            </w:tcBorders>
            <w:shd w:val="clear" w:color="auto" w:fill="auto"/>
          </w:tcPr>
          <w:p w14:paraId="4C409108" w14:textId="77777777" w:rsidR="00CE078A" w:rsidRPr="0055612D" w:rsidRDefault="00CE078A" w:rsidP="00CE078A">
            <w:pPr>
              <w:rPr>
                <w:sz w:val="18"/>
                <w:szCs w:val="18"/>
              </w:rPr>
            </w:pPr>
          </w:p>
        </w:tc>
        <w:tc>
          <w:tcPr>
            <w:tcW w:w="942" w:type="dxa"/>
            <w:tcBorders>
              <w:bottom w:val="single" w:sz="4" w:space="0" w:color="auto"/>
            </w:tcBorders>
            <w:shd w:val="clear" w:color="auto" w:fill="auto"/>
          </w:tcPr>
          <w:p w14:paraId="6408C582" w14:textId="77777777" w:rsidR="00CE078A" w:rsidRPr="0055612D" w:rsidRDefault="00CE078A" w:rsidP="00CE078A">
            <w:pPr>
              <w:rPr>
                <w:sz w:val="18"/>
                <w:szCs w:val="18"/>
              </w:rPr>
            </w:pPr>
          </w:p>
        </w:tc>
        <w:tc>
          <w:tcPr>
            <w:tcW w:w="1117" w:type="dxa"/>
            <w:tcBorders>
              <w:bottom w:val="single" w:sz="4" w:space="0" w:color="auto"/>
            </w:tcBorders>
            <w:shd w:val="clear" w:color="auto" w:fill="auto"/>
          </w:tcPr>
          <w:p w14:paraId="3F8DF1C1" w14:textId="77777777" w:rsidR="00CE078A" w:rsidRPr="0055612D" w:rsidRDefault="00CE078A" w:rsidP="00CE078A">
            <w:pPr>
              <w:rPr>
                <w:sz w:val="18"/>
                <w:szCs w:val="18"/>
              </w:rPr>
            </w:pPr>
          </w:p>
        </w:tc>
      </w:tr>
      <w:tr w:rsidR="00CE078A" w:rsidRPr="0055612D" w14:paraId="794FB6E0" w14:textId="77777777" w:rsidTr="00042020">
        <w:trPr>
          <w:trHeight w:val="329"/>
        </w:trPr>
        <w:tc>
          <w:tcPr>
            <w:tcW w:w="3403" w:type="dxa"/>
            <w:tcBorders>
              <w:left w:val="single" w:sz="4" w:space="0" w:color="auto"/>
            </w:tcBorders>
            <w:shd w:val="clear" w:color="auto" w:fill="auto"/>
          </w:tcPr>
          <w:p w14:paraId="2DB0442B" w14:textId="51025C54" w:rsidR="00CE078A" w:rsidRPr="00042020" w:rsidRDefault="00042020" w:rsidP="00612156">
            <w:pPr>
              <w:pStyle w:val="ListParagraph"/>
              <w:numPr>
                <w:ilvl w:val="2"/>
                <w:numId w:val="19"/>
              </w:numPr>
              <w:jc w:val="left"/>
              <w:rPr>
                <w:rFonts w:ascii="Times New Roman" w:hAnsi="Times New Roman" w:cs="Times New Roman"/>
                <w:color w:val="000000"/>
                <w:szCs w:val="18"/>
              </w:rPr>
            </w:pPr>
            <w:r>
              <w:rPr>
                <w:rFonts w:ascii="Times New Roman" w:hAnsi="Times New Roman" w:cs="Times New Roman"/>
                <w:color w:val="000000"/>
                <w:szCs w:val="18"/>
              </w:rPr>
              <w:t>Развијање</w:t>
            </w:r>
            <w:r w:rsidR="00CE078A" w:rsidRPr="00042020">
              <w:rPr>
                <w:rFonts w:ascii="Times New Roman" w:hAnsi="Times New Roman" w:cs="Times New Roman"/>
                <w:color w:val="000000"/>
                <w:szCs w:val="18"/>
              </w:rPr>
              <w:t xml:space="preserve"> програм</w:t>
            </w:r>
            <w:r>
              <w:rPr>
                <w:rFonts w:ascii="Times New Roman" w:hAnsi="Times New Roman" w:cs="Times New Roman"/>
                <w:color w:val="000000"/>
                <w:szCs w:val="18"/>
                <w:lang w:val="sr-Cyrl-RS"/>
              </w:rPr>
              <w:t>а</w:t>
            </w:r>
            <w:r w:rsidR="00CE078A" w:rsidRPr="00042020">
              <w:rPr>
                <w:rFonts w:ascii="Times New Roman" w:hAnsi="Times New Roman" w:cs="Times New Roman"/>
                <w:color w:val="000000"/>
                <w:szCs w:val="18"/>
              </w:rPr>
              <w:t xml:space="preserve"> који подстичу интекултуралност, поштовање различитости и толеранције на нивоу установе ПВО и васпитне групе  у складу са званичном концепцијом – Основама програма ПВО</w:t>
            </w:r>
          </w:p>
        </w:tc>
        <w:tc>
          <w:tcPr>
            <w:tcW w:w="1256" w:type="dxa"/>
            <w:shd w:val="clear" w:color="auto" w:fill="auto"/>
          </w:tcPr>
          <w:p w14:paraId="5E33E190" w14:textId="77777777" w:rsidR="00CE078A" w:rsidRPr="0055612D" w:rsidRDefault="00CE078A" w:rsidP="00CE078A">
            <w:pPr>
              <w:rPr>
                <w:color w:val="000000"/>
                <w:sz w:val="18"/>
                <w:szCs w:val="18"/>
                <w:lang w:eastAsia="sr-Latn-CS"/>
              </w:rPr>
            </w:pPr>
            <w:r w:rsidRPr="0055612D">
              <w:rPr>
                <w:color w:val="000000"/>
                <w:sz w:val="18"/>
                <w:szCs w:val="18"/>
                <w:lang w:eastAsia="sr-Latn-CS"/>
              </w:rPr>
              <w:t>МПНТР</w:t>
            </w:r>
          </w:p>
          <w:p w14:paraId="07613725" w14:textId="77777777" w:rsidR="00CE078A" w:rsidRPr="0055612D" w:rsidRDefault="00CE078A" w:rsidP="00CE078A">
            <w:pPr>
              <w:rPr>
                <w:sz w:val="18"/>
                <w:szCs w:val="18"/>
              </w:rPr>
            </w:pPr>
          </w:p>
        </w:tc>
        <w:tc>
          <w:tcPr>
            <w:tcW w:w="1570" w:type="dxa"/>
            <w:shd w:val="clear" w:color="auto" w:fill="auto"/>
          </w:tcPr>
          <w:p w14:paraId="378D3426"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ЗУОВ</w:t>
            </w:r>
          </w:p>
          <w:p w14:paraId="3F166800"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ЗВКОВ</w:t>
            </w:r>
          </w:p>
          <w:p w14:paraId="59A0ABCE"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ПУ</w:t>
            </w:r>
          </w:p>
          <w:p w14:paraId="03EBD595" w14:textId="77777777" w:rsidR="00CE078A" w:rsidRPr="0055612D" w:rsidRDefault="00CE078A" w:rsidP="00CE078A">
            <w:pPr>
              <w:jc w:val="center"/>
              <w:rPr>
                <w:sz w:val="18"/>
                <w:szCs w:val="18"/>
              </w:rPr>
            </w:pPr>
            <w:r w:rsidRPr="0055612D">
              <w:rPr>
                <w:color w:val="000000"/>
                <w:sz w:val="18"/>
                <w:szCs w:val="18"/>
                <w:lang w:eastAsia="sr-Latn-CS"/>
              </w:rPr>
              <w:t>ОЦД</w:t>
            </w:r>
          </w:p>
        </w:tc>
        <w:tc>
          <w:tcPr>
            <w:tcW w:w="1256" w:type="dxa"/>
            <w:shd w:val="clear" w:color="auto" w:fill="auto"/>
          </w:tcPr>
          <w:p w14:paraId="096D5D25" w14:textId="77777777" w:rsidR="00CE078A" w:rsidRPr="0055612D" w:rsidRDefault="00CE078A" w:rsidP="00CE078A">
            <w:pPr>
              <w:jc w:val="center"/>
              <w:rPr>
                <w:strike/>
                <w:color w:val="000000"/>
                <w:sz w:val="18"/>
                <w:szCs w:val="18"/>
                <w:lang w:eastAsia="sr-Latn-CS"/>
              </w:rPr>
            </w:pPr>
          </w:p>
          <w:p w14:paraId="439B07C4" w14:textId="77777777" w:rsidR="00CE078A" w:rsidRPr="0055612D" w:rsidRDefault="00CE078A" w:rsidP="00CE078A">
            <w:pPr>
              <w:jc w:val="center"/>
              <w:rPr>
                <w:sz w:val="18"/>
                <w:szCs w:val="18"/>
              </w:rPr>
            </w:pPr>
            <w:r w:rsidRPr="0055612D">
              <w:rPr>
                <w:sz w:val="18"/>
                <w:szCs w:val="18"/>
                <w:lang w:val="sr-Cyrl-RS"/>
              </w:rPr>
              <w:t xml:space="preserve">4. квартал 2022-4.квартал 2024 и </w:t>
            </w:r>
            <w:r w:rsidRPr="0055612D">
              <w:rPr>
                <w:sz w:val="18"/>
                <w:szCs w:val="18"/>
              </w:rPr>
              <w:t>контиунирано</w:t>
            </w:r>
          </w:p>
        </w:tc>
        <w:tc>
          <w:tcPr>
            <w:tcW w:w="1868" w:type="dxa"/>
            <w:shd w:val="clear" w:color="auto" w:fill="auto"/>
          </w:tcPr>
          <w:p w14:paraId="2D85D44E"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ПУ које реализују програмске активности у циљу промоције  мултикултуралности,  идентитета, културе и језика ромске националне мањине</w:t>
            </w:r>
          </w:p>
          <w:p w14:paraId="022E6F9C" w14:textId="77777777" w:rsidR="00CE078A" w:rsidRPr="0055612D" w:rsidRDefault="00CE078A" w:rsidP="00CE078A">
            <w:pPr>
              <w:rPr>
                <w:color w:val="000000"/>
                <w:sz w:val="18"/>
                <w:szCs w:val="18"/>
                <w:lang w:eastAsia="sr-Latn-CS"/>
              </w:rPr>
            </w:pPr>
          </w:p>
          <w:p w14:paraId="4A7C5AC9"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ангажованих педагошких асистената и асистенткиња у ПУ </w:t>
            </w:r>
          </w:p>
          <w:p w14:paraId="1FB3A3D2" w14:textId="77777777" w:rsidR="00CE078A" w:rsidRPr="0055612D" w:rsidRDefault="00CE078A" w:rsidP="00CE078A">
            <w:pPr>
              <w:rPr>
                <w:color w:val="000000"/>
                <w:sz w:val="18"/>
                <w:szCs w:val="18"/>
                <w:lang w:eastAsia="sr-Latn-CS"/>
              </w:rPr>
            </w:pPr>
          </w:p>
          <w:p w14:paraId="49A06EC1"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ромске деце (разврстано по полу) код којих је, на основу праћења, по </w:t>
            </w:r>
            <w:r w:rsidRPr="0055612D">
              <w:rPr>
                <w:color w:val="000000"/>
                <w:sz w:val="18"/>
                <w:szCs w:val="18"/>
                <w:lang w:eastAsia="sr-Latn-CS"/>
              </w:rPr>
              <w:lastRenderedPageBreak/>
              <w:t>потреби,  пружена подршка у учењу</w:t>
            </w:r>
          </w:p>
          <w:p w14:paraId="2AC5B62F" w14:textId="77777777" w:rsidR="00CE078A" w:rsidRPr="0055612D" w:rsidRDefault="00CE078A" w:rsidP="00CE078A">
            <w:pPr>
              <w:rPr>
                <w:color w:val="000000"/>
                <w:sz w:val="18"/>
                <w:szCs w:val="18"/>
                <w:lang w:eastAsia="sr-Latn-CS"/>
              </w:rPr>
            </w:pPr>
          </w:p>
          <w:p w14:paraId="7DEAFB44"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 ПУ; Евалуацијски извештај о обухвату и континуитету похађања ППП-а од стране ромске деце (девојчица и дечака) – припремљен од ОЦД и МПНРТ; извештаји ОЦД</w:t>
            </w:r>
          </w:p>
        </w:tc>
        <w:tc>
          <w:tcPr>
            <w:tcW w:w="1414" w:type="dxa"/>
            <w:shd w:val="clear" w:color="auto" w:fill="auto"/>
          </w:tcPr>
          <w:p w14:paraId="3AB669DF"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030867C2" w14:textId="77777777" w:rsidR="00CE078A" w:rsidRPr="0055612D" w:rsidRDefault="00CE078A" w:rsidP="00CE078A">
            <w:pPr>
              <w:rPr>
                <w:sz w:val="18"/>
                <w:szCs w:val="18"/>
              </w:rPr>
            </w:pPr>
          </w:p>
        </w:tc>
        <w:tc>
          <w:tcPr>
            <w:tcW w:w="1413" w:type="dxa"/>
            <w:shd w:val="clear" w:color="auto" w:fill="auto"/>
          </w:tcPr>
          <w:p w14:paraId="7481257C" w14:textId="77777777" w:rsidR="00CE078A" w:rsidRPr="0055612D" w:rsidRDefault="00CE078A" w:rsidP="00CE078A">
            <w:pPr>
              <w:rPr>
                <w:sz w:val="18"/>
                <w:szCs w:val="18"/>
              </w:rPr>
            </w:pPr>
          </w:p>
        </w:tc>
        <w:tc>
          <w:tcPr>
            <w:tcW w:w="1100" w:type="dxa"/>
            <w:shd w:val="clear" w:color="auto" w:fill="auto"/>
          </w:tcPr>
          <w:p w14:paraId="1988061B" w14:textId="77777777" w:rsidR="00CE078A" w:rsidRPr="0055612D" w:rsidRDefault="00CE078A" w:rsidP="00CE078A">
            <w:pPr>
              <w:rPr>
                <w:sz w:val="18"/>
                <w:szCs w:val="18"/>
              </w:rPr>
            </w:pPr>
          </w:p>
        </w:tc>
        <w:tc>
          <w:tcPr>
            <w:tcW w:w="942" w:type="dxa"/>
            <w:shd w:val="clear" w:color="auto" w:fill="auto"/>
          </w:tcPr>
          <w:p w14:paraId="125EEE30" w14:textId="77777777" w:rsidR="00CE078A" w:rsidRPr="0055612D" w:rsidRDefault="00CE078A" w:rsidP="00CE078A">
            <w:pPr>
              <w:rPr>
                <w:sz w:val="18"/>
                <w:szCs w:val="18"/>
              </w:rPr>
            </w:pPr>
          </w:p>
        </w:tc>
        <w:tc>
          <w:tcPr>
            <w:tcW w:w="1117" w:type="dxa"/>
            <w:shd w:val="clear" w:color="auto" w:fill="auto"/>
          </w:tcPr>
          <w:p w14:paraId="5EE459A3" w14:textId="77777777" w:rsidR="00CE078A" w:rsidRPr="0055612D" w:rsidRDefault="00CE078A" w:rsidP="00CE078A">
            <w:pPr>
              <w:rPr>
                <w:sz w:val="18"/>
                <w:szCs w:val="18"/>
              </w:rPr>
            </w:pPr>
          </w:p>
        </w:tc>
      </w:tr>
      <w:tr w:rsidR="00042020" w:rsidRPr="0055612D" w14:paraId="48D17673" w14:textId="77777777" w:rsidTr="00CE078A">
        <w:trPr>
          <w:trHeight w:val="329"/>
        </w:trPr>
        <w:tc>
          <w:tcPr>
            <w:tcW w:w="3403" w:type="dxa"/>
            <w:tcBorders>
              <w:left w:val="single" w:sz="4" w:space="0" w:color="auto"/>
              <w:bottom w:val="single" w:sz="4" w:space="0" w:color="auto"/>
            </w:tcBorders>
            <w:shd w:val="clear" w:color="auto" w:fill="auto"/>
          </w:tcPr>
          <w:p w14:paraId="32EAD16F" w14:textId="09FC9E17" w:rsidR="00042020" w:rsidRDefault="00042020" w:rsidP="00612156">
            <w:pPr>
              <w:pStyle w:val="ListParagraph"/>
              <w:numPr>
                <w:ilvl w:val="2"/>
                <w:numId w:val="19"/>
              </w:numPr>
              <w:jc w:val="left"/>
              <w:rPr>
                <w:rFonts w:ascii="Times New Roman" w:hAnsi="Times New Roman" w:cs="Times New Roman"/>
                <w:color w:val="000000"/>
                <w:szCs w:val="18"/>
              </w:rPr>
            </w:pPr>
            <w:r>
              <w:rPr>
                <w:rFonts w:ascii="Times New Roman" w:hAnsi="Times New Roman" w:cs="Times New Roman"/>
                <w:szCs w:val="18"/>
                <w:lang w:val="sr-Cyrl-RS"/>
              </w:rPr>
              <w:t>Редовно праћење и извештавање о реализованим активностима</w:t>
            </w:r>
          </w:p>
        </w:tc>
        <w:tc>
          <w:tcPr>
            <w:tcW w:w="1256" w:type="dxa"/>
            <w:tcBorders>
              <w:bottom w:val="single" w:sz="4" w:space="0" w:color="auto"/>
            </w:tcBorders>
            <w:shd w:val="clear" w:color="auto" w:fill="auto"/>
          </w:tcPr>
          <w:p w14:paraId="75714D70" w14:textId="3B49A010" w:rsidR="00042020" w:rsidRPr="0055612D" w:rsidRDefault="00042020" w:rsidP="00042020">
            <w:pPr>
              <w:rPr>
                <w:color w:val="000000"/>
                <w:sz w:val="18"/>
                <w:szCs w:val="18"/>
                <w:lang w:eastAsia="sr-Latn-CS"/>
              </w:rPr>
            </w:pPr>
            <w:r w:rsidRPr="0055612D">
              <w:rPr>
                <w:color w:val="000000"/>
                <w:sz w:val="18"/>
                <w:szCs w:val="18"/>
              </w:rPr>
              <w:t>МПНТР</w:t>
            </w:r>
          </w:p>
        </w:tc>
        <w:tc>
          <w:tcPr>
            <w:tcW w:w="1570" w:type="dxa"/>
            <w:tcBorders>
              <w:bottom w:val="single" w:sz="4" w:space="0" w:color="auto"/>
            </w:tcBorders>
            <w:shd w:val="clear" w:color="auto" w:fill="auto"/>
          </w:tcPr>
          <w:p w14:paraId="16B4BD49" w14:textId="128E5923" w:rsidR="00042020" w:rsidRPr="0055612D" w:rsidRDefault="00042020" w:rsidP="00042020">
            <w:pPr>
              <w:jc w:val="center"/>
              <w:rPr>
                <w:color w:val="000000"/>
                <w:sz w:val="18"/>
                <w:szCs w:val="18"/>
                <w:lang w:eastAsia="sr-Latn-CS"/>
              </w:rPr>
            </w:pPr>
            <w:r>
              <w:rPr>
                <w:color w:val="000000"/>
                <w:sz w:val="18"/>
                <w:szCs w:val="18"/>
                <w:lang w:val="sr-Cyrl-RS"/>
              </w:rPr>
              <w:t>КТСУРР</w:t>
            </w:r>
          </w:p>
        </w:tc>
        <w:tc>
          <w:tcPr>
            <w:tcW w:w="1256" w:type="dxa"/>
            <w:tcBorders>
              <w:bottom w:val="single" w:sz="4" w:space="0" w:color="auto"/>
            </w:tcBorders>
            <w:shd w:val="clear" w:color="auto" w:fill="auto"/>
          </w:tcPr>
          <w:p w14:paraId="2ECE517E" w14:textId="79FE4697" w:rsidR="00042020" w:rsidRPr="0055612D" w:rsidRDefault="00042020" w:rsidP="00042020">
            <w:pPr>
              <w:jc w:val="center"/>
              <w:rPr>
                <w:strike/>
                <w:color w:val="000000"/>
                <w:sz w:val="18"/>
                <w:szCs w:val="18"/>
                <w:lang w:eastAsia="sr-Latn-CS"/>
              </w:rPr>
            </w:pPr>
            <w:r w:rsidRPr="00CD1CC1">
              <w:rPr>
                <w:color w:val="000000" w:themeColor="text1"/>
                <w:sz w:val="18"/>
                <w:szCs w:val="18"/>
                <w:lang w:val="sr-Cyrl-RS"/>
              </w:rPr>
              <w:t>4. квартал 2022, 4. квартал 2023 и 4. квартал 2024</w:t>
            </w:r>
          </w:p>
        </w:tc>
        <w:tc>
          <w:tcPr>
            <w:tcW w:w="1868" w:type="dxa"/>
            <w:tcBorders>
              <w:bottom w:val="single" w:sz="4" w:space="0" w:color="auto"/>
            </w:tcBorders>
            <w:shd w:val="clear" w:color="auto" w:fill="auto"/>
          </w:tcPr>
          <w:p w14:paraId="2AE6F582"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7965505E"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3C191C8D" w14:textId="77777777" w:rsidR="00042020" w:rsidRPr="0055612D" w:rsidRDefault="00042020" w:rsidP="00042020">
            <w:pPr>
              <w:rPr>
                <w:color w:val="000000"/>
                <w:sz w:val="18"/>
                <w:szCs w:val="18"/>
                <w:lang w:eastAsia="sr-Latn-CS"/>
              </w:rPr>
            </w:pPr>
          </w:p>
        </w:tc>
        <w:tc>
          <w:tcPr>
            <w:tcW w:w="1414" w:type="dxa"/>
            <w:tcBorders>
              <w:bottom w:val="single" w:sz="4" w:space="0" w:color="auto"/>
            </w:tcBorders>
            <w:shd w:val="clear" w:color="auto" w:fill="auto"/>
          </w:tcPr>
          <w:p w14:paraId="2A691588"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413" w:type="dxa"/>
            <w:tcBorders>
              <w:bottom w:val="single" w:sz="4" w:space="0" w:color="auto"/>
            </w:tcBorders>
            <w:shd w:val="clear" w:color="auto" w:fill="auto"/>
          </w:tcPr>
          <w:p w14:paraId="1C6BC0C0" w14:textId="77777777" w:rsidR="00042020" w:rsidRPr="0055612D" w:rsidRDefault="00042020" w:rsidP="00042020">
            <w:pPr>
              <w:rPr>
                <w:sz w:val="18"/>
                <w:szCs w:val="18"/>
              </w:rPr>
            </w:pPr>
          </w:p>
        </w:tc>
        <w:tc>
          <w:tcPr>
            <w:tcW w:w="1100" w:type="dxa"/>
            <w:tcBorders>
              <w:bottom w:val="single" w:sz="4" w:space="0" w:color="auto"/>
            </w:tcBorders>
            <w:shd w:val="clear" w:color="auto" w:fill="auto"/>
          </w:tcPr>
          <w:p w14:paraId="6CCE3E05" w14:textId="77777777" w:rsidR="00042020" w:rsidRPr="0055612D" w:rsidRDefault="00042020" w:rsidP="00042020">
            <w:pPr>
              <w:rPr>
                <w:sz w:val="18"/>
                <w:szCs w:val="18"/>
              </w:rPr>
            </w:pPr>
          </w:p>
        </w:tc>
        <w:tc>
          <w:tcPr>
            <w:tcW w:w="942" w:type="dxa"/>
            <w:tcBorders>
              <w:bottom w:val="single" w:sz="4" w:space="0" w:color="auto"/>
            </w:tcBorders>
            <w:shd w:val="clear" w:color="auto" w:fill="auto"/>
          </w:tcPr>
          <w:p w14:paraId="3F2E2F77" w14:textId="77777777" w:rsidR="00042020" w:rsidRPr="0055612D" w:rsidRDefault="00042020" w:rsidP="00042020">
            <w:pPr>
              <w:rPr>
                <w:sz w:val="18"/>
                <w:szCs w:val="18"/>
              </w:rPr>
            </w:pPr>
          </w:p>
        </w:tc>
        <w:tc>
          <w:tcPr>
            <w:tcW w:w="1117" w:type="dxa"/>
            <w:tcBorders>
              <w:bottom w:val="single" w:sz="4" w:space="0" w:color="auto"/>
            </w:tcBorders>
            <w:shd w:val="clear" w:color="auto" w:fill="auto"/>
          </w:tcPr>
          <w:p w14:paraId="69DFC690" w14:textId="77777777" w:rsidR="00042020" w:rsidRPr="0055612D" w:rsidRDefault="00042020" w:rsidP="00042020">
            <w:pPr>
              <w:rPr>
                <w:sz w:val="18"/>
                <w:szCs w:val="18"/>
              </w:rPr>
            </w:pPr>
          </w:p>
        </w:tc>
      </w:tr>
    </w:tbl>
    <w:p w14:paraId="0227A877" w14:textId="77777777" w:rsidR="00CE078A" w:rsidRPr="0055612D" w:rsidRDefault="00CE078A" w:rsidP="00CE078A">
      <w:pPr>
        <w:rPr>
          <w:color w:val="FF0000"/>
          <w:sz w:val="18"/>
          <w:szCs w:val="18"/>
        </w:rPr>
      </w:pPr>
    </w:p>
    <w:p w14:paraId="46767EB9" w14:textId="77777777" w:rsidR="00CE078A" w:rsidRPr="0055612D" w:rsidRDefault="00CE078A" w:rsidP="00CE078A">
      <w:pPr>
        <w:rPr>
          <w:color w:val="FF0000"/>
          <w:sz w:val="18"/>
          <w:szCs w:val="18"/>
        </w:rPr>
      </w:pPr>
    </w:p>
    <w:p w14:paraId="10104D47" w14:textId="77777777" w:rsidR="00CE078A" w:rsidRPr="0055612D" w:rsidRDefault="00CE078A" w:rsidP="00CE078A">
      <w:pPr>
        <w:rPr>
          <w:sz w:val="18"/>
          <w:szCs w:val="18"/>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2952"/>
        <w:gridCol w:w="25"/>
        <w:gridCol w:w="1843"/>
        <w:gridCol w:w="1616"/>
        <w:gridCol w:w="30"/>
        <w:gridCol w:w="1388"/>
        <w:gridCol w:w="1643"/>
      </w:tblGrid>
      <w:tr w:rsidR="00CE078A" w:rsidRPr="0055612D" w14:paraId="03C205FD" w14:textId="77777777" w:rsidTr="00CE078A">
        <w:trPr>
          <w:trHeight w:val="169"/>
        </w:trPr>
        <w:tc>
          <w:tcPr>
            <w:tcW w:w="15309" w:type="dxa"/>
            <w:gridSpan w:val="9"/>
            <w:tcBorders>
              <w:top w:val="single" w:sz="4" w:space="0" w:color="auto"/>
              <w:left w:val="single" w:sz="4" w:space="0" w:color="auto"/>
              <w:right w:val="single" w:sz="4" w:space="0" w:color="auto"/>
            </w:tcBorders>
            <w:shd w:val="clear" w:color="auto" w:fill="F7CAAC"/>
          </w:tcPr>
          <w:p w14:paraId="5C715B22" w14:textId="77777777" w:rsidR="00CE078A" w:rsidRPr="0055612D" w:rsidRDefault="00CE078A" w:rsidP="00CE078A">
            <w:pPr>
              <w:rPr>
                <w:sz w:val="18"/>
                <w:szCs w:val="18"/>
              </w:rPr>
            </w:pPr>
            <w:r w:rsidRPr="0055612D">
              <w:rPr>
                <w:b/>
                <w:bCs/>
                <w:sz w:val="18"/>
                <w:szCs w:val="18"/>
              </w:rPr>
              <w:t>Мера 3.3:</w:t>
            </w:r>
            <w:r w:rsidRPr="0055612D">
              <w:rPr>
                <w:sz w:val="18"/>
                <w:szCs w:val="18"/>
              </w:rPr>
              <w:t xml:space="preserve"> </w:t>
            </w:r>
            <w:r w:rsidRPr="0055612D">
              <w:rPr>
                <w:b/>
                <w:bCs/>
                <w:sz w:val="18"/>
                <w:szCs w:val="18"/>
              </w:rPr>
              <w:t>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w:t>
            </w:r>
            <w:r w:rsidRPr="0055612D">
              <w:rPr>
                <w:sz w:val="18"/>
                <w:szCs w:val="18"/>
              </w:rPr>
              <w:t xml:space="preserve">  </w:t>
            </w:r>
          </w:p>
        </w:tc>
      </w:tr>
      <w:tr w:rsidR="00CE078A" w:rsidRPr="0055612D" w14:paraId="6E322259" w14:textId="77777777" w:rsidTr="00CE078A">
        <w:trPr>
          <w:trHeight w:val="300"/>
        </w:trPr>
        <w:tc>
          <w:tcPr>
            <w:tcW w:w="15309"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456C7E32" w14:textId="77777777" w:rsidR="00CE078A" w:rsidRPr="0055612D" w:rsidRDefault="00CE078A" w:rsidP="00CE078A">
            <w:pPr>
              <w:rPr>
                <w:sz w:val="18"/>
                <w:szCs w:val="18"/>
              </w:rPr>
            </w:pPr>
            <w:r w:rsidRPr="0055612D">
              <w:rPr>
                <w:color w:val="222222"/>
                <w:sz w:val="18"/>
                <w:szCs w:val="18"/>
              </w:rPr>
              <w:t>Институција одговорна за реализацију: Министарство просвете, науке и технолошког развоја</w:t>
            </w:r>
          </w:p>
        </w:tc>
      </w:tr>
      <w:tr w:rsidR="00CE078A" w:rsidRPr="0055612D" w14:paraId="2AB5C562"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45C968A" w14:textId="447204DE" w:rsidR="00CE078A" w:rsidRPr="0055612D" w:rsidRDefault="00042020" w:rsidP="00CE078A">
            <w:pPr>
              <w:rPr>
                <w:sz w:val="18"/>
                <w:szCs w:val="18"/>
              </w:rPr>
            </w:pPr>
            <w:r>
              <w:rPr>
                <w:sz w:val="18"/>
                <w:szCs w:val="18"/>
              </w:rPr>
              <w:t>Период спровођења: 2022-2024. г</w:t>
            </w:r>
            <w:r w:rsidR="00CE078A" w:rsidRPr="0055612D">
              <w:rPr>
                <w:sz w:val="18"/>
                <w:szCs w:val="18"/>
              </w:rPr>
              <w:t>одина</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F07D651" w14:textId="77777777" w:rsidR="00CE078A" w:rsidRPr="0055612D" w:rsidRDefault="00CE078A" w:rsidP="00CE078A">
            <w:pPr>
              <w:rPr>
                <w:sz w:val="18"/>
                <w:szCs w:val="18"/>
              </w:rPr>
            </w:pPr>
            <w:r w:rsidRPr="0055612D">
              <w:rPr>
                <w:sz w:val="18"/>
                <w:szCs w:val="18"/>
              </w:rPr>
              <w:t>Тип мере</w:t>
            </w:r>
            <w:r w:rsidRPr="0055612D">
              <w:rPr>
                <w:sz w:val="18"/>
                <w:szCs w:val="18"/>
                <w:lang w:val="sr-Cyrl-RS"/>
              </w:rPr>
              <w:t>: Информативно-едукативна</w:t>
            </w:r>
          </w:p>
        </w:tc>
      </w:tr>
      <w:tr w:rsidR="00CE078A" w:rsidRPr="0055612D" w14:paraId="6C514F4D"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A61FFEB"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CA3A081" w14:textId="77777777" w:rsidR="00CE078A" w:rsidRPr="0055612D" w:rsidRDefault="00CE078A" w:rsidP="00CE078A">
            <w:pPr>
              <w:rPr>
                <w:sz w:val="18"/>
                <w:szCs w:val="18"/>
              </w:rPr>
            </w:pPr>
          </w:p>
        </w:tc>
      </w:tr>
      <w:tr w:rsidR="00CE078A" w:rsidRPr="0055612D" w14:paraId="2939DCBF" w14:textId="77777777" w:rsidTr="00CE078A">
        <w:trPr>
          <w:trHeight w:val="955"/>
        </w:trPr>
        <w:tc>
          <w:tcPr>
            <w:tcW w:w="4537" w:type="dxa"/>
            <w:tcBorders>
              <w:top w:val="single" w:sz="4" w:space="0" w:color="auto"/>
              <w:left w:val="single" w:sz="4" w:space="0" w:color="auto"/>
            </w:tcBorders>
            <w:shd w:val="clear" w:color="auto" w:fill="D9D9D9"/>
          </w:tcPr>
          <w:p w14:paraId="065C2008" w14:textId="77777777" w:rsidR="00CE078A" w:rsidRPr="0055612D" w:rsidRDefault="00CE078A" w:rsidP="00CE078A">
            <w:pPr>
              <w:rPr>
                <w:sz w:val="18"/>
                <w:szCs w:val="18"/>
              </w:rPr>
            </w:pPr>
            <w:r w:rsidRPr="0055612D">
              <w:rPr>
                <w:sz w:val="18"/>
                <w:szCs w:val="18"/>
              </w:rPr>
              <w:t xml:space="preserve">Показатељ(и) на нивоу мере </w:t>
            </w:r>
          </w:p>
        </w:tc>
        <w:tc>
          <w:tcPr>
            <w:tcW w:w="1275" w:type="dxa"/>
            <w:tcBorders>
              <w:top w:val="single" w:sz="4" w:space="0" w:color="auto"/>
            </w:tcBorders>
            <w:shd w:val="clear" w:color="auto" w:fill="D9D9D9"/>
          </w:tcPr>
          <w:p w14:paraId="17458B7B" w14:textId="77777777" w:rsidR="00CE078A" w:rsidRPr="0055612D" w:rsidRDefault="00CE078A" w:rsidP="00CE078A">
            <w:pPr>
              <w:rPr>
                <w:sz w:val="18"/>
                <w:szCs w:val="18"/>
              </w:rPr>
            </w:pPr>
            <w:r w:rsidRPr="0055612D">
              <w:rPr>
                <w:sz w:val="18"/>
                <w:szCs w:val="18"/>
              </w:rPr>
              <w:t>Јединица мере</w:t>
            </w:r>
          </w:p>
          <w:p w14:paraId="6204A67A" w14:textId="77777777" w:rsidR="00CE078A" w:rsidRPr="0055612D" w:rsidRDefault="00CE078A" w:rsidP="00CE078A">
            <w:pPr>
              <w:rPr>
                <w:sz w:val="18"/>
                <w:szCs w:val="18"/>
              </w:rPr>
            </w:pPr>
          </w:p>
        </w:tc>
        <w:tc>
          <w:tcPr>
            <w:tcW w:w="2977" w:type="dxa"/>
            <w:gridSpan w:val="2"/>
            <w:tcBorders>
              <w:top w:val="single" w:sz="4" w:space="0" w:color="auto"/>
            </w:tcBorders>
            <w:shd w:val="clear" w:color="auto" w:fill="D9D9D9"/>
          </w:tcPr>
          <w:p w14:paraId="67738A62" w14:textId="77777777" w:rsidR="00CE078A" w:rsidRPr="0055612D" w:rsidRDefault="00CE078A" w:rsidP="00CE078A">
            <w:pPr>
              <w:rPr>
                <w:sz w:val="18"/>
                <w:szCs w:val="18"/>
              </w:rPr>
            </w:pPr>
            <w:r w:rsidRPr="0055612D">
              <w:rPr>
                <w:sz w:val="18"/>
                <w:szCs w:val="18"/>
              </w:rPr>
              <w:t>Извор провере</w:t>
            </w:r>
          </w:p>
        </w:tc>
        <w:tc>
          <w:tcPr>
            <w:tcW w:w="1843" w:type="dxa"/>
            <w:tcBorders>
              <w:top w:val="single" w:sz="4" w:space="0" w:color="auto"/>
            </w:tcBorders>
            <w:shd w:val="clear" w:color="auto" w:fill="D9D9D9"/>
          </w:tcPr>
          <w:p w14:paraId="5690B94D" w14:textId="77777777" w:rsidR="00CE078A" w:rsidRPr="0055612D" w:rsidRDefault="00CE078A" w:rsidP="00CE078A">
            <w:pPr>
              <w:rPr>
                <w:sz w:val="18"/>
                <w:szCs w:val="18"/>
              </w:rPr>
            </w:pPr>
            <w:r w:rsidRPr="0055612D">
              <w:rPr>
                <w:sz w:val="18"/>
                <w:szCs w:val="18"/>
                <w:lang w:val="sr-Cyrl-RS"/>
              </w:rPr>
              <w:t>Почетна вредност (</w:t>
            </w:r>
            <w:r w:rsidRPr="0055612D">
              <w:rPr>
                <w:i/>
                <w:sz w:val="18"/>
                <w:szCs w:val="18"/>
                <w:lang w:val="sr-Cyrl-RS"/>
              </w:rPr>
              <w:t>базна годин</w:t>
            </w:r>
            <w:r w:rsidRPr="0055612D">
              <w:rPr>
                <w:sz w:val="18"/>
                <w:szCs w:val="18"/>
                <w:lang w:val="sr-Cyrl-RS"/>
              </w:rPr>
              <w:t>а)</w:t>
            </w:r>
          </w:p>
        </w:tc>
        <w:tc>
          <w:tcPr>
            <w:tcW w:w="1616" w:type="dxa"/>
            <w:tcBorders>
              <w:top w:val="single" w:sz="4" w:space="0" w:color="auto"/>
            </w:tcBorders>
            <w:shd w:val="clear" w:color="auto" w:fill="D9D9D9"/>
          </w:tcPr>
          <w:p w14:paraId="0921A7CD"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на вредност</w:t>
            </w:r>
          </w:p>
          <w:p w14:paraId="6B2F1B5E" w14:textId="77777777" w:rsidR="00CE078A" w:rsidRPr="0055612D" w:rsidRDefault="00CE078A" w:rsidP="00CE078A">
            <w:pPr>
              <w:rPr>
                <w:sz w:val="18"/>
                <w:szCs w:val="18"/>
              </w:rPr>
            </w:pPr>
            <w:r w:rsidRPr="0055612D">
              <w:rPr>
                <w:sz w:val="18"/>
                <w:szCs w:val="18"/>
                <w:lang w:val="sr-Cyrl-RS"/>
              </w:rPr>
              <w:t xml:space="preserve"> (2022</w:t>
            </w:r>
            <w:r w:rsidRPr="0055612D">
              <w:rPr>
                <w:i/>
                <w:sz w:val="18"/>
                <w:szCs w:val="18"/>
                <w:lang w:val="sr-Cyrl-RS"/>
              </w:rPr>
              <w:t>)</w:t>
            </w:r>
          </w:p>
        </w:tc>
        <w:tc>
          <w:tcPr>
            <w:tcW w:w="1418" w:type="dxa"/>
            <w:gridSpan w:val="2"/>
            <w:tcBorders>
              <w:top w:val="single" w:sz="4" w:space="0" w:color="auto"/>
            </w:tcBorders>
            <w:shd w:val="clear" w:color="auto" w:fill="D9D9D9"/>
          </w:tcPr>
          <w:p w14:paraId="0939D253" w14:textId="77777777" w:rsidR="00CE078A" w:rsidRPr="0055612D" w:rsidRDefault="00CE078A" w:rsidP="00CE078A">
            <w:pPr>
              <w:rPr>
                <w:sz w:val="18"/>
                <w:szCs w:val="18"/>
              </w:rPr>
            </w:pPr>
            <w:r w:rsidRPr="0055612D">
              <w:rPr>
                <w:sz w:val="18"/>
                <w:szCs w:val="18"/>
                <w:lang w:val="sr-Cyrl-RS"/>
              </w:rPr>
              <w:t>Циљ</w:t>
            </w:r>
            <w:r w:rsidRPr="0055612D">
              <w:rPr>
                <w:sz w:val="18"/>
                <w:szCs w:val="18"/>
              </w:rPr>
              <w:t>a</w:t>
            </w:r>
            <w:r w:rsidRPr="0055612D">
              <w:rPr>
                <w:sz w:val="18"/>
                <w:szCs w:val="18"/>
                <w:lang w:val="sr-Cyrl-RS"/>
              </w:rPr>
              <w:t>на вредност  (2023)</w:t>
            </w:r>
          </w:p>
        </w:tc>
        <w:tc>
          <w:tcPr>
            <w:tcW w:w="1643" w:type="dxa"/>
            <w:tcBorders>
              <w:top w:val="single" w:sz="4" w:space="0" w:color="auto"/>
              <w:right w:val="single" w:sz="4" w:space="0" w:color="auto"/>
            </w:tcBorders>
            <w:shd w:val="clear" w:color="auto" w:fill="D9D9D9"/>
          </w:tcPr>
          <w:p w14:paraId="0A46604B"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 xml:space="preserve">на вредност </w:t>
            </w:r>
          </w:p>
          <w:p w14:paraId="48E8E22E" w14:textId="77777777" w:rsidR="00CE078A" w:rsidRPr="0055612D" w:rsidRDefault="00CE078A" w:rsidP="00CE078A">
            <w:pPr>
              <w:rPr>
                <w:sz w:val="18"/>
                <w:szCs w:val="18"/>
              </w:rPr>
            </w:pPr>
            <w:r w:rsidRPr="0055612D">
              <w:rPr>
                <w:sz w:val="18"/>
                <w:szCs w:val="18"/>
                <w:lang w:val="sr-Cyrl-RS"/>
              </w:rPr>
              <w:t>(2024)</w:t>
            </w:r>
          </w:p>
        </w:tc>
      </w:tr>
      <w:tr w:rsidR="00CE078A" w:rsidRPr="0055612D" w14:paraId="1CD48426" w14:textId="77777777" w:rsidTr="00CE078A">
        <w:trPr>
          <w:trHeight w:val="304"/>
        </w:trPr>
        <w:tc>
          <w:tcPr>
            <w:tcW w:w="4537" w:type="dxa"/>
            <w:tcBorders>
              <w:top w:val="single" w:sz="4" w:space="0" w:color="auto"/>
              <w:bottom w:val="single" w:sz="4" w:space="0" w:color="auto"/>
            </w:tcBorders>
            <w:shd w:val="clear" w:color="auto" w:fill="auto"/>
          </w:tcPr>
          <w:p w14:paraId="2BD663A7" w14:textId="68E66ED1"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rPr>
            </w:pPr>
            <w:r w:rsidRPr="00042020">
              <w:rPr>
                <w:rFonts w:ascii="Times New Roman" w:hAnsi="Times New Roman" w:cs="Times New Roman"/>
                <w:szCs w:val="18"/>
                <w:lang w:eastAsia="zh-CN"/>
              </w:rPr>
              <w:t>Проценат деце ромске националности  који уписује ОШ (циљана вредност 2030 – 100%)</w:t>
            </w:r>
          </w:p>
        </w:tc>
        <w:tc>
          <w:tcPr>
            <w:tcW w:w="1275" w:type="dxa"/>
            <w:tcBorders>
              <w:top w:val="single" w:sz="4" w:space="0" w:color="auto"/>
              <w:bottom w:val="single" w:sz="4" w:space="0" w:color="auto"/>
            </w:tcBorders>
            <w:shd w:val="clear" w:color="auto" w:fill="FFFFFF"/>
          </w:tcPr>
          <w:p w14:paraId="5AB9D675" w14:textId="77777777" w:rsidR="00CE078A" w:rsidRPr="0055612D" w:rsidRDefault="00CE078A" w:rsidP="00CE078A">
            <w:pPr>
              <w:shd w:val="clear" w:color="auto" w:fill="FFFFFF"/>
              <w:rPr>
                <w:sz w:val="18"/>
                <w:szCs w:val="18"/>
                <w:lang w:val="sr-Cyrl-RS"/>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66529B6" w14:textId="77777777" w:rsidR="00CE078A" w:rsidRPr="0055612D" w:rsidRDefault="00CE078A" w:rsidP="00CE078A">
            <w:pPr>
              <w:shd w:val="clear" w:color="auto" w:fill="FFFFFF"/>
              <w:rPr>
                <w:sz w:val="18"/>
                <w:szCs w:val="18"/>
                <w:lang w:val="sr-Cyrl-RS"/>
              </w:rPr>
            </w:pPr>
            <w:r w:rsidRPr="0055612D">
              <w:rPr>
                <w:color w:val="000000"/>
                <w:sz w:val="18"/>
                <w:szCs w:val="18"/>
                <w:lang w:eastAsia="sr-Latn-CS"/>
              </w:rPr>
              <w:t>MICS</w:t>
            </w:r>
            <w:r w:rsidRPr="0055612D">
              <w:rPr>
                <w:color w:val="000000"/>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11FDF17A" w14:textId="77777777" w:rsidR="00CE078A" w:rsidRPr="0055612D" w:rsidRDefault="00CE078A" w:rsidP="00CE078A">
            <w:pPr>
              <w:shd w:val="clear" w:color="auto" w:fill="FFFFFF"/>
              <w:jc w:val="center"/>
              <w:rPr>
                <w:sz w:val="18"/>
                <w:szCs w:val="18"/>
              </w:rPr>
            </w:pPr>
            <w:r w:rsidRPr="0055612D">
              <w:rPr>
                <w:sz w:val="18"/>
                <w:szCs w:val="18"/>
              </w:rPr>
              <w:t>2019</w:t>
            </w:r>
          </w:p>
          <w:p w14:paraId="56259E4D" w14:textId="77777777" w:rsidR="00CE078A" w:rsidRPr="0055612D" w:rsidRDefault="00CE078A" w:rsidP="00CE078A">
            <w:pPr>
              <w:shd w:val="clear" w:color="auto" w:fill="FFFFFF"/>
              <w:jc w:val="center"/>
              <w:rPr>
                <w:sz w:val="18"/>
                <w:szCs w:val="18"/>
              </w:rPr>
            </w:pPr>
            <w:r w:rsidRPr="0055612D">
              <w:rPr>
                <w:color w:val="000000"/>
                <w:sz w:val="18"/>
                <w:szCs w:val="18"/>
              </w:rPr>
              <w:t>85,4%</w:t>
            </w:r>
          </w:p>
        </w:tc>
        <w:tc>
          <w:tcPr>
            <w:tcW w:w="1616" w:type="dxa"/>
            <w:tcBorders>
              <w:top w:val="single" w:sz="4" w:space="0" w:color="auto"/>
              <w:bottom w:val="single" w:sz="4" w:space="0" w:color="auto"/>
            </w:tcBorders>
            <w:shd w:val="clear" w:color="auto" w:fill="FFFFFF"/>
          </w:tcPr>
          <w:p w14:paraId="7C36C6A9" w14:textId="77777777" w:rsidR="00CE078A" w:rsidRPr="0055612D" w:rsidRDefault="00CE078A" w:rsidP="00CE078A">
            <w:pPr>
              <w:shd w:val="clear" w:color="auto" w:fill="FFFFFF"/>
              <w:jc w:val="center"/>
              <w:rPr>
                <w:sz w:val="18"/>
                <w:szCs w:val="18"/>
              </w:rPr>
            </w:pPr>
            <w:r w:rsidRPr="0055612D">
              <w:rPr>
                <w:sz w:val="18"/>
                <w:szCs w:val="18"/>
              </w:rPr>
              <w:t>86%</w:t>
            </w:r>
          </w:p>
        </w:tc>
        <w:tc>
          <w:tcPr>
            <w:tcW w:w="1418" w:type="dxa"/>
            <w:gridSpan w:val="2"/>
            <w:tcBorders>
              <w:top w:val="single" w:sz="4" w:space="0" w:color="auto"/>
              <w:bottom w:val="single" w:sz="4" w:space="0" w:color="auto"/>
              <w:right w:val="single" w:sz="4" w:space="0" w:color="auto"/>
            </w:tcBorders>
            <w:shd w:val="clear" w:color="auto" w:fill="FFFFFF"/>
          </w:tcPr>
          <w:p w14:paraId="5C7047AA" w14:textId="77777777" w:rsidR="00CE078A" w:rsidRPr="0055612D" w:rsidRDefault="00CE078A" w:rsidP="00CE078A">
            <w:pPr>
              <w:shd w:val="clear" w:color="auto" w:fill="FFFFFF"/>
              <w:jc w:val="center"/>
              <w:rPr>
                <w:sz w:val="18"/>
                <w:szCs w:val="18"/>
              </w:rPr>
            </w:pPr>
            <w:r w:rsidRPr="0055612D">
              <w:rPr>
                <w:sz w:val="18"/>
                <w:szCs w:val="18"/>
              </w:rPr>
              <w:t>87%</w:t>
            </w:r>
          </w:p>
        </w:tc>
        <w:tc>
          <w:tcPr>
            <w:tcW w:w="1643" w:type="dxa"/>
            <w:tcBorders>
              <w:top w:val="single" w:sz="4" w:space="0" w:color="auto"/>
              <w:bottom w:val="single" w:sz="4" w:space="0" w:color="auto"/>
              <w:right w:val="single" w:sz="4" w:space="0" w:color="auto"/>
            </w:tcBorders>
            <w:shd w:val="clear" w:color="auto" w:fill="auto"/>
          </w:tcPr>
          <w:p w14:paraId="5A7A31C7" w14:textId="77777777" w:rsidR="00CE078A" w:rsidRPr="0055612D" w:rsidRDefault="00CE078A" w:rsidP="00CE078A">
            <w:pPr>
              <w:shd w:val="clear" w:color="auto" w:fill="FFFFFF"/>
              <w:jc w:val="center"/>
              <w:rPr>
                <w:sz w:val="18"/>
                <w:szCs w:val="18"/>
                <w:highlight w:val="yellow"/>
              </w:rPr>
            </w:pPr>
            <w:r w:rsidRPr="0055612D">
              <w:rPr>
                <w:sz w:val="18"/>
                <w:szCs w:val="18"/>
              </w:rPr>
              <w:t>88%</w:t>
            </w:r>
          </w:p>
        </w:tc>
      </w:tr>
      <w:tr w:rsidR="00CE078A" w:rsidRPr="0055612D" w14:paraId="1B705BB0" w14:textId="77777777" w:rsidTr="00CE078A">
        <w:trPr>
          <w:trHeight w:val="304"/>
        </w:trPr>
        <w:tc>
          <w:tcPr>
            <w:tcW w:w="4537" w:type="dxa"/>
            <w:tcBorders>
              <w:top w:val="single" w:sz="4" w:space="0" w:color="auto"/>
              <w:bottom w:val="single" w:sz="4" w:space="0" w:color="auto"/>
            </w:tcBorders>
            <w:shd w:val="clear" w:color="auto" w:fill="auto"/>
          </w:tcPr>
          <w:p w14:paraId="32E2907F" w14:textId="360F5084"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Бруто стопа уписа деце ромске националности у 8. Разред основне школе (циљана вредност 2030 – 100%)</w:t>
            </w:r>
          </w:p>
        </w:tc>
        <w:tc>
          <w:tcPr>
            <w:tcW w:w="1275" w:type="dxa"/>
            <w:tcBorders>
              <w:top w:val="single" w:sz="4" w:space="0" w:color="auto"/>
              <w:bottom w:val="single" w:sz="4" w:space="0" w:color="auto"/>
            </w:tcBorders>
            <w:shd w:val="clear" w:color="auto" w:fill="FFFFFF"/>
          </w:tcPr>
          <w:p w14:paraId="38CE3712"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5A238CB2" w14:textId="77777777" w:rsidR="00CE078A" w:rsidRPr="0055612D" w:rsidRDefault="00CE078A" w:rsidP="00CE078A">
            <w:pPr>
              <w:shd w:val="clear" w:color="auto" w:fill="FFFFFF"/>
              <w:rPr>
                <w:sz w:val="18"/>
                <w:szCs w:val="18"/>
              </w:rPr>
            </w:pPr>
            <w:r w:rsidRPr="0055612D">
              <w:rPr>
                <w:color w:val="000000"/>
                <w:sz w:val="18"/>
                <w:szCs w:val="18"/>
                <w:lang w:eastAsia="sr-Latn-CS"/>
              </w:rPr>
              <w:t>MICS</w:t>
            </w:r>
            <w:r w:rsidRPr="0055612D">
              <w:rPr>
                <w:color w:val="000000"/>
                <w:sz w:val="18"/>
                <w:szCs w:val="18"/>
              </w:rPr>
              <w:t xml:space="preserve">: Србија Истраживање вишеструких показатеља положаја жена и деце 2019/ Србија – Ромска насеља Истраживање вишеструких </w:t>
            </w:r>
            <w:r w:rsidRPr="0055612D">
              <w:rPr>
                <w:color w:val="000000"/>
                <w:sz w:val="18"/>
                <w:szCs w:val="18"/>
              </w:rPr>
              <w:lastRenderedPageBreak/>
              <w:t>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20D97CBB" w14:textId="77777777" w:rsidR="00CE078A" w:rsidRPr="0055612D" w:rsidRDefault="00CE078A" w:rsidP="00CE078A">
            <w:pPr>
              <w:shd w:val="clear" w:color="auto" w:fill="FFFFFF"/>
              <w:jc w:val="center"/>
              <w:rPr>
                <w:sz w:val="18"/>
                <w:szCs w:val="18"/>
              </w:rPr>
            </w:pPr>
            <w:r w:rsidRPr="0055612D">
              <w:rPr>
                <w:sz w:val="18"/>
                <w:szCs w:val="18"/>
              </w:rPr>
              <w:lastRenderedPageBreak/>
              <w:t>2019</w:t>
            </w:r>
          </w:p>
          <w:p w14:paraId="5292D345" w14:textId="77777777" w:rsidR="00CE078A" w:rsidRPr="0055612D" w:rsidRDefault="00CE078A" w:rsidP="00CE078A">
            <w:pPr>
              <w:shd w:val="clear" w:color="auto" w:fill="FFFFFF"/>
              <w:jc w:val="center"/>
              <w:rPr>
                <w:sz w:val="18"/>
                <w:szCs w:val="18"/>
              </w:rPr>
            </w:pPr>
            <w:r w:rsidRPr="0055612D">
              <w:rPr>
                <w:color w:val="000000"/>
                <w:sz w:val="18"/>
                <w:szCs w:val="18"/>
              </w:rPr>
              <w:t>64%</w:t>
            </w:r>
          </w:p>
        </w:tc>
        <w:tc>
          <w:tcPr>
            <w:tcW w:w="1616" w:type="dxa"/>
            <w:tcBorders>
              <w:top w:val="single" w:sz="4" w:space="0" w:color="auto"/>
              <w:bottom w:val="single" w:sz="4" w:space="0" w:color="auto"/>
            </w:tcBorders>
            <w:shd w:val="clear" w:color="auto" w:fill="FFFFFF"/>
          </w:tcPr>
          <w:p w14:paraId="65BFE6E4" w14:textId="77777777" w:rsidR="00CE078A" w:rsidRPr="0055612D" w:rsidRDefault="00CE078A" w:rsidP="00CE078A">
            <w:pPr>
              <w:shd w:val="clear" w:color="auto" w:fill="FFFFFF"/>
              <w:jc w:val="center"/>
              <w:rPr>
                <w:sz w:val="18"/>
                <w:szCs w:val="18"/>
              </w:rPr>
            </w:pPr>
            <w:r w:rsidRPr="0055612D">
              <w:rPr>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0E099717" w14:textId="77777777" w:rsidR="00CE078A" w:rsidRPr="0055612D" w:rsidRDefault="00CE078A" w:rsidP="00CE078A">
            <w:pPr>
              <w:shd w:val="clear" w:color="auto" w:fill="FFFFFF"/>
              <w:rPr>
                <w:sz w:val="18"/>
                <w:szCs w:val="18"/>
              </w:rPr>
            </w:pPr>
            <w:r w:rsidRPr="0055612D">
              <w:rPr>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20F6142A" w14:textId="77777777" w:rsidR="00CE078A" w:rsidRPr="0055612D" w:rsidRDefault="00CE078A" w:rsidP="00CE078A">
            <w:pPr>
              <w:shd w:val="clear" w:color="auto" w:fill="FFFFFF"/>
              <w:rPr>
                <w:sz w:val="18"/>
                <w:szCs w:val="18"/>
                <w:highlight w:val="yellow"/>
              </w:rPr>
            </w:pPr>
            <w:r w:rsidRPr="0055612D">
              <w:rPr>
                <w:sz w:val="18"/>
                <w:szCs w:val="18"/>
              </w:rPr>
              <w:t>73%</w:t>
            </w:r>
          </w:p>
        </w:tc>
      </w:tr>
      <w:tr w:rsidR="00CE078A" w:rsidRPr="0055612D" w14:paraId="04185892" w14:textId="77777777" w:rsidTr="00CE078A">
        <w:trPr>
          <w:trHeight w:val="304"/>
        </w:trPr>
        <w:tc>
          <w:tcPr>
            <w:tcW w:w="4537" w:type="dxa"/>
            <w:tcBorders>
              <w:top w:val="single" w:sz="4" w:space="0" w:color="auto"/>
              <w:bottom w:val="single" w:sz="4" w:space="0" w:color="auto"/>
            </w:tcBorders>
            <w:shd w:val="clear" w:color="auto" w:fill="auto"/>
          </w:tcPr>
          <w:p w14:paraId="407A2CE7" w14:textId="77777777"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завршавања основне школе (циљана вредност 2030 – 100%)</w:t>
            </w:r>
          </w:p>
        </w:tc>
        <w:tc>
          <w:tcPr>
            <w:tcW w:w="1275" w:type="dxa"/>
            <w:tcBorders>
              <w:top w:val="single" w:sz="4" w:space="0" w:color="auto"/>
              <w:bottom w:val="single" w:sz="4" w:space="0" w:color="auto"/>
            </w:tcBorders>
            <w:shd w:val="clear" w:color="auto" w:fill="FFFFFF"/>
          </w:tcPr>
          <w:p w14:paraId="2A197C13"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EB9BCCB" w14:textId="77777777" w:rsidR="00CE078A" w:rsidRPr="0055612D" w:rsidRDefault="00CE078A" w:rsidP="00CE078A">
            <w:pPr>
              <w:shd w:val="clear" w:color="auto" w:fill="FFFFFF"/>
              <w:rPr>
                <w:sz w:val="18"/>
                <w:szCs w:val="18"/>
              </w:rPr>
            </w:pPr>
            <w:r w:rsidRPr="0055612D">
              <w:rPr>
                <w:color w:val="000000"/>
                <w:sz w:val="18"/>
                <w:szCs w:val="18"/>
                <w:lang w:eastAsia="sr-Latn-CS"/>
              </w:rPr>
              <w:t>MICS</w:t>
            </w:r>
            <w:r w:rsidRPr="0055612D">
              <w:rPr>
                <w:color w:val="000000"/>
                <w:sz w:val="18"/>
                <w:szCs w:val="18"/>
              </w:rPr>
              <w:t xml:space="preserve">: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268C940F" w14:textId="77777777" w:rsidR="00CE078A" w:rsidRPr="0055612D" w:rsidRDefault="00CE078A" w:rsidP="00CE078A">
            <w:pPr>
              <w:shd w:val="clear" w:color="auto" w:fill="FFFFFF"/>
              <w:jc w:val="center"/>
              <w:rPr>
                <w:sz w:val="18"/>
                <w:szCs w:val="18"/>
              </w:rPr>
            </w:pPr>
            <w:r w:rsidRPr="0055612D">
              <w:rPr>
                <w:sz w:val="18"/>
                <w:szCs w:val="18"/>
              </w:rPr>
              <w:t>2019</w:t>
            </w:r>
          </w:p>
          <w:p w14:paraId="7A18D4E5" w14:textId="77777777" w:rsidR="00CE078A" w:rsidRPr="0055612D" w:rsidRDefault="00CE078A" w:rsidP="00CE078A">
            <w:pPr>
              <w:shd w:val="clear" w:color="auto" w:fill="FFFFFF"/>
              <w:jc w:val="center"/>
              <w:rPr>
                <w:sz w:val="18"/>
                <w:szCs w:val="18"/>
              </w:rPr>
            </w:pPr>
            <w:r w:rsidRPr="0055612D">
              <w:rPr>
                <w:color w:val="000000"/>
                <w:sz w:val="18"/>
                <w:szCs w:val="18"/>
              </w:rPr>
              <w:t>64%</w:t>
            </w:r>
          </w:p>
        </w:tc>
        <w:tc>
          <w:tcPr>
            <w:tcW w:w="1616" w:type="dxa"/>
            <w:tcBorders>
              <w:top w:val="single" w:sz="4" w:space="0" w:color="auto"/>
              <w:bottom w:val="single" w:sz="4" w:space="0" w:color="auto"/>
            </w:tcBorders>
            <w:shd w:val="clear" w:color="auto" w:fill="FFFFFF"/>
          </w:tcPr>
          <w:p w14:paraId="25AC400B" w14:textId="77777777" w:rsidR="00CE078A" w:rsidRPr="0055612D" w:rsidRDefault="00CE078A" w:rsidP="00CE078A">
            <w:pPr>
              <w:shd w:val="clear" w:color="auto" w:fill="FFFFFF"/>
              <w:jc w:val="center"/>
              <w:rPr>
                <w:sz w:val="18"/>
                <w:szCs w:val="18"/>
              </w:rPr>
            </w:pPr>
            <w:r w:rsidRPr="0055612D">
              <w:rPr>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5C219A5F" w14:textId="77777777" w:rsidR="00CE078A" w:rsidRPr="0055612D" w:rsidRDefault="00CE078A" w:rsidP="00CE078A">
            <w:pPr>
              <w:shd w:val="clear" w:color="auto" w:fill="FFFFFF"/>
              <w:rPr>
                <w:sz w:val="18"/>
                <w:szCs w:val="18"/>
              </w:rPr>
            </w:pPr>
            <w:r w:rsidRPr="0055612D">
              <w:rPr>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102C0715" w14:textId="77777777" w:rsidR="00CE078A" w:rsidRPr="0055612D" w:rsidRDefault="00CE078A" w:rsidP="00CE078A">
            <w:pPr>
              <w:shd w:val="clear" w:color="auto" w:fill="FFFFFF"/>
              <w:rPr>
                <w:sz w:val="18"/>
                <w:szCs w:val="18"/>
                <w:highlight w:val="yellow"/>
              </w:rPr>
            </w:pPr>
            <w:r w:rsidRPr="0055612D">
              <w:rPr>
                <w:sz w:val="18"/>
                <w:szCs w:val="18"/>
              </w:rPr>
              <w:t>73%</w:t>
            </w:r>
          </w:p>
        </w:tc>
      </w:tr>
      <w:tr w:rsidR="00CE078A" w:rsidRPr="0055612D" w14:paraId="640FF521" w14:textId="77777777" w:rsidTr="00CE078A">
        <w:trPr>
          <w:trHeight w:val="304"/>
        </w:trPr>
        <w:tc>
          <w:tcPr>
            <w:tcW w:w="4537" w:type="dxa"/>
            <w:tcBorders>
              <w:top w:val="single" w:sz="4" w:space="0" w:color="auto"/>
              <w:bottom w:val="single" w:sz="4" w:space="0" w:color="auto"/>
            </w:tcBorders>
            <w:shd w:val="clear" w:color="auto" w:fill="auto"/>
          </w:tcPr>
          <w:p w14:paraId="6FAC61E9" w14:textId="07A7E321"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Смањење осипања из система образовања на годишњем нивоу  (циљана вредност 2030 – 3%)</w:t>
            </w:r>
          </w:p>
        </w:tc>
        <w:tc>
          <w:tcPr>
            <w:tcW w:w="1275" w:type="dxa"/>
            <w:tcBorders>
              <w:top w:val="single" w:sz="4" w:space="0" w:color="auto"/>
              <w:bottom w:val="single" w:sz="4" w:space="0" w:color="auto"/>
            </w:tcBorders>
            <w:shd w:val="clear" w:color="auto" w:fill="FFFFFF"/>
          </w:tcPr>
          <w:p w14:paraId="433508E7"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64A35710" w14:textId="77777777" w:rsidR="00CE078A" w:rsidRPr="0055612D" w:rsidRDefault="00CE078A" w:rsidP="00CE078A">
            <w:pPr>
              <w:shd w:val="clear" w:color="auto" w:fill="FFFFFF"/>
              <w:rPr>
                <w:sz w:val="18"/>
                <w:szCs w:val="18"/>
              </w:rPr>
            </w:pPr>
            <w:r w:rsidRPr="0055612D">
              <w:rPr>
                <w:color w:val="000000"/>
                <w:sz w:val="18"/>
                <w:szCs w:val="18"/>
                <w:lang w:eastAsia="sr-Latn-CS"/>
              </w:rPr>
              <w:t>MICS</w:t>
            </w:r>
            <w:r w:rsidRPr="0055612D">
              <w:rPr>
                <w:color w:val="000000"/>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694FF626" w14:textId="77777777" w:rsidR="00CE078A" w:rsidRPr="0055612D" w:rsidRDefault="00CE078A" w:rsidP="00CE078A">
            <w:pPr>
              <w:jc w:val="center"/>
              <w:rPr>
                <w:sz w:val="18"/>
                <w:szCs w:val="18"/>
              </w:rPr>
            </w:pPr>
            <w:r w:rsidRPr="0055612D">
              <w:rPr>
                <w:sz w:val="18"/>
                <w:szCs w:val="18"/>
              </w:rPr>
              <w:t>2019</w:t>
            </w:r>
          </w:p>
          <w:p w14:paraId="3BA2FAE1" w14:textId="77777777" w:rsidR="00CE078A" w:rsidRPr="0055612D" w:rsidRDefault="00CE078A" w:rsidP="00CE078A">
            <w:pPr>
              <w:jc w:val="center"/>
              <w:rPr>
                <w:color w:val="000000"/>
                <w:sz w:val="18"/>
                <w:szCs w:val="18"/>
              </w:rPr>
            </w:pPr>
            <w:r w:rsidRPr="0055612D">
              <w:rPr>
                <w:color w:val="000000"/>
                <w:sz w:val="18"/>
                <w:szCs w:val="18"/>
              </w:rPr>
              <w:t>7%</w:t>
            </w:r>
          </w:p>
          <w:p w14:paraId="767F52DE" w14:textId="77777777" w:rsidR="00CE078A" w:rsidRPr="0055612D" w:rsidRDefault="00CE078A" w:rsidP="00CE078A">
            <w:pPr>
              <w:shd w:val="clear" w:color="auto" w:fill="FFFFFF"/>
              <w:jc w:val="center"/>
              <w:rPr>
                <w:sz w:val="18"/>
                <w:szCs w:val="18"/>
              </w:rPr>
            </w:pPr>
          </w:p>
        </w:tc>
        <w:tc>
          <w:tcPr>
            <w:tcW w:w="1616" w:type="dxa"/>
            <w:tcBorders>
              <w:top w:val="single" w:sz="4" w:space="0" w:color="auto"/>
              <w:bottom w:val="single" w:sz="4" w:space="0" w:color="auto"/>
            </w:tcBorders>
            <w:shd w:val="clear" w:color="auto" w:fill="FFFFFF"/>
          </w:tcPr>
          <w:p w14:paraId="0D9AF348" w14:textId="77777777" w:rsidR="00CE078A" w:rsidRPr="0055612D" w:rsidRDefault="00CE078A" w:rsidP="00CE078A">
            <w:pPr>
              <w:jc w:val="center"/>
              <w:rPr>
                <w:sz w:val="18"/>
                <w:szCs w:val="18"/>
              </w:rPr>
            </w:pPr>
            <w:r w:rsidRPr="0055612D">
              <w:rPr>
                <w:sz w:val="18"/>
                <w:szCs w:val="18"/>
              </w:rPr>
              <w:t>6%</w:t>
            </w:r>
          </w:p>
        </w:tc>
        <w:tc>
          <w:tcPr>
            <w:tcW w:w="1418" w:type="dxa"/>
            <w:gridSpan w:val="2"/>
            <w:tcBorders>
              <w:top w:val="single" w:sz="4" w:space="0" w:color="auto"/>
              <w:bottom w:val="single" w:sz="4" w:space="0" w:color="auto"/>
              <w:right w:val="single" w:sz="4" w:space="0" w:color="auto"/>
            </w:tcBorders>
            <w:shd w:val="clear" w:color="auto" w:fill="FFFFFF"/>
          </w:tcPr>
          <w:p w14:paraId="0C73C28A" w14:textId="77777777" w:rsidR="00CE078A" w:rsidRPr="0055612D" w:rsidRDefault="00CE078A" w:rsidP="00CE078A">
            <w:pPr>
              <w:shd w:val="clear" w:color="auto" w:fill="FFFFFF"/>
              <w:rPr>
                <w:sz w:val="18"/>
                <w:szCs w:val="18"/>
              </w:rPr>
            </w:pPr>
            <w:r w:rsidRPr="0055612D">
              <w:rPr>
                <w:sz w:val="18"/>
                <w:szCs w:val="18"/>
              </w:rPr>
              <w:t>6%</w:t>
            </w:r>
          </w:p>
        </w:tc>
        <w:tc>
          <w:tcPr>
            <w:tcW w:w="1643" w:type="dxa"/>
            <w:tcBorders>
              <w:top w:val="single" w:sz="4" w:space="0" w:color="auto"/>
              <w:bottom w:val="single" w:sz="4" w:space="0" w:color="auto"/>
              <w:right w:val="single" w:sz="4" w:space="0" w:color="auto"/>
            </w:tcBorders>
            <w:shd w:val="clear" w:color="auto" w:fill="FFFFFF"/>
          </w:tcPr>
          <w:p w14:paraId="4FFAD025" w14:textId="77777777" w:rsidR="00CE078A" w:rsidRPr="0055612D" w:rsidRDefault="00CE078A" w:rsidP="00CE078A">
            <w:pPr>
              <w:shd w:val="clear" w:color="auto" w:fill="FFFFFF"/>
              <w:rPr>
                <w:sz w:val="18"/>
                <w:szCs w:val="18"/>
                <w:highlight w:val="yellow"/>
              </w:rPr>
            </w:pPr>
            <w:r w:rsidRPr="0055612D">
              <w:rPr>
                <w:sz w:val="18"/>
                <w:szCs w:val="18"/>
              </w:rPr>
              <w:t>5%</w:t>
            </w:r>
          </w:p>
        </w:tc>
      </w:tr>
      <w:tr w:rsidR="00CE078A" w:rsidRPr="0055612D" w14:paraId="43EC3FE2" w14:textId="77777777" w:rsidTr="00CE078A">
        <w:trPr>
          <w:trHeight w:val="304"/>
        </w:trPr>
        <w:tc>
          <w:tcPr>
            <w:tcW w:w="4537" w:type="dxa"/>
            <w:tcBorders>
              <w:top w:val="single" w:sz="4" w:space="0" w:color="auto"/>
              <w:bottom w:val="single" w:sz="4" w:space="0" w:color="auto"/>
            </w:tcBorders>
            <w:shd w:val="clear" w:color="auto" w:fill="auto"/>
          </w:tcPr>
          <w:p w14:paraId="533BDD16" w14:textId="77777777"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Заступљеност ученика и ученица ромске националности у школама за образовање деце са сметњама у развоју (циљана вредност 2030 – 2,1%)</w:t>
            </w:r>
          </w:p>
        </w:tc>
        <w:tc>
          <w:tcPr>
            <w:tcW w:w="1275" w:type="dxa"/>
            <w:tcBorders>
              <w:top w:val="single" w:sz="4" w:space="0" w:color="auto"/>
              <w:bottom w:val="single" w:sz="4" w:space="0" w:color="auto"/>
            </w:tcBorders>
            <w:shd w:val="clear" w:color="auto" w:fill="FFFFFF"/>
          </w:tcPr>
          <w:p w14:paraId="3A9D76A0"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45DCA59A" w14:textId="77777777" w:rsidR="00CE078A" w:rsidRPr="0055612D" w:rsidRDefault="00CE078A" w:rsidP="00CE078A">
            <w:pPr>
              <w:shd w:val="clear" w:color="auto" w:fill="FFFFFF"/>
              <w:rPr>
                <w:sz w:val="18"/>
                <w:szCs w:val="18"/>
              </w:rPr>
            </w:pPr>
            <w:r w:rsidRPr="0055612D">
              <w:rPr>
                <w:color w:val="000000"/>
                <w:sz w:val="18"/>
                <w:szCs w:val="18"/>
                <w:lang w:eastAsia="sr-Latn-CS"/>
              </w:rPr>
              <w:t>ИПСОС, МПНТР, УНИЦЕФ, 2016</w:t>
            </w:r>
          </w:p>
        </w:tc>
        <w:tc>
          <w:tcPr>
            <w:tcW w:w="1843" w:type="dxa"/>
            <w:tcBorders>
              <w:top w:val="single" w:sz="4" w:space="0" w:color="auto"/>
              <w:bottom w:val="single" w:sz="4" w:space="0" w:color="auto"/>
            </w:tcBorders>
            <w:shd w:val="clear" w:color="auto" w:fill="FFFFFF"/>
          </w:tcPr>
          <w:p w14:paraId="3CC9D7BE" w14:textId="77777777" w:rsidR="00CE078A" w:rsidRPr="0055612D" w:rsidRDefault="00CE078A" w:rsidP="00CE078A">
            <w:pPr>
              <w:shd w:val="clear" w:color="auto" w:fill="FFFFFF"/>
              <w:jc w:val="center"/>
              <w:rPr>
                <w:sz w:val="18"/>
                <w:szCs w:val="18"/>
              </w:rPr>
            </w:pPr>
            <w:r w:rsidRPr="0055612D">
              <w:rPr>
                <w:sz w:val="18"/>
                <w:szCs w:val="18"/>
              </w:rPr>
              <w:t>2016</w:t>
            </w:r>
          </w:p>
          <w:p w14:paraId="266662DA" w14:textId="77777777" w:rsidR="00CE078A" w:rsidRPr="0055612D" w:rsidRDefault="00CE078A" w:rsidP="00CE078A">
            <w:pPr>
              <w:shd w:val="clear" w:color="auto" w:fill="FFFFFF"/>
              <w:jc w:val="center"/>
              <w:rPr>
                <w:sz w:val="18"/>
                <w:szCs w:val="18"/>
              </w:rPr>
            </w:pPr>
            <w:r w:rsidRPr="0055612D">
              <w:rPr>
                <w:color w:val="000000"/>
                <w:sz w:val="18"/>
                <w:szCs w:val="18"/>
              </w:rPr>
              <w:t>18%</w:t>
            </w:r>
          </w:p>
        </w:tc>
        <w:tc>
          <w:tcPr>
            <w:tcW w:w="1616" w:type="dxa"/>
            <w:tcBorders>
              <w:top w:val="single" w:sz="4" w:space="0" w:color="auto"/>
              <w:bottom w:val="single" w:sz="4" w:space="0" w:color="auto"/>
            </w:tcBorders>
            <w:shd w:val="clear" w:color="auto" w:fill="FFFFFF"/>
          </w:tcPr>
          <w:p w14:paraId="40EAFBF8" w14:textId="77777777" w:rsidR="00CE078A" w:rsidRPr="0055612D" w:rsidRDefault="00CE078A" w:rsidP="00CE078A">
            <w:pPr>
              <w:shd w:val="clear" w:color="auto" w:fill="FFFFFF"/>
              <w:jc w:val="center"/>
              <w:rPr>
                <w:sz w:val="18"/>
                <w:szCs w:val="18"/>
              </w:rPr>
            </w:pPr>
            <w:r w:rsidRPr="0055612D">
              <w:rPr>
                <w:sz w:val="18"/>
                <w:szCs w:val="18"/>
              </w:rPr>
              <w:t>15%</w:t>
            </w:r>
          </w:p>
        </w:tc>
        <w:tc>
          <w:tcPr>
            <w:tcW w:w="1418" w:type="dxa"/>
            <w:gridSpan w:val="2"/>
            <w:tcBorders>
              <w:top w:val="single" w:sz="4" w:space="0" w:color="auto"/>
              <w:bottom w:val="single" w:sz="4" w:space="0" w:color="auto"/>
              <w:right w:val="single" w:sz="4" w:space="0" w:color="auto"/>
            </w:tcBorders>
            <w:shd w:val="clear" w:color="auto" w:fill="FFFFFF"/>
          </w:tcPr>
          <w:p w14:paraId="11D12A78" w14:textId="77777777" w:rsidR="00CE078A" w:rsidRPr="0055612D" w:rsidRDefault="00CE078A" w:rsidP="00CE078A">
            <w:pPr>
              <w:shd w:val="clear" w:color="auto" w:fill="FFFFFF"/>
              <w:rPr>
                <w:sz w:val="18"/>
                <w:szCs w:val="18"/>
              </w:rPr>
            </w:pPr>
            <w:r w:rsidRPr="0055612D">
              <w:rPr>
                <w:sz w:val="18"/>
                <w:szCs w:val="18"/>
              </w:rPr>
              <w:t>13%</w:t>
            </w:r>
          </w:p>
        </w:tc>
        <w:tc>
          <w:tcPr>
            <w:tcW w:w="1643" w:type="dxa"/>
            <w:tcBorders>
              <w:top w:val="single" w:sz="4" w:space="0" w:color="auto"/>
              <w:bottom w:val="single" w:sz="4" w:space="0" w:color="auto"/>
              <w:right w:val="single" w:sz="4" w:space="0" w:color="auto"/>
            </w:tcBorders>
            <w:shd w:val="clear" w:color="auto" w:fill="FFFFFF"/>
          </w:tcPr>
          <w:p w14:paraId="2056FB1D" w14:textId="77777777" w:rsidR="00CE078A" w:rsidRPr="0055612D" w:rsidRDefault="00CE078A" w:rsidP="00CE078A">
            <w:pPr>
              <w:shd w:val="clear" w:color="auto" w:fill="FFFFFF"/>
              <w:rPr>
                <w:sz w:val="18"/>
                <w:szCs w:val="18"/>
              </w:rPr>
            </w:pPr>
            <w:r w:rsidRPr="0055612D">
              <w:rPr>
                <w:sz w:val="18"/>
                <w:szCs w:val="18"/>
              </w:rPr>
              <w:t>12%</w:t>
            </w:r>
          </w:p>
        </w:tc>
      </w:tr>
      <w:tr w:rsidR="00CE078A" w:rsidRPr="0055612D" w14:paraId="0AAB05A8" w14:textId="77777777" w:rsidTr="00CE078A">
        <w:trPr>
          <w:trHeight w:val="270"/>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95B8B5B" w14:textId="77777777" w:rsidR="00CE078A" w:rsidRPr="0055612D" w:rsidRDefault="00CE078A" w:rsidP="00CE078A">
            <w:pPr>
              <w:rPr>
                <w:sz w:val="18"/>
                <w:szCs w:val="18"/>
              </w:rPr>
            </w:pPr>
            <w:r w:rsidRPr="0055612D">
              <w:rPr>
                <w:sz w:val="18"/>
                <w:szCs w:val="18"/>
              </w:rPr>
              <w:t>Извор финансирања мере</w:t>
            </w:r>
          </w:p>
          <w:p w14:paraId="27FDFC20" w14:textId="77777777" w:rsidR="00CE078A" w:rsidRPr="0055612D" w:rsidRDefault="00CE078A" w:rsidP="00CE078A">
            <w:pPr>
              <w:rPr>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5BE17D6" w14:textId="77777777" w:rsidR="00CE078A" w:rsidRPr="0055612D" w:rsidRDefault="00CE078A" w:rsidP="00CE078A">
            <w:pPr>
              <w:rPr>
                <w:sz w:val="18"/>
                <w:szCs w:val="18"/>
              </w:rPr>
            </w:pPr>
            <w:r w:rsidRPr="0055612D">
              <w:rPr>
                <w:sz w:val="18"/>
                <w:szCs w:val="18"/>
              </w:rPr>
              <w:t>Веза са програмским буџетом</w:t>
            </w:r>
          </w:p>
          <w:p w14:paraId="78A56021" w14:textId="77777777" w:rsidR="00CE078A" w:rsidRPr="0055612D" w:rsidRDefault="00CE078A" w:rsidP="00CE078A">
            <w:pPr>
              <w:rPr>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8D08D"/>
            <w:vAlign w:val="center"/>
          </w:tcPr>
          <w:p w14:paraId="7B65C7B3" w14:textId="77777777" w:rsidR="00CE078A" w:rsidRPr="0055612D" w:rsidRDefault="00CE078A" w:rsidP="00CE078A">
            <w:pPr>
              <w:jc w:val="center"/>
              <w:rPr>
                <w:sz w:val="18"/>
                <w:szCs w:val="18"/>
              </w:rPr>
            </w:pPr>
            <w:r w:rsidRPr="0055612D">
              <w:rPr>
                <w:sz w:val="18"/>
                <w:szCs w:val="18"/>
              </w:rPr>
              <w:t>Укупна процењена финансијска средства у 000 дин</w:t>
            </w:r>
          </w:p>
        </w:tc>
      </w:tr>
      <w:tr w:rsidR="00CE078A" w:rsidRPr="0055612D" w14:paraId="7BD66624" w14:textId="77777777" w:rsidTr="00CE078A">
        <w:trPr>
          <w:trHeight w:val="270"/>
        </w:trPr>
        <w:tc>
          <w:tcPr>
            <w:tcW w:w="5812" w:type="dxa"/>
            <w:gridSpan w:val="2"/>
            <w:vMerge/>
            <w:tcBorders>
              <w:top w:val="single" w:sz="4" w:space="0" w:color="auto"/>
              <w:left w:val="single" w:sz="4" w:space="0" w:color="auto"/>
              <w:bottom w:val="single" w:sz="4" w:space="0" w:color="auto"/>
              <w:right w:val="single" w:sz="4" w:space="0" w:color="auto"/>
            </w:tcBorders>
            <w:shd w:val="clear" w:color="auto" w:fill="A8D08D"/>
          </w:tcPr>
          <w:p w14:paraId="5E04B999" w14:textId="77777777" w:rsidR="00CE078A" w:rsidRPr="0055612D" w:rsidRDefault="00CE078A" w:rsidP="00CE078A">
            <w:pPr>
              <w:rPr>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A8D08D"/>
          </w:tcPr>
          <w:p w14:paraId="76510BEE" w14:textId="77777777" w:rsidR="00CE078A" w:rsidRPr="0055612D" w:rsidRDefault="00CE078A" w:rsidP="00CE078A">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1E439223" w14:textId="77777777" w:rsidR="00CE078A" w:rsidRPr="0055612D" w:rsidRDefault="00CE078A" w:rsidP="00CE078A">
            <w:pPr>
              <w:jc w:val="center"/>
              <w:rPr>
                <w:i/>
                <w:sz w:val="18"/>
                <w:szCs w:val="18"/>
              </w:rPr>
            </w:pPr>
            <w:r w:rsidRPr="0055612D">
              <w:rPr>
                <w:i/>
                <w:sz w:val="18"/>
                <w:szCs w:val="18"/>
                <w:lang w:val="sr-Cyrl-RS"/>
              </w:rPr>
              <w:t>2022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214A191D" w14:textId="77777777" w:rsidR="00CE078A" w:rsidRPr="0055612D" w:rsidRDefault="00CE078A" w:rsidP="00CE078A">
            <w:pPr>
              <w:jc w:val="center"/>
              <w:rPr>
                <w:sz w:val="18"/>
                <w:szCs w:val="18"/>
              </w:rPr>
            </w:pPr>
            <w:r w:rsidRPr="0055612D">
              <w:rPr>
                <w:i/>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2B2438E"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5C723585" w14:textId="77777777" w:rsidTr="00CE078A">
        <w:trPr>
          <w:trHeight w:val="57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6B195ED3"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4757A649" w14:textId="77777777" w:rsidR="00CE078A" w:rsidRPr="0055612D" w:rsidRDefault="00CE078A" w:rsidP="00CE078A">
            <w:pPr>
              <w:rPr>
                <w:color w:val="000000"/>
                <w:sz w:val="18"/>
                <w:szCs w:val="18"/>
                <w:u w:val="single"/>
              </w:rPr>
            </w:pPr>
          </w:p>
          <w:p w14:paraId="08930C13" w14:textId="77777777" w:rsidR="00CE078A" w:rsidRPr="0055612D" w:rsidRDefault="00CE078A" w:rsidP="00CE078A">
            <w:pPr>
              <w:rPr>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C42E84E" w14:textId="77777777" w:rsidR="00CE078A" w:rsidRPr="0055612D" w:rsidRDefault="00CE078A" w:rsidP="00CE078A">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D6C309" w14:textId="77777777" w:rsidR="00CE078A" w:rsidRPr="0055612D" w:rsidRDefault="00CE078A" w:rsidP="00CE078A">
            <w:pPr>
              <w:rPr>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3053425"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69AE3D4A" w14:textId="77777777" w:rsidR="00CE078A" w:rsidRPr="0055612D" w:rsidRDefault="00CE078A" w:rsidP="00CE078A">
            <w:pPr>
              <w:rPr>
                <w:sz w:val="18"/>
                <w:szCs w:val="18"/>
              </w:rPr>
            </w:pPr>
          </w:p>
        </w:tc>
      </w:tr>
      <w:tr w:rsidR="00CE078A" w:rsidRPr="0055612D" w14:paraId="050BB12D" w14:textId="77777777" w:rsidTr="00CE078A">
        <w:trPr>
          <w:trHeight w:val="9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247C0FE7"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467AC990" w14:textId="77777777" w:rsidR="00CE078A" w:rsidRPr="0055612D" w:rsidRDefault="00CE078A" w:rsidP="00CE078A">
            <w:pPr>
              <w:rPr>
                <w:sz w:val="18"/>
                <w:szCs w:val="18"/>
              </w:rPr>
            </w:pPr>
          </w:p>
          <w:p w14:paraId="6F937F70" w14:textId="77777777" w:rsidR="00CE078A" w:rsidRPr="0055612D" w:rsidRDefault="00CE078A" w:rsidP="00CE078A">
            <w:pPr>
              <w:rPr>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cPr>
          <w:p w14:paraId="088CDBA2" w14:textId="77777777" w:rsidR="00CE078A" w:rsidRPr="0055612D" w:rsidRDefault="00CE078A" w:rsidP="00CE078A">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D297B7" w14:textId="77777777" w:rsidR="00CE078A" w:rsidRPr="0055612D" w:rsidRDefault="00CE078A" w:rsidP="00CE078A">
            <w:pPr>
              <w:rPr>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1013145C"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700CED6" w14:textId="77777777" w:rsidR="00CE078A" w:rsidRPr="0055612D" w:rsidRDefault="00CE078A" w:rsidP="00CE078A">
            <w:pPr>
              <w:rPr>
                <w:sz w:val="18"/>
                <w:szCs w:val="18"/>
              </w:rPr>
            </w:pPr>
          </w:p>
        </w:tc>
      </w:tr>
    </w:tbl>
    <w:p w14:paraId="2C98BF20" w14:textId="77777777" w:rsidR="00CE078A" w:rsidRPr="0055612D" w:rsidRDefault="00CE078A" w:rsidP="00CE078A">
      <w:pPr>
        <w:rPr>
          <w:color w:val="FF0000"/>
          <w:sz w:val="18"/>
          <w:szCs w:val="18"/>
        </w:rPr>
      </w:pPr>
    </w:p>
    <w:p w14:paraId="43580E9B" w14:textId="77777777" w:rsidR="00CE078A" w:rsidRPr="0055612D" w:rsidRDefault="00CE078A" w:rsidP="00CE078A">
      <w:pPr>
        <w:rPr>
          <w:color w:val="FF0000"/>
          <w:sz w:val="18"/>
          <w:szCs w:val="18"/>
        </w:rPr>
      </w:pPr>
    </w:p>
    <w:p w14:paraId="24353B4F" w14:textId="77777777" w:rsidR="00CE078A" w:rsidRPr="0055612D" w:rsidRDefault="00CE078A" w:rsidP="00CE078A">
      <w:pPr>
        <w:rPr>
          <w:color w:val="FF0000"/>
          <w:sz w:val="18"/>
          <w:szCs w:val="18"/>
        </w:rPr>
      </w:pPr>
    </w:p>
    <w:tbl>
      <w:tblPr>
        <w:tblW w:w="152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276"/>
        <w:gridCol w:w="1134"/>
        <w:gridCol w:w="2268"/>
        <w:gridCol w:w="1599"/>
        <w:gridCol w:w="1417"/>
        <w:gridCol w:w="993"/>
        <w:gridCol w:w="850"/>
        <w:gridCol w:w="1207"/>
      </w:tblGrid>
      <w:tr w:rsidR="00CE078A" w:rsidRPr="0055612D" w14:paraId="6C89093C" w14:textId="77777777" w:rsidTr="00042020">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293107DD" w14:textId="77777777" w:rsidR="00CE078A" w:rsidRPr="0055612D" w:rsidRDefault="00CE078A" w:rsidP="00CE078A">
            <w:pPr>
              <w:rPr>
                <w:sz w:val="18"/>
                <w:szCs w:val="18"/>
              </w:rPr>
            </w:pPr>
            <w:r w:rsidRPr="0055612D">
              <w:rPr>
                <w:sz w:val="18"/>
                <w:szCs w:val="18"/>
              </w:rPr>
              <w:t>Назив активности:</w:t>
            </w:r>
          </w:p>
        </w:tc>
        <w:tc>
          <w:tcPr>
            <w:tcW w:w="992" w:type="dxa"/>
            <w:vMerge w:val="restart"/>
            <w:tcBorders>
              <w:top w:val="single" w:sz="4" w:space="0" w:color="auto"/>
              <w:bottom w:val="single" w:sz="4" w:space="0" w:color="auto"/>
            </w:tcBorders>
            <w:shd w:val="clear" w:color="auto" w:fill="FFF2CC"/>
          </w:tcPr>
          <w:p w14:paraId="59076BAC" w14:textId="77777777" w:rsidR="00CE078A" w:rsidRPr="0055612D" w:rsidRDefault="00CE078A" w:rsidP="00042020">
            <w:pPr>
              <w:jc w:val="cente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CBA7CC7" w14:textId="42F48D33"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w:t>
            </w:r>
            <w:r w:rsidR="00042020">
              <w:rPr>
                <w:rFonts w:ascii="Times New Roman" w:hAnsi="Times New Roman" w:cs="Times New Roman"/>
                <w:sz w:val="18"/>
                <w:szCs w:val="18"/>
                <w:lang w:val="sr-Cyrl-RS"/>
              </w:rPr>
              <w:t>ђењу активности</w:t>
            </w:r>
          </w:p>
          <w:p w14:paraId="6951A938" w14:textId="77777777" w:rsidR="00CE078A" w:rsidRPr="0055612D" w:rsidRDefault="00CE078A" w:rsidP="00CE078A">
            <w:pPr>
              <w:jc w:val="center"/>
              <w:rPr>
                <w:sz w:val="18"/>
                <w:szCs w:val="18"/>
              </w:rPr>
            </w:pPr>
          </w:p>
        </w:tc>
        <w:tc>
          <w:tcPr>
            <w:tcW w:w="1134" w:type="dxa"/>
            <w:vMerge w:val="restart"/>
            <w:tcBorders>
              <w:top w:val="single" w:sz="4" w:space="0" w:color="auto"/>
              <w:bottom w:val="single" w:sz="4" w:space="0" w:color="auto"/>
            </w:tcBorders>
            <w:shd w:val="clear" w:color="auto" w:fill="FFF2CC"/>
          </w:tcPr>
          <w:p w14:paraId="7CD5BBC2" w14:textId="77777777" w:rsidR="00CE078A" w:rsidRPr="0055612D" w:rsidRDefault="00CE078A" w:rsidP="00CE078A">
            <w:pPr>
              <w:jc w:val="center"/>
              <w:rPr>
                <w:sz w:val="18"/>
                <w:szCs w:val="18"/>
              </w:rPr>
            </w:pPr>
            <w:r w:rsidRPr="0055612D">
              <w:rPr>
                <w:sz w:val="18"/>
                <w:szCs w:val="18"/>
                <w:lang w:val="sr-Cyrl-RS" w:eastAsia="zh-CN"/>
              </w:rPr>
              <w:t>Рок за завршетак активности</w:t>
            </w:r>
          </w:p>
        </w:tc>
        <w:tc>
          <w:tcPr>
            <w:tcW w:w="2268" w:type="dxa"/>
            <w:vMerge w:val="restart"/>
            <w:tcBorders>
              <w:top w:val="single" w:sz="4" w:space="0" w:color="auto"/>
            </w:tcBorders>
            <w:shd w:val="clear" w:color="auto" w:fill="FFF2CC"/>
          </w:tcPr>
          <w:p w14:paraId="2E90E954" w14:textId="77777777" w:rsidR="00CE078A" w:rsidRPr="0055612D" w:rsidRDefault="00CE078A" w:rsidP="00CE078A">
            <w:pPr>
              <w:jc w:val="center"/>
              <w:rPr>
                <w:sz w:val="18"/>
                <w:szCs w:val="18"/>
              </w:rPr>
            </w:pPr>
            <w:r w:rsidRPr="0055612D">
              <w:rPr>
                <w:sz w:val="18"/>
                <w:szCs w:val="18"/>
                <w:lang w:val="sr-Cyrl-RS"/>
              </w:rPr>
              <w:t>Показатељи и циљане вредности</w:t>
            </w:r>
          </w:p>
        </w:tc>
        <w:tc>
          <w:tcPr>
            <w:tcW w:w="1599" w:type="dxa"/>
            <w:vMerge w:val="restart"/>
            <w:tcBorders>
              <w:top w:val="single" w:sz="4" w:space="0" w:color="auto"/>
              <w:bottom w:val="single" w:sz="4" w:space="0" w:color="auto"/>
            </w:tcBorders>
            <w:shd w:val="clear" w:color="auto" w:fill="FFF2CC"/>
          </w:tcPr>
          <w:p w14:paraId="08540C11" w14:textId="77777777" w:rsidR="00CE078A" w:rsidRPr="0055612D" w:rsidRDefault="00CE078A" w:rsidP="00CE078A">
            <w:pPr>
              <w:jc w:val="center"/>
              <w:rPr>
                <w:sz w:val="18"/>
                <w:szCs w:val="18"/>
              </w:rPr>
            </w:pPr>
            <w:r w:rsidRPr="0055612D">
              <w:rPr>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1B5FA5C5" w14:textId="77777777" w:rsidR="00CE078A" w:rsidRPr="0055612D" w:rsidRDefault="00CE078A" w:rsidP="00CE078A">
            <w:pPr>
              <w:rPr>
                <w:sz w:val="18"/>
                <w:szCs w:val="18"/>
              </w:rPr>
            </w:pPr>
            <w:r w:rsidRPr="0055612D">
              <w:rPr>
                <w:sz w:val="18"/>
                <w:szCs w:val="18"/>
              </w:rPr>
              <w:t>Веза са програмским буџетом</w:t>
            </w:r>
          </w:p>
          <w:p w14:paraId="3F6735E2" w14:textId="77777777" w:rsidR="00CE078A" w:rsidRPr="0055612D" w:rsidRDefault="00CE078A" w:rsidP="00CE078A">
            <w:pPr>
              <w:jc w:val="center"/>
              <w:rPr>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758AE53B"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6FB4ABED" w14:textId="77777777" w:rsidTr="00042020">
        <w:trPr>
          <w:trHeight w:val="443"/>
        </w:trPr>
        <w:tc>
          <w:tcPr>
            <w:tcW w:w="3544" w:type="dxa"/>
            <w:vMerge/>
            <w:tcBorders>
              <w:top w:val="single" w:sz="4" w:space="0" w:color="auto"/>
              <w:left w:val="single" w:sz="4" w:space="0" w:color="auto"/>
            </w:tcBorders>
            <w:shd w:val="clear" w:color="auto" w:fill="FFF2CC"/>
          </w:tcPr>
          <w:p w14:paraId="603425ED" w14:textId="77777777" w:rsidR="00CE078A" w:rsidRPr="0055612D" w:rsidRDefault="00CE078A" w:rsidP="00CE078A">
            <w:pPr>
              <w:rPr>
                <w:sz w:val="18"/>
                <w:szCs w:val="18"/>
              </w:rPr>
            </w:pPr>
          </w:p>
        </w:tc>
        <w:tc>
          <w:tcPr>
            <w:tcW w:w="992" w:type="dxa"/>
            <w:vMerge/>
            <w:tcBorders>
              <w:top w:val="single" w:sz="4" w:space="0" w:color="auto"/>
            </w:tcBorders>
            <w:shd w:val="clear" w:color="auto" w:fill="FFF2CC"/>
          </w:tcPr>
          <w:p w14:paraId="4B9FDAED" w14:textId="77777777" w:rsidR="00CE078A" w:rsidRPr="0055612D" w:rsidRDefault="00CE078A" w:rsidP="00CE078A">
            <w:pPr>
              <w:rPr>
                <w:sz w:val="18"/>
                <w:szCs w:val="18"/>
              </w:rPr>
            </w:pPr>
          </w:p>
        </w:tc>
        <w:tc>
          <w:tcPr>
            <w:tcW w:w="1276" w:type="dxa"/>
            <w:vMerge/>
            <w:tcBorders>
              <w:top w:val="single" w:sz="4" w:space="0" w:color="auto"/>
            </w:tcBorders>
            <w:shd w:val="clear" w:color="auto" w:fill="FFF2CC"/>
          </w:tcPr>
          <w:p w14:paraId="4E9E8A2B" w14:textId="77777777" w:rsidR="00CE078A" w:rsidRPr="0055612D" w:rsidRDefault="00CE078A" w:rsidP="00CE078A">
            <w:pPr>
              <w:jc w:val="center"/>
              <w:rPr>
                <w:sz w:val="18"/>
                <w:szCs w:val="18"/>
              </w:rPr>
            </w:pPr>
          </w:p>
        </w:tc>
        <w:tc>
          <w:tcPr>
            <w:tcW w:w="1134" w:type="dxa"/>
            <w:vMerge/>
            <w:tcBorders>
              <w:top w:val="single" w:sz="4" w:space="0" w:color="auto"/>
            </w:tcBorders>
            <w:shd w:val="clear" w:color="auto" w:fill="FFF2CC"/>
          </w:tcPr>
          <w:p w14:paraId="332765D2" w14:textId="77777777" w:rsidR="00CE078A" w:rsidRPr="0055612D" w:rsidRDefault="00CE078A" w:rsidP="00CE078A">
            <w:pPr>
              <w:jc w:val="center"/>
              <w:rPr>
                <w:sz w:val="18"/>
                <w:szCs w:val="18"/>
              </w:rPr>
            </w:pPr>
          </w:p>
        </w:tc>
        <w:tc>
          <w:tcPr>
            <w:tcW w:w="2268" w:type="dxa"/>
            <w:vMerge/>
            <w:shd w:val="clear" w:color="auto" w:fill="FFF2CC"/>
          </w:tcPr>
          <w:p w14:paraId="0979E6BC" w14:textId="77777777" w:rsidR="00CE078A" w:rsidRPr="0055612D" w:rsidRDefault="00CE078A" w:rsidP="00CE078A">
            <w:pPr>
              <w:jc w:val="center"/>
              <w:rPr>
                <w:sz w:val="18"/>
                <w:szCs w:val="18"/>
              </w:rPr>
            </w:pPr>
          </w:p>
        </w:tc>
        <w:tc>
          <w:tcPr>
            <w:tcW w:w="1599" w:type="dxa"/>
            <w:vMerge/>
            <w:tcBorders>
              <w:top w:val="single" w:sz="4" w:space="0" w:color="auto"/>
            </w:tcBorders>
            <w:shd w:val="clear" w:color="auto" w:fill="FFF2CC"/>
          </w:tcPr>
          <w:p w14:paraId="24956BAD" w14:textId="77777777" w:rsidR="00CE078A" w:rsidRPr="0055612D" w:rsidRDefault="00CE078A" w:rsidP="00CE078A">
            <w:pPr>
              <w:jc w:val="center"/>
              <w:rPr>
                <w:sz w:val="18"/>
                <w:szCs w:val="18"/>
              </w:rPr>
            </w:pPr>
          </w:p>
        </w:tc>
        <w:tc>
          <w:tcPr>
            <w:tcW w:w="1417" w:type="dxa"/>
            <w:vMerge/>
            <w:tcBorders>
              <w:top w:val="single" w:sz="4" w:space="0" w:color="auto"/>
            </w:tcBorders>
            <w:shd w:val="clear" w:color="auto" w:fill="FFF2CC"/>
          </w:tcPr>
          <w:p w14:paraId="13509A3A" w14:textId="77777777" w:rsidR="00CE078A" w:rsidRPr="0055612D" w:rsidRDefault="00CE078A" w:rsidP="00CE078A">
            <w:pPr>
              <w:jc w:val="center"/>
              <w:rPr>
                <w:sz w:val="18"/>
                <w:szCs w:val="18"/>
              </w:rPr>
            </w:pPr>
          </w:p>
        </w:tc>
        <w:tc>
          <w:tcPr>
            <w:tcW w:w="993" w:type="dxa"/>
            <w:tcBorders>
              <w:top w:val="single" w:sz="4" w:space="0" w:color="auto"/>
            </w:tcBorders>
            <w:shd w:val="clear" w:color="auto" w:fill="FFF2CC"/>
          </w:tcPr>
          <w:p w14:paraId="16395666" w14:textId="77777777" w:rsidR="00CE078A" w:rsidRPr="0055612D" w:rsidRDefault="00CE078A" w:rsidP="00CE078A">
            <w:pPr>
              <w:jc w:val="center"/>
              <w:rPr>
                <w:sz w:val="18"/>
                <w:szCs w:val="18"/>
              </w:rPr>
            </w:pPr>
            <w:r w:rsidRPr="0055612D">
              <w:rPr>
                <w:sz w:val="18"/>
                <w:szCs w:val="18"/>
              </w:rPr>
              <w:t>2022</w:t>
            </w:r>
          </w:p>
        </w:tc>
        <w:tc>
          <w:tcPr>
            <w:tcW w:w="850" w:type="dxa"/>
            <w:tcBorders>
              <w:top w:val="single" w:sz="4" w:space="0" w:color="auto"/>
            </w:tcBorders>
            <w:shd w:val="clear" w:color="auto" w:fill="FFF2CC"/>
          </w:tcPr>
          <w:p w14:paraId="30B44ACB" w14:textId="77777777" w:rsidR="00CE078A" w:rsidRPr="0055612D" w:rsidRDefault="00CE078A" w:rsidP="00CE078A">
            <w:pPr>
              <w:jc w:val="center"/>
              <w:rPr>
                <w:sz w:val="18"/>
                <w:szCs w:val="18"/>
              </w:rPr>
            </w:pPr>
            <w:r w:rsidRPr="0055612D">
              <w:rPr>
                <w:sz w:val="18"/>
                <w:szCs w:val="18"/>
              </w:rPr>
              <w:t>2023</w:t>
            </w:r>
          </w:p>
        </w:tc>
        <w:tc>
          <w:tcPr>
            <w:tcW w:w="1207" w:type="dxa"/>
            <w:tcBorders>
              <w:top w:val="single" w:sz="4" w:space="0" w:color="auto"/>
            </w:tcBorders>
            <w:shd w:val="clear" w:color="auto" w:fill="FFF2CC"/>
          </w:tcPr>
          <w:p w14:paraId="0FA60905" w14:textId="77777777" w:rsidR="00CE078A" w:rsidRPr="0055612D" w:rsidRDefault="00CE078A" w:rsidP="00CE078A">
            <w:pPr>
              <w:jc w:val="center"/>
              <w:rPr>
                <w:sz w:val="18"/>
                <w:szCs w:val="18"/>
              </w:rPr>
            </w:pPr>
            <w:r w:rsidRPr="0055612D">
              <w:rPr>
                <w:sz w:val="18"/>
                <w:szCs w:val="18"/>
              </w:rPr>
              <w:t>2024</w:t>
            </w:r>
          </w:p>
        </w:tc>
      </w:tr>
      <w:tr w:rsidR="00CE078A" w:rsidRPr="0055612D" w14:paraId="45A8359D" w14:textId="77777777" w:rsidTr="00042020">
        <w:trPr>
          <w:trHeight w:val="329"/>
        </w:trPr>
        <w:tc>
          <w:tcPr>
            <w:tcW w:w="3544" w:type="dxa"/>
            <w:tcBorders>
              <w:left w:val="single" w:sz="4" w:space="0" w:color="auto"/>
              <w:bottom w:val="single" w:sz="4" w:space="0" w:color="auto"/>
            </w:tcBorders>
            <w:shd w:val="clear" w:color="auto" w:fill="auto"/>
          </w:tcPr>
          <w:p w14:paraId="01349C43" w14:textId="00BA7B9B" w:rsidR="00CE078A" w:rsidRPr="00042020" w:rsidRDefault="00CE078A" w:rsidP="00612156">
            <w:pPr>
              <w:pStyle w:val="ListParagraph"/>
              <w:numPr>
                <w:ilvl w:val="2"/>
                <w:numId w:val="21"/>
              </w:numPr>
              <w:jc w:val="left"/>
              <w:rPr>
                <w:rFonts w:ascii="Times New Roman" w:hAnsi="Times New Roman" w:cs="Times New Roman"/>
                <w:szCs w:val="18"/>
                <w:lang w:val="sr-Cyrl-RS"/>
              </w:rPr>
            </w:pPr>
            <w:r w:rsidRPr="00042020">
              <w:rPr>
                <w:rFonts w:ascii="Times New Roman" w:hAnsi="Times New Roman" w:cs="Times New Roman"/>
                <w:color w:val="000000"/>
                <w:szCs w:val="18"/>
              </w:rPr>
              <w:t xml:space="preserve">Унапредити инструмент за процену способности и психофизичке спремности за полазак у школу који ће бити осетљив на културолошке и </w:t>
            </w:r>
            <w:r w:rsidRPr="00042020">
              <w:rPr>
                <w:rFonts w:ascii="Times New Roman" w:hAnsi="Times New Roman" w:cs="Times New Roman"/>
                <w:color w:val="000000"/>
                <w:szCs w:val="18"/>
              </w:rPr>
              <w:lastRenderedPageBreak/>
              <w:t xml:space="preserve">друге специфичности деце </w:t>
            </w:r>
            <w:r w:rsidRPr="00042020">
              <w:rPr>
                <w:rFonts w:ascii="Times New Roman" w:hAnsi="Times New Roman" w:cs="Times New Roman"/>
                <w:color w:val="000000"/>
                <w:szCs w:val="18"/>
                <w:lang w:val="sr-Cyrl-RS"/>
              </w:rPr>
              <w:t>ромске националности</w:t>
            </w:r>
          </w:p>
        </w:tc>
        <w:tc>
          <w:tcPr>
            <w:tcW w:w="992" w:type="dxa"/>
            <w:shd w:val="clear" w:color="auto" w:fill="auto"/>
          </w:tcPr>
          <w:p w14:paraId="5A5B5EE0" w14:textId="77777777" w:rsidR="00CE078A" w:rsidRPr="0055612D" w:rsidRDefault="00CE078A" w:rsidP="00CE078A">
            <w:pPr>
              <w:rPr>
                <w:sz w:val="18"/>
                <w:szCs w:val="18"/>
              </w:rPr>
            </w:pPr>
            <w:r w:rsidRPr="0055612D">
              <w:rPr>
                <w:color w:val="000000"/>
                <w:sz w:val="18"/>
                <w:szCs w:val="18"/>
                <w:lang w:eastAsia="sr-Latn-CS"/>
              </w:rPr>
              <w:lastRenderedPageBreak/>
              <w:t>МПНТР</w:t>
            </w:r>
          </w:p>
        </w:tc>
        <w:tc>
          <w:tcPr>
            <w:tcW w:w="1276" w:type="dxa"/>
            <w:shd w:val="clear" w:color="auto" w:fill="auto"/>
          </w:tcPr>
          <w:p w14:paraId="7E539B7A"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68809666"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ОШ</w:t>
            </w:r>
          </w:p>
          <w:p w14:paraId="2816A34B" w14:textId="77777777" w:rsidR="00CE078A" w:rsidRPr="0055612D" w:rsidRDefault="00CE078A" w:rsidP="00CE078A">
            <w:pPr>
              <w:jc w:val="center"/>
              <w:rPr>
                <w:sz w:val="18"/>
                <w:szCs w:val="18"/>
              </w:rPr>
            </w:pPr>
            <w:r w:rsidRPr="0055612D">
              <w:rPr>
                <w:color w:val="000000"/>
                <w:sz w:val="18"/>
                <w:szCs w:val="18"/>
                <w:lang w:eastAsia="sr-Latn-CS"/>
              </w:rPr>
              <w:t>НСРНМ</w:t>
            </w:r>
          </w:p>
        </w:tc>
        <w:tc>
          <w:tcPr>
            <w:tcW w:w="1134" w:type="dxa"/>
            <w:shd w:val="clear" w:color="auto" w:fill="auto"/>
          </w:tcPr>
          <w:p w14:paraId="07833EBB"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 и континуирано</w:t>
            </w:r>
          </w:p>
        </w:tc>
        <w:tc>
          <w:tcPr>
            <w:tcW w:w="2268" w:type="dxa"/>
            <w:shd w:val="clear" w:color="auto" w:fill="auto"/>
          </w:tcPr>
          <w:p w14:paraId="510A2E2D"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основних школа које примењују инструмент за процену способности и психофизичке спремности за полазак у школу</w:t>
            </w:r>
          </w:p>
          <w:p w14:paraId="0E9A4E91" w14:textId="77777777" w:rsidR="00CE078A" w:rsidRPr="0055612D" w:rsidRDefault="00CE078A" w:rsidP="00CE078A">
            <w:pPr>
              <w:rPr>
                <w:color w:val="000000"/>
                <w:sz w:val="18"/>
                <w:szCs w:val="18"/>
                <w:lang w:eastAsia="sr-Latn-CS"/>
              </w:rPr>
            </w:pPr>
          </w:p>
          <w:p w14:paraId="50C4B876"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lastRenderedPageBreak/>
              <w:t>Број основних школа које су ангажовале стручне сараднике/це и преводиоце  који познају ромски језик и културу</w:t>
            </w:r>
          </w:p>
          <w:p w14:paraId="25E57204"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6E53D38D"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основних школа које пружају језичку асистенцију/подршку приликом испитивања ромске деце пред полазак у школу </w:t>
            </w:r>
          </w:p>
          <w:p w14:paraId="20E7A8BC"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7240E5F9"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599" w:type="dxa"/>
            <w:shd w:val="clear" w:color="auto" w:fill="auto"/>
          </w:tcPr>
          <w:p w14:paraId="3EC36BB5"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lastRenderedPageBreak/>
              <w:t>Општи приходи и примања буџета  - Буџет РС</w:t>
            </w:r>
          </w:p>
        </w:tc>
        <w:tc>
          <w:tcPr>
            <w:tcW w:w="1417" w:type="dxa"/>
            <w:shd w:val="clear" w:color="auto" w:fill="auto"/>
          </w:tcPr>
          <w:p w14:paraId="6A07C81B" w14:textId="77777777" w:rsidR="00CE078A" w:rsidRPr="0055612D" w:rsidRDefault="00CE078A" w:rsidP="00CE078A">
            <w:pPr>
              <w:rPr>
                <w:sz w:val="18"/>
                <w:szCs w:val="18"/>
              </w:rPr>
            </w:pPr>
          </w:p>
        </w:tc>
        <w:tc>
          <w:tcPr>
            <w:tcW w:w="993" w:type="dxa"/>
            <w:shd w:val="clear" w:color="auto" w:fill="auto"/>
          </w:tcPr>
          <w:p w14:paraId="4794AD58" w14:textId="77777777" w:rsidR="00CE078A" w:rsidRPr="0055612D" w:rsidRDefault="00CE078A" w:rsidP="00CE078A">
            <w:pPr>
              <w:rPr>
                <w:sz w:val="18"/>
                <w:szCs w:val="18"/>
              </w:rPr>
            </w:pPr>
          </w:p>
        </w:tc>
        <w:tc>
          <w:tcPr>
            <w:tcW w:w="850" w:type="dxa"/>
            <w:shd w:val="clear" w:color="auto" w:fill="auto"/>
          </w:tcPr>
          <w:p w14:paraId="2DCAD446" w14:textId="77777777" w:rsidR="00CE078A" w:rsidRPr="0055612D" w:rsidRDefault="00CE078A" w:rsidP="00CE078A">
            <w:pPr>
              <w:rPr>
                <w:sz w:val="18"/>
                <w:szCs w:val="18"/>
              </w:rPr>
            </w:pPr>
          </w:p>
        </w:tc>
        <w:tc>
          <w:tcPr>
            <w:tcW w:w="1207" w:type="dxa"/>
            <w:shd w:val="clear" w:color="auto" w:fill="auto"/>
          </w:tcPr>
          <w:p w14:paraId="593E49F6" w14:textId="77777777" w:rsidR="00CE078A" w:rsidRPr="0055612D" w:rsidRDefault="00CE078A" w:rsidP="00CE078A">
            <w:pPr>
              <w:rPr>
                <w:sz w:val="18"/>
                <w:szCs w:val="18"/>
              </w:rPr>
            </w:pPr>
          </w:p>
        </w:tc>
      </w:tr>
      <w:tr w:rsidR="00CE078A" w:rsidRPr="0055612D" w14:paraId="73DD35F3" w14:textId="77777777" w:rsidTr="00042020">
        <w:trPr>
          <w:trHeight w:val="329"/>
        </w:trPr>
        <w:tc>
          <w:tcPr>
            <w:tcW w:w="3544" w:type="dxa"/>
            <w:tcBorders>
              <w:left w:val="single" w:sz="4" w:space="0" w:color="auto"/>
            </w:tcBorders>
            <w:shd w:val="clear" w:color="auto" w:fill="auto"/>
          </w:tcPr>
          <w:p w14:paraId="611D9A4E"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 xml:space="preserve">Праћење ефеката примене Правилника о педагошком асистенту и андрагошком асистенту </w:t>
            </w:r>
          </w:p>
        </w:tc>
        <w:tc>
          <w:tcPr>
            <w:tcW w:w="992" w:type="dxa"/>
            <w:shd w:val="clear" w:color="auto" w:fill="auto"/>
          </w:tcPr>
          <w:p w14:paraId="47B58D1C"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1AF33ECB" w14:textId="77777777" w:rsidR="00CE078A" w:rsidRPr="0055612D" w:rsidRDefault="00CE078A" w:rsidP="00CE078A">
            <w:pPr>
              <w:rPr>
                <w:color w:val="000000"/>
                <w:sz w:val="18"/>
                <w:szCs w:val="18"/>
              </w:rPr>
            </w:pPr>
          </w:p>
          <w:p w14:paraId="00BCC080" w14:textId="77777777" w:rsidR="00CE078A" w:rsidRPr="0055612D" w:rsidRDefault="00CE078A" w:rsidP="00CE078A">
            <w:pPr>
              <w:rPr>
                <w:sz w:val="18"/>
                <w:szCs w:val="18"/>
              </w:rPr>
            </w:pPr>
          </w:p>
        </w:tc>
        <w:tc>
          <w:tcPr>
            <w:tcW w:w="1276" w:type="dxa"/>
            <w:shd w:val="clear" w:color="auto" w:fill="auto"/>
          </w:tcPr>
          <w:p w14:paraId="64319E4D"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5E92EBD4"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ПУ</w:t>
            </w:r>
          </w:p>
          <w:p w14:paraId="456E12FC"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ОШ</w:t>
            </w:r>
          </w:p>
          <w:p w14:paraId="2ADB27C3" w14:textId="77777777" w:rsidR="00CE078A" w:rsidRPr="0055612D" w:rsidRDefault="00CE078A" w:rsidP="00CE078A">
            <w:pPr>
              <w:jc w:val="center"/>
              <w:rPr>
                <w:sz w:val="18"/>
                <w:szCs w:val="18"/>
              </w:rPr>
            </w:pPr>
            <w:r w:rsidRPr="0055612D">
              <w:rPr>
                <w:color w:val="000000"/>
                <w:sz w:val="18"/>
                <w:szCs w:val="18"/>
                <w:lang w:eastAsia="sr-Latn-CS"/>
              </w:rPr>
              <w:t>Струковна удружења</w:t>
            </w:r>
          </w:p>
        </w:tc>
        <w:tc>
          <w:tcPr>
            <w:tcW w:w="1134" w:type="dxa"/>
            <w:shd w:val="clear" w:color="auto" w:fill="auto"/>
          </w:tcPr>
          <w:p w14:paraId="349131FE"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w:t>
            </w:r>
          </w:p>
        </w:tc>
        <w:tc>
          <w:tcPr>
            <w:tcW w:w="2268" w:type="dxa"/>
            <w:shd w:val="clear" w:color="auto" w:fill="auto"/>
          </w:tcPr>
          <w:p w14:paraId="4137A20F"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педагошких асистената и асистенткиња  у основним, средњим  школама и предшколским установама  </w:t>
            </w:r>
          </w:p>
          <w:p w14:paraId="0E50E98D" w14:textId="77777777" w:rsidR="00CE078A" w:rsidRPr="0055612D" w:rsidRDefault="00CE078A" w:rsidP="00CE078A">
            <w:pPr>
              <w:rPr>
                <w:color w:val="000000"/>
                <w:sz w:val="18"/>
                <w:szCs w:val="18"/>
                <w:lang w:eastAsia="sr-Latn-CS"/>
              </w:rPr>
            </w:pPr>
          </w:p>
          <w:p w14:paraId="511C805E"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Професионално усавршавање и напредовање педагошких асистената и асистенткиња регулисано је </w:t>
            </w:r>
            <w:r w:rsidRPr="0055612D">
              <w:rPr>
                <w:sz w:val="18"/>
                <w:szCs w:val="18"/>
                <w:lang w:eastAsia="sr-Latn-CS"/>
              </w:rPr>
              <w:t>Правилником о  педагошком асистенту и андрагошком асистенту</w:t>
            </w:r>
            <w:r w:rsidRPr="0055612D">
              <w:rPr>
                <w:color w:val="538135"/>
                <w:sz w:val="18"/>
                <w:szCs w:val="18"/>
                <w:lang w:eastAsia="sr-Latn-CS"/>
              </w:rPr>
              <w:t xml:space="preserve"> </w:t>
            </w:r>
            <w:r w:rsidRPr="0055612D">
              <w:rPr>
                <w:color w:val="000000"/>
                <w:sz w:val="18"/>
                <w:szCs w:val="18"/>
                <w:lang w:eastAsia="sr-Latn-CS"/>
              </w:rPr>
              <w:t xml:space="preserve">(да </w:t>
            </w:r>
            <w:r w:rsidRPr="0055612D">
              <w:rPr>
                <w:color w:val="000000"/>
                <w:sz w:val="18"/>
                <w:szCs w:val="18"/>
              </w:rPr>
              <w:t xml:space="preserve">– </w:t>
            </w:r>
            <w:r w:rsidRPr="0055612D">
              <w:rPr>
                <w:color w:val="000000"/>
                <w:sz w:val="18"/>
                <w:szCs w:val="18"/>
                <w:lang w:eastAsia="sr-Latn-CS"/>
              </w:rPr>
              <w:t>не)</w:t>
            </w:r>
          </w:p>
          <w:p w14:paraId="4D756E30" w14:textId="77777777" w:rsidR="00CE078A" w:rsidRPr="0055612D" w:rsidRDefault="00CE078A" w:rsidP="00CE078A">
            <w:pPr>
              <w:rPr>
                <w:color w:val="000000"/>
                <w:sz w:val="18"/>
                <w:szCs w:val="18"/>
                <w:lang w:eastAsia="sr-Latn-CS"/>
              </w:rPr>
            </w:pPr>
          </w:p>
          <w:p w14:paraId="2D1111B0"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Јасно дефинисан и обезбеђен начин финансирања рада педагошких асистената и асистенткиња (да </w:t>
            </w:r>
            <w:r w:rsidRPr="0055612D">
              <w:rPr>
                <w:color w:val="000000"/>
                <w:sz w:val="18"/>
                <w:szCs w:val="18"/>
              </w:rPr>
              <w:t xml:space="preserve">– </w:t>
            </w:r>
            <w:r w:rsidRPr="0055612D">
              <w:rPr>
                <w:color w:val="000000"/>
                <w:sz w:val="18"/>
                <w:szCs w:val="18"/>
                <w:lang w:eastAsia="sr-Latn-CS"/>
              </w:rPr>
              <w:t>не)</w:t>
            </w:r>
          </w:p>
          <w:p w14:paraId="02E05626" w14:textId="77777777" w:rsidR="00CE078A" w:rsidRPr="0055612D" w:rsidRDefault="00CE078A" w:rsidP="00CE078A">
            <w:pPr>
              <w:rPr>
                <w:color w:val="000000"/>
                <w:sz w:val="18"/>
                <w:szCs w:val="18"/>
                <w:lang w:eastAsia="sr-Latn-CS"/>
              </w:rPr>
            </w:pPr>
          </w:p>
          <w:p w14:paraId="73558EAC" w14:textId="77777777" w:rsidR="00CE078A" w:rsidRPr="0055612D" w:rsidRDefault="00CE078A" w:rsidP="00CE078A">
            <w:pPr>
              <w:keepNext/>
              <w:keepLines/>
              <w:autoSpaceDE w:val="0"/>
              <w:autoSpaceDN w:val="0"/>
              <w:adjustRightInd w:val="0"/>
              <w:outlineLvl w:val="7"/>
              <w:rPr>
                <w:color w:val="FF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 Заштитника грађана</w:t>
            </w:r>
          </w:p>
        </w:tc>
        <w:tc>
          <w:tcPr>
            <w:tcW w:w="1599" w:type="dxa"/>
            <w:shd w:val="clear" w:color="auto" w:fill="auto"/>
          </w:tcPr>
          <w:p w14:paraId="344F5665"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417" w:type="dxa"/>
            <w:shd w:val="clear" w:color="auto" w:fill="auto"/>
          </w:tcPr>
          <w:p w14:paraId="62B23F79" w14:textId="77777777" w:rsidR="00CE078A" w:rsidRPr="0055612D" w:rsidRDefault="00CE078A" w:rsidP="00CE078A">
            <w:pPr>
              <w:rPr>
                <w:sz w:val="18"/>
                <w:szCs w:val="18"/>
              </w:rPr>
            </w:pPr>
          </w:p>
        </w:tc>
        <w:tc>
          <w:tcPr>
            <w:tcW w:w="993" w:type="dxa"/>
            <w:shd w:val="clear" w:color="auto" w:fill="auto"/>
          </w:tcPr>
          <w:p w14:paraId="6B39FC8A" w14:textId="77777777" w:rsidR="00CE078A" w:rsidRPr="0055612D" w:rsidRDefault="00CE078A" w:rsidP="00CE078A">
            <w:pPr>
              <w:rPr>
                <w:sz w:val="18"/>
                <w:szCs w:val="18"/>
              </w:rPr>
            </w:pPr>
          </w:p>
        </w:tc>
        <w:tc>
          <w:tcPr>
            <w:tcW w:w="850" w:type="dxa"/>
            <w:shd w:val="clear" w:color="auto" w:fill="auto"/>
          </w:tcPr>
          <w:p w14:paraId="2A9A3671" w14:textId="77777777" w:rsidR="00CE078A" w:rsidRPr="0055612D" w:rsidRDefault="00CE078A" w:rsidP="00CE078A">
            <w:pPr>
              <w:rPr>
                <w:sz w:val="18"/>
                <w:szCs w:val="18"/>
              </w:rPr>
            </w:pPr>
          </w:p>
        </w:tc>
        <w:tc>
          <w:tcPr>
            <w:tcW w:w="1207" w:type="dxa"/>
            <w:shd w:val="clear" w:color="auto" w:fill="auto"/>
          </w:tcPr>
          <w:p w14:paraId="79274DB6" w14:textId="77777777" w:rsidR="00CE078A" w:rsidRPr="0055612D" w:rsidRDefault="00CE078A" w:rsidP="00CE078A">
            <w:pPr>
              <w:rPr>
                <w:sz w:val="18"/>
                <w:szCs w:val="18"/>
              </w:rPr>
            </w:pPr>
          </w:p>
        </w:tc>
      </w:tr>
      <w:tr w:rsidR="00CE078A" w:rsidRPr="0055612D" w14:paraId="7757E988" w14:textId="77777777" w:rsidTr="00042020">
        <w:trPr>
          <w:trHeight w:val="329"/>
        </w:trPr>
        <w:tc>
          <w:tcPr>
            <w:tcW w:w="3544" w:type="dxa"/>
            <w:tcBorders>
              <w:left w:val="single" w:sz="4" w:space="0" w:color="auto"/>
              <w:bottom w:val="single" w:sz="4" w:space="0" w:color="auto"/>
            </w:tcBorders>
            <w:shd w:val="clear" w:color="auto" w:fill="auto"/>
          </w:tcPr>
          <w:p w14:paraId="086BAEC8"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lastRenderedPageBreak/>
              <w:t>Обезбедити делотворне и ефикасне механизме за превенцију и спречавање раног напуштања основног образовања (родно осетљиве) деце ромске националности, као и капацитете образовних установа за њихово спровођење</w:t>
            </w:r>
          </w:p>
          <w:p w14:paraId="261CD9BE" w14:textId="77777777" w:rsidR="00CE078A" w:rsidRPr="00042020" w:rsidRDefault="00CE078A" w:rsidP="00550791">
            <w:pPr>
              <w:pStyle w:val="ListParagraph"/>
              <w:ind w:firstLine="0"/>
              <w:jc w:val="left"/>
              <w:rPr>
                <w:rFonts w:ascii="Times New Roman" w:hAnsi="Times New Roman" w:cs="Times New Roman"/>
                <w:color w:val="000000"/>
                <w:szCs w:val="18"/>
              </w:rPr>
            </w:pPr>
          </w:p>
          <w:p w14:paraId="3BDA1282" w14:textId="77777777" w:rsidR="00CE078A" w:rsidRPr="00042020" w:rsidRDefault="00CE078A" w:rsidP="00550791">
            <w:pPr>
              <w:pStyle w:val="ListParagraph"/>
              <w:ind w:firstLine="0"/>
              <w:jc w:val="left"/>
              <w:rPr>
                <w:rFonts w:ascii="Times New Roman" w:hAnsi="Times New Roman" w:cs="Times New Roman"/>
                <w:color w:val="000000"/>
                <w:szCs w:val="18"/>
              </w:rPr>
            </w:pPr>
          </w:p>
        </w:tc>
        <w:tc>
          <w:tcPr>
            <w:tcW w:w="992" w:type="dxa"/>
            <w:shd w:val="clear" w:color="auto" w:fill="auto"/>
          </w:tcPr>
          <w:p w14:paraId="3804DFD1"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2E0B1F8E" w14:textId="77777777" w:rsidR="00CE078A" w:rsidRPr="0055612D" w:rsidRDefault="00CE078A" w:rsidP="00CE078A">
            <w:pPr>
              <w:rPr>
                <w:sz w:val="18"/>
                <w:szCs w:val="18"/>
              </w:rPr>
            </w:pPr>
          </w:p>
        </w:tc>
        <w:tc>
          <w:tcPr>
            <w:tcW w:w="1276" w:type="dxa"/>
            <w:shd w:val="clear" w:color="auto" w:fill="auto"/>
          </w:tcPr>
          <w:p w14:paraId="7BC66120"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ЈЛС</w:t>
            </w:r>
          </w:p>
          <w:p w14:paraId="048900F7"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ОШ</w:t>
            </w:r>
          </w:p>
          <w:p w14:paraId="16F6AC6B"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РЗС</w:t>
            </w:r>
          </w:p>
          <w:p w14:paraId="1041508D"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НСРНМ</w:t>
            </w:r>
          </w:p>
          <w:p w14:paraId="34BBF63C"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ОЦД</w:t>
            </w:r>
          </w:p>
          <w:p w14:paraId="29E21A70"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Струковна удружења</w:t>
            </w:r>
          </w:p>
          <w:p w14:paraId="621D0ED5" w14:textId="77777777" w:rsidR="00CE078A" w:rsidRPr="0055612D" w:rsidRDefault="00CE078A" w:rsidP="00CE078A">
            <w:pPr>
              <w:jc w:val="center"/>
              <w:rPr>
                <w:sz w:val="18"/>
                <w:szCs w:val="18"/>
              </w:rPr>
            </w:pPr>
            <w:r w:rsidRPr="0055612D">
              <w:rPr>
                <w:color w:val="000000"/>
                <w:sz w:val="18"/>
                <w:szCs w:val="18"/>
                <w:lang w:eastAsia="sr-Latn-CS"/>
              </w:rPr>
              <w:t>Имплементациони партнери</w:t>
            </w:r>
          </w:p>
        </w:tc>
        <w:tc>
          <w:tcPr>
            <w:tcW w:w="1134" w:type="dxa"/>
            <w:shd w:val="clear" w:color="auto" w:fill="auto"/>
          </w:tcPr>
          <w:p w14:paraId="0FCEDA8C"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 континуирано</w:t>
            </w:r>
          </w:p>
        </w:tc>
        <w:tc>
          <w:tcPr>
            <w:tcW w:w="2268" w:type="dxa"/>
            <w:shd w:val="clear" w:color="auto" w:fill="auto"/>
          </w:tcPr>
          <w:p w14:paraId="0DA2E62F" w14:textId="77777777" w:rsidR="00CE078A" w:rsidRPr="0055612D" w:rsidRDefault="00CE078A" w:rsidP="00CE078A">
            <w:pPr>
              <w:rPr>
                <w:color w:val="000000"/>
                <w:sz w:val="18"/>
                <w:szCs w:val="18"/>
                <w:lang w:eastAsia="sr-Latn-CS"/>
              </w:rPr>
            </w:pPr>
            <w:r w:rsidRPr="0055612D">
              <w:rPr>
                <w:color w:val="000000"/>
                <w:sz w:val="18"/>
                <w:szCs w:val="18"/>
                <w:lang w:eastAsia="sr-Latn-CS"/>
              </w:rPr>
              <w:t>Смањен проценат ромске деце (са посебним фокусом на девојчице) која рано напуштају основно образовање</w:t>
            </w:r>
          </w:p>
          <w:p w14:paraId="3D654AD4" w14:textId="77777777" w:rsidR="00CE078A" w:rsidRPr="0055612D" w:rsidRDefault="00CE078A" w:rsidP="00CE078A">
            <w:pPr>
              <w:rPr>
                <w:color w:val="000000"/>
                <w:sz w:val="18"/>
                <w:szCs w:val="18"/>
                <w:lang w:eastAsia="sr-Latn-CS"/>
              </w:rPr>
            </w:pPr>
          </w:p>
          <w:p w14:paraId="71F471DE"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ученика/ца за које је израђен план превенције раног напуштања </w:t>
            </w:r>
          </w:p>
          <w:p w14:paraId="49C13D18"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1551ADD8"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Број ученика/ца  који похађају  програме додатне подршке</w:t>
            </w:r>
          </w:p>
          <w:p w14:paraId="7986EF10"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488E3079"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Проценат ромске деце (по полу) која прелазе у пети разред, у односу на укупно уписану децу</w:t>
            </w:r>
          </w:p>
          <w:p w14:paraId="11E66EF2"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503AFD59"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ромске деце (по полу) која уписују први разред средње школе </w:t>
            </w:r>
          </w:p>
          <w:p w14:paraId="02162B75"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278DDF1A"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08B4B9C0"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417" w:type="dxa"/>
            <w:shd w:val="clear" w:color="auto" w:fill="auto"/>
          </w:tcPr>
          <w:p w14:paraId="1846A1F1" w14:textId="77777777" w:rsidR="00CE078A" w:rsidRPr="0055612D" w:rsidRDefault="00CE078A" w:rsidP="00CE078A">
            <w:pPr>
              <w:rPr>
                <w:sz w:val="18"/>
                <w:szCs w:val="18"/>
              </w:rPr>
            </w:pPr>
          </w:p>
        </w:tc>
        <w:tc>
          <w:tcPr>
            <w:tcW w:w="993" w:type="dxa"/>
            <w:shd w:val="clear" w:color="auto" w:fill="auto"/>
          </w:tcPr>
          <w:p w14:paraId="68BF4DF3" w14:textId="77777777" w:rsidR="00CE078A" w:rsidRPr="0055612D" w:rsidRDefault="00CE078A" w:rsidP="00CE078A">
            <w:pPr>
              <w:rPr>
                <w:sz w:val="18"/>
                <w:szCs w:val="18"/>
              </w:rPr>
            </w:pPr>
          </w:p>
        </w:tc>
        <w:tc>
          <w:tcPr>
            <w:tcW w:w="850" w:type="dxa"/>
            <w:shd w:val="clear" w:color="auto" w:fill="auto"/>
          </w:tcPr>
          <w:p w14:paraId="0E1E5459" w14:textId="77777777" w:rsidR="00CE078A" w:rsidRPr="0055612D" w:rsidRDefault="00CE078A" w:rsidP="00CE078A">
            <w:pPr>
              <w:rPr>
                <w:sz w:val="18"/>
                <w:szCs w:val="18"/>
              </w:rPr>
            </w:pPr>
          </w:p>
        </w:tc>
        <w:tc>
          <w:tcPr>
            <w:tcW w:w="1207" w:type="dxa"/>
            <w:shd w:val="clear" w:color="auto" w:fill="auto"/>
          </w:tcPr>
          <w:p w14:paraId="3C96917B" w14:textId="77777777" w:rsidR="00CE078A" w:rsidRPr="0055612D" w:rsidRDefault="00CE078A" w:rsidP="00CE078A">
            <w:pPr>
              <w:rPr>
                <w:sz w:val="18"/>
                <w:szCs w:val="18"/>
              </w:rPr>
            </w:pPr>
          </w:p>
        </w:tc>
      </w:tr>
      <w:tr w:rsidR="00CE078A" w:rsidRPr="0055612D" w14:paraId="1121D66D" w14:textId="77777777" w:rsidTr="00042020">
        <w:trPr>
          <w:trHeight w:val="329"/>
        </w:trPr>
        <w:tc>
          <w:tcPr>
            <w:tcW w:w="3544" w:type="dxa"/>
            <w:tcBorders>
              <w:left w:val="single" w:sz="4" w:space="0" w:color="auto"/>
            </w:tcBorders>
            <w:shd w:val="clear" w:color="auto" w:fill="auto"/>
          </w:tcPr>
          <w:p w14:paraId="02A6FC0C"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Обезбедити укључивање деце која су враћена по споразуму о реадмисији у редовно образовање и васпитање у Србији.</w:t>
            </w:r>
          </w:p>
        </w:tc>
        <w:tc>
          <w:tcPr>
            <w:tcW w:w="992" w:type="dxa"/>
            <w:shd w:val="clear" w:color="auto" w:fill="auto"/>
          </w:tcPr>
          <w:p w14:paraId="5B2012BA"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87B5684" w14:textId="77777777" w:rsidR="00CE078A" w:rsidRPr="0055612D" w:rsidRDefault="00CE078A" w:rsidP="00CE078A">
            <w:pPr>
              <w:rPr>
                <w:sz w:val="18"/>
                <w:szCs w:val="18"/>
              </w:rPr>
            </w:pPr>
          </w:p>
        </w:tc>
        <w:tc>
          <w:tcPr>
            <w:tcW w:w="1276" w:type="dxa"/>
            <w:shd w:val="clear" w:color="auto" w:fill="auto"/>
          </w:tcPr>
          <w:p w14:paraId="2EB2FAD8" w14:textId="77777777" w:rsidR="00CE078A" w:rsidRPr="0055612D" w:rsidRDefault="00CE078A" w:rsidP="00CE078A">
            <w:pPr>
              <w:pStyle w:val="NoSpacing"/>
              <w:autoSpaceDE w:val="0"/>
              <w:autoSpaceDN w:val="0"/>
              <w:adjustRightInd w:val="0"/>
              <w:jc w:val="center"/>
              <w:rPr>
                <w:rFonts w:ascii="Times New Roman" w:eastAsia="Times New Roman" w:hAnsi="Times New Roman"/>
                <w:strike/>
                <w:color w:val="000000"/>
                <w:sz w:val="18"/>
                <w:szCs w:val="18"/>
                <w:lang w:val="sr-Cyrl-RS" w:eastAsia="sr-Latn-CS"/>
              </w:rPr>
            </w:pPr>
          </w:p>
          <w:p w14:paraId="234DF1BC"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ОШ</w:t>
            </w:r>
          </w:p>
          <w:p w14:paraId="003F74CB"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НСРНМ</w:t>
            </w:r>
          </w:p>
          <w:p w14:paraId="1D704BC4"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ОЦД</w:t>
            </w:r>
          </w:p>
          <w:p w14:paraId="781764A2"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Струковна удружења</w:t>
            </w:r>
          </w:p>
          <w:p w14:paraId="347C9F8D" w14:textId="77777777" w:rsidR="00CE078A" w:rsidRPr="0055612D" w:rsidRDefault="00CE078A" w:rsidP="00CE078A">
            <w:pPr>
              <w:jc w:val="center"/>
              <w:rPr>
                <w:sz w:val="18"/>
                <w:szCs w:val="18"/>
              </w:rPr>
            </w:pPr>
            <w:r w:rsidRPr="0055612D">
              <w:rPr>
                <w:color w:val="000000"/>
                <w:sz w:val="18"/>
                <w:szCs w:val="18"/>
                <w:lang w:eastAsia="sr-Latn-CS"/>
              </w:rPr>
              <w:t>Имплементациони партнери</w:t>
            </w:r>
          </w:p>
        </w:tc>
        <w:tc>
          <w:tcPr>
            <w:tcW w:w="1134" w:type="dxa"/>
            <w:shd w:val="clear" w:color="auto" w:fill="auto"/>
          </w:tcPr>
          <w:p w14:paraId="2C01B213"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 континуирано</w:t>
            </w:r>
          </w:p>
        </w:tc>
        <w:tc>
          <w:tcPr>
            <w:tcW w:w="2268" w:type="dxa"/>
            <w:shd w:val="clear" w:color="auto" w:fill="auto"/>
          </w:tcPr>
          <w:p w14:paraId="5819522D"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Број нострификованих школских докумената деци чије породице су повратници из земаља чланица ЕУ по Споразуму о реадмисији</w:t>
            </w:r>
          </w:p>
          <w:p w14:paraId="5E7268EE"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66305178" w14:textId="77777777" w:rsidR="00CE078A" w:rsidRPr="0055612D" w:rsidRDefault="00CE078A" w:rsidP="00CE078A">
            <w:pP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xml:space="preserve">; Србија, </w:t>
            </w:r>
            <w:r w:rsidRPr="0055612D">
              <w:rPr>
                <w:rFonts w:eastAsia="MS Mincho"/>
                <w:color w:val="000000"/>
                <w:sz w:val="18"/>
                <w:szCs w:val="18"/>
              </w:rPr>
              <w:lastRenderedPageBreak/>
              <w:t>Истраживање вишеструких показатеља положаја жена и деце 2014;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66B24EB8"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lastRenderedPageBreak/>
              <w:t>Општи приходи и примања буџета  - Буџет РС</w:t>
            </w:r>
          </w:p>
        </w:tc>
        <w:tc>
          <w:tcPr>
            <w:tcW w:w="1417" w:type="dxa"/>
            <w:shd w:val="clear" w:color="auto" w:fill="auto"/>
          </w:tcPr>
          <w:p w14:paraId="6182D8C9" w14:textId="77777777" w:rsidR="00CE078A" w:rsidRPr="0055612D" w:rsidRDefault="00CE078A" w:rsidP="00CE078A">
            <w:pPr>
              <w:rPr>
                <w:sz w:val="18"/>
                <w:szCs w:val="18"/>
              </w:rPr>
            </w:pPr>
          </w:p>
        </w:tc>
        <w:tc>
          <w:tcPr>
            <w:tcW w:w="993" w:type="dxa"/>
            <w:shd w:val="clear" w:color="auto" w:fill="auto"/>
          </w:tcPr>
          <w:p w14:paraId="73C37F18" w14:textId="77777777" w:rsidR="00CE078A" w:rsidRPr="0055612D" w:rsidRDefault="00CE078A" w:rsidP="00CE078A">
            <w:pPr>
              <w:rPr>
                <w:sz w:val="18"/>
                <w:szCs w:val="18"/>
              </w:rPr>
            </w:pPr>
          </w:p>
        </w:tc>
        <w:tc>
          <w:tcPr>
            <w:tcW w:w="850" w:type="dxa"/>
            <w:shd w:val="clear" w:color="auto" w:fill="auto"/>
          </w:tcPr>
          <w:p w14:paraId="2DEFA106" w14:textId="77777777" w:rsidR="00CE078A" w:rsidRPr="0055612D" w:rsidRDefault="00CE078A" w:rsidP="00CE078A">
            <w:pPr>
              <w:rPr>
                <w:sz w:val="18"/>
                <w:szCs w:val="18"/>
              </w:rPr>
            </w:pPr>
          </w:p>
        </w:tc>
        <w:tc>
          <w:tcPr>
            <w:tcW w:w="1207" w:type="dxa"/>
            <w:shd w:val="clear" w:color="auto" w:fill="auto"/>
          </w:tcPr>
          <w:p w14:paraId="5D012CD5" w14:textId="77777777" w:rsidR="00CE078A" w:rsidRPr="0055612D" w:rsidRDefault="00CE078A" w:rsidP="00CE078A">
            <w:pPr>
              <w:rPr>
                <w:sz w:val="18"/>
                <w:szCs w:val="18"/>
              </w:rPr>
            </w:pPr>
          </w:p>
        </w:tc>
      </w:tr>
      <w:tr w:rsidR="00CE078A" w:rsidRPr="0055612D" w14:paraId="13384719" w14:textId="77777777" w:rsidTr="00042020">
        <w:trPr>
          <w:trHeight w:val="329"/>
        </w:trPr>
        <w:tc>
          <w:tcPr>
            <w:tcW w:w="3544" w:type="dxa"/>
            <w:tcBorders>
              <w:left w:val="single" w:sz="4" w:space="0" w:color="auto"/>
            </w:tcBorders>
            <w:shd w:val="clear" w:color="auto" w:fill="auto"/>
          </w:tcPr>
          <w:p w14:paraId="5A2BCE6A"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Унапређивање свести запослених у систему образовања о важности прикупљања података о личности , са посебним фокусом на податак о националној припадности за потребе праћења напретка и креирање образовних политика</w:t>
            </w:r>
          </w:p>
        </w:tc>
        <w:tc>
          <w:tcPr>
            <w:tcW w:w="992" w:type="dxa"/>
            <w:shd w:val="clear" w:color="auto" w:fill="auto"/>
          </w:tcPr>
          <w:p w14:paraId="5D9AA8E6" w14:textId="77777777" w:rsidR="00CE078A" w:rsidRPr="0055612D" w:rsidRDefault="00CE078A" w:rsidP="00CE078A">
            <w:pPr>
              <w:autoSpaceDE w:val="0"/>
              <w:autoSpaceDN w:val="0"/>
              <w:adjustRightInd w:val="0"/>
              <w:rPr>
                <w:color w:val="000000"/>
                <w:sz w:val="18"/>
                <w:szCs w:val="18"/>
                <w:lang w:val="sr-Cyrl-RS" w:eastAsia="sr-Latn-CS"/>
              </w:rPr>
            </w:pPr>
            <w:r w:rsidRPr="0055612D">
              <w:rPr>
                <w:color w:val="000000"/>
                <w:sz w:val="18"/>
                <w:szCs w:val="18"/>
                <w:lang w:val="sr-Cyrl-RS" w:eastAsia="sr-Latn-CS"/>
              </w:rPr>
              <w:t>МПНТР</w:t>
            </w:r>
          </w:p>
        </w:tc>
        <w:tc>
          <w:tcPr>
            <w:tcW w:w="1276" w:type="dxa"/>
            <w:shd w:val="clear" w:color="auto" w:fill="auto"/>
          </w:tcPr>
          <w:p w14:paraId="114E6B14"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НСРНМ Повереник за информације од јавног значаја и заштиту података о личности ЈЛС</w:t>
            </w:r>
          </w:p>
          <w:p w14:paraId="086EAAD9"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ОШ</w:t>
            </w:r>
          </w:p>
          <w:p w14:paraId="189CEC60" w14:textId="77777777" w:rsidR="00CE078A" w:rsidRPr="0055612D" w:rsidRDefault="00CE078A" w:rsidP="00CE078A">
            <w:pPr>
              <w:pStyle w:val="NoSpacing"/>
              <w:autoSpaceDE w:val="0"/>
              <w:autoSpaceDN w:val="0"/>
              <w:adjustRightInd w:val="0"/>
              <w:jc w:val="center"/>
              <w:rPr>
                <w:rFonts w:ascii="Times New Roman" w:eastAsia="Times New Roman" w:hAnsi="Times New Roman"/>
                <w:strike/>
                <w:color w:val="000000"/>
                <w:sz w:val="18"/>
                <w:szCs w:val="18"/>
                <w:lang w:val="sr-Cyrl-RS" w:eastAsia="sr-Latn-CS"/>
              </w:rPr>
            </w:pPr>
          </w:p>
        </w:tc>
        <w:tc>
          <w:tcPr>
            <w:tcW w:w="1134" w:type="dxa"/>
            <w:shd w:val="clear" w:color="auto" w:fill="auto"/>
          </w:tcPr>
          <w:p w14:paraId="5724D26D" w14:textId="77777777" w:rsidR="00CE078A" w:rsidRPr="0055612D" w:rsidRDefault="00CE078A" w:rsidP="00CE078A">
            <w:pPr>
              <w:jc w:val="center"/>
              <w:rPr>
                <w:color w:val="000000"/>
                <w:sz w:val="18"/>
                <w:szCs w:val="18"/>
                <w:lang w:val="sr-Cyrl-RS" w:eastAsia="sr-Latn-CS"/>
              </w:rPr>
            </w:pPr>
            <w:r w:rsidRPr="0055612D">
              <w:rPr>
                <w:color w:val="000000"/>
                <w:sz w:val="18"/>
                <w:szCs w:val="18"/>
                <w:lang w:val="sr-Cyrl-RS" w:eastAsia="sr-Latn-CS"/>
              </w:rPr>
              <w:t>4.квартал 2022- континуирано</w:t>
            </w:r>
          </w:p>
        </w:tc>
        <w:tc>
          <w:tcPr>
            <w:tcW w:w="2268" w:type="dxa"/>
            <w:shd w:val="clear" w:color="auto" w:fill="auto"/>
          </w:tcPr>
          <w:p w14:paraId="3AA9783D"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Број програма за запослене у образовању који су реализовани</w:t>
            </w:r>
          </w:p>
          <w:p w14:paraId="1276916F"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Број учесника/ица</w:t>
            </w:r>
          </w:p>
          <w:p w14:paraId="69B5F78F"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ЈЛС</w:t>
            </w:r>
            <w:r w:rsidRPr="0055612D">
              <w:rPr>
                <w:rFonts w:eastAsia="MS Mincho"/>
                <w:color w:val="000000"/>
                <w:sz w:val="18"/>
                <w:szCs w:val="18"/>
                <w:lang w:val="sr-Cyrl-RS"/>
              </w:rPr>
              <w:t xml:space="preserve">; </w:t>
            </w:r>
          </w:p>
        </w:tc>
        <w:tc>
          <w:tcPr>
            <w:tcW w:w="1599" w:type="dxa"/>
            <w:shd w:val="clear" w:color="auto" w:fill="auto"/>
          </w:tcPr>
          <w:p w14:paraId="04E7178C" w14:textId="77777777" w:rsidR="00CE078A" w:rsidRPr="0055612D" w:rsidRDefault="00CE078A" w:rsidP="00CE078A">
            <w:pPr>
              <w:pStyle w:val="BodyAAA"/>
              <w:rPr>
                <w:rFonts w:ascii="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Потребна донатроска средства</w:t>
            </w:r>
          </w:p>
        </w:tc>
        <w:tc>
          <w:tcPr>
            <w:tcW w:w="1417" w:type="dxa"/>
            <w:shd w:val="clear" w:color="auto" w:fill="auto"/>
          </w:tcPr>
          <w:p w14:paraId="307F0D3C" w14:textId="77777777" w:rsidR="00CE078A" w:rsidRPr="0055612D" w:rsidRDefault="00CE078A" w:rsidP="00CE078A">
            <w:pPr>
              <w:rPr>
                <w:sz w:val="18"/>
                <w:szCs w:val="18"/>
                <w:lang w:val="sr-Cyrl-RS"/>
              </w:rPr>
            </w:pPr>
            <w:r w:rsidRPr="0055612D">
              <w:rPr>
                <w:sz w:val="18"/>
                <w:szCs w:val="18"/>
                <w:lang w:val="sr-Cyrl-RS"/>
              </w:rPr>
              <w:t>Веза са АП 23</w:t>
            </w:r>
          </w:p>
        </w:tc>
        <w:tc>
          <w:tcPr>
            <w:tcW w:w="993" w:type="dxa"/>
            <w:shd w:val="clear" w:color="auto" w:fill="auto"/>
          </w:tcPr>
          <w:p w14:paraId="152B7331" w14:textId="77777777" w:rsidR="00CE078A" w:rsidRPr="0055612D" w:rsidRDefault="00CE078A" w:rsidP="00CE078A">
            <w:pPr>
              <w:rPr>
                <w:sz w:val="18"/>
                <w:szCs w:val="18"/>
                <w:lang w:val="sr-Cyrl-RS"/>
              </w:rPr>
            </w:pPr>
          </w:p>
        </w:tc>
        <w:tc>
          <w:tcPr>
            <w:tcW w:w="850" w:type="dxa"/>
            <w:shd w:val="clear" w:color="auto" w:fill="auto"/>
          </w:tcPr>
          <w:p w14:paraId="3EEEE1B6" w14:textId="77777777" w:rsidR="00CE078A" w:rsidRPr="0055612D" w:rsidRDefault="00CE078A" w:rsidP="00CE078A">
            <w:pPr>
              <w:rPr>
                <w:sz w:val="18"/>
                <w:szCs w:val="18"/>
                <w:lang w:val="sr-Cyrl-RS"/>
              </w:rPr>
            </w:pPr>
          </w:p>
        </w:tc>
        <w:tc>
          <w:tcPr>
            <w:tcW w:w="1207" w:type="dxa"/>
            <w:shd w:val="clear" w:color="auto" w:fill="auto"/>
          </w:tcPr>
          <w:p w14:paraId="6D55E4D2" w14:textId="77777777" w:rsidR="00CE078A" w:rsidRPr="0055612D" w:rsidRDefault="00CE078A" w:rsidP="00CE078A">
            <w:pPr>
              <w:rPr>
                <w:sz w:val="18"/>
                <w:szCs w:val="18"/>
                <w:lang w:val="sr-Cyrl-RS"/>
              </w:rPr>
            </w:pPr>
          </w:p>
        </w:tc>
      </w:tr>
      <w:tr w:rsidR="00CE078A" w:rsidRPr="0055612D" w14:paraId="1745834B" w14:textId="77777777" w:rsidTr="00042020">
        <w:trPr>
          <w:trHeight w:val="329"/>
        </w:trPr>
        <w:tc>
          <w:tcPr>
            <w:tcW w:w="3544" w:type="dxa"/>
            <w:tcBorders>
              <w:left w:val="single" w:sz="4" w:space="0" w:color="auto"/>
            </w:tcBorders>
            <w:shd w:val="clear" w:color="auto" w:fill="auto"/>
          </w:tcPr>
          <w:p w14:paraId="710C58D4"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Мапирање појаве сегрегације деце и ученика ромске националности у систему образовања и подршка креирању акционог плана за десегрегацију за најмање 2 установе</w:t>
            </w:r>
          </w:p>
        </w:tc>
        <w:tc>
          <w:tcPr>
            <w:tcW w:w="992" w:type="dxa"/>
            <w:shd w:val="clear" w:color="auto" w:fill="auto"/>
          </w:tcPr>
          <w:p w14:paraId="01B8B98D" w14:textId="77777777" w:rsidR="00CE078A" w:rsidRPr="0055612D" w:rsidRDefault="00CE078A" w:rsidP="00CE078A">
            <w:pPr>
              <w:autoSpaceDE w:val="0"/>
              <w:autoSpaceDN w:val="0"/>
              <w:adjustRightInd w:val="0"/>
              <w:rPr>
                <w:color w:val="000000"/>
                <w:sz w:val="18"/>
                <w:szCs w:val="18"/>
                <w:lang w:val="sr-Cyrl-RS" w:eastAsia="sr-Latn-CS"/>
              </w:rPr>
            </w:pPr>
            <w:r w:rsidRPr="0055612D">
              <w:rPr>
                <w:color w:val="000000"/>
                <w:sz w:val="18"/>
                <w:szCs w:val="18"/>
                <w:lang w:val="sr-Cyrl-RS" w:eastAsia="sr-Latn-CS"/>
              </w:rPr>
              <w:t>МПНТР</w:t>
            </w:r>
          </w:p>
        </w:tc>
        <w:tc>
          <w:tcPr>
            <w:tcW w:w="1276" w:type="dxa"/>
            <w:shd w:val="clear" w:color="auto" w:fill="auto"/>
          </w:tcPr>
          <w:p w14:paraId="26B30581"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МДУЛС</w:t>
            </w:r>
          </w:p>
          <w:p w14:paraId="3CE6F0F2"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ШУ</w:t>
            </w:r>
          </w:p>
          <w:p w14:paraId="02B63E8C"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ЈЛС</w:t>
            </w:r>
          </w:p>
          <w:p w14:paraId="248A310A" w14:textId="77777777" w:rsidR="00CE078A" w:rsidRPr="0055612D" w:rsidRDefault="00CE078A" w:rsidP="00CE078A">
            <w:pPr>
              <w:autoSpaceDE w:val="0"/>
              <w:autoSpaceDN w:val="0"/>
              <w:adjustRightInd w:val="0"/>
              <w:jc w:val="center"/>
              <w:rPr>
                <w:color w:val="000000"/>
                <w:sz w:val="18"/>
                <w:szCs w:val="18"/>
                <w:lang w:val="sr-Cyrl-RS" w:eastAsia="sr-Latn-CS"/>
              </w:rPr>
            </w:pPr>
          </w:p>
          <w:p w14:paraId="64881E9B" w14:textId="77777777" w:rsidR="00CE078A" w:rsidRPr="0055612D" w:rsidRDefault="00CE078A" w:rsidP="00CE078A">
            <w:pPr>
              <w:autoSpaceDE w:val="0"/>
              <w:autoSpaceDN w:val="0"/>
              <w:adjustRightInd w:val="0"/>
              <w:jc w:val="center"/>
              <w:rPr>
                <w:color w:val="000000"/>
                <w:sz w:val="18"/>
                <w:szCs w:val="18"/>
                <w:lang w:val="sr-Cyrl-RS" w:eastAsia="sr-Latn-CS"/>
              </w:rPr>
            </w:pPr>
          </w:p>
        </w:tc>
        <w:tc>
          <w:tcPr>
            <w:tcW w:w="1134" w:type="dxa"/>
            <w:shd w:val="clear" w:color="auto" w:fill="auto"/>
          </w:tcPr>
          <w:p w14:paraId="550B0636" w14:textId="77777777" w:rsidR="00CE078A" w:rsidRPr="0055612D" w:rsidRDefault="00CE078A" w:rsidP="00CE078A">
            <w:pPr>
              <w:jc w:val="center"/>
              <w:rPr>
                <w:color w:val="000000"/>
                <w:sz w:val="18"/>
                <w:szCs w:val="18"/>
                <w:lang w:val="sr-Cyrl-RS" w:eastAsia="sr-Latn-CS"/>
              </w:rPr>
            </w:pPr>
            <w:r w:rsidRPr="0055612D">
              <w:rPr>
                <w:color w:val="000000"/>
                <w:sz w:val="18"/>
                <w:szCs w:val="18"/>
                <w:lang w:val="sr-Cyrl-RS" w:eastAsia="sr-Latn-CS"/>
              </w:rPr>
              <w:t>4.квартал 2022- континуирано</w:t>
            </w:r>
          </w:p>
        </w:tc>
        <w:tc>
          <w:tcPr>
            <w:tcW w:w="2268" w:type="dxa"/>
            <w:shd w:val="clear" w:color="auto" w:fill="auto"/>
          </w:tcPr>
          <w:p w14:paraId="22FA20A8"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Израђена интерактивна мапа установа у којима је више од 25% деце  и ученика ромске националности;</w:t>
            </w:r>
          </w:p>
          <w:p w14:paraId="70C39B1B"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 xml:space="preserve">Израђен оперативни план за десегрегацију за најмање 2 установе </w:t>
            </w:r>
          </w:p>
        </w:tc>
        <w:tc>
          <w:tcPr>
            <w:tcW w:w="1599" w:type="dxa"/>
            <w:shd w:val="clear" w:color="auto" w:fill="auto"/>
          </w:tcPr>
          <w:p w14:paraId="1B223EFE" w14:textId="77777777" w:rsidR="00CE078A" w:rsidRPr="0055612D" w:rsidRDefault="00CE078A" w:rsidP="00CE078A">
            <w:pPr>
              <w:pStyle w:val="BodyAAA"/>
              <w:rPr>
                <w:rFonts w:ascii="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Потребна донатроска средства</w:t>
            </w:r>
          </w:p>
        </w:tc>
        <w:tc>
          <w:tcPr>
            <w:tcW w:w="1417" w:type="dxa"/>
            <w:shd w:val="clear" w:color="auto" w:fill="auto"/>
          </w:tcPr>
          <w:p w14:paraId="0BD74435" w14:textId="77777777" w:rsidR="00CE078A" w:rsidRPr="0055612D" w:rsidRDefault="00CE078A" w:rsidP="00CE078A">
            <w:pPr>
              <w:rPr>
                <w:sz w:val="18"/>
                <w:szCs w:val="18"/>
                <w:lang w:val="sr-Cyrl-RS"/>
              </w:rPr>
            </w:pPr>
          </w:p>
        </w:tc>
        <w:tc>
          <w:tcPr>
            <w:tcW w:w="993" w:type="dxa"/>
            <w:shd w:val="clear" w:color="auto" w:fill="auto"/>
          </w:tcPr>
          <w:p w14:paraId="5C6065FE" w14:textId="77777777" w:rsidR="00CE078A" w:rsidRPr="0055612D" w:rsidRDefault="00CE078A" w:rsidP="00CE078A">
            <w:pPr>
              <w:rPr>
                <w:sz w:val="18"/>
                <w:szCs w:val="18"/>
                <w:lang w:val="sr-Cyrl-RS"/>
              </w:rPr>
            </w:pPr>
          </w:p>
        </w:tc>
        <w:tc>
          <w:tcPr>
            <w:tcW w:w="850" w:type="dxa"/>
            <w:shd w:val="clear" w:color="auto" w:fill="auto"/>
          </w:tcPr>
          <w:p w14:paraId="793598B6" w14:textId="77777777" w:rsidR="00CE078A" w:rsidRPr="0055612D" w:rsidRDefault="00CE078A" w:rsidP="00CE078A">
            <w:pPr>
              <w:rPr>
                <w:sz w:val="18"/>
                <w:szCs w:val="18"/>
                <w:lang w:val="sr-Cyrl-RS"/>
              </w:rPr>
            </w:pPr>
          </w:p>
        </w:tc>
        <w:tc>
          <w:tcPr>
            <w:tcW w:w="1207" w:type="dxa"/>
            <w:shd w:val="clear" w:color="auto" w:fill="auto"/>
          </w:tcPr>
          <w:p w14:paraId="18307D59" w14:textId="77777777" w:rsidR="00CE078A" w:rsidRPr="0055612D" w:rsidRDefault="00CE078A" w:rsidP="00CE078A">
            <w:pPr>
              <w:rPr>
                <w:sz w:val="18"/>
                <w:szCs w:val="18"/>
                <w:lang w:val="sr-Cyrl-RS"/>
              </w:rPr>
            </w:pPr>
          </w:p>
        </w:tc>
      </w:tr>
      <w:tr w:rsidR="00042020" w:rsidRPr="0055612D" w14:paraId="4D139320" w14:textId="77777777" w:rsidTr="00042020">
        <w:trPr>
          <w:trHeight w:val="329"/>
        </w:trPr>
        <w:tc>
          <w:tcPr>
            <w:tcW w:w="3544" w:type="dxa"/>
            <w:tcBorders>
              <w:left w:val="single" w:sz="4" w:space="0" w:color="auto"/>
            </w:tcBorders>
            <w:shd w:val="clear" w:color="auto" w:fill="auto"/>
          </w:tcPr>
          <w:p w14:paraId="7BEBBD75" w14:textId="6ABA4A4E" w:rsidR="00042020" w:rsidRPr="00042020" w:rsidRDefault="00042020" w:rsidP="00612156">
            <w:pPr>
              <w:pStyle w:val="ListParagraph"/>
              <w:numPr>
                <w:ilvl w:val="2"/>
                <w:numId w:val="21"/>
              </w:numPr>
              <w:jc w:val="left"/>
              <w:rPr>
                <w:rFonts w:ascii="Times New Roman" w:hAnsi="Times New Roman" w:cs="Times New Roman"/>
                <w:color w:val="000000"/>
                <w:szCs w:val="18"/>
              </w:rPr>
            </w:pPr>
            <w:r>
              <w:rPr>
                <w:rFonts w:ascii="Times New Roman" w:hAnsi="Times New Roman" w:cs="Times New Roman"/>
                <w:szCs w:val="18"/>
                <w:lang w:val="sr-Cyrl-RS"/>
              </w:rPr>
              <w:t>Редовно праћење и извештавање о реализованим активностима</w:t>
            </w:r>
          </w:p>
        </w:tc>
        <w:tc>
          <w:tcPr>
            <w:tcW w:w="992" w:type="dxa"/>
            <w:shd w:val="clear" w:color="auto" w:fill="auto"/>
          </w:tcPr>
          <w:p w14:paraId="1DD0202D" w14:textId="07C18A99" w:rsidR="00042020" w:rsidRPr="0055612D" w:rsidRDefault="00042020" w:rsidP="00042020">
            <w:pPr>
              <w:autoSpaceDE w:val="0"/>
              <w:autoSpaceDN w:val="0"/>
              <w:adjustRightInd w:val="0"/>
              <w:rPr>
                <w:color w:val="000000"/>
                <w:sz w:val="18"/>
                <w:szCs w:val="18"/>
                <w:lang w:val="sr-Cyrl-RS" w:eastAsia="sr-Latn-CS"/>
              </w:rPr>
            </w:pPr>
            <w:r w:rsidRPr="0055612D">
              <w:rPr>
                <w:color w:val="000000"/>
                <w:sz w:val="18"/>
                <w:szCs w:val="18"/>
              </w:rPr>
              <w:t>МПНТР</w:t>
            </w:r>
          </w:p>
        </w:tc>
        <w:tc>
          <w:tcPr>
            <w:tcW w:w="1276" w:type="dxa"/>
            <w:shd w:val="clear" w:color="auto" w:fill="auto"/>
          </w:tcPr>
          <w:p w14:paraId="546F1CC3" w14:textId="26EED784" w:rsidR="00042020" w:rsidRPr="0055612D" w:rsidRDefault="00042020" w:rsidP="00042020">
            <w:pPr>
              <w:autoSpaceDE w:val="0"/>
              <w:autoSpaceDN w:val="0"/>
              <w:adjustRightInd w:val="0"/>
              <w:jc w:val="center"/>
              <w:rPr>
                <w:color w:val="000000"/>
                <w:sz w:val="18"/>
                <w:szCs w:val="18"/>
                <w:lang w:val="sr-Cyrl-RS" w:eastAsia="sr-Latn-CS"/>
              </w:rPr>
            </w:pPr>
            <w:r>
              <w:rPr>
                <w:color w:val="000000"/>
                <w:sz w:val="18"/>
                <w:szCs w:val="18"/>
                <w:lang w:val="sr-Cyrl-RS"/>
              </w:rPr>
              <w:t>КТСУРР</w:t>
            </w:r>
          </w:p>
        </w:tc>
        <w:tc>
          <w:tcPr>
            <w:tcW w:w="1134" w:type="dxa"/>
            <w:shd w:val="clear" w:color="auto" w:fill="auto"/>
          </w:tcPr>
          <w:p w14:paraId="45AF4A71" w14:textId="33CEA4D1" w:rsidR="00042020" w:rsidRPr="0055612D" w:rsidRDefault="00042020" w:rsidP="00042020">
            <w:pPr>
              <w:jc w:val="center"/>
              <w:rPr>
                <w:color w:val="000000"/>
                <w:sz w:val="18"/>
                <w:szCs w:val="18"/>
                <w:lang w:val="sr-Cyrl-RS" w:eastAsia="sr-Latn-CS"/>
              </w:rPr>
            </w:pPr>
            <w:r w:rsidRPr="00CD1CC1">
              <w:rPr>
                <w:color w:val="000000" w:themeColor="text1"/>
                <w:sz w:val="18"/>
                <w:szCs w:val="18"/>
                <w:lang w:val="sr-Cyrl-RS"/>
              </w:rPr>
              <w:t>4. квартал 2022, 4. квартал 2023 и 4. квартал 2024</w:t>
            </w:r>
          </w:p>
        </w:tc>
        <w:tc>
          <w:tcPr>
            <w:tcW w:w="2268" w:type="dxa"/>
            <w:shd w:val="clear" w:color="auto" w:fill="auto"/>
          </w:tcPr>
          <w:p w14:paraId="1995B2CE"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EF94A40"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70C7B693" w14:textId="77777777" w:rsidR="00042020" w:rsidRPr="0055612D" w:rsidRDefault="00042020" w:rsidP="00042020">
            <w:pPr>
              <w:keepNext/>
              <w:keepLines/>
              <w:autoSpaceDE w:val="0"/>
              <w:autoSpaceDN w:val="0"/>
              <w:adjustRightInd w:val="0"/>
              <w:outlineLvl w:val="7"/>
              <w:rPr>
                <w:color w:val="000000"/>
                <w:sz w:val="18"/>
                <w:szCs w:val="18"/>
                <w:lang w:val="sr-Cyrl-RS" w:eastAsia="sr-Latn-CS"/>
              </w:rPr>
            </w:pPr>
          </w:p>
        </w:tc>
        <w:tc>
          <w:tcPr>
            <w:tcW w:w="1599" w:type="dxa"/>
            <w:shd w:val="clear" w:color="auto" w:fill="auto"/>
          </w:tcPr>
          <w:p w14:paraId="38B42A53"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417" w:type="dxa"/>
            <w:shd w:val="clear" w:color="auto" w:fill="auto"/>
          </w:tcPr>
          <w:p w14:paraId="72C894FB" w14:textId="77777777" w:rsidR="00042020" w:rsidRPr="0055612D" w:rsidRDefault="00042020" w:rsidP="00042020">
            <w:pPr>
              <w:rPr>
                <w:sz w:val="18"/>
                <w:szCs w:val="18"/>
                <w:lang w:val="sr-Cyrl-RS"/>
              </w:rPr>
            </w:pPr>
          </w:p>
        </w:tc>
        <w:tc>
          <w:tcPr>
            <w:tcW w:w="993" w:type="dxa"/>
            <w:shd w:val="clear" w:color="auto" w:fill="auto"/>
          </w:tcPr>
          <w:p w14:paraId="1408516E" w14:textId="77777777" w:rsidR="00042020" w:rsidRPr="0055612D" w:rsidRDefault="00042020" w:rsidP="00042020">
            <w:pPr>
              <w:rPr>
                <w:sz w:val="18"/>
                <w:szCs w:val="18"/>
                <w:lang w:val="sr-Cyrl-RS"/>
              </w:rPr>
            </w:pPr>
          </w:p>
        </w:tc>
        <w:tc>
          <w:tcPr>
            <w:tcW w:w="850" w:type="dxa"/>
            <w:shd w:val="clear" w:color="auto" w:fill="auto"/>
          </w:tcPr>
          <w:p w14:paraId="1E28A056" w14:textId="77777777" w:rsidR="00042020" w:rsidRPr="0055612D" w:rsidRDefault="00042020" w:rsidP="00042020">
            <w:pPr>
              <w:rPr>
                <w:sz w:val="18"/>
                <w:szCs w:val="18"/>
                <w:lang w:val="sr-Cyrl-RS"/>
              </w:rPr>
            </w:pPr>
          </w:p>
        </w:tc>
        <w:tc>
          <w:tcPr>
            <w:tcW w:w="1207" w:type="dxa"/>
            <w:shd w:val="clear" w:color="auto" w:fill="auto"/>
          </w:tcPr>
          <w:p w14:paraId="179BBFA3" w14:textId="77777777" w:rsidR="00042020" w:rsidRPr="0055612D" w:rsidRDefault="00042020" w:rsidP="00042020">
            <w:pPr>
              <w:rPr>
                <w:sz w:val="18"/>
                <w:szCs w:val="18"/>
                <w:lang w:val="sr-Cyrl-RS"/>
              </w:rPr>
            </w:pPr>
          </w:p>
        </w:tc>
      </w:tr>
    </w:tbl>
    <w:p w14:paraId="60CAA46B" w14:textId="77777777" w:rsidR="00CE078A" w:rsidRPr="0055612D" w:rsidRDefault="00CE078A" w:rsidP="00CE078A">
      <w:pPr>
        <w:rPr>
          <w:color w:val="FF0000"/>
          <w:sz w:val="18"/>
          <w:szCs w:val="18"/>
          <w:lang w:val="sr-Cyrl-RS"/>
        </w:rPr>
      </w:pPr>
    </w:p>
    <w:p w14:paraId="59128459" w14:textId="439DCF76" w:rsidR="00CE078A" w:rsidRDefault="00CE078A" w:rsidP="00CE078A">
      <w:pPr>
        <w:rPr>
          <w:color w:val="FF0000"/>
          <w:sz w:val="18"/>
          <w:szCs w:val="18"/>
          <w:lang w:val="sr-Cyrl-RS"/>
        </w:rPr>
      </w:pPr>
    </w:p>
    <w:p w14:paraId="182CCA52" w14:textId="095A6736" w:rsidR="00550791" w:rsidRDefault="00550791" w:rsidP="00CE078A">
      <w:pPr>
        <w:rPr>
          <w:color w:val="FF0000"/>
          <w:sz w:val="18"/>
          <w:szCs w:val="18"/>
          <w:lang w:val="sr-Cyrl-RS"/>
        </w:rPr>
      </w:pPr>
    </w:p>
    <w:p w14:paraId="6C3637AA" w14:textId="770265AC" w:rsidR="00550791" w:rsidRDefault="00550791" w:rsidP="00CE078A">
      <w:pPr>
        <w:rPr>
          <w:color w:val="FF0000"/>
          <w:sz w:val="18"/>
          <w:szCs w:val="18"/>
          <w:lang w:val="sr-Cyrl-RS"/>
        </w:rPr>
      </w:pPr>
    </w:p>
    <w:p w14:paraId="32036D7F" w14:textId="488C7E46" w:rsidR="00550791" w:rsidRDefault="00550791" w:rsidP="00CE078A">
      <w:pPr>
        <w:rPr>
          <w:color w:val="FF0000"/>
          <w:sz w:val="18"/>
          <w:szCs w:val="18"/>
          <w:lang w:val="sr-Cyrl-RS"/>
        </w:rPr>
      </w:pPr>
    </w:p>
    <w:p w14:paraId="50D514CD" w14:textId="198BE05B" w:rsidR="00550791" w:rsidRDefault="00550791" w:rsidP="00CE078A">
      <w:pPr>
        <w:rPr>
          <w:color w:val="FF0000"/>
          <w:sz w:val="18"/>
          <w:szCs w:val="18"/>
          <w:lang w:val="sr-Cyrl-RS"/>
        </w:rPr>
      </w:pPr>
    </w:p>
    <w:p w14:paraId="262ABB68" w14:textId="77777777" w:rsidR="00550791" w:rsidRPr="0055612D" w:rsidRDefault="00550791" w:rsidP="00CE078A">
      <w:pPr>
        <w:rPr>
          <w:color w:val="FF0000"/>
          <w:sz w:val="18"/>
          <w:szCs w:val="18"/>
          <w:lang w:val="sr-Cyrl-RS"/>
        </w:rPr>
      </w:pPr>
    </w:p>
    <w:p w14:paraId="6CD167DF" w14:textId="77777777" w:rsidR="00CE078A" w:rsidRPr="0055612D" w:rsidRDefault="00CE078A" w:rsidP="00CE078A">
      <w:pPr>
        <w:rPr>
          <w:color w:val="FF0000"/>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992"/>
        <w:gridCol w:w="2030"/>
        <w:gridCol w:w="1202"/>
        <w:gridCol w:w="400"/>
        <w:gridCol w:w="933"/>
        <w:gridCol w:w="1276"/>
        <w:gridCol w:w="30"/>
        <w:gridCol w:w="1245"/>
        <w:gridCol w:w="30"/>
        <w:gridCol w:w="1388"/>
        <w:gridCol w:w="1643"/>
      </w:tblGrid>
      <w:tr w:rsidR="00CE078A" w:rsidRPr="0055612D" w14:paraId="3E439097" w14:textId="77777777" w:rsidTr="00CE078A">
        <w:trPr>
          <w:trHeight w:val="169"/>
        </w:trPr>
        <w:tc>
          <w:tcPr>
            <w:tcW w:w="15309" w:type="dxa"/>
            <w:gridSpan w:val="12"/>
            <w:tcBorders>
              <w:top w:val="single" w:sz="4" w:space="0" w:color="auto"/>
              <w:left w:val="single" w:sz="4" w:space="0" w:color="auto"/>
              <w:right w:val="single" w:sz="4" w:space="0" w:color="auto"/>
            </w:tcBorders>
            <w:shd w:val="clear" w:color="auto" w:fill="F7CAAC"/>
          </w:tcPr>
          <w:p w14:paraId="388AC20F" w14:textId="77777777" w:rsidR="00CE078A" w:rsidRPr="0055612D" w:rsidRDefault="00CE078A" w:rsidP="00CE078A">
            <w:pPr>
              <w:rPr>
                <w:b/>
                <w:bCs/>
                <w:sz w:val="18"/>
                <w:szCs w:val="18"/>
              </w:rPr>
            </w:pPr>
            <w:r w:rsidRPr="0055612D">
              <w:rPr>
                <w:b/>
                <w:bCs/>
                <w:sz w:val="18"/>
                <w:szCs w:val="18"/>
              </w:rPr>
              <w:lastRenderedPageBreak/>
              <w:t xml:space="preserve">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   </w:t>
            </w:r>
          </w:p>
        </w:tc>
      </w:tr>
      <w:tr w:rsidR="00CE078A" w:rsidRPr="0055612D" w14:paraId="70EFEFE9" w14:textId="77777777" w:rsidTr="00CE078A">
        <w:trPr>
          <w:trHeight w:val="300"/>
        </w:trPr>
        <w:tc>
          <w:tcPr>
            <w:tcW w:w="15309"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410ED436" w14:textId="77777777" w:rsidR="00CE078A" w:rsidRPr="0055612D" w:rsidRDefault="00CE078A" w:rsidP="00CE078A">
            <w:pPr>
              <w:rPr>
                <w:sz w:val="18"/>
                <w:szCs w:val="18"/>
              </w:rPr>
            </w:pPr>
            <w:r w:rsidRPr="0055612D">
              <w:rPr>
                <w:color w:val="222222"/>
                <w:sz w:val="18"/>
                <w:szCs w:val="18"/>
              </w:rPr>
              <w:t>Институција одговорна за реализацију: Министарство просвете, науке и технолошког развоја</w:t>
            </w:r>
          </w:p>
        </w:tc>
      </w:tr>
      <w:tr w:rsidR="00CE078A" w:rsidRPr="0055612D" w14:paraId="5A003FE1"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3FD3A4BF" w14:textId="77777777" w:rsidR="00CE078A" w:rsidRPr="0055612D" w:rsidRDefault="00CE078A" w:rsidP="00CE078A">
            <w:pPr>
              <w:rPr>
                <w:sz w:val="18"/>
                <w:szCs w:val="18"/>
              </w:rPr>
            </w:pPr>
            <w:r w:rsidRPr="0055612D">
              <w:rPr>
                <w:sz w:val="18"/>
                <w:szCs w:val="18"/>
              </w:rPr>
              <w:t>Период спровођења: 2022-2024. година</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35640AD4" w14:textId="77777777" w:rsidR="00CE078A" w:rsidRPr="0055612D" w:rsidRDefault="00CE078A" w:rsidP="00CE078A">
            <w:pPr>
              <w:rPr>
                <w:sz w:val="18"/>
                <w:szCs w:val="18"/>
                <w:lang w:val="sr-Cyrl-RS"/>
              </w:rPr>
            </w:pPr>
            <w:r w:rsidRPr="0055612D">
              <w:rPr>
                <w:sz w:val="18"/>
                <w:szCs w:val="18"/>
              </w:rPr>
              <w:t xml:space="preserve">Тип мере: </w:t>
            </w:r>
            <w:r w:rsidRPr="0055612D">
              <w:rPr>
                <w:sz w:val="18"/>
                <w:szCs w:val="18"/>
                <w:lang w:val="sr-Cyrl-RS"/>
              </w:rPr>
              <w:t>Информативно-едукативна</w:t>
            </w:r>
          </w:p>
        </w:tc>
      </w:tr>
      <w:tr w:rsidR="00CE078A" w:rsidRPr="0055612D" w14:paraId="587A853E"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569F84E9"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40BAC73F" w14:textId="77777777" w:rsidR="00CE078A" w:rsidRPr="0055612D" w:rsidRDefault="00CE078A" w:rsidP="00CE078A">
            <w:pPr>
              <w:rPr>
                <w:sz w:val="18"/>
                <w:szCs w:val="18"/>
              </w:rPr>
            </w:pPr>
          </w:p>
        </w:tc>
      </w:tr>
      <w:tr w:rsidR="00CE078A" w:rsidRPr="0055612D" w14:paraId="1554EDFC" w14:textId="77777777" w:rsidTr="00CE078A">
        <w:trPr>
          <w:trHeight w:val="688"/>
        </w:trPr>
        <w:tc>
          <w:tcPr>
            <w:tcW w:w="4140" w:type="dxa"/>
            <w:tcBorders>
              <w:top w:val="single" w:sz="4" w:space="0" w:color="auto"/>
              <w:left w:val="single" w:sz="4" w:space="0" w:color="auto"/>
            </w:tcBorders>
            <w:shd w:val="clear" w:color="auto" w:fill="D9D9D9"/>
          </w:tcPr>
          <w:p w14:paraId="6F566EB1" w14:textId="77777777" w:rsidR="00CE078A" w:rsidRPr="0055612D" w:rsidRDefault="00CE078A" w:rsidP="00CE078A">
            <w:pPr>
              <w:jc w:val="center"/>
              <w:rPr>
                <w:sz w:val="18"/>
                <w:szCs w:val="18"/>
              </w:rPr>
            </w:pPr>
            <w:r w:rsidRPr="0055612D">
              <w:rPr>
                <w:sz w:val="18"/>
                <w:szCs w:val="18"/>
              </w:rPr>
              <w:t>Показатељ(и) на нивоу мере</w:t>
            </w:r>
          </w:p>
        </w:tc>
        <w:tc>
          <w:tcPr>
            <w:tcW w:w="992" w:type="dxa"/>
            <w:tcBorders>
              <w:top w:val="single" w:sz="4" w:space="0" w:color="auto"/>
            </w:tcBorders>
            <w:shd w:val="clear" w:color="auto" w:fill="D9D9D9"/>
          </w:tcPr>
          <w:p w14:paraId="61E16DF7" w14:textId="77777777" w:rsidR="00CE078A" w:rsidRPr="0055612D" w:rsidRDefault="00CE078A" w:rsidP="00CE078A">
            <w:pPr>
              <w:jc w:val="center"/>
              <w:rPr>
                <w:sz w:val="18"/>
                <w:szCs w:val="18"/>
              </w:rPr>
            </w:pPr>
            <w:r w:rsidRPr="0055612D">
              <w:rPr>
                <w:sz w:val="18"/>
                <w:szCs w:val="18"/>
              </w:rPr>
              <w:t>Јединица мере</w:t>
            </w:r>
          </w:p>
          <w:p w14:paraId="20448BB4" w14:textId="77777777" w:rsidR="00CE078A" w:rsidRPr="0055612D" w:rsidRDefault="00CE078A" w:rsidP="00CE078A">
            <w:pPr>
              <w:jc w:val="center"/>
              <w:rPr>
                <w:sz w:val="18"/>
                <w:szCs w:val="18"/>
              </w:rPr>
            </w:pPr>
          </w:p>
        </w:tc>
        <w:tc>
          <w:tcPr>
            <w:tcW w:w="4565" w:type="dxa"/>
            <w:gridSpan w:val="4"/>
            <w:tcBorders>
              <w:top w:val="single" w:sz="4" w:space="0" w:color="auto"/>
            </w:tcBorders>
            <w:shd w:val="clear" w:color="auto" w:fill="D9D9D9"/>
          </w:tcPr>
          <w:p w14:paraId="00B02C3F" w14:textId="77777777" w:rsidR="00CE078A" w:rsidRPr="0055612D" w:rsidRDefault="00CE078A" w:rsidP="00CE078A">
            <w:pPr>
              <w:jc w:val="center"/>
              <w:rPr>
                <w:sz w:val="18"/>
                <w:szCs w:val="18"/>
              </w:rPr>
            </w:pPr>
            <w:r w:rsidRPr="0055612D">
              <w:rPr>
                <w:sz w:val="18"/>
                <w:szCs w:val="18"/>
              </w:rPr>
              <w:t>Извор провере</w:t>
            </w:r>
          </w:p>
        </w:tc>
        <w:tc>
          <w:tcPr>
            <w:tcW w:w="1276" w:type="dxa"/>
            <w:tcBorders>
              <w:top w:val="single" w:sz="4" w:space="0" w:color="auto"/>
            </w:tcBorders>
            <w:shd w:val="clear" w:color="auto" w:fill="D9D9D9"/>
          </w:tcPr>
          <w:p w14:paraId="019E14AE" w14:textId="77777777" w:rsidR="00CE078A" w:rsidRPr="0055612D" w:rsidRDefault="00CE078A" w:rsidP="00CE078A">
            <w:pPr>
              <w:jc w:val="center"/>
              <w:rPr>
                <w:sz w:val="18"/>
                <w:szCs w:val="18"/>
              </w:rPr>
            </w:pPr>
            <w:r w:rsidRPr="0055612D">
              <w:rPr>
                <w:sz w:val="18"/>
                <w:szCs w:val="18"/>
              </w:rPr>
              <w:t>Почетна вредност (</w:t>
            </w:r>
            <w:r w:rsidRPr="0055612D">
              <w:rPr>
                <w:i/>
                <w:sz w:val="18"/>
                <w:szCs w:val="18"/>
              </w:rPr>
              <w:t>базна год</w:t>
            </w:r>
            <w:r w:rsidRPr="0055612D">
              <w:rPr>
                <w:sz w:val="18"/>
                <w:szCs w:val="18"/>
              </w:rPr>
              <w:t>)</w:t>
            </w:r>
          </w:p>
        </w:tc>
        <w:tc>
          <w:tcPr>
            <w:tcW w:w="1275" w:type="dxa"/>
            <w:gridSpan w:val="2"/>
            <w:tcBorders>
              <w:top w:val="single" w:sz="4" w:space="0" w:color="auto"/>
            </w:tcBorders>
            <w:shd w:val="clear" w:color="auto" w:fill="D9D9D9"/>
          </w:tcPr>
          <w:p w14:paraId="288BF5A2" w14:textId="77777777" w:rsidR="00CE078A" w:rsidRPr="0055612D" w:rsidRDefault="00CE078A" w:rsidP="00CE078A">
            <w:pPr>
              <w:jc w:val="center"/>
              <w:rPr>
                <w:sz w:val="18"/>
                <w:szCs w:val="18"/>
              </w:rPr>
            </w:pPr>
            <w:r w:rsidRPr="0055612D">
              <w:rPr>
                <w:sz w:val="18"/>
                <w:szCs w:val="18"/>
              </w:rPr>
              <w:t>Циљaна вредност (</w:t>
            </w:r>
            <w:r w:rsidRPr="0055612D">
              <w:rPr>
                <w:i/>
                <w:sz w:val="18"/>
                <w:szCs w:val="18"/>
                <w:lang w:val="sr-Cyrl-RS"/>
              </w:rPr>
              <w:t>2022</w:t>
            </w:r>
            <w:r w:rsidRPr="0055612D">
              <w:rPr>
                <w:i/>
                <w:sz w:val="18"/>
                <w:szCs w:val="18"/>
              </w:rPr>
              <w:t>)</w:t>
            </w:r>
          </w:p>
        </w:tc>
        <w:tc>
          <w:tcPr>
            <w:tcW w:w="1418" w:type="dxa"/>
            <w:gridSpan w:val="2"/>
            <w:tcBorders>
              <w:top w:val="single" w:sz="4" w:space="0" w:color="auto"/>
            </w:tcBorders>
            <w:shd w:val="clear" w:color="auto" w:fill="D9D9D9"/>
          </w:tcPr>
          <w:p w14:paraId="1C5B2374" w14:textId="77777777" w:rsidR="00CE078A" w:rsidRPr="0055612D" w:rsidRDefault="00CE078A" w:rsidP="00CE078A">
            <w:pPr>
              <w:jc w:val="center"/>
              <w:rPr>
                <w:sz w:val="18"/>
                <w:szCs w:val="18"/>
              </w:rPr>
            </w:pPr>
            <w:r w:rsidRPr="0055612D">
              <w:rPr>
                <w:sz w:val="18"/>
                <w:szCs w:val="18"/>
              </w:rPr>
              <w:t>Циљaна вредност  (</w:t>
            </w:r>
            <w:r w:rsidRPr="0055612D">
              <w:rPr>
                <w:i/>
                <w:sz w:val="18"/>
                <w:szCs w:val="18"/>
                <w:lang w:val="sr-Cyrl-RS"/>
              </w:rPr>
              <w:t>2023</w:t>
            </w:r>
            <w:r w:rsidRPr="0055612D">
              <w:rPr>
                <w:sz w:val="18"/>
                <w:szCs w:val="18"/>
              </w:rPr>
              <w:t>)</w:t>
            </w:r>
          </w:p>
        </w:tc>
        <w:tc>
          <w:tcPr>
            <w:tcW w:w="1643" w:type="dxa"/>
            <w:tcBorders>
              <w:top w:val="single" w:sz="4" w:space="0" w:color="auto"/>
              <w:right w:val="single" w:sz="4" w:space="0" w:color="auto"/>
            </w:tcBorders>
            <w:shd w:val="clear" w:color="auto" w:fill="D9D9D9"/>
          </w:tcPr>
          <w:p w14:paraId="6F6BCAEE" w14:textId="77777777" w:rsidR="00CE078A" w:rsidRPr="0055612D" w:rsidRDefault="00CE078A" w:rsidP="00CE078A">
            <w:pPr>
              <w:jc w:val="center"/>
              <w:rPr>
                <w:sz w:val="18"/>
                <w:szCs w:val="18"/>
              </w:rPr>
            </w:pPr>
            <w:r w:rsidRPr="0055612D">
              <w:rPr>
                <w:sz w:val="18"/>
                <w:szCs w:val="18"/>
              </w:rPr>
              <w:t>Циљaна вредност (</w:t>
            </w:r>
            <w:r w:rsidRPr="0055612D">
              <w:rPr>
                <w:i/>
                <w:sz w:val="18"/>
                <w:szCs w:val="18"/>
                <w:lang w:val="sr-Cyrl-RS"/>
              </w:rPr>
              <w:t>2024</w:t>
            </w:r>
            <w:r w:rsidRPr="0055612D">
              <w:rPr>
                <w:sz w:val="18"/>
                <w:szCs w:val="18"/>
              </w:rPr>
              <w:t>)</w:t>
            </w:r>
          </w:p>
        </w:tc>
      </w:tr>
      <w:tr w:rsidR="00CE078A" w:rsidRPr="0055612D" w14:paraId="6338D236" w14:textId="77777777" w:rsidTr="00CE078A">
        <w:trPr>
          <w:trHeight w:val="304"/>
        </w:trPr>
        <w:tc>
          <w:tcPr>
            <w:tcW w:w="4140" w:type="dxa"/>
            <w:tcBorders>
              <w:top w:val="single" w:sz="4" w:space="0" w:color="auto"/>
              <w:bottom w:val="single" w:sz="4" w:space="0" w:color="auto"/>
            </w:tcBorders>
            <w:shd w:val="clear" w:color="auto" w:fill="auto"/>
          </w:tcPr>
          <w:p w14:paraId="763A8C6C" w14:textId="65FDF94B"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rPr>
            </w:pPr>
            <w:r w:rsidRPr="00042020">
              <w:rPr>
                <w:rFonts w:ascii="Times New Roman" w:hAnsi="Times New Roman" w:cs="Times New Roman"/>
                <w:szCs w:val="18"/>
                <w:lang w:eastAsia="zh-CN"/>
              </w:rPr>
              <w:t>Стопа преласка у средњу школу за ученике и ученице  ромске националности</w:t>
            </w:r>
          </w:p>
        </w:tc>
        <w:tc>
          <w:tcPr>
            <w:tcW w:w="992" w:type="dxa"/>
            <w:tcBorders>
              <w:top w:val="single" w:sz="4" w:space="0" w:color="auto"/>
              <w:bottom w:val="single" w:sz="4" w:space="0" w:color="auto"/>
            </w:tcBorders>
            <w:shd w:val="clear" w:color="auto" w:fill="FFFFFF"/>
          </w:tcPr>
          <w:p w14:paraId="3F2A0E0F"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B6A34FB" w14:textId="77777777" w:rsidR="00CE078A" w:rsidRPr="0055612D" w:rsidRDefault="00CE078A" w:rsidP="00CE078A">
            <w:pPr>
              <w:shd w:val="clear" w:color="auto" w:fill="FFFFFF"/>
              <w:jc w:val="center"/>
              <w:rPr>
                <w:sz w:val="18"/>
                <w:szCs w:val="18"/>
                <w:lang w:val="sr-Cyrl-RS"/>
              </w:rPr>
            </w:pPr>
            <w:r w:rsidRPr="0055612D">
              <w:rPr>
                <w:color w:val="000000"/>
                <w:sz w:val="18"/>
                <w:szCs w:val="18"/>
                <w:lang w:eastAsia="sr-Latn-CS"/>
              </w:rPr>
              <w:t>MICS</w:t>
            </w:r>
            <w:r w:rsidRPr="0055612D">
              <w:rPr>
                <w:color w:val="000000"/>
                <w:sz w:val="18"/>
                <w:szCs w:val="18"/>
                <w:lang w:val="sr-Cyrl-RS" w:eastAsia="sr-Latn-CS"/>
              </w:rPr>
              <w:t>: Србија Истраживање вишеструких показатеља положаја жена и деце 2019/Србија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447F71BA" w14:textId="77777777" w:rsidR="00CE078A" w:rsidRPr="0055612D" w:rsidRDefault="00CE078A" w:rsidP="00CE078A">
            <w:pPr>
              <w:jc w:val="center"/>
              <w:rPr>
                <w:color w:val="000000"/>
                <w:sz w:val="18"/>
                <w:szCs w:val="18"/>
              </w:rPr>
            </w:pPr>
            <w:r w:rsidRPr="0055612D">
              <w:rPr>
                <w:color w:val="000000"/>
                <w:sz w:val="18"/>
                <w:szCs w:val="18"/>
              </w:rPr>
              <w:t>2019</w:t>
            </w:r>
          </w:p>
          <w:p w14:paraId="683ABFAA" w14:textId="77777777" w:rsidR="00CE078A" w:rsidRPr="0055612D" w:rsidRDefault="00CE078A" w:rsidP="00CE078A">
            <w:pPr>
              <w:jc w:val="center"/>
              <w:rPr>
                <w:sz w:val="18"/>
                <w:szCs w:val="18"/>
              </w:rPr>
            </w:pPr>
            <w:r w:rsidRPr="0055612D">
              <w:rPr>
                <w:color w:val="000000"/>
                <w:sz w:val="18"/>
                <w:szCs w:val="18"/>
              </w:rPr>
              <w:t>52,6%</w:t>
            </w:r>
          </w:p>
        </w:tc>
        <w:tc>
          <w:tcPr>
            <w:tcW w:w="1275" w:type="dxa"/>
            <w:gridSpan w:val="2"/>
            <w:tcBorders>
              <w:top w:val="single" w:sz="4" w:space="0" w:color="auto"/>
              <w:bottom w:val="single" w:sz="4" w:space="0" w:color="auto"/>
            </w:tcBorders>
            <w:shd w:val="clear" w:color="auto" w:fill="FFFFFF"/>
          </w:tcPr>
          <w:p w14:paraId="30D7C775" w14:textId="77777777" w:rsidR="00CE078A" w:rsidRPr="0055612D" w:rsidRDefault="00CE078A" w:rsidP="00CE078A">
            <w:pPr>
              <w:jc w:val="center"/>
              <w:rPr>
                <w:color w:val="000000"/>
                <w:sz w:val="18"/>
                <w:szCs w:val="18"/>
                <w:lang w:val="sr-Cyrl-RS"/>
              </w:rPr>
            </w:pPr>
            <w:r w:rsidRPr="0055612D">
              <w:rPr>
                <w:color w:val="000000"/>
                <w:sz w:val="18"/>
                <w:szCs w:val="18"/>
                <w:lang w:val="sr-Cyrl-RS"/>
              </w:rPr>
              <w:t>54%</w:t>
            </w:r>
          </w:p>
        </w:tc>
        <w:tc>
          <w:tcPr>
            <w:tcW w:w="1418" w:type="dxa"/>
            <w:gridSpan w:val="2"/>
            <w:tcBorders>
              <w:top w:val="single" w:sz="4" w:space="0" w:color="auto"/>
              <w:bottom w:val="single" w:sz="4" w:space="0" w:color="auto"/>
              <w:right w:val="single" w:sz="4" w:space="0" w:color="auto"/>
            </w:tcBorders>
            <w:shd w:val="clear" w:color="auto" w:fill="FFFFFF"/>
          </w:tcPr>
          <w:p w14:paraId="610BA027" w14:textId="77777777" w:rsidR="00CE078A" w:rsidRPr="0055612D" w:rsidRDefault="00CE078A" w:rsidP="00CE078A">
            <w:pPr>
              <w:shd w:val="clear" w:color="auto" w:fill="FFFFFF"/>
              <w:jc w:val="center"/>
              <w:rPr>
                <w:sz w:val="18"/>
                <w:szCs w:val="18"/>
                <w:lang w:val="sr-Cyrl-RS"/>
              </w:rPr>
            </w:pPr>
            <w:r w:rsidRPr="0055612D">
              <w:rPr>
                <w:sz w:val="18"/>
                <w:szCs w:val="18"/>
                <w:lang w:val="sr-Cyrl-RS"/>
              </w:rPr>
              <w:t>56%</w:t>
            </w:r>
          </w:p>
        </w:tc>
        <w:tc>
          <w:tcPr>
            <w:tcW w:w="1643" w:type="dxa"/>
            <w:tcBorders>
              <w:top w:val="single" w:sz="4" w:space="0" w:color="auto"/>
              <w:bottom w:val="single" w:sz="4" w:space="0" w:color="auto"/>
              <w:right w:val="single" w:sz="4" w:space="0" w:color="auto"/>
            </w:tcBorders>
            <w:shd w:val="clear" w:color="auto" w:fill="FFFFFF"/>
          </w:tcPr>
          <w:p w14:paraId="160BF168" w14:textId="77777777" w:rsidR="00CE078A" w:rsidRPr="0055612D" w:rsidRDefault="00CE078A" w:rsidP="00CE078A">
            <w:pPr>
              <w:shd w:val="clear" w:color="auto" w:fill="FFFFFF"/>
              <w:jc w:val="center"/>
              <w:rPr>
                <w:sz w:val="18"/>
                <w:szCs w:val="18"/>
                <w:highlight w:val="yellow"/>
                <w:lang w:val="sr-Cyrl-RS"/>
              </w:rPr>
            </w:pPr>
            <w:r w:rsidRPr="0055612D">
              <w:rPr>
                <w:sz w:val="18"/>
                <w:szCs w:val="18"/>
                <w:lang w:val="sr-Cyrl-RS"/>
              </w:rPr>
              <w:t>58%</w:t>
            </w:r>
          </w:p>
        </w:tc>
      </w:tr>
      <w:tr w:rsidR="00CE078A" w:rsidRPr="0055612D" w14:paraId="6814C0F8" w14:textId="77777777" w:rsidTr="00CE078A">
        <w:trPr>
          <w:trHeight w:val="304"/>
        </w:trPr>
        <w:tc>
          <w:tcPr>
            <w:tcW w:w="4140" w:type="dxa"/>
            <w:tcBorders>
              <w:top w:val="single" w:sz="4" w:space="0" w:color="auto"/>
              <w:bottom w:val="single" w:sz="4" w:space="0" w:color="auto"/>
              <w:right w:val="single" w:sz="4" w:space="0" w:color="auto"/>
            </w:tcBorders>
            <w:shd w:val="clear" w:color="auto" w:fill="auto"/>
          </w:tcPr>
          <w:p w14:paraId="15E53AA3"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Проценат девојчица и  дечака ромске националности који похађа средње образовање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072A9A"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left w:val="single" w:sz="4" w:space="0" w:color="auto"/>
              <w:bottom w:val="single" w:sz="4" w:space="0" w:color="auto"/>
              <w:right w:val="single" w:sz="4" w:space="0" w:color="auto"/>
            </w:tcBorders>
            <w:shd w:val="clear" w:color="auto" w:fill="FFFFFF"/>
          </w:tcPr>
          <w:p w14:paraId="2BFA0FF1"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425AA8" w14:textId="77777777" w:rsidR="00CE078A" w:rsidRPr="0055612D" w:rsidRDefault="00CE078A" w:rsidP="00CE078A">
            <w:pPr>
              <w:jc w:val="center"/>
              <w:rPr>
                <w:color w:val="000000"/>
                <w:sz w:val="18"/>
                <w:szCs w:val="18"/>
              </w:rPr>
            </w:pPr>
            <w:r w:rsidRPr="0055612D">
              <w:rPr>
                <w:color w:val="000000"/>
                <w:sz w:val="18"/>
                <w:szCs w:val="18"/>
              </w:rPr>
              <w:t>2019</w:t>
            </w:r>
          </w:p>
          <w:p w14:paraId="139CAB29" w14:textId="77777777" w:rsidR="00CE078A" w:rsidRPr="0055612D" w:rsidRDefault="00CE078A" w:rsidP="00CE078A">
            <w:pPr>
              <w:jc w:val="center"/>
              <w:rPr>
                <w:i/>
                <w:color w:val="000000"/>
                <w:sz w:val="18"/>
                <w:szCs w:val="18"/>
              </w:rPr>
            </w:pPr>
            <w:r w:rsidRPr="0055612D">
              <w:rPr>
                <w:color w:val="000000"/>
                <w:sz w:val="18"/>
                <w:szCs w:val="18"/>
              </w:rPr>
              <w:t>28%(27% (девојчице)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7C5F0C59" w14:textId="77777777" w:rsidR="00CE078A" w:rsidRPr="0055612D" w:rsidRDefault="00CE078A" w:rsidP="00CE078A">
            <w:pPr>
              <w:shd w:val="clear" w:color="auto" w:fill="FFFFFF"/>
              <w:jc w:val="center"/>
              <w:rPr>
                <w:color w:val="000000"/>
                <w:sz w:val="18"/>
                <w:szCs w:val="18"/>
              </w:rPr>
            </w:pPr>
            <w:r w:rsidRPr="0055612D">
              <w:rPr>
                <w:color w:val="000000"/>
                <w:sz w:val="18"/>
                <w:szCs w:val="18"/>
              </w:rPr>
              <w:t xml:space="preserve">% уписа у СШ – 30% (девојчице 29%)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569A4F8" w14:textId="77777777" w:rsidR="00CE078A" w:rsidRPr="0055612D" w:rsidRDefault="00CE078A" w:rsidP="00CE078A">
            <w:pPr>
              <w:shd w:val="clear" w:color="auto" w:fill="FFFFFF"/>
              <w:rPr>
                <w:sz w:val="18"/>
                <w:szCs w:val="18"/>
              </w:rPr>
            </w:pPr>
            <w:r w:rsidRPr="0055612D">
              <w:rPr>
                <w:sz w:val="18"/>
                <w:szCs w:val="18"/>
              </w:rPr>
              <w:t xml:space="preserve">% </w:t>
            </w:r>
            <w:r w:rsidRPr="0055612D">
              <w:rPr>
                <w:color w:val="000000"/>
                <w:sz w:val="18"/>
                <w:szCs w:val="18"/>
              </w:rPr>
              <w:t>уписа у СШ  -30% (девојчице 30%;)</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ABB00" w14:textId="77777777" w:rsidR="00CE078A" w:rsidRPr="0055612D" w:rsidRDefault="00CE078A" w:rsidP="00CE078A">
            <w:pPr>
              <w:shd w:val="clear" w:color="auto" w:fill="FFFFFF"/>
              <w:rPr>
                <w:sz w:val="18"/>
                <w:szCs w:val="18"/>
                <w:highlight w:val="yellow"/>
              </w:rPr>
            </w:pPr>
            <w:r w:rsidRPr="0055612D">
              <w:rPr>
                <w:color w:val="000000"/>
                <w:sz w:val="18"/>
                <w:szCs w:val="18"/>
              </w:rPr>
              <w:t>% уписа у СШ  - 32% (девојчице 32%)</w:t>
            </w:r>
          </w:p>
        </w:tc>
      </w:tr>
      <w:tr w:rsidR="00CE078A" w:rsidRPr="0055612D" w14:paraId="47267FF1" w14:textId="77777777" w:rsidTr="00CE078A">
        <w:trPr>
          <w:trHeight w:val="304"/>
        </w:trPr>
        <w:tc>
          <w:tcPr>
            <w:tcW w:w="4140" w:type="dxa"/>
            <w:tcBorders>
              <w:top w:val="single" w:sz="4" w:space="0" w:color="auto"/>
              <w:bottom w:val="single" w:sz="4" w:space="0" w:color="auto"/>
            </w:tcBorders>
            <w:shd w:val="clear" w:color="auto" w:fill="auto"/>
          </w:tcPr>
          <w:p w14:paraId="7F3BDF5A"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завршавања средње школе</w:t>
            </w:r>
          </w:p>
        </w:tc>
        <w:tc>
          <w:tcPr>
            <w:tcW w:w="992" w:type="dxa"/>
            <w:tcBorders>
              <w:top w:val="single" w:sz="4" w:space="0" w:color="auto"/>
              <w:bottom w:val="single" w:sz="4" w:space="0" w:color="auto"/>
            </w:tcBorders>
            <w:shd w:val="clear" w:color="auto" w:fill="FFFFFF"/>
          </w:tcPr>
          <w:p w14:paraId="36F48A2A"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5E653A82"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6C82717A" w14:textId="77777777" w:rsidR="00CE078A" w:rsidRPr="0055612D" w:rsidRDefault="00CE078A" w:rsidP="00CE078A">
            <w:pPr>
              <w:shd w:val="clear" w:color="auto" w:fill="FFFFFF"/>
              <w:jc w:val="center"/>
              <w:rPr>
                <w:color w:val="000000"/>
                <w:sz w:val="18"/>
                <w:szCs w:val="18"/>
                <w:lang w:eastAsia="sr-Latn-CS"/>
              </w:rPr>
            </w:pPr>
            <w:r w:rsidRPr="0055612D">
              <w:rPr>
                <w:color w:val="000000"/>
                <w:sz w:val="18"/>
                <w:szCs w:val="18"/>
                <w:lang w:eastAsia="sr-Latn-CS"/>
              </w:rPr>
              <w:t>2019</w:t>
            </w:r>
          </w:p>
          <w:p w14:paraId="634856DF"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61%</w:t>
            </w:r>
          </w:p>
        </w:tc>
        <w:tc>
          <w:tcPr>
            <w:tcW w:w="1275" w:type="dxa"/>
            <w:gridSpan w:val="2"/>
            <w:tcBorders>
              <w:top w:val="single" w:sz="4" w:space="0" w:color="auto"/>
              <w:bottom w:val="single" w:sz="4" w:space="0" w:color="auto"/>
            </w:tcBorders>
            <w:shd w:val="clear" w:color="auto" w:fill="FFFFFF"/>
          </w:tcPr>
          <w:p w14:paraId="69398519" w14:textId="77777777" w:rsidR="00CE078A" w:rsidRPr="0055612D" w:rsidRDefault="00CE078A" w:rsidP="00CE078A">
            <w:pPr>
              <w:shd w:val="clear" w:color="auto" w:fill="FFFFFF"/>
              <w:jc w:val="center"/>
              <w:rPr>
                <w:sz w:val="18"/>
                <w:szCs w:val="18"/>
              </w:rPr>
            </w:pPr>
            <w:r w:rsidRPr="0055612D">
              <w:rPr>
                <w:sz w:val="18"/>
                <w:szCs w:val="18"/>
              </w:rPr>
              <w:t>62%</w:t>
            </w:r>
          </w:p>
        </w:tc>
        <w:tc>
          <w:tcPr>
            <w:tcW w:w="1418" w:type="dxa"/>
            <w:gridSpan w:val="2"/>
            <w:tcBorders>
              <w:top w:val="single" w:sz="4" w:space="0" w:color="auto"/>
              <w:bottom w:val="single" w:sz="4" w:space="0" w:color="auto"/>
              <w:right w:val="single" w:sz="4" w:space="0" w:color="auto"/>
            </w:tcBorders>
            <w:shd w:val="clear" w:color="auto" w:fill="FFFFFF"/>
          </w:tcPr>
          <w:p w14:paraId="5EB3F2FC" w14:textId="77777777" w:rsidR="00CE078A" w:rsidRPr="0055612D" w:rsidRDefault="00CE078A" w:rsidP="00CE078A">
            <w:pPr>
              <w:shd w:val="clear" w:color="auto" w:fill="FFFFFF"/>
              <w:jc w:val="center"/>
              <w:rPr>
                <w:sz w:val="18"/>
                <w:szCs w:val="18"/>
              </w:rPr>
            </w:pPr>
            <w:r w:rsidRPr="0055612D">
              <w:rPr>
                <w:sz w:val="18"/>
                <w:szCs w:val="18"/>
              </w:rPr>
              <w:t>62%</w:t>
            </w:r>
          </w:p>
        </w:tc>
        <w:tc>
          <w:tcPr>
            <w:tcW w:w="1643" w:type="dxa"/>
            <w:tcBorders>
              <w:top w:val="single" w:sz="4" w:space="0" w:color="auto"/>
              <w:bottom w:val="single" w:sz="4" w:space="0" w:color="auto"/>
              <w:right w:val="single" w:sz="4" w:space="0" w:color="auto"/>
            </w:tcBorders>
            <w:shd w:val="clear" w:color="auto" w:fill="FFFFFF"/>
          </w:tcPr>
          <w:p w14:paraId="387DA4C2" w14:textId="77777777" w:rsidR="00CE078A" w:rsidRPr="0055612D" w:rsidRDefault="00CE078A" w:rsidP="00CE078A">
            <w:pPr>
              <w:shd w:val="clear" w:color="auto" w:fill="FFFFFF"/>
              <w:jc w:val="center"/>
              <w:rPr>
                <w:sz w:val="18"/>
                <w:szCs w:val="18"/>
                <w:highlight w:val="yellow"/>
              </w:rPr>
            </w:pPr>
            <w:r w:rsidRPr="0055612D">
              <w:rPr>
                <w:sz w:val="18"/>
                <w:szCs w:val="18"/>
              </w:rPr>
              <w:t>64%</w:t>
            </w:r>
          </w:p>
        </w:tc>
      </w:tr>
      <w:tr w:rsidR="00CE078A" w:rsidRPr="0055612D" w14:paraId="1ADE5261" w14:textId="77777777" w:rsidTr="00CE078A">
        <w:trPr>
          <w:trHeight w:val="304"/>
        </w:trPr>
        <w:tc>
          <w:tcPr>
            <w:tcW w:w="4140" w:type="dxa"/>
            <w:tcBorders>
              <w:top w:val="single" w:sz="4" w:space="0" w:color="auto"/>
              <w:bottom w:val="single" w:sz="4" w:space="0" w:color="auto"/>
            </w:tcBorders>
            <w:shd w:val="clear" w:color="auto" w:fill="auto"/>
          </w:tcPr>
          <w:p w14:paraId="2B0715BF"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преласка ученика и ученица ромске националности на високошколске институције</w:t>
            </w:r>
          </w:p>
        </w:tc>
        <w:tc>
          <w:tcPr>
            <w:tcW w:w="992" w:type="dxa"/>
            <w:tcBorders>
              <w:top w:val="single" w:sz="4" w:space="0" w:color="auto"/>
              <w:bottom w:val="single" w:sz="4" w:space="0" w:color="auto"/>
            </w:tcBorders>
            <w:shd w:val="clear" w:color="auto" w:fill="FFFFFF"/>
          </w:tcPr>
          <w:p w14:paraId="49DA0805"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C72742B"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МПНТР</w:t>
            </w:r>
          </w:p>
        </w:tc>
        <w:tc>
          <w:tcPr>
            <w:tcW w:w="1276" w:type="dxa"/>
            <w:tcBorders>
              <w:top w:val="single" w:sz="4" w:space="0" w:color="auto"/>
              <w:bottom w:val="single" w:sz="4" w:space="0" w:color="auto"/>
            </w:tcBorders>
            <w:shd w:val="clear" w:color="auto" w:fill="FFFFFF"/>
          </w:tcPr>
          <w:p w14:paraId="5DDF72FB" w14:textId="77777777" w:rsidR="00CE078A" w:rsidRPr="0055612D" w:rsidRDefault="00CE078A" w:rsidP="00CE078A">
            <w:pPr>
              <w:shd w:val="clear" w:color="auto" w:fill="FFFFFF"/>
              <w:jc w:val="center"/>
              <w:rPr>
                <w:sz w:val="18"/>
                <w:szCs w:val="18"/>
              </w:rPr>
            </w:pPr>
            <w:r w:rsidRPr="0055612D">
              <w:rPr>
                <w:sz w:val="18"/>
                <w:szCs w:val="18"/>
              </w:rPr>
              <w:t>2018</w:t>
            </w:r>
          </w:p>
        </w:tc>
        <w:tc>
          <w:tcPr>
            <w:tcW w:w="1275" w:type="dxa"/>
            <w:gridSpan w:val="2"/>
            <w:tcBorders>
              <w:top w:val="single" w:sz="4" w:space="0" w:color="auto"/>
              <w:bottom w:val="single" w:sz="4" w:space="0" w:color="auto"/>
            </w:tcBorders>
            <w:shd w:val="clear" w:color="auto" w:fill="FFFFFF"/>
          </w:tcPr>
          <w:p w14:paraId="604AED76"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5849F62" w14:textId="77777777" w:rsidR="00CE078A" w:rsidRPr="0055612D" w:rsidRDefault="00CE078A" w:rsidP="00CE078A">
            <w:pPr>
              <w:shd w:val="clear" w:color="auto" w:fill="FFFFFF"/>
              <w:jc w:val="center"/>
              <w:rPr>
                <w:sz w:val="18"/>
                <w:szCs w:val="18"/>
              </w:rPr>
            </w:pPr>
            <w:r w:rsidRPr="0055612D">
              <w:rPr>
                <w:sz w:val="18"/>
                <w:szCs w:val="18"/>
              </w:rPr>
              <w:t>2%</w:t>
            </w:r>
          </w:p>
        </w:tc>
        <w:tc>
          <w:tcPr>
            <w:tcW w:w="1643" w:type="dxa"/>
            <w:tcBorders>
              <w:top w:val="single" w:sz="4" w:space="0" w:color="auto"/>
              <w:bottom w:val="single" w:sz="4" w:space="0" w:color="auto"/>
              <w:right w:val="single" w:sz="4" w:space="0" w:color="auto"/>
            </w:tcBorders>
            <w:shd w:val="clear" w:color="auto" w:fill="auto"/>
          </w:tcPr>
          <w:p w14:paraId="3BE3526F" w14:textId="77777777" w:rsidR="00CE078A" w:rsidRPr="0055612D" w:rsidRDefault="00CE078A" w:rsidP="00CE078A">
            <w:pPr>
              <w:shd w:val="clear" w:color="auto" w:fill="FFFFFF"/>
              <w:rPr>
                <w:sz w:val="18"/>
                <w:szCs w:val="18"/>
              </w:rPr>
            </w:pPr>
            <w:r w:rsidRPr="0055612D">
              <w:rPr>
                <w:sz w:val="18"/>
                <w:szCs w:val="18"/>
              </w:rPr>
              <w:t>2,5%</w:t>
            </w:r>
          </w:p>
        </w:tc>
      </w:tr>
      <w:tr w:rsidR="00CE078A" w:rsidRPr="0055612D" w14:paraId="6EEC6BD6" w14:textId="77777777" w:rsidTr="00CE078A">
        <w:trPr>
          <w:trHeight w:val="304"/>
        </w:trPr>
        <w:tc>
          <w:tcPr>
            <w:tcW w:w="4140" w:type="dxa"/>
            <w:tcBorders>
              <w:top w:val="single" w:sz="4" w:space="0" w:color="auto"/>
              <w:bottom w:val="single" w:sz="4" w:space="0" w:color="auto"/>
            </w:tcBorders>
            <w:shd w:val="clear" w:color="auto" w:fill="auto"/>
          </w:tcPr>
          <w:p w14:paraId="5E0B15D9"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завршавања вишег и високог образовања</w:t>
            </w:r>
          </w:p>
          <w:p w14:paraId="6A521207" w14:textId="77777777" w:rsidR="00CE078A" w:rsidRPr="00042020" w:rsidRDefault="00CE078A" w:rsidP="00042020">
            <w:pPr>
              <w:shd w:val="clear" w:color="auto" w:fill="FFFFFF"/>
              <w:rPr>
                <w:szCs w:val="18"/>
                <w:lang w:eastAsia="zh-CN"/>
              </w:rPr>
            </w:pPr>
          </w:p>
        </w:tc>
        <w:tc>
          <w:tcPr>
            <w:tcW w:w="992" w:type="dxa"/>
            <w:tcBorders>
              <w:top w:val="single" w:sz="4" w:space="0" w:color="auto"/>
              <w:bottom w:val="single" w:sz="4" w:space="0" w:color="auto"/>
            </w:tcBorders>
            <w:shd w:val="clear" w:color="auto" w:fill="FFFFFF"/>
          </w:tcPr>
          <w:p w14:paraId="698A7B78"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00AF9E23" w14:textId="77777777" w:rsidR="00CE078A" w:rsidRPr="0055612D" w:rsidRDefault="00CE078A" w:rsidP="00CE078A">
            <w:pPr>
              <w:shd w:val="clear" w:color="auto" w:fill="FFFFFF"/>
              <w:jc w:val="center"/>
              <w:rPr>
                <w:sz w:val="18"/>
                <w:szCs w:val="18"/>
              </w:rPr>
            </w:pPr>
            <w:r w:rsidRPr="0055612D">
              <w:rPr>
                <w:bCs/>
                <w:iCs/>
                <w:sz w:val="18"/>
                <w:szCs w:val="18"/>
                <w:lang w:eastAsia="zh-CN"/>
              </w:rPr>
              <w:t xml:space="preserve">Регионално истраживање </w:t>
            </w:r>
            <w:r w:rsidRPr="0055612D">
              <w:rPr>
                <w:iCs/>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C525BA3" w14:textId="77777777" w:rsidR="00CE078A" w:rsidRPr="0055612D" w:rsidRDefault="00CE078A" w:rsidP="00CE078A">
            <w:pPr>
              <w:shd w:val="clear" w:color="auto" w:fill="FFFFFF"/>
              <w:jc w:val="center"/>
              <w:rPr>
                <w:sz w:val="18"/>
                <w:szCs w:val="18"/>
              </w:rPr>
            </w:pPr>
            <w:r w:rsidRPr="0055612D">
              <w:rPr>
                <w:sz w:val="18"/>
                <w:szCs w:val="18"/>
              </w:rPr>
              <w:t>2018</w:t>
            </w:r>
          </w:p>
        </w:tc>
        <w:tc>
          <w:tcPr>
            <w:tcW w:w="1275" w:type="dxa"/>
            <w:gridSpan w:val="2"/>
            <w:tcBorders>
              <w:top w:val="single" w:sz="4" w:space="0" w:color="auto"/>
              <w:bottom w:val="single" w:sz="4" w:space="0" w:color="auto"/>
            </w:tcBorders>
            <w:shd w:val="clear" w:color="auto" w:fill="FFFFFF"/>
          </w:tcPr>
          <w:p w14:paraId="2E925B87"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FCE0ADB" w14:textId="77777777" w:rsidR="00CE078A" w:rsidRPr="0055612D" w:rsidRDefault="00CE078A" w:rsidP="00CE078A">
            <w:pPr>
              <w:shd w:val="clear" w:color="auto" w:fill="FFFFFF"/>
              <w:jc w:val="center"/>
              <w:rPr>
                <w:sz w:val="18"/>
                <w:szCs w:val="18"/>
              </w:rPr>
            </w:pPr>
            <w:r w:rsidRPr="0055612D">
              <w:rPr>
                <w:sz w:val="18"/>
                <w:szCs w:val="18"/>
              </w:rPr>
              <w:t>2%</w:t>
            </w:r>
          </w:p>
        </w:tc>
        <w:tc>
          <w:tcPr>
            <w:tcW w:w="1643" w:type="dxa"/>
            <w:tcBorders>
              <w:top w:val="single" w:sz="4" w:space="0" w:color="auto"/>
              <w:bottom w:val="single" w:sz="4" w:space="0" w:color="auto"/>
              <w:right w:val="single" w:sz="4" w:space="0" w:color="auto"/>
            </w:tcBorders>
            <w:shd w:val="clear" w:color="auto" w:fill="auto"/>
          </w:tcPr>
          <w:p w14:paraId="5E8351F7" w14:textId="77777777" w:rsidR="00CE078A" w:rsidRPr="0055612D" w:rsidRDefault="00CE078A" w:rsidP="00CE078A">
            <w:pPr>
              <w:shd w:val="clear" w:color="auto" w:fill="FFFFFF"/>
              <w:rPr>
                <w:sz w:val="18"/>
                <w:szCs w:val="18"/>
              </w:rPr>
            </w:pPr>
            <w:r w:rsidRPr="0055612D">
              <w:rPr>
                <w:sz w:val="18"/>
                <w:szCs w:val="18"/>
              </w:rPr>
              <w:t>2,5%</w:t>
            </w:r>
          </w:p>
        </w:tc>
      </w:tr>
      <w:tr w:rsidR="00CE078A" w:rsidRPr="0055612D" w14:paraId="2A012BB3" w14:textId="77777777" w:rsidTr="00CE078A">
        <w:trPr>
          <w:trHeight w:val="304"/>
        </w:trPr>
        <w:tc>
          <w:tcPr>
            <w:tcW w:w="4140" w:type="dxa"/>
            <w:tcBorders>
              <w:top w:val="single" w:sz="4" w:space="0" w:color="auto"/>
              <w:bottom w:val="single" w:sz="4" w:space="0" w:color="auto"/>
            </w:tcBorders>
            <w:shd w:val="clear" w:color="auto" w:fill="auto"/>
          </w:tcPr>
          <w:p w14:paraId="7EF1DB49"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Проценат Рома и Ромкиња који нису у систему образовања, обуке или запошљавања</w:t>
            </w:r>
          </w:p>
        </w:tc>
        <w:tc>
          <w:tcPr>
            <w:tcW w:w="992" w:type="dxa"/>
            <w:tcBorders>
              <w:top w:val="single" w:sz="4" w:space="0" w:color="auto"/>
              <w:bottom w:val="single" w:sz="4" w:space="0" w:color="auto"/>
            </w:tcBorders>
            <w:shd w:val="clear" w:color="auto" w:fill="FFFFFF"/>
          </w:tcPr>
          <w:p w14:paraId="1F768B1D" w14:textId="77777777" w:rsidR="00CE078A" w:rsidRPr="0055612D" w:rsidRDefault="00CE078A" w:rsidP="00CE078A">
            <w:pPr>
              <w:shd w:val="clear" w:color="auto" w:fill="FFFFFF"/>
              <w:jc w:val="center"/>
              <w:rPr>
                <w:color w:val="000000"/>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21C39A4C" w14:textId="77777777" w:rsidR="00CE078A" w:rsidRPr="0055612D" w:rsidRDefault="00CE078A" w:rsidP="00CE078A">
            <w:pPr>
              <w:shd w:val="clear" w:color="auto" w:fill="FFFFFF"/>
              <w:jc w:val="center"/>
              <w:rPr>
                <w:bCs/>
                <w:iCs/>
                <w:sz w:val="18"/>
                <w:szCs w:val="18"/>
                <w:lang w:eastAsia="zh-CN"/>
              </w:rPr>
            </w:pPr>
            <w:r w:rsidRPr="0055612D">
              <w:rPr>
                <w:bCs/>
                <w:iCs/>
                <w:sz w:val="18"/>
                <w:szCs w:val="18"/>
                <w:lang w:eastAsia="zh-CN"/>
              </w:rPr>
              <w:t xml:space="preserve">Регионално истраживање </w:t>
            </w:r>
            <w:r w:rsidRPr="0055612D">
              <w:rPr>
                <w:iCs/>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8032961"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27%</w:t>
            </w:r>
          </w:p>
        </w:tc>
        <w:tc>
          <w:tcPr>
            <w:tcW w:w="1275" w:type="dxa"/>
            <w:gridSpan w:val="2"/>
            <w:tcBorders>
              <w:top w:val="single" w:sz="4" w:space="0" w:color="auto"/>
              <w:bottom w:val="single" w:sz="4" w:space="0" w:color="auto"/>
            </w:tcBorders>
            <w:shd w:val="clear" w:color="auto" w:fill="FFFFFF"/>
          </w:tcPr>
          <w:p w14:paraId="5C574AEC"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20%</w:t>
            </w:r>
          </w:p>
        </w:tc>
        <w:tc>
          <w:tcPr>
            <w:tcW w:w="1418" w:type="dxa"/>
            <w:gridSpan w:val="2"/>
            <w:tcBorders>
              <w:top w:val="single" w:sz="4" w:space="0" w:color="auto"/>
              <w:bottom w:val="single" w:sz="4" w:space="0" w:color="auto"/>
              <w:right w:val="single" w:sz="4" w:space="0" w:color="auto"/>
            </w:tcBorders>
            <w:shd w:val="clear" w:color="auto" w:fill="FFFFFF"/>
          </w:tcPr>
          <w:p w14:paraId="1BE23407" w14:textId="77777777" w:rsidR="00CE078A" w:rsidRPr="0055612D" w:rsidRDefault="00CE078A" w:rsidP="00CE078A">
            <w:pPr>
              <w:shd w:val="clear" w:color="auto" w:fill="FFFFFF"/>
              <w:jc w:val="center"/>
              <w:rPr>
                <w:sz w:val="18"/>
                <w:szCs w:val="18"/>
                <w:lang w:val="sr-Cyrl-RS"/>
              </w:rPr>
            </w:pPr>
            <w:r w:rsidRPr="0055612D">
              <w:rPr>
                <w:sz w:val="18"/>
                <w:szCs w:val="18"/>
                <w:lang w:val="sr-Cyrl-RS"/>
              </w:rPr>
              <w:t>18%</w:t>
            </w:r>
          </w:p>
        </w:tc>
        <w:tc>
          <w:tcPr>
            <w:tcW w:w="1643" w:type="dxa"/>
            <w:tcBorders>
              <w:top w:val="single" w:sz="4" w:space="0" w:color="auto"/>
              <w:bottom w:val="single" w:sz="4" w:space="0" w:color="auto"/>
              <w:right w:val="single" w:sz="4" w:space="0" w:color="auto"/>
            </w:tcBorders>
            <w:shd w:val="clear" w:color="auto" w:fill="auto"/>
          </w:tcPr>
          <w:p w14:paraId="4FF2A06C" w14:textId="77777777" w:rsidR="00CE078A" w:rsidRPr="0055612D" w:rsidRDefault="00CE078A" w:rsidP="00CE078A">
            <w:pPr>
              <w:shd w:val="clear" w:color="auto" w:fill="FFFFFF"/>
              <w:jc w:val="center"/>
              <w:rPr>
                <w:sz w:val="18"/>
                <w:szCs w:val="18"/>
                <w:lang w:val="sr-Cyrl-RS"/>
              </w:rPr>
            </w:pPr>
            <w:r w:rsidRPr="0055612D">
              <w:rPr>
                <w:sz w:val="18"/>
                <w:szCs w:val="18"/>
                <w:lang w:val="sr-Cyrl-RS"/>
              </w:rPr>
              <w:t>16%</w:t>
            </w:r>
          </w:p>
        </w:tc>
      </w:tr>
      <w:tr w:rsidR="00CE078A" w:rsidRPr="0055612D" w14:paraId="0604C083" w14:textId="77777777" w:rsidTr="00CE078A">
        <w:trPr>
          <w:trHeight w:val="270"/>
        </w:trPr>
        <w:tc>
          <w:tcPr>
            <w:tcW w:w="7162" w:type="dxa"/>
            <w:gridSpan w:val="3"/>
            <w:tcBorders>
              <w:top w:val="single" w:sz="4" w:space="0" w:color="auto"/>
              <w:left w:val="single" w:sz="4" w:space="0" w:color="auto"/>
              <w:bottom w:val="single" w:sz="4" w:space="0" w:color="auto"/>
              <w:right w:val="single" w:sz="4" w:space="0" w:color="auto"/>
            </w:tcBorders>
            <w:shd w:val="clear" w:color="auto" w:fill="A8D08D"/>
          </w:tcPr>
          <w:p w14:paraId="09F62B0D" w14:textId="77777777" w:rsidR="00CE078A" w:rsidRPr="0055612D" w:rsidRDefault="00CE078A" w:rsidP="00CE078A">
            <w:pPr>
              <w:rPr>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8D08D"/>
          </w:tcPr>
          <w:p w14:paraId="43DE4DF7" w14:textId="77777777" w:rsidR="00CE078A" w:rsidRPr="0055612D" w:rsidRDefault="00CE078A" w:rsidP="00CE078A">
            <w:pPr>
              <w:rPr>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4261D811" w14:textId="77777777" w:rsidR="00CE078A" w:rsidRPr="0055612D" w:rsidRDefault="00CE078A" w:rsidP="00CE078A">
            <w:pPr>
              <w:jc w:val="center"/>
              <w:rPr>
                <w:i/>
                <w:sz w:val="18"/>
                <w:szCs w:val="18"/>
              </w:rPr>
            </w:pPr>
            <w:r w:rsidRPr="0055612D">
              <w:rPr>
                <w:i/>
                <w:sz w:val="18"/>
                <w:szCs w:val="18"/>
                <w:lang w:val="sr-Cyrl-RS"/>
              </w:rPr>
              <w:t>2022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AAEE20" w14:textId="77777777" w:rsidR="00CE078A" w:rsidRPr="0055612D" w:rsidRDefault="00CE078A" w:rsidP="00CE078A">
            <w:pPr>
              <w:jc w:val="center"/>
              <w:rPr>
                <w:sz w:val="18"/>
                <w:szCs w:val="18"/>
              </w:rPr>
            </w:pPr>
            <w:r w:rsidRPr="0055612D">
              <w:rPr>
                <w:i/>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7E1552"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6CC26C9C" w14:textId="77777777" w:rsidTr="00CE078A">
        <w:trPr>
          <w:trHeight w:val="575"/>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F5A0D45"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3CBC0C4C" w14:textId="77777777" w:rsidR="00CE078A" w:rsidRPr="0055612D" w:rsidRDefault="00CE078A" w:rsidP="00CE078A">
            <w:pPr>
              <w:rPr>
                <w:color w:val="000000"/>
                <w:sz w:val="18"/>
                <w:szCs w:val="18"/>
                <w:u w:val="single"/>
              </w:rPr>
            </w:pPr>
          </w:p>
          <w:p w14:paraId="15309FBF" w14:textId="77777777" w:rsidR="00CE078A" w:rsidRPr="0055612D" w:rsidRDefault="00CE078A" w:rsidP="00CE078A">
            <w:pPr>
              <w:rPr>
                <w:sz w:val="18"/>
                <w:szCs w:val="18"/>
              </w:rPr>
            </w:pPr>
          </w:p>
        </w:tc>
        <w:tc>
          <w:tcPr>
            <w:tcW w:w="1202" w:type="dxa"/>
            <w:vMerge w:val="restart"/>
            <w:tcBorders>
              <w:top w:val="single" w:sz="4" w:space="0" w:color="auto"/>
              <w:left w:val="single" w:sz="4" w:space="0" w:color="auto"/>
              <w:bottom w:val="single" w:sz="4" w:space="0" w:color="auto"/>
              <w:right w:val="single" w:sz="4" w:space="0" w:color="auto"/>
            </w:tcBorders>
            <w:shd w:val="clear" w:color="auto" w:fill="FFFFFF"/>
          </w:tcPr>
          <w:p w14:paraId="056D1797" w14:textId="77777777" w:rsidR="00CE078A" w:rsidRPr="0055612D" w:rsidRDefault="00CE078A" w:rsidP="00CE078A">
            <w:pPr>
              <w:rPr>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52EADFC" w14:textId="77777777" w:rsidR="00CE078A" w:rsidRPr="0055612D" w:rsidRDefault="00CE078A" w:rsidP="00CE078A">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AD563E1"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57658594" w14:textId="77777777" w:rsidR="00CE078A" w:rsidRPr="0055612D" w:rsidRDefault="00CE078A" w:rsidP="00CE078A">
            <w:pPr>
              <w:rPr>
                <w:sz w:val="18"/>
                <w:szCs w:val="18"/>
              </w:rPr>
            </w:pPr>
          </w:p>
        </w:tc>
      </w:tr>
      <w:tr w:rsidR="00CE078A" w:rsidRPr="0055612D" w14:paraId="0E48F4FD" w14:textId="77777777" w:rsidTr="00CE078A">
        <w:trPr>
          <w:trHeight w:val="96"/>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9CD8172"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5BEBFE74" w14:textId="77777777" w:rsidR="00CE078A" w:rsidRPr="0055612D" w:rsidRDefault="00CE078A" w:rsidP="00CE078A">
            <w:pPr>
              <w:rPr>
                <w:sz w:val="18"/>
                <w:szCs w:val="18"/>
              </w:rPr>
            </w:pPr>
          </w:p>
          <w:p w14:paraId="078D94B7" w14:textId="77777777" w:rsidR="00CE078A" w:rsidRPr="0055612D" w:rsidRDefault="00CE078A" w:rsidP="00CE078A">
            <w:pPr>
              <w:rPr>
                <w:sz w:val="18"/>
                <w:szCs w:val="18"/>
              </w:rPr>
            </w:pPr>
          </w:p>
        </w:tc>
        <w:tc>
          <w:tcPr>
            <w:tcW w:w="1202" w:type="dxa"/>
            <w:vMerge/>
            <w:tcBorders>
              <w:top w:val="single" w:sz="4" w:space="0" w:color="auto"/>
              <w:left w:val="single" w:sz="4" w:space="0" w:color="auto"/>
              <w:bottom w:val="single" w:sz="4" w:space="0" w:color="auto"/>
              <w:right w:val="single" w:sz="4" w:space="0" w:color="auto"/>
            </w:tcBorders>
            <w:shd w:val="clear" w:color="auto" w:fill="FFFFFF"/>
          </w:tcPr>
          <w:p w14:paraId="5D8EEB86" w14:textId="77777777" w:rsidR="00CE078A" w:rsidRPr="0055612D" w:rsidRDefault="00CE078A" w:rsidP="00CE078A">
            <w:pPr>
              <w:rPr>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EEE529D" w14:textId="77777777" w:rsidR="00CE078A" w:rsidRPr="0055612D" w:rsidRDefault="00CE078A" w:rsidP="00CE078A">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7E43032"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7819BBDD" w14:textId="77777777" w:rsidR="00CE078A" w:rsidRPr="0055612D" w:rsidRDefault="00CE078A" w:rsidP="00CE078A">
            <w:pPr>
              <w:rPr>
                <w:sz w:val="18"/>
                <w:szCs w:val="18"/>
              </w:rPr>
            </w:pPr>
          </w:p>
        </w:tc>
      </w:tr>
    </w:tbl>
    <w:p w14:paraId="1FEB5060" w14:textId="77777777" w:rsidR="00CE078A" w:rsidRPr="0055612D" w:rsidRDefault="00CE078A" w:rsidP="00CE078A">
      <w:pPr>
        <w:rPr>
          <w:sz w:val="18"/>
          <w:szCs w:val="18"/>
        </w:rPr>
      </w:pPr>
    </w:p>
    <w:p w14:paraId="21772AC6" w14:textId="417848E7" w:rsidR="00CE078A" w:rsidRDefault="00CE078A" w:rsidP="00CE078A">
      <w:pPr>
        <w:jc w:val="center"/>
        <w:rPr>
          <w:b/>
          <w:bCs/>
          <w:sz w:val="18"/>
          <w:szCs w:val="18"/>
          <w:lang w:val="sr-Cyrl-RS"/>
        </w:rPr>
      </w:pPr>
    </w:p>
    <w:p w14:paraId="3E91992A" w14:textId="65E3245A" w:rsidR="008E61DE" w:rsidRDefault="008E61DE" w:rsidP="00CE078A">
      <w:pPr>
        <w:jc w:val="center"/>
        <w:rPr>
          <w:b/>
          <w:bCs/>
          <w:sz w:val="18"/>
          <w:szCs w:val="18"/>
          <w:lang w:val="sr-Cyrl-RS"/>
        </w:rPr>
      </w:pPr>
    </w:p>
    <w:p w14:paraId="55F6904C" w14:textId="77777777" w:rsidR="008E61DE" w:rsidRPr="0055612D" w:rsidRDefault="008E61DE" w:rsidP="00CE078A">
      <w:pPr>
        <w:jc w:val="center"/>
        <w:rPr>
          <w:b/>
          <w:bCs/>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1134"/>
        <w:gridCol w:w="1134"/>
        <w:gridCol w:w="1134"/>
        <w:gridCol w:w="1872"/>
        <w:gridCol w:w="1276"/>
        <w:gridCol w:w="1275"/>
        <w:gridCol w:w="993"/>
        <w:gridCol w:w="850"/>
        <w:gridCol w:w="1207"/>
      </w:tblGrid>
      <w:tr w:rsidR="00CE078A" w:rsidRPr="0055612D" w14:paraId="28CAEA14" w14:textId="77777777" w:rsidTr="00CE078A">
        <w:trPr>
          <w:trHeight w:val="451"/>
        </w:trPr>
        <w:tc>
          <w:tcPr>
            <w:tcW w:w="4434" w:type="dxa"/>
            <w:vMerge w:val="restart"/>
            <w:tcBorders>
              <w:top w:val="single" w:sz="4" w:space="0" w:color="auto"/>
              <w:left w:val="single" w:sz="4" w:space="0" w:color="auto"/>
              <w:bottom w:val="single" w:sz="4" w:space="0" w:color="auto"/>
            </w:tcBorders>
            <w:shd w:val="clear" w:color="auto" w:fill="FFF2CC"/>
          </w:tcPr>
          <w:p w14:paraId="73B0B4BC" w14:textId="77777777" w:rsidR="00CE078A" w:rsidRPr="0055612D" w:rsidRDefault="00CE078A" w:rsidP="00CE078A">
            <w:pPr>
              <w:rPr>
                <w:sz w:val="18"/>
                <w:szCs w:val="18"/>
              </w:rPr>
            </w:pPr>
            <w:r w:rsidRPr="0055612D">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128316" w14:textId="77777777" w:rsidR="00CE078A" w:rsidRPr="0055612D" w:rsidRDefault="00CE078A" w:rsidP="00CE078A">
            <w:pPr>
              <w:rPr>
                <w:sz w:val="18"/>
                <w:szCs w:val="18"/>
              </w:rPr>
            </w:pPr>
            <w:r w:rsidRPr="0055612D">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2A3BC753" w14:textId="77777777"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525A76F2" w14:textId="77777777" w:rsidR="00CE078A" w:rsidRPr="0055612D" w:rsidRDefault="00CE078A" w:rsidP="00CE078A">
            <w:pPr>
              <w:jc w:val="center"/>
              <w:rPr>
                <w:sz w:val="18"/>
                <w:szCs w:val="18"/>
              </w:rPr>
            </w:pPr>
          </w:p>
        </w:tc>
        <w:tc>
          <w:tcPr>
            <w:tcW w:w="1134" w:type="dxa"/>
            <w:vMerge w:val="restart"/>
            <w:tcBorders>
              <w:top w:val="single" w:sz="4" w:space="0" w:color="auto"/>
              <w:bottom w:val="single" w:sz="4" w:space="0" w:color="auto"/>
            </w:tcBorders>
            <w:shd w:val="clear" w:color="auto" w:fill="FFF2CC"/>
          </w:tcPr>
          <w:p w14:paraId="7391F9CD" w14:textId="77777777" w:rsidR="00CE078A" w:rsidRPr="0055612D" w:rsidRDefault="00CE078A" w:rsidP="00CF5A60">
            <w:pPr>
              <w:jc w:val="center"/>
              <w:rPr>
                <w:sz w:val="18"/>
                <w:szCs w:val="18"/>
              </w:rPr>
            </w:pPr>
            <w:r w:rsidRPr="0055612D">
              <w:rPr>
                <w:sz w:val="18"/>
                <w:szCs w:val="18"/>
                <w:lang w:val="sr-Cyrl-RS" w:eastAsia="zh-CN"/>
              </w:rPr>
              <w:t>Рок за завршетак активности</w:t>
            </w:r>
          </w:p>
        </w:tc>
        <w:tc>
          <w:tcPr>
            <w:tcW w:w="1872" w:type="dxa"/>
            <w:vMerge w:val="restart"/>
            <w:tcBorders>
              <w:top w:val="single" w:sz="4" w:space="0" w:color="auto"/>
            </w:tcBorders>
            <w:shd w:val="clear" w:color="auto" w:fill="FFF2CC"/>
          </w:tcPr>
          <w:p w14:paraId="42293026" w14:textId="77777777" w:rsidR="00CE078A" w:rsidRPr="0055612D" w:rsidRDefault="00CE078A" w:rsidP="008E61DE">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4128F341" w14:textId="77777777" w:rsidR="00CE078A" w:rsidRPr="0055612D" w:rsidRDefault="00CE078A" w:rsidP="00CE078A">
            <w:pPr>
              <w:jc w:val="center"/>
              <w:rPr>
                <w:sz w:val="18"/>
                <w:szCs w:val="18"/>
              </w:rPr>
            </w:pPr>
            <w:r w:rsidRPr="0055612D">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B08C919" w14:textId="77777777" w:rsidR="00CE078A" w:rsidRPr="0055612D" w:rsidRDefault="00CE078A" w:rsidP="00CE078A">
            <w:pPr>
              <w:rPr>
                <w:sz w:val="18"/>
                <w:szCs w:val="18"/>
              </w:rPr>
            </w:pPr>
            <w:r w:rsidRPr="0055612D">
              <w:rPr>
                <w:sz w:val="18"/>
                <w:szCs w:val="18"/>
              </w:rPr>
              <w:t>Веза са програмским буџетом</w:t>
            </w:r>
          </w:p>
          <w:p w14:paraId="7B179EAB" w14:textId="77777777" w:rsidR="00CE078A" w:rsidRPr="0055612D" w:rsidRDefault="00CE078A" w:rsidP="00CE078A">
            <w:pPr>
              <w:jc w:val="center"/>
              <w:rPr>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542EF71D"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22E31FC9" w14:textId="77777777" w:rsidTr="00CE078A">
        <w:trPr>
          <w:trHeight w:val="443"/>
        </w:trPr>
        <w:tc>
          <w:tcPr>
            <w:tcW w:w="4434" w:type="dxa"/>
            <w:vMerge/>
            <w:tcBorders>
              <w:top w:val="single" w:sz="4" w:space="0" w:color="auto"/>
              <w:left w:val="single" w:sz="4" w:space="0" w:color="auto"/>
            </w:tcBorders>
            <w:shd w:val="clear" w:color="auto" w:fill="FFF2CC"/>
          </w:tcPr>
          <w:p w14:paraId="0B82D33E"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34EE9A10"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4099158E" w14:textId="77777777" w:rsidR="00CE078A" w:rsidRPr="0055612D" w:rsidRDefault="00CE078A" w:rsidP="00CE078A">
            <w:pPr>
              <w:jc w:val="center"/>
              <w:rPr>
                <w:sz w:val="18"/>
                <w:szCs w:val="18"/>
              </w:rPr>
            </w:pPr>
          </w:p>
        </w:tc>
        <w:tc>
          <w:tcPr>
            <w:tcW w:w="1134" w:type="dxa"/>
            <w:vMerge/>
            <w:tcBorders>
              <w:top w:val="single" w:sz="4" w:space="0" w:color="auto"/>
            </w:tcBorders>
            <w:shd w:val="clear" w:color="auto" w:fill="FFF2CC"/>
          </w:tcPr>
          <w:p w14:paraId="4BDCB5D6" w14:textId="77777777" w:rsidR="00CE078A" w:rsidRPr="0055612D" w:rsidRDefault="00CE078A" w:rsidP="00CF5A60">
            <w:pPr>
              <w:jc w:val="center"/>
              <w:rPr>
                <w:sz w:val="18"/>
                <w:szCs w:val="18"/>
              </w:rPr>
            </w:pPr>
          </w:p>
        </w:tc>
        <w:tc>
          <w:tcPr>
            <w:tcW w:w="1872" w:type="dxa"/>
            <w:vMerge/>
            <w:shd w:val="clear" w:color="auto" w:fill="FFF2CC"/>
          </w:tcPr>
          <w:p w14:paraId="6D38B6FE" w14:textId="77777777" w:rsidR="00CE078A" w:rsidRPr="0055612D" w:rsidRDefault="00CE078A" w:rsidP="008E61DE">
            <w:pPr>
              <w:jc w:val="center"/>
              <w:rPr>
                <w:sz w:val="18"/>
                <w:szCs w:val="18"/>
              </w:rPr>
            </w:pPr>
          </w:p>
        </w:tc>
        <w:tc>
          <w:tcPr>
            <w:tcW w:w="1276" w:type="dxa"/>
            <w:vMerge/>
            <w:tcBorders>
              <w:top w:val="single" w:sz="4" w:space="0" w:color="auto"/>
            </w:tcBorders>
            <w:shd w:val="clear" w:color="auto" w:fill="FFF2CC"/>
          </w:tcPr>
          <w:p w14:paraId="33D12FD3" w14:textId="77777777" w:rsidR="00CE078A" w:rsidRPr="0055612D" w:rsidRDefault="00CE078A" w:rsidP="00CE078A">
            <w:pPr>
              <w:jc w:val="center"/>
              <w:rPr>
                <w:sz w:val="18"/>
                <w:szCs w:val="18"/>
              </w:rPr>
            </w:pPr>
          </w:p>
        </w:tc>
        <w:tc>
          <w:tcPr>
            <w:tcW w:w="1275" w:type="dxa"/>
            <w:vMerge/>
            <w:tcBorders>
              <w:top w:val="single" w:sz="4" w:space="0" w:color="auto"/>
            </w:tcBorders>
            <w:shd w:val="clear" w:color="auto" w:fill="FFF2CC"/>
          </w:tcPr>
          <w:p w14:paraId="7B248DBC" w14:textId="77777777" w:rsidR="00CE078A" w:rsidRPr="0055612D" w:rsidRDefault="00CE078A" w:rsidP="00CE078A">
            <w:pPr>
              <w:jc w:val="center"/>
              <w:rPr>
                <w:sz w:val="18"/>
                <w:szCs w:val="18"/>
              </w:rPr>
            </w:pPr>
          </w:p>
        </w:tc>
        <w:tc>
          <w:tcPr>
            <w:tcW w:w="993" w:type="dxa"/>
            <w:tcBorders>
              <w:top w:val="single" w:sz="4" w:space="0" w:color="auto"/>
            </w:tcBorders>
            <w:shd w:val="clear" w:color="auto" w:fill="FFF2CC"/>
          </w:tcPr>
          <w:p w14:paraId="445E6E91" w14:textId="77777777" w:rsidR="00CE078A" w:rsidRPr="0055612D" w:rsidRDefault="00CE078A" w:rsidP="00CE078A">
            <w:pPr>
              <w:jc w:val="center"/>
              <w:rPr>
                <w:sz w:val="18"/>
                <w:szCs w:val="18"/>
              </w:rPr>
            </w:pPr>
            <w:r w:rsidRPr="0055612D">
              <w:rPr>
                <w:sz w:val="18"/>
                <w:szCs w:val="18"/>
              </w:rPr>
              <w:t>2022</w:t>
            </w:r>
          </w:p>
        </w:tc>
        <w:tc>
          <w:tcPr>
            <w:tcW w:w="850" w:type="dxa"/>
            <w:tcBorders>
              <w:top w:val="single" w:sz="4" w:space="0" w:color="auto"/>
            </w:tcBorders>
            <w:shd w:val="clear" w:color="auto" w:fill="FFF2CC"/>
          </w:tcPr>
          <w:p w14:paraId="75C48185" w14:textId="77777777" w:rsidR="00CE078A" w:rsidRPr="0055612D" w:rsidRDefault="00CE078A" w:rsidP="00CE078A">
            <w:pPr>
              <w:jc w:val="center"/>
              <w:rPr>
                <w:sz w:val="18"/>
                <w:szCs w:val="18"/>
              </w:rPr>
            </w:pPr>
            <w:r w:rsidRPr="0055612D">
              <w:rPr>
                <w:sz w:val="18"/>
                <w:szCs w:val="18"/>
              </w:rPr>
              <w:t>2023</w:t>
            </w:r>
          </w:p>
        </w:tc>
        <w:tc>
          <w:tcPr>
            <w:tcW w:w="1207" w:type="dxa"/>
            <w:tcBorders>
              <w:top w:val="single" w:sz="4" w:space="0" w:color="auto"/>
            </w:tcBorders>
            <w:shd w:val="clear" w:color="auto" w:fill="FFF2CC"/>
          </w:tcPr>
          <w:p w14:paraId="0EA9CB26" w14:textId="77777777" w:rsidR="00CE078A" w:rsidRPr="0055612D" w:rsidRDefault="00CE078A" w:rsidP="00CE078A">
            <w:pPr>
              <w:jc w:val="center"/>
              <w:rPr>
                <w:sz w:val="18"/>
                <w:szCs w:val="18"/>
              </w:rPr>
            </w:pPr>
            <w:r w:rsidRPr="0055612D">
              <w:rPr>
                <w:sz w:val="18"/>
                <w:szCs w:val="18"/>
              </w:rPr>
              <w:t>2024</w:t>
            </w:r>
          </w:p>
        </w:tc>
      </w:tr>
      <w:tr w:rsidR="00CE078A" w:rsidRPr="0055612D" w14:paraId="546B8C96" w14:textId="77777777" w:rsidTr="00CE078A">
        <w:trPr>
          <w:trHeight w:val="329"/>
        </w:trPr>
        <w:tc>
          <w:tcPr>
            <w:tcW w:w="4434" w:type="dxa"/>
            <w:tcBorders>
              <w:left w:val="single" w:sz="4" w:space="0" w:color="auto"/>
            </w:tcBorders>
            <w:shd w:val="clear" w:color="auto" w:fill="auto"/>
          </w:tcPr>
          <w:p w14:paraId="7E473796" w14:textId="682817AF" w:rsidR="00CE078A" w:rsidRPr="00042020" w:rsidRDefault="00CE078A" w:rsidP="00612156">
            <w:pPr>
              <w:pStyle w:val="ListParagraph"/>
              <w:numPr>
                <w:ilvl w:val="2"/>
                <w:numId w:val="23"/>
              </w:numPr>
              <w:jc w:val="left"/>
              <w:rPr>
                <w:rFonts w:ascii="Times New Roman" w:hAnsi="Times New Roman" w:cs="Times New Roman"/>
                <w:szCs w:val="18"/>
              </w:rPr>
            </w:pPr>
            <w:r w:rsidRPr="00042020">
              <w:rPr>
                <w:rFonts w:ascii="Times New Roman" w:hAnsi="Times New Roman" w:cs="Times New Roman"/>
                <w:color w:val="000000"/>
                <w:szCs w:val="18"/>
              </w:rPr>
              <w:t xml:space="preserve">Дефинисати начине праћења ефеката афирмативних мера у образовању ромске популације кроз измене и допуне Закона о основама система образовања и васпитања (ЗОСОВ) </w:t>
            </w:r>
          </w:p>
        </w:tc>
        <w:tc>
          <w:tcPr>
            <w:tcW w:w="1134" w:type="dxa"/>
            <w:shd w:val="clear" w:color="auto" w:fill="auto"/>
          </w:tcPr>
          <w:p w14:paraId="0D2C5FF8"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A6A64E9" w14:textId="77777777" w:rsidR="00CE078A" w:rsidRPr="0055612D" w:rsidRDefault="00CE078A" w:rsidP="00CE078A">
            <w:pPr>
              <w:rPr>
                <w:sz w:val="18"/>
                <w:szCs w:val="18"/>
              </w:rPr>
            </w:pPr>
          </w:p>
        </w:tc>
        <w:tc>
          <w:tcPr>
            <w:tcW w:w="1134" w:type="dxa"/>
            <w:shd w:val="clear" w:color="auto" w:fill="auto"/>
          </w:tcPr>
          <w:p w14:paraId="5EAE4B3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КТСУРР</w:t>
            </w:r>
          </w:p>
          <w:p w14:paraId="5F88272A"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05535A37"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СШ</w:t>
            </w:r>
          </w:p>
          <w:p w14:paraId="69B8AF4B"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НСРНМ</w:t>
            </w:r>
          </w:p>
          <w:p w14:paraId="6D29BCBD" w14:textId="77777777" w:rsidR="00CE078A" w:rsidRPr="0055612D" w:rsidRDefault="00CE078A" w:rsidP="00CE078A">
            <w:pPr>
              <w:jc w:val="center"/>
              <w:rPr>
                <w:sz w:val="18"/>
                <w:szCs w:val="18"/>
              </w:rPr>
            </w:pPr>
          </w:p>
        </w:tc>
        <w:tc>
          <w:tcPr>
            <w:tcW w:w="1134" w:type="dxa"/>
            <w:shd w:val="clear" w:color="auto" w:fill="auto"/>
          </w:tcPr>
          <w:p w14:paraId="753A9F75" w14:textId="77777777" w:rsidR="00CE078A" w:rsidRPr="0055612D" w:rsidRDefault="00CE078A" w:rsidP="00CF5A60">
            <w:pPr>
              <w:jc w:val="center"/>
              <w:rPr>
                <w:strike/>
                <w:color w:val="000000"/>
                <w:sz w:val="18"/>
                <w:szCs w:val="18"/>
                <w:lang w:eastAsia="sr-Latn-CS"/>
              </w:rPr>
            </w:pPr>
          </w:p>
          <w:p w14:paraId="650454FF" w14:textId="77777777" w:rsidR="00CE078A" w:rsidRPr="0055612D" w:rsidRDefault="00CE078A" w:rsidP="00CF5A60">
            <w:pPr>
              <w:jc w:val="center"/>
              <w:rPr>
                <w:strike/>
                <w:color w:val="FF0000"/>
                <w:sz w:val="18"/>
                <w:szCs w:val="18"/>
                <w:lang w:eastAsia="sr-Latn-CS"/>
              </w:rPr>
            </w:pPr>
          </w:p>
          <w:p w14:paraId="723DA076" w14:textId="77777777" w:rsidR="00CE078A" w:rsidRPr="0055612D" w:rsidRDefault="00CE078A" w:rsidP="00CF5A60">
            <w:pPr>
              <w:jc w:val="center"/>
              <w:rPr>
                <w:sz w:val="18"/>
                <w:szCs w:val="18"/>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p>
        </w:tc>
        <w:tc>
          <w:tcPr>
            <w:tcW w:w="1872" w:type="dxa"/>
            <w:shd w:val="clear" w:color="auto" w:fill="auto"/>
          </w:tcPr>
          <w:p w14:paraId="4141C94D"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 xml:space="preserve">Усвојене измене и допуне Закона о основама система образовања и васпитања и подзаконских аката (да </w:t>
            </w:r>
            <w:r w:rsidRPr="0055612D">
              <w:rPr>
                <w:color w:val="000000"/>
                <w:sz w:val="18"/>
                <w:szCs w:val="18"/>
              </w:rPr>
              <w:t xml:space="preserve">– </w:t>
            </w:r>
            <w:r w:rsidRPr="0055612D">
              <w:rPr>
                <w:color w:val="000000"/>
                <w:sz w:val="18"/>
                <w:szCs w:val="18"/>
                <w:lang w:eastAsia="sr-Latn-CS"/>
              </w:rPr>
              <w:t>не)</w:t>
            </w:r>
          </w:p>
          <w:p w14:paraId="13D46152"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p>
          <w:p w14:paraId="55A6522A"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 xml:space="preserve">Измене и допуне Правилника о упису у средњу школу и дефинисање механизма за праћење ефеката афирмативних мера (да </w:t>
            </w:r>
            <w:r w:rsidRPr="0055612D">
              <w:rPr>
                <w:color w:val="000000"/>
                <w:sz w:val="18"/>
                <w:szCs w:val="18"/>
              </w:rPr>
              <w:t xml:space="preserve">– </w:t>
            </w:r>
            <w:r w:rsidRPr="0055612D">
              <w:rPr>
                <w:color w:val="000000"/>
                <w:sz w:val="18"/>
                <w:szCs w:val="18"/>
                <w:lang w:eastAsia="sr-Latn-CS"/>
              </w:rPr>
              <w:t>не)</w:t>
            </w:r>
          </w:p>
          <w:p w14:paraId="68AB0B1E"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p>
          <w:p w14:paraId="04D67364" w14:textId="77777777" w:rsidR="00CE078A" w:rsidRPr="0055612D" w:rsidRDefault="00CE078A" w:rsidP="008E61DE">
            <w:pPr>
              <w:jc w:val="cente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w:t>
            </w:r>
          </w:p>
        </w:tc>
        <w:tc>
          <w:tcPr>
            <w:tcW w:w="1276" w:type="dxa"/>
            <w:shd w:val="clear" w:color="auto" w:fill="auto"/>
          </w:tcPr>
          <w:p w14:paraId="32156F9D"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7B679AEB" w14:textId="77777777" w:rsidR="00CE078A" w:rsidRPr="0055612D" w:rsidRDefault="00CE078A" w:rsidP="00CE078A">
            <w:pPr>
              <w:rPr>
                <w:sz w:val="18"/>
                <w:szCs w:val="18"/>
              </w:rPr>
            </w:pPr>
          </w:p>
        </w:tc>
        <w:tc>
          <w:tcPr>
            <w:tcW w:w="993" w:type="dxa"/>
            <w:shd w:val="clear" w:color="auto" w:fill="auto"/>
          </w:tcPr>
          <w:p w14:paraId="50AF351D" w14:textId="77777777" w:rsidR="00CE078A" w:rsidRPr="0055612D" w:rsidRDefault="00CE078A" w:rsidP="00CE078A">
            <w:pPr>
              <w:rPr>
                <w:sz w:val="18"/>
                <w:szCs w:val="18"/>
              </w:rPr>
            </w:pPr>
          </w:p>
        </w:tc>
        <w:tc>
          <w:tcPr>
            <w:tcW w:w="850" w:type="dxa"/>
            <w:shd w:val="clear" w:color="auto" w:fill="auto"/>
          </w:tcPr>
          <w:p w14:paraId="6C956A3B" w14:textId="77777777" w:rsidR="00CE078A" w:rsidRPr="0055612D" w:rsidRDefault="00CE078A" w:rsidP="00CE078A">
            <w:pPr>
              <w:rPr>
                <w:sz w:val="18"/>
                <w:szCs w:val="18"/>
              </w:rPr>
            </w:pPr>
          </w:p>
        </w:tc>
        <w:tc>
          <w:tcPr>
            <w:tcW w:w="1207" w:type="dxa"/>
            <w:shd w:val="clear" w:color="auto" w:fill="auto"/>
          </w:tcPr>
          <w:p w14:paraId="3B194B53" w14:textId="77777777" w:rsidR="00CE078A" w:rsidRPr="0055612D" w:rsidRDefault="00CE078A" w:rsidP="00CE078A">
            <w:pPr>
              <w:rPr>
                <w:sz w:val="18"/>
                <w:szCs w:val="18"/>
              </w:rPr>
            </w:pPr>
          </w:p>
        </w:tc>
      </w:tr>
      <w:tr w:rsidR="00CE078A" w:rsidRPr="0055612D" w14:paraId="631E9C82" w14:textId="77777777" w:rsidTr="00CE078A">
        <w:trPr>
          <w:trHeight w:val="329"/>
        </w:trPr>
        <w:tc>
          <w:tcPr>
            <w:tcW w:w="4434" w:type="dxa"/>
            <w:tcBorders>
              <w:left w:val="single" w:sz="4" w:space="0" w:color="auto"/>
              <w:bottom w:val="single" w:sz="4" w:space="0" w:color="auto"/>
            </w:tcBorders>
            <w:shd w:val="clear" w:color="auto" w:fill="auto"/>
          </w:tcPr>
          <w:p w14:paraId="3CFD43BD"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t>Обезбедити делотворне и ефикасне механизме за превенцију и спречавање напуштања средњег образовања кроз унапређење програма стипендирања (националних и локалних) и менторства ученика/ца  ромске националности у школама за  средњошколско образовање</w:t>
            </w:r>
          </w:p>
          <w:p w14:paraId="5B1C7D0E" w14:textId="77777777" w:rsidR="00CE078A" w:rsidRPr="00042020" w:rsidRDefault="00CE078A" w:rsidP="00042020">
            <w:pPr>
              <w:rPr>
                <w:rFonts w:eastAsia="Trebuchet MS"/>
                <w:color w:val="000000"/>
                <w:sz w:val="18"/>
                <w:szCs w:val="18"/>
                <w:lang w:val="sr-Latn-RS" w:eastAsia="sr-Latn-RS"/>
              </w:rPr>
            </w:pPr>
            <w:r w:rsidRPr="00042020">
              <w:rPr>
                <w:rFonts w:eastAsia="Trebuchet MS"/>
                <w:color w:val="000000"/>
                <w:sz w:val="18"/>
                <w:szCs w:val="18"/>
                <w:lang w:val="sr-Latn-RS" w:eastAsia="sr-Latn-RS"/>
              </w:rPr>
              <w:tab/>
            </w:r>
          </w:p>
        </w:tc>
        <w:tc>
          <w:tcPr>
            <w:tcW w:w="1134" w:type="dxa"/>
            <w:shd w:val="clear" w:color="auto" w:fill="auto"/>
          </w:tcPr>
          <w:p w14:paraId="6EF6624B"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D25B9C6" w14:textId="77777777" w:rsidR="00CE078A" w:rsidRPr="0055612D" w:rsidRDefault="00CE078A" w:rsidP="00CE078A">
            <w:pPr>
              <w:rPr>
                <w:sz w:val="18"/>
                <w:szCs w:val="18"/>
              </w:rPr>
            </w:pPr>
          </w:p>
        </w:tc>
        <w:tc>
          <w:tcPr>
            <w:tcW w:w="1134" w:type="dxa"/>
            <w:shd w:val="clear" w:color="auto" w:fill="auto"/>
          </w:tcPr>
          <w:p w14:paraId="2B54DBBD"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СШ</w:t>
            </w:r>
          </w:p>
          <w:p w14:paraId="717EB068" w14:textId="77777777" w:rsidR="00CE078A" w:rsidRPr="0055612D" w:rsidRDefault="00CE078A" w:rsidP="00CE078A">
            <w:pPr>
              <w:autoSpaceDE w:val="0"/>
              <w:autoSpaceDN w:val="0"/>
              <w:adjustRightInd w:val="0"/>
              <w:jc w:val="center"/>
              <w:rPr>
                <w:b/>
                <w:color w:val="000000"/>
                <w:sz w:val="18"/>
                <w:szCs w:val="18"/>
                <w:lang w:eastAsia="sr-Latn-CS"/>
              </w:rPr>
            </w:pPr>
            <w:r w:rsidRPr="0055612D">
              <w:rPr>
                <w:color w:val="000000"/>
                <w:sz w:val="18"/>
                <w:szCs w:val="18"/>
                <w:lang w:eastAsia="sr-Latn-CS"/>
              </w:rPr>
              <w:t>ЈЛС</w:t>
            </w:r>
          </w:p>
          <w:p w14:paraId="24428250"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Имплементациони партнери</w:t>
            </w:r>
          </w:p>
          <w:p w14:paraId="268E0CB5" w14:textId="77777777" w:rsidR="00CE078A" w:rsidRPr="0055612D" w:rsidRDefault="00CE078A" w:rsidP="00CE078A">
            <w:pPr>
              <w:jc w:val="center"/>
              <w:rPr>
                <w:color w:val="000000"/>
                <w:sz w:val="18"/>
                <w:szCs w:val="18"/>
              </w:rPr>
            </w:pPr>
            <w:r w:rsidRPr="0055612D">
              <w:rPr>
                <w:color w:val="000000"/>
                <w:sz w:val="18"/>
                <w:szCs w:val="18"/>
                <w:lang w:eastAsia="sr-Latn-CS"/>
              </w:rPr>
              <w:t>РЗС</w:t>
            </w:r>
          </w:p>
          <w:p w14:paraId="328A46D5" w14:textId="77777777" w:rsidR="00CE078A" w:rsidRPr="0055612D" w:rsidRDefault="00CE078A" w:rsidP="00CE078A">
            <w:pPr>
              <w:jc w:val="center"/>
              <w:rPr>
                <w:color w:val="000000"/>
                <w:sz w:val="18"/>
                <w:szCs w:val="18"/>
              </w:rPr>
            </w:pPr>
          </w:p>
          <w:p w14:paraId="7DCC335D" w14:textId="77777777" w:rsidR="00CE078A" w:rsidRPr="0055612D" w:rsidRDefault="00CE078A" w:rsidP="00CE078A">
            <w:pPr>
              <w:jc w:val="center"/>
              <w:rPr>
                <w:sz w:val="18"/>
                <w:szCs w:val="18"/>
              </w:rPr>
            </w:pPr>
          </w:p>
        </w:tc>
        <w:tc>
          <w:tcPr>
            <w:tcW w:w="1134" w:type="dxa"/>
            <w:shd w:val="clear" w:color="auto" w:fill="auto"/>
          </w:tcPr>
          <w:p w14:paraId="1DDB7CC2" w14:textId="77777777" w:rsidR="00CE078A" w:rsidRPr="0055612D" w:rsidRDefault="00CE078A" w:rsidP="00CF5A60">
            <w:pPr>
              <w:jc w:val="center"/>
              <w:rPr>
                <w:strike/>
                <w:color w:val="000000"/>
                <w:sz w:val="18"/>
                <w:szCs w:val="18"/>
                <w:lang w:eastAsia="sr-Latn-CS"/>
              </w:rPr>
            </w:pPr>
          </w:p>
          <w:p w14:paraId="084DEFA1" w14:textId="77777777" w:rsidR="00CE078A" w:rsidRPr="0055612D" w:rsidRDefault="00CE078A" w:rsidP="00CF5A60">
            <w:pPr>
              <w:jc w:val="center"/>
              <w:rPr>
                <w:strike/>
                <w:color w:val="FF0000"/>
                <w:sz w:val="18"/>
                <w:szCs w:val="18"/>
                <w:lang w:eastAsia="sr-Latn-CS"/>
              </w:rPr>
            </w:pPr>
          </w:p>
          <w:p w14:paraId="30EE9C1A" w14:textId="77777777" w:rsidR="00CE078A" w:rsidRPr="0055612D" w:rsidRDefault="00CE078A" w:rsidP="00CF5A60">
            <w:pPr>
              <w:jc w:val="center"/>
              <w:rPr>
                <w:sz w:val="18"/>
                <w:szCs w:val="18"/>
                <w:lang w:val="sr-Cyrl-RS"/>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r w:rsidRPr="0055612D">
              <w:rPr>
                <w:sz w:val="18"/>
                <w:szCs w:val="18"/>
                <w:lang w:val="sr-Cyrl-RS" w:eastAsia="sr-Latn-CS"/>
              </w:rPr>
              <w:t>, континуирано</w:t>
            </w:r>
          </w:p>
        </w:tc>
        <w:tc>
          <w:tcPr>
            <w:tcW w:w="1872" w:type="dxa"/>
            <w:shd w:val="clear" w:color="auto" w:fill="auto"/>
          </w:tcPr>
          <w:p w14:paraId="4CE75627" w14:textId="77777777"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Проценат ученика/ца ромске националнности који завршавају средње образовање:</w:t>
            </w:r>
          </w:p>
          <w:p w14:paraId="61E105A9" w14:textId="77777777" w:rsidR="00CE078A" w:rsidRPr="0055612D" w:rsidRDefault="00CE078A" w:rsidP="00612156">
            <w:pPr>
              <w:pStyle w:val="NoSpacing"/>
              <w:numPr>
                <w:ilvl w:val="0"/>
                <w:numId w:val="2"/>
              </w:numPr>
              <w:ind w:left="0" w:firstLine="0"/>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у односу на број ученика/ца ромске националности  који уписују средњу школу</w:t>
            </w:r>
          </w:p>
          <w:p w14:paraId="10A30907" w14:textId="77777777" w:rsidR="00CE078A" w:rsidRPr="0055612D" w:rsidRDefault="00CE078A" w:rsidP="00612156">
            <w:pPr>
              <w:pStyle w:val="NoSpacing"/>
              <w:numPr>
                <w:ilvl w:val="0"/>
                <w:numId w:val="2"/>
              </w:numPr>
              <w:ind w:left="0" w:firstLine="0"/>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lastRenderedPageBreak/>
              <w:t>у односу на укупан број ученика/ца  и однос дечака/девојчица – рачунато по индексу родне равноправности</w:t>
            </w:r>
          </w:p>
          <w:p w14:paraId="599E02D8" w14:textId="77777777" w:rsidR="00CE078A" w:rsidRPr="0055612D" w:rsidRDefault="00CE078A" w:rsidP="008E61DE">
            <w:pPr>
              <w:pStyle w:val="NoSpacing"/>
              <w:jc w:val="center"/>
              <w:rPr>
                <w:rFonts w:ascii="Times New Roman" w:hAnsi="Times New Roman"/>
                <w:color w:val="000000"/>
                <w:sz w:val="18"/>
                <w:szCs w:val="18"/>
                <w:lang w:val="sr-Cyrl-RS" w:eastAsia="sr-Latn-CS"/>
              </w:rPr>
            </w:pPr>
          </w:p>
          <w:p w14:paraId="1DE0063E" w14:textId="3E2FA84E"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Обезбеђена средства  за стипендирање:</w:t>
            </w:r>
          </w:p>
          <w:p w14:paraId="365C2FF9" w14:textId="45589D6A" w:rsidR="00CE078A" w:rsidRPr="0055612D" w:rsidRDefault="00CE078A" w:rsidP="00612156">
            <w:pPr>
              <w:pStyle w:val="NoSpacing"/>
              <w:numPr>
                <w:ilvl w:val="1"/>
                <w:numId w:val="3"/>
              </w:numPr>
              <w:ind w:left="0" w:firstLine="0"/>
              <w:jc w:val="center"/>
              <w:rPr>
                <w:rFonts w:ascii="Times New Roman" w:hAnsi="Times New Roman"/>
                <w:sz w:val="18"/>
                <w:szCs w:val="18"/>
                <w:lang w:val="sr-Cyrl-RS" w:eastAsia="sr-Latn-CS"/>
              </w:rPr>
            </w:pPr>
            <w:r w:rsidRPr="0055612D">
              <w:rPr>
                <w:rFonts w:ascii="Times New Roman" w:hAnsi="Times New Roman"/>
                <w:color w:val="000000"/>
                <w:sz w:val="18"/>
                <w:szCs w:val="18"/>
                <w:lang w:val="sr-Cyrl-RS" w:eastAsia="sr-Latn-CS"/>
              </w:rPr>
              <w:t xml:space="preserve">за школску </w:t>
            </w:r>
            <w:r w:rsidRPr="0055612D">
              <w:rPr>
                <w:rFonts w:ascii="Times New Roman" w:hAnsi="Times New Roman"/>
                <w:sz w:val="18"/>
                <w:szCs w:val="18"/>
                <w:lang w:val="sr-Cyrl-RS" w:eastAsia="sr-Latn-CS"/>
              </w:rPr>
              <w:t>2021/22</w:t>
            </w:r>
          </w:p>
          <w:p w14:paraId="09A926D2" w14:textId="739BC69E" w:rsidR="00CE078A" w:rsidRPr="0055612D" w:rsidRDefault="00CE078A" w:rsidP="00612156">
            <w:pPr>
              <w:pStyle w:val="NoSpacing"/>
              <w:numPr>
                <w:ilvl w:val="1"/>
                <w:numId w:val="3"/>
              </w:numPr>
              <w:ind w:left="0" w:firstLine="0"/>
              <w:jc w:val="center"/>
              <w:rPr>
                <w:rFonts w:ascii="Times New Roman" w:hAnsi="Times New Roman"/>
                <w:sz w:val="18"/>
                <w:szCs w:val="18"/>
                <w:lang w:val="sr-Cyrl-RS" w:eastAsia="sr-Latn-CS"/>
              </w:rPr>
            </w:pPr>
            <w:r w:rsidRPr="0055612D">
              <w:rPr>
                <w:rFonts w:ascii="Times New Roman" w:hAnsi="Times New Roman"/>
                <w:sz w:val="18"/>
                <w:szCs w:val="18"/>
                <w:lang w:val="sr-Cyrl-RS" w:eastAsia="sr-Latn-CS"/>
              </w:rPr>
              <w:t>за школску 2022/23</w:t>
            </w:r>
          </w:p>
          <w:p w14:paraId="39430514" w14:textId="3A1F96CE"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Број ученика</w:t>
            </w:r>
            <w:r w:rsidRPr="0055612D">
              <w:rPr>
                <w:rFonts w:ascii="Times New Roman" w:hAnsi="Times New Roman"/>
                <w:b/>
                <w:color w:val="000000"/>
                <w:sz w:val="18"/>
                <w:szCs w:val="18"/>
                <w:lang w:val="sr-Cyrl-RS" w:eastAsia="sr-Latn-CS"/>
              </w:rPr>
              <w:t>/</w:t>
            </w:r>
            <w:r w:rsidRPr="0055612D">
              <w:rPr>
                <w:rFonts w:ascii="Times New Roman" w:hAnsi="Times New Roman"/>
                <w:color w:val="000000"/>
                <w:sz w:val="18"/>
                <w:szCs w:val="18"/>
                <w:lang w:val="sr-Cyrl-RS" w:eastAsia="sr-Latn-CS"/>
              </w:rPr>
              <w:t>ца ромске националности који добијају менторску подршку</w:t>
            </w:r>
          </w:p>
          <w:p w14:paraId="5B26B258" w14:textId="77777777" w:rsidR="00CE078A" w:rsidRPr="0055612D" w:rsidRDefault="00CE078A" w:rsidP="008E61DE">
            <w:pPr>
              <w:pStyle w:val="NoSpacing"/>
              <w:jc w:val="center"/>
              <w:rPr>
                <w:rFonts w:ascii="Times New Roman" w:hAnsi="Times New Roman"/>
                <w:color w:val="000000"/>
                <w:sz w:val="18"/>
                <w:szCs w:val="18"/>
                <w:lang w:val="sr-Cyrl-RS" w:eastAsia="sr-Latn-CS"/>
              </w:rPr>
            </w:pPr>
          </w:p>
          <w:p w14:paraId="7694D140" w14:textId="77777777"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Број локалних стипендија за ученике/це  ромске националности</w:t>
            </w:r>
          </w:p>
          <w:p w14:paraId="462C8B0C" w14:textId="77777777" w:rsidR="00CE078A" w:rsidRPr="0055612D" w:rsidRDefault="00CE078A" w:rsidP="008E61DE">
            <w:pPr>
              <w:pStyle w:val="NoSpacing"/>
              <w:jc w:val="center"/>
              <w:rPr>
                <w:rFonts w:ascii="Times New Roman" w:hAnsi="Times New Roman"/>
                <w:color w:val="000000"/>
                <w:sz w:val="18"/>
                <w:szCs w:val="18"/>
                <w:lang w:val="sr-Cyrl-RS" w:eastAsia="sr-Latn-CS"/>
              </w:rPr>
            </w:pPr>
          </w:p>
          <w:p w14:paraId="35DF1C82" w14:textId="77777777" w:rsidR="00CE078A" w:rsidRPr="0055612D" w:rsidRDefault="00CE078A" w:rsidP="008E61DE">
            <w:pPr>
              <w:keepNext/>
              <w:keepLines/>
              <w:autoSpaceDE w:val="0"/>
              <w:autoSpaceDN w:val="0"/>
              <w:adjustRightInd w:val="0"/>
              <w:jc w:val="center"/>
              <w:outlineLvl w:val="7"/>
              <w:rPr>
                <w:color w:val="FF0000"/>
                <w:sz w:val="18"/>
                <w:szCs w:val="18"/>
                <w:lang w:val="sr-Cyrl-RS" w:eastAsia="sr-Latn-C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shd w:val="clear" w:color="auto" w:fill="auto"/>
          </w:tcPr>
          <w:p w14:paraId="4B557633"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28A46D9A" w14:textId="77777777" w:rsidR="00CE078A" w:rsidRPr="0055612D" w:rsidRDefault="00CE078A" w:rsidP="00CE078A">
            <w:pPr>
              <w:rPr>
                <w:sz w:val="18"/>
                <w:szCs w:val="18"/>
                <w:lang w:val="sr-Cyrl-RS"/>
              </w:rPr>
            </w:pPr>
          </w:p>
        </w:tc>
        <w:tc>
          <w:tcPr>
            <w:tcW w:w="1275" w:type="dxa"/>
            <w:shd w:val="clear" w:color="auto" w:fill="auto"/>
          </w:tcPr>
          <w:p w14:paraId="470D7613" w14:textId="77777777" w:rsidR="00CE078A" w:rsidRPr="0055612D" w:rsidRDefault="00CE078A" w:rsidP="00CE078A">
            <w:pPr>
              <w:rPr>
                <w:sz w:val="18"/>
                <w:szCs w:val="18"/>
                <w:lang w:val="sr-Cyrl-RS"/>
              </w:rPr>
            </w:pPr>
          </w:p>
        </w:tc>
        <w:tc>
          <w:tcPr>
            <w:tcW w:w="993" w:type="dxa"/>
            <w:shd w:val="clear" w:color="auto" w:fill="auto"/>
          </w:tcPr>
          <w:p w14:paraId="6A779B87" w14:textId="77777777" w:rsidR="00CE078A" w:rsidRPr="0055612D" w:rsidRDefault="00CE078A" w:rsidP="00CE078A">
            <w:pPr>
              <w:rPr>
                <w:sz w:val="18"/>
                <w:szCs w:val="18"/>
                <w:lang w:val="sr-Cyrl-RS"/>
              </w:rPr>
            </w:pPr>
          </w:p>
        </w:tc>
        <w:tc>
          <w:tcPr>
            <w:tcW w:w="850" w:type="dxa"/>
            <w:shd w:val="clear" w:color="auto" w:fill="auto"/>
          </w:tcPr>
          <w:p w14:paraId="09968813" w14:textId="77777777" w:rsidR="00CE078A" w:rsidRPr="0055612D" w:rsidRDefault="00CE078A" w:rsidP="00CE078A">
            <w:pPr>
              <w:rPr>
                <w:sz w:val="18"/>
                <w:szCs w:val="18"/>
                <w:lang w:val="sr-Cyrl-RS"/>
              </w:rPr>
            </w:pPr>
          </w:p>
        </w:tc>
        <w:tc>
          <w:tcPr>
            <w:tcW w:w="1207" w:type="dxa"/>
            <w:shd w:val="clear" w:color="auto" w:fill="auto"/>
          </w:tcPr>
          <w:p w14:paraId="6EEF084E" w14:textId="77777777" w:rsidR="00CE078A" w:rsidRPr="0055612D" w:rsidRDefault="00CE078A" w:rsidP="00CE078A">
            <w:pPr>
              <w:rPr>
                <w:sz w:val="18"/>
                <w:szCs w:val="18"/>
                <w:lang w:val="sr-Cyrl-RS"/>
              </w:rPr>
            </w:pPr>
          </w:p>
        </w:tc>
      </w:tr>
      <w:tr w:rsidR="00CE078A" w:rsidRPr="0055612D" w14:paraId="53EB724E" w14:textId="77777777" w:rsidTr="00CE078A">
        <w:trPr>
          <w:trHeight w:val="329"/>
        </w:trPr>
        <w:tc>
          <w:tcPr>
            <w:tcW w:w="4434" w:type="dxa"/>
            <w:tcBorders>
              <w:left w:val="single" w:sz="4" w:space="0" w:color="auto"/>
              <w:bottom w:val="single" w:sz="4" w:space="0" w:color="auto"/>
            </w:tcBorders>
            <w:shd w:val="clear" w:color="auto" w:fill="auto"/>
          </w:tcPr>
          <w:p w14:paraId="286710F4"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lastRenderedPageBreak/>
              <w:t>Оптимизовати  мреже основних и средњих школа које организују програм основног и средњег образовања одраслих како би били доступни Ромима и Ромкињама у местима у којима живе</w:t>
            </w:r>
          </w:p>
        </w:tc>
        <w:tc>
          <w:tcPr>
            <w:tcW w:w="1134" w:type="dxa"/>
            <w:shd w:val="clear" w:color="auto" w:fill="auto"/>
          </w:tcPr>
          <w:p w14:paraId="15021F6F"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0D7CA10C" w14:textId="77777777" w:rsidR="00CE078A" w:rsidRPr="0055612D" w:rsidRDefault="00CE078A" w:rsidP="00CE078A">
            <w:pPr>
              <w:rPr>
                <w:color w:val="000000"/>
                <w:sz w:val="18"/>
                <w:szCs w:val="18"/>
              </w:rPr>
            </w:pPr>
          </w:p>
          <w:p w14:paraId="013AF3EC" w14:textId="77777777" w:rsidR="00CE078A" w:rsidRPr="0055612D" w:rsidRDefault="00CE078A" w:rsidP="00CE078A">
            <w:pPr>
              <w:rPr>
                <w:sz w:val="18"/>
                <w:szCs w:val="18"/>
              </w:rPr>
            </w:pPr>
          </w:p>
        </w:tc>
        <w:tc>
          <w:tcPr>
            <w:tcW w:w="1134" w:type="dxa"/>
            <w:shd w:val="clear" w:color="auto" w:fill="auto"/>
          </w:tcPr>
          <w:p w14:paraId="4DAC5ECE" w14:textId="77777777" w:rsidR="00CE078A" w:rsidRPr="0055612D" w:rsidRDefault="00CE078A" w:rsidP="00CE078A">
            <w:pPr>
              <w:autoSpaceDE w:val="0"/>
              <w:autoSpaceDN w:val="0"/>
              <w:adjustRightInd w:val="0"/>
              <w:jc w:val="center"/>
              <w:rPr>
                <w:b/>
                <w:color w:val="000000"/>
                <w:sz w:val="18"/>
                <w:szCs w:val="18"/>
                <w:lang w:eastAsia="sr-Latn-CS"/>
              </w:rPr>
            </w:pPr>
          </w:p>
          <w:p w14:paraId="68BDD5E8" w14:textId="77777777" w:rsidR="00CE078A" w:rsidRPr="0055612D" w:rsidRDefault="00CE078A" w:rsidP="00CE078A">
            <w:pPr>
              <w:jc w:val="center"/>
              <w:rPr>
                <w:sz w:val="18"/>
                <w:szCs w:val="18"/>
              </w:rPr>
            </w:pPr>
            <w:r w:rsidRPr="0055612D">
              <w:rPr>
                <w:color w:val="000000"/>
                <w:sz w:val="18"/>
                <w:szCs w:val="18"/>
                <w:lang w:eastAsia="sr-Latn-CS"/>
              </w:rPr>
              <w:t>ЈЛС</w:t>
            </w:r>
          </w:p>
        </w:tc>
        <w:tc>
          <w:tcPr>
            <w:tcW w:w="1134" w:type="dxa"/>
            <w:shd w:val="clear" w:color="auto" w:fill="auto"/>
          </w:tcPr>
          <w:p w14:paraId="55C41F1D" w14:textId="77777777" w:rsidR="00CE078A" w:rsidRPr="0055612D" w:rsidRDefault="00CE078A" w:rsidP="00CF5A60">
            <w:pPr>
              <w:jc w:val="center"/>
              <w:rPr>
                <w:strike/>
                <w:color w:val="000000"/>
                <w:sz w:val="18"/>
                <w:szCs w:val="18"/>
                <w:lang w:eastAsia="sr-Latn-CS"/>
              </w:rPr>
            </w:pPr>
          </w:p>
          <w:p w14:paraId="5FEA82B6" w14:textId="77777777" w:rsidR="00CE078A" w:rsidRPr="0055612D" w:rsidRDefault="00CE078A" w:rsidP="00CF5A60">
            <w:pPr>
              <w:jc w:val="center"/>
              <w:rPr>
                <w:strike/>
                <w:color w:val="FF0000"/>
                <w:sz w:val="18"/>
                <w:szCs w:val="18"/>
                <w:lang w:eastAsia="sr-Latn-CS"/>
              </w:rPr>
            </w:pPr>
          </w:p>
          <w:p w14:paraId="42A55E87" w14:textId="77777777" w:rsidR="00CE078A" w:rsidRPr="0055612D" w:rsidRDefault="00CE078A" w:rsidP="00CF5A60">
            <w:pPr>
              <w:jc w:val="center"/>
              <w:rPr>
                <w:sz w:val="18"/>
                <w:szCs w:val="18"/>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p>
        </w:tc>
        <w:tc>
          <w:tcPr>
            <w:tcW w:w="1872" w:type="dxa"/>
            <w:shd w:val="clear" w:color="auto" w:fill="auto"/>
          </w:tcPr>
          <w:p w14:paraId="5D2835C9"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Број основних и средњих школа које организују програм основног и средњег образовања одраслих</w:t>
            </w:r>
          </w:p>
          <w:p w14:paraId="6AA44A91" w14:textId="77777777" w:rsidR="00CE078A" w:rsidRPr="0055612D" w:rsidRDefault="00CE078A" w:rsidP="008E61DE">
            <w:pPr>
              <w:keepNext/>
              <w:keepLines/>
              <w:autoSpaceDE w:val="0"/>
              <w:autoSpaceDN w:val="0"/>
              <w:adjustRightInd w:val="0"/>
              <w:jc w:val="center"/>
              <w:outlineLvl w:val="7"/>
              <w:rPr>
                <w:rFonts w:eastAsia="MS Mincho"/>
                <w:color w:val="000000"/>
                <w:sz w:val="18"/>
                <w:szCs w:val="18"/>
              </w:rPr>
            </w:pPr>
          </w:p>
          <w:p w14:paraId="3BCD81C1" w14:textId="77777777" w:rsidR="00CE078A" w:rsidRPr="0055612D" w:rsidRDefault="00CE078A" w:rsidP="008E61DE">
            <w:pPr>
              <w:jc w:val="cente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276" w:type="dxa"/>
            <w:shd w:val="clear" w:color="auto" w:fill="auto"/>
          </w:tcPr>
          <w:p w14:paraId="55F7A43A"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18641A1E" w14:textId="77777777" w:rsidR="00CE078A" w:rsidRPr="0055612D" w:rsidRDefault="00CE078A" w:rsidP="00CE078A">
            <w:pPr>
              <w:rPr>
                <w:sz w:val="18"/>
                <w:szCs w:val="18"/>
              </w:rPr>
            </w:pPr>
          </w:p>
        </w:tc>
        <w:tc>
          <w:tcPr>
            <w:tcW w:w="993" w:type="dxa"/>
            <w:shd w:val="clear" w:color="auto" w:fill="auto"/>
          </w:tcPr>
          <w:p w14:paraId="534AAA98" w14:textId="77777777" w:rsidR="00CE078A" w:rsidRPr="0055612D" w:rsidRDefault="00CE078A" w:rsidP="00CE078A">
            <w:pPr>
              <w:rPr>
                <w:sz w:val="18"/>
                <w:szCs w:val="18"/>
              </w:rPr>
            </w:pPr>
          </w:p>
        </w:tc>
        <w:tc>
          <w:tcPr>
            <w:tcW w:w="850" w:type="dxa"/>
            <w:shd w:val="clear" w:color="auto" w:fill="auto"/>
          </w:tcPr>
          <w:p w14:paraId="727F5DCF" w14:textId="77777777" w:rsidR="00CE078A" w:rsidRPr="0055612D" w:rsidRDefault="00CE078A" w:rsidP="00CE078A">
            <w:pPr>
              <w:rPr>
                <w:sz w:val="18"/>
                <w:szCs w:val="18"/>
              </w:rPr>
            </w:pPr>
          </w:p>
        </w:tc>
        <w:tc>
          <w:tcPr>
            <w:tcW w:w="1207" w:type="dxa"/>
            <w:shd w:val="clear" w:color="auto" w:fill="auto"/>
          </w:tcPr>
          <w:p w14:paraId="1B3ED12D" w14:textId="77777777" w:rsidR="00CE078A" w:rsidRPr="0055612D" w:rsidRDefault="00CE078A" w:rsidP="00CE078A">
            <w:pPr>
              <w:rPr>
                <w:sz w:val="18"/>
                <w:szCs w:val="18"/>
              </w:rPr>
            </w:pPr>
          </w:p>
        </w:tc>
      </w:tr>
      <w:tr w:rsidR="00CE078A" w:rsidRPr="0055612D" w14:paraId="28C4D368" w14:textId="77777777" w:rsidTr="00CE078A">
        <w:trPr>
          <w:trHeight w:val="329"/>
        </w:trPr>
        <w:tc>
          <w:tcPr>
            <w:tcW w:w="4434" w:type="dxa"/>
            <w:tcBorders>
              <w:left w:val="single" w:sz="4" w:space="0" w:color="auto"/>
            </w:tcBorders>
            <w:shd w:val="clear" w:color="auto" w:fill="auto"/>
          </w:tcPr>
          <w:p w14:paraId="0A8CF4B4"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t xml:space="preserve">Унапредити стручне капацитете наставног кадра за програме основног и средњег образовања одраслих путем стандардизованих и квалитетних обука </w:t>
            </w:r>
          </w:p>
          <w:p w14:paraId="5C94531D" w14:textId="77777777" w:rsidR="00CE078A" w:rsidRPr="00042020" w:rsidRDefault="00CE078A" w:rsidP="00042020">
            <w:pPr>
              <w:rPr>
                <w:color w:val="000000"/>
                <w:szCs w:val="18"/>
              </w:rPr>
            </w:pPr>
          </w:p>
        </w:tc>
        <w:tc>
          <w:tcPr>
            <w:tcW w:w="1134" w:type="dxa"/>
            <w:shd w:val="clear" w:color="auto" w:fill="auto"/>
          </w:tcPr>
          <w:p w14:paraId="41456271"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1DDE59E7" w14:textId="77777777" w:rsidR="00CE078A" w:rsidRPr="0055612D" w:rsidRDefault="00CE078A" w:rsidP="00CE078A">
            <w:pPr>
              <w:rPr>
                <w:sz w:val="18"/>
                <w:szCs w:val="18"/>
              </w:rPr>
            </w:pPr>
          </w:p>
        </w:tc>
        <w:tc>
          <w:tcPr>
            <w:tcW w:w="1134" w:type="dxa"/>
            <w:shd w:val="clear" w:color="auto" w:fill="auto"/>
          </w:tcPr>
          <w:p w14:paraId="762BA604"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038CE304" w14:textId="77777777" w:rsidR="00CE078A" w:rsidRPr="0055612D" w:rsidRDefault="00CE078A" w:rsidP="00CE078A">
            <w:pPr>
              <w:jc w:val="center"/>
              <w:rPr>
                <w:sz w:val="18"/>
                <w:szCs w:val="18"/>
              </w:rPr>
            </w:pPr>
            <w:r w:rsidRPr="0055612D">
              <w:rPr>
                <w:color w:val="000000"/>
                <w:sz w:val="18"/>
                <w:szCs w:val="18"/>
                <w:lang w:eastAsia="sr-Latn-CS"/>
              </w:rPr>
              <w:t>ШООО</w:t>
            </w:r>
          </w:p>
        </w:tc>
        <w:tc>
          <w:tcPr>
            <w:tcW w:w="1134" w:type="dxa"/>
            <w:shd w:val="clear" w:color="auto" w:fill="auto"/>
          </w:tcPr>
          <w:p w14:paraId="4EEDB1CC" w14:textId="77777777" w:rsidR="00CE078A" w:rsidRPr="0055612D" w:rsidRDefault="00CE078A" w:rsidP="00CF5A60">
            <w:pPr>
              <w:jc w:val="center"/>
              <w:rPr>
                <w:strike/>
                <w:color w:val="000000"/>
                <w:sz w:val="18"/>
                <w:szCs w:val="18"/>
                <w:lang w:eastAsia="sr-Latn-CS"/>
              </w:rPr>
            </w:pPr>
          </w:p>
          <w:p w14:paraId="0FCAB26F" w14:textId="77777777" w:rsidR="00CE078A" w:rsidRPr="0055612D" w:rsidRDefault="00CE078A" w:rsidP="00CF5A60">
            <w:pPr>
              <w:jc w:val="center"/>
              <w:rPr>
                <w:strike/>
                <w:color w:val="FF0000"/>
                <w:sz w:val="18"/>
                <w:szCs w:val="18"/>
                <w:lang w:eastAsia="sr-Latn-CS"/>
              </w:rPr>
            </w:pPr>
          </w:p>
          <w:p w14:paraId="6E2BFF33" w14:textId="77777777" w:rsidR="00CE078A" w:rsidRPr="0055612D" w:rsidRDefault="00CE078A" w:rsidP="00CF5A60">
            <w:pPr>
              <w:jc w:val="center"/>
              <w:rPr>
                <w:sz w:val="18"/>
                <w:szCs w:val="18"/>
                <w:lang w:val="sr-Cyrl-RS"/>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r w:rsidRPr="0055612D">
              <w:rPr>
                <w:sz w:val="18"/>
                <w:szCs w:val="18"/>
                <w:lang w:val="sr-Cyrl-RS" w:eastAsia="sr-Latn-CS"/>
              </w:rPr>
              <w:t>, континуирано</w:t>
            </w:r>
          </w:p>
        </w:tc>
        <w:tc>
          <w:tcPr>
            <w:tcW w:w="1872" w:type="dxa"/>
            <w:shd w:val="clear" w:color="auto" w:fill="auto"/>
          </w:tcPr>
          <w:p w14:paraId="28EA2E2E" w14:textId="77777777" w:rsidR="00CE078A" w:rsidRPr="0055612D" w:rsidRDefault="00CE078A" w:rsidP="008E61DE">
            <w:pPr>
              <w:jc w:val="center"/>
              <w:rPr>
                <w:color w:val="000000"/>
                <w:sz w:val="18"/>
                <w:szCs w:val="18"/>
                <w:lang w:eastAsia="sr-Latn-CS"/>
              </w:rPr>
            </w:pPr>
            <w:r w:rsidRPr="0055612D">
              <w:rPr>
                <w:color w:val="000000"/>
                <w:sz w:val="18"/>
                <w:szCs w:val="18"/>
                <w:lang w:eastAsia="sr-Latn-CS"/>
              </w:rPr>
              <w:t>Број обука организованих за запослене у образовању за програме образовања одраслих</w:t>
            </w:r>
          </w:p>
          <w:p w14:paraId="3AFA6EDB" w14:textId="77777777" w:rsidR="00CE078A" w:rsidRPr="0055612D" w:rsidRDefault="00CE078A" w:rsidP="008E61DE">
            <w:pPr>
              <w:jc w:val="center"/>
              <w:rPr>
                <w:color w:val="000000"/>
                <w:sz w:val="18"/>
                <w:szCs w:val="18"/>
                <w:lang w:eastAsia="sr-Latn-CS"/>
              </w:rPr>
            </w:pPr>
          </w:p>
          <w:p w14:paraId="347BA0B9"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Број учесника/ца у обукама за стручно усавршавање одраслих</w:t>
            </w:r>
          </w:p>
          <w:p w14:paraId="05D1B8E5"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p>
          <w:p w14:paraId="59AEDAF1" w14:textId="77777777" w:rsidR="00CE078A" w:rsidRPr="0055612D" w:rsidRDefault="00CE078A" w:rsidP="008E61DE">
            <w:pPr>
              <w:jc w:val="cente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276" w:type="dxa"/>
            <w:shd w:val="clear" w:color="auto" w:fill="auto"/>
          </w:tcPr>
          <w:p w14:paraId="241240C5"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6B4B8AA6" w14:textId="77777777" w:rsidR="00CE078A" w:rsidRPr="0055612D" w:rsidRDefault="00CE078A" w:rsidP="00CE078A">
            <w:pPr>
              <w:rPr>
                <w:sz w:val="18"/>
                <w:szCs w:val="18"/>
              </w:rPr>
            </w:pPr>
          </w:p>
        </w:tc>
        <w:tc>
          <w:tcPr>
            <w:tcW w:w="1275" w:type="dxa"/>
            <w:shd w:val="clear" w:color="auto" w:fill="auto"/>
          </w:tcPr>
          <w:p w14:paraId="4C12EE47" w14:textId="77777777" w:rsidR="00CE078A" w:rsidRPr="0055612D" w:rsidRDefault="00CE078A" w:rsidP="00CE078A">
            <w:pPr>
              <w:rPr>
                <w:sz w:val="18"/>
                <w:szCs w:val="18"/>
              </w:rPr>
            </w:pPr>
          </w:p>
        </w:tc>
        <w:tc>
          <w:tcPr>
            <w:tcW w:w="993" w:type="dxa"/>
            <w:shd w:val="clear" w:color="auto" w:fill="auto"/>
          </w:tcPr>
          <w:p w14:paraId="0D4BE9E5" w14:textId="77777777" w:rsidR="00CE078A" w:rsidRPr="0055612D" w:rsidRDefault="00CE078A" w:rsidP="00CE078A">
            <w:pPr>
              <w:rPr>
                <w:sz w:val="18"/>
                <w:szCs w:val="18"/>
              </w:rPr>
            </w:pPr>
          </w:p>
        </w:tc>
        <w:tc>
          <w:tcPr>
            <w:tcW w:w="850" w:type="dxa"/>
            <w:shd w:val="clear" w:color="auto" w:fill="auto"/>
          </w:tcPr>
          <w:p w14:paraId="3458B056" w14:textId="77777777" w:rsidR="00CE078A" w:rsidRPr="0055612D" w:rsidRDefault="00CE078A" w:rsidP="00CE078A">
            <w:pPr>
              <w:rPr>
                <w:sz w:val="18"/>
                <w:szCs w:val="18"/>
              </w:rPr>
            </w:pPr>
          </w:p>
        </w:tc>
        <w:tc>
          <w:tcPr>
            <w:tcW w:w="1207" w:type="dxa"/>
            <w:shd w:val="clear" w:color="auto" w:fill="auto"/>
          </w:tcPr>
          <w:p w14:paraId="4971AB48" w14:textId="77777777" w:rsidR="00CE078A" w:rsidRPr="0055612D" w:rsidRDefault="00CE078A" w:rsidP="00CE078A">
            <w:pPr>
              <w:rPr>
                <w:sz w:val="18"/>
                <w:szCs w:val="18"/>
              </w:rPr>
            </w:pPr>
          </w:p>
        </w:tc>
      </w:tr>
      <w:tr w:rsidR="00CE078A" w:rsidRPr="0055612D" w14:paraId="2E715668" w14:textId="77777777" w:rsidTr="00042020">
        <w:trPr>
          <w:trHeight w:val="329"/>
        </w:trPr>
        <w:tc>
          <w:tcPr>
            <w:tcW w:w="4434" w:type="dxa"/>
            <w:tcBorders>
              <w:left w:val="single" w:sz="4" w:space="0" w:color="auto"/>
            </w:tcBorders>
            <w:shd w:val="clear" w:color="auto" w:fill="auto"/>
          </w:tcPr>
          <w:p w14:paraId="21EF05FD"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t>Осигурати спремност средњих школа кроз оснаживање стручних капацитета за адекватне  одговоре на образовне потребе деце  ромске националности путем информисања и едукација наставника/ца, родитеља деце ромске и неромске националнсти, као и ученика/ца, о културолошким специфичностима деце ромске националности, тешкоћама  које отежавају њихово редовно похађање наставе, учење и напредовање</w:t>
            </w:r>
          </w:p>
        </w:tc>
        <w:tc>
          <w:tcPr>
            <w:tcW w:w="1134" w:type="dxa"/>
            <w:shd w:val="clear" w:color="auto" w:fill="auto"/>
          </w:tcPr>
          <w:p w14:paraId="69C58024"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58D1DEFC" w14:textId="77777777" w:rsidR="00CE078A" w:rsidRPr="0055612D" w:rsidRDefault="00CE078A" w:rsidP="00CE078A">
            <w:pPr>
              <w:rPr>
                <w:sz w:val="18"/>
                <w:szCs w:val="18"/>
              </w:rPr>
            </w:pPr>
          </w:p>
        </w:tc>
        <w:tc>
          <w:tcPr>
            <w:tcW w:w="1134" w:type="dxa"/>
            <w:shd w:val="clear" w:color="auto" w:fill="auto"/>
          </w:tcPr>
          <w:p w14:paraId="066457B2" w14:textId="77777777" w:rsidR="00CE078A" w:rsidRPr="0055612D" w:rsidRDefault="00CE078A" w:rsidP="00CE078A">
            <w:pPr>
              <w:jc w:val="center"/>
              <w:rPr>
                <w:color w:val="000000"/>
                <w:sz w:val="18"/>
                <w:szCs w:val="18"/>
              </w:rPr>
            </w:pPr>
            <w:r w:rsidRPr="0055612D">
              <w:rPr>
                <w:color w:val="000000"/>
                <w:sz w:val="18"/>
                <w:szCs w:val="18"/>
              </w:rPr>
              <w:t>ЈЛС</w:t>
            </w:r>
          </w:p>
          <w:p w14:paraId="5284FB97" w14:textId="77777777" w:rsidR="00CE078A" w:rsidRPr="0055612D" w:rsidRDefault="00CE078A" w:rsidP="00CE078A">
            <w:pPr>
              <w:jc w:val="center"/>
              <w:rPr>
                <w:color w:val="000000"/>
                <w:sz w:val="18"/>
                <w:szCs w:val="18"/>
              </w:rPr>
            </w:pPr>
            <w:r w:rsidRPr="0055612D">
              <w:rPr>
                <w:color w:val="000000"/>
                <w:sz w:val="18"/>
                <w:szCs w:val="18"/>
              </w:rPr>
              <w:t>СШ</w:t>
            </w:r>
          </w:p>
          <w:p w14:paraId="52B4A4F9" w14:textId="77777777" w:rsidR="00CE078A" w:rsidRPr="0055612D" w:rsidRDefault="00CE078A" w:rsidP="00CE078A">
            <w:pPr>
              <w:jc w:val="center"/>
              <w:rPr>
                <w:color w:val="000000"/>
                <w:sz w:val="18"/>
                <w:szCs w:val="18"/>
              </w:rPr>
            </w:pPr>
            <w:r w:rsidRPr="0055612D">
              <w:rPr>
                <w:color w:val="000000"/>
                <w:sz w:val="18"/>
                <w:szCs w:val="18"/>
              </w:rPr>
              <w:t>НС РНМ</w:t>
            </w:r>
          </w:p>
          <w:p w14:paraId="7729CB7B" w14:textId="77777777" w:rsidR="00CE078A" w:rsidRPr="0055612D" w:rsidRDefault="00CE078A" w:rsidP="00CE078A">
            <w:pPr>
              <w:jc w:val="center"/>
              <w:rPr>
                <w:color w:val="000000"/>
                <w:sz w:val="18"/>
                <w:szCs w:val="18"/>
              </w:rPr>
            </w:pPr>
            <w:r w:rsidRPr="0055612D">
              <w:rPr>
                <w:color w:val="000000"/>
                <w:sz w:val="18"/>
                <w:szCs w:val="18"/>
              </w:rPr>
              <w:t>ОЦД</w:t>
            </w:r>
          </w:p>
        </w:tc>
        <w:tc>
          <w:tcPr>
            <w:tcW w:w="1134" w:type="dxa"/>
            <w:shd w:val="clear" w:color="auto" w:fill="auto"/>
          </w:tcPr>
          <w:p w14:paraId="19702486" w14:textId="77777777" w:rsidR="00CE078A" w:rsidRPr="0055612D" w:rsidRDefault="00CE078A" w:rsidP="00CF5A60">
            <w:pPr>
              <w:jc w:val="center"/>
              <w:rPr>
                <w:strike/>
                <w:color w:val="000000"/>
                <w:sz w:val="18"/>
                <w:szCs w:val="18"/>
                <w:lang w:eastAsia="sr-Latn-CS"/>
              </w:rPr>
            </w:pPr>
          </w:p>
          <w:p w14:paraId="7E35DF73" w14:textId="77777777" w:rsidR="00CE078A" w:rsidRPr="0055612D" w:rsidRDefault="00CE078A" w:rsidP="00CF5A60">
            <w:pPr>
              <w:jc w:val="center"/>
              <w:rPr>
                <w:strike/>
                <w:color w:val="FF0000"/>
                <w:sz w:val="18"/>
                <w:szCs w:val="18"/>
                <w:lang w:eastAsia="sr-Latn-CS"/>
              </w:rPr>
            </w:pPr>
          </w:p>
          <w:p w14:paraId="73CA3683" w14:textId="77777777" w:rsidR="00CE078A" w:rsidRPr="0055612D" w:rsidRDefault="00CE078A" w:rsidP="00CF5A60">
            <w:pPr>
              <w:jc w:val="center"/>
              <w:rPr>
                <w:sz w:val="18"/>
                <w:szCs w:val="18"/>
                <w:lang w:val="sr-Cyrl-RS"/>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r w:rsidRPr="0055612D">
              <w:rPr>
                <w:sz w:val="18"/>
                <w:szCs w:val="18"/>
                <w:lang w:val="sr-Cyrl-RS" w:eastAsia="sr-Latn-CS"/>
              </w:rPr>
              <w:t>, континуирано</w:t>
            </w:r>
          </w:p>
        </w:tc>
        <w:tc>
          <w:tcPr>
            <w:tcW w:w="1872" w:type="dxa"/>
            <w:shd w:val="clear" w:color="auto" w:fill="auto"/>
          </w:tcPr>
          <w:p w14:paraId="2F9A239F" w14:textId="77777777" w:rsidR="00CE078A" w:rsidRPr="0055612D" w:rsidRDefault="00CE078A" w:rsidP="008E61DE">
            <w:pPr>
              <w:jc w:val="center"/>
              <w:rPr>
                <w:color w:val="000000"/>
                <w:sz w:val="18"/>
                <w:szCs w:val="18"/>
                <w:lang w:eastAsia="sr-Latn-CS"/>
              </w:rPr>
            </w:pPr>
            <w:r w:rsidRPr="0055612D">
              <w:rPr>
                <w:color w:val="000000"/>
                <w:sz w:val="18"/>
                <w:szCs w:val="18"/>
                <w:lang w:eastAsia="sr-Latn-CS"/>
              </w:rPr>
              <w:t>Број просветних радника/ца, родитеља, ученика/ца који учествују у едукацији о правима деце ромске</w:t>
            </w:r>
            <w:r w:rsidRPr="0055612D">
              <w:rPr>
                <w:color w:val="000000"/>
                <w:sz w:val="18"/>
                <w:szCs w:val="18"/>
                <w:lang w:val="sr-Cyrl-RS" w:eastAsia="sr-Latn-CS"/>
              </w:rPr>
              <w:t xml:space="preserve"> националности</w:t>
            </w:r>
            <w:r w:rsidRPr="0055612D">
              <w:rPr>
                <w:color w:val="000000"/>
                <w:sz w:val="18"/>
                <w:szCs w:val="18"/>
                <w:lang w:eastAsia="sr-Latn-CS"/>
              </w:rPr>
              <w:t>, тешкоћама и баријерама које отежавају редовно похађање наставе, учење и напредовање</w:t>
            </w:r>
          </w:p>
          <w:p w14:paraId="4755511F" w14:textId="77777777" w:rsidR="00CE078A" w:rsidRPr="0055612D" w:rsidRDefault="00CE078A" w:rsidP="008E61DE">
            <w:pPr>
              <w:jc w:val="center"/>
              <w:rPr>
                <w:rFonts w:eastAsia="MS Mincho"/>
                <w:color w:val="000000"/>
                <w:sz w:val="18"/>
                <w:szCs w:val="18"/>
              </w:rPr>
            </w:pPr>
          </w:p>
          <w:p w14:paraId="2F15DB3E" w14:textId="68E93CF7" w:rsidR="00CE078A" w:rsidRPr="0055612D" w:rsidRDefault="00CE078A" w:rsidP="008E61DE">
            <w:pPr>
              <w:keepNext/>
              <w:keepLines/>
              <w:autoSpaceDE w:val="0"/>
              <w:autoSpaceDN w:val="0"/>
              <w:adjustRightInd w:val="0"/>
              <w:jc w:val="center"/>
              <w:outlineLvl w:val="7"/>
              <w:rPr>
                <w:rFonts w:eastAsia="MS Mincho"/>
                <w:color w:val="000000"/>
                <w:sz w:val="18"/>
                <w:szCs w:val="18"/>
              </w:rPr>
            </w:pPr>
            <w:r w:rsidRPr="0055612D">
              <w:rPr>
                <w:rFonts w:eastAsia="MS Mincho"/>
                <w:color w:val="000000"/>
                <w:sz w:val="18"/>
                <w:szCs w:val="18"/>
              </w:rPr>
              <w:lastRenderedPageBreak/>
              <w:t>Број средњих школа које учествују у програмима едукације</w:t>
            </w:r>
          </w:p>
          <w:p w14:paraId="7488B036" w14:textId="77777777" w:rsidR="00CE078A" w:rsidRPr="0055612D" w:rsidRDefault="00CE078A" w:rsidP="008E61DE">
            <w:pPr>
              <w:keepNext/>
              <w:keepLines/>
              <w:autoSpaceDE w:val="0"/>
              <w:autoSpaceDN w:val="0"/>
              <w:adjustRightInd w:val="0"/>
              <w:jc w:val="center"/>
              <w:outlineLvl w:val="7"/>
              <w:rPr>
                <w:rFonts w:eastAsia="MS Mincho"/>
                <w:color w:val="000000"/>
                <w:sz w:val="18"/>
                <w:szCs w:val="18"/>
              </w:rPr>
            </w:pPr>
          </w:p>
          <w:p w14:paraId="3ADD0DE4" w14:textId="77777777" w:rsidR="00CE078A" w:rsidRPr="0055612D" w:rsidRDefault="00CE078A" w:rsidP="008E61DE">
            <w:pPr>
              <w:jc w:val="cente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 ОЦД</w:t>
            </w:r>
          </w:p>
        </w:tc>
        <w:tc>
          <w:tcPr>
            <w:tcW w:w="1276" w:type="dxa"/>
            <w:shd w:val="clear" w:color="auto" w:fill="auto"/>
          </w:tcPr>
          <w:p w14:paraId="4D6AAA7C"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101B3BE7" w14:textId="77777777" w:rsidR="00CE078A" w:rsidRPr="0055612D" w:rsidRDefault="00CE078A" w:rsidP="00CE078A">
            <w:pPr>
              <w:rPr>
                <w:sz w:val="18"/>
                <w:szCs w:val="18"/>
              </w:rPr>
            </w:pPr>
          </w:p>
        </w:tc>
        <w:tc>
          <w:tcPr>
            <w:tcW w:w="1275" w:type="dxa"/>
            <w:shd w:val="clear" w:color="auto" w:fill="auto"/>
          </w:tcPr>
          <w:p w14:paraId="7FD5D31F" w14:textId="77777777" w:rsidR="00CE078A" w:rsidRPr="0055612D" w:rsidRDefault="00CE078A" w:rsidP="00CE078A">
            <w:pPr>
              <w:rPr>
                <w:sz w:val="18"/>
                <w:szCs w:val="18"/>
              </w:rPr>
            </w:pPr>
          </w:p>
        </w:tc>
        <w:tc>
          <w:tcPr>
            <w:tcW w:w="993" w:type="dxa"/>
            <w:shd w:val="clear" w:color="auto" w:fill="auto"/>
          </w:tcPr>
          <w:p w14:paraId="49115408" w14:textId="77777777" w:rsidR="00CE078A" w:rsidRPr="0055612D" w:rsidRDefault="00CE078A" w:rsidP="00CE078A">
            <w:pPr>
              <w:rPr>
                <w:sz w:val="18"/>
                <w:szCs w:val="18"/>
              </w:rPr>
            </w:pPr>
          </w:p>
        </w:tc>
        <w:tc>
          <w:tcPr>
            <w:tcW w:w="850" w:type="dxa"/>
            <w:shd w:val="clear" w:color="auto" w:fill="auto"/>
          </w:tcPr>
          <w:p w14:paraId="38D195D7" w14:textId="77777777" w:rsidR="00CE078A" w:rsidRPr="0055612D" w:rsidRDefault="00CE078A" w:rsidP="00CE078A">
            <w:pPr>
              <w:rPr>
                <w:sz w:val="18"/>
                <w:szCs w:val="18"/>
              </w:rPr>
            </w:pPr>
          </w:p>
        </w:tc>
        <w:tc>
          <w:tcPr>
            <w:tcW w:w="1207" w:type="dxa"/>
            <w:shd w:val="clear" w:color="auto" w:fill="auto"/>
          </w:tcPr>
          <w:p w14:paraId="5B6E3843" w14:textId="77777777" w:rsidR="00CE078A" w:rsidRPr="0055612D" w:rsidRDefault="00CE078A" w:rsidP="00CE078A">
            <w:pPr>
              <w:rPr>
                <w:sz w:val="18"/>
                <w:szCs w:val="18"/>
              </w:rPr>
            </w:pPr>
          </w:p>
        </w:tc>
      </w:tr>
      <w:tr w:rsidR="00042020" w:rsidRPr="0055612D" w14:paraId="274BA8B5" w14:textId="77777777" w:rsidTr="00CE078A">
        <w:trPr>
          <w:trHeight w:val="329"/>
        </w:trPr>
        <w:tc>
          <w:tcPr>
            <w:tcW w:w="4434" w:type="dxa"/>
            <w:tcBorders>
              <w:left w:val="single" w:sz="4" w:space="0" w:color="auto"/>
              <w:bottom w:val="single" w:sz="4" w:space="0" w:color="auto"/>
            </w:tcBorders>
            <w:shd w:val="clear" w:color="auto" w:fill="auto"/>
          </w:tcPr>
          <w:p w14:paraId="0C55E40C" w14:textId="34D65926" w:rsidR="00042020" w:rsidRPr="00042020" w:rsidRDefault="00042020" w:rsidP="00612156">
            <w:pPr>
              <w:pStyle w:val="ListParagraph"/>
              <w:numPr>
                <w:ilvl w:val="2"/>
                <w:numId w:val="23"/>
              </w:numPr>
              <w:jc w:val="left"/>
              <w:rPr>
                <w:rFonts w:ascii="Times New Roman" w:hAnsi="Times New Roman" w:cs="Times New Roman"/>
                <w:color w:val="000000"/>
                <w:szCs w:val="18"/>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tcBorders>
              <w:bottom w:val="single" w:sz="4" w:space="0" w:color="auto"/>
            </w:tcBorders>
            <w:shd w:val="clear" w:color="auto" w:fill="auto"/>
          </w:tcPr>
          <w:p w14:paraId="561A5987" w14:textId="1E26D302" w:rsidR="00042020" w:rsidRPr="0055612D" w:rsidRDefault="00042020" w:rsidP="00042020">
            <w:pPr>
              <w:autoSpaceDE w:val="0"/>
              <w:autoSpaceDN w:val="0"/>
              <w:adjustRightInd w:val="0"/>
              <w:rPr>
                <w:color w:val="000000"/>
                <w:sz w:val="18"/>
                <w:szCs w:val="18"/>
                <w:lang w:eastAsia="sr-Latn-CS"/>
              </w:rPr>
            </w:pPr>
            <w:r w:rsidRPr="0055612D">
              <w:rPr>
                <w:color w:val="000000"/>
                <w:sz w:val="18"/>
                <w:szCs w:val="18"/>
              </w:rPr>
              <w:t>МПНТР</w:t>
            </w:r>
          </w:p>
        </w:tc>
        <w:tc>
          <w:tcPr>
            <w:tcW w:w="1134" w:type="dxa"/>
            <w:tcBorders>
              <w:bottom w:val="single" w:sz="4" w:space="0" w:color="auto"/>
            </w:tcBorders>
            <w:shd w:val="clear" w:color="auto" w:fill="auto"/>
          </w:tcPr>
          <w:p w14:paraId="4BE98096" w14:textId="5279C326" w:rsidR="00042020" w:rsidRPr="0055612D" w:rsidRDefault="00042020" w:rsidP="00042020">
            <w:pPr>
              <w:jc w:val="center"/>
              <w:rPr>
                <w:color w:val="000000"/>
                <w:sz w:val="18"/>
                <w:szCs w:val="18"/>
              </w:rPr>
            </w:pPr>
            <w:r>
              <w:rPr>
                <w:color w:val="000000"/>
                <w:sz w:val="18"/>
                <w:szCs w:val="18"/>
                <w:lang w:val="sr-Cyrl-RS"/>
              </w:rPr>
              <w:t>КТСУРР</w:t>
            </w:r>
          </w:p>
        </w:tc>
        <w:tc>
          <w:tcPr>
            <w:tcW w:w="1134" w:type="dxa"/>
            <w:tcBorders>
              <w:bottom w:val="single" w:sz="4" w:space="0" w:color="auto"/>
            </w:tcBorders>
            <w:shd w:val="clear" w:color="auto" w:fill="auto"/>
          </w:tcPr>
          <w:p w14:paraId="57F6CD96" w14:textId="24407753" w:rsidR="00042020" w:rsidRPr="0055612D" w:rsidRDefault="00042020" w:rsidP="00CF5A60">
            <w:pPr>
              <w:jc w:val="center"/>
              <w:rPr>
                <w:strike/>
                <w:color w:val="000000"/>
                <w:sz w:val="18"/>
                <w:szCs w:val="18"/>
                <w:lang w:eastAsia="sr-Latn-CS"/>
              </w:rPr>
            </w:pPr>
            <w:r w:rsidRPr="00CD1CC1">
              <w:rPr>
                <w:color w:val="000000" w:themeColor="text1"/>
                <w:sz w:val="18"/>
                <w:szCs w:val="18"/>
                <w:lang w:val="sr-Cyrl-RS"/>
              </w:rPr>
              <w:t>4. квартал 2022, 4. квартал 2023 и 4. квартал 2024</w:t>
            </w:r>
          </w:p>
        </w:tc>
        <w:tc>
          <w:tcPr>
            <w:tcW w:w="1872" w:type="dxa"/>
            <w:tcBorders>
              <w:bottom w:val="single" w:sz="4" w:space="0" w:color="auto"/>
            </w:tcBorders>
            <w:shd w:val="clear" w:color="auto" w:fill="auto"/>
          </w:tcPr>
          <w:p w14:paraId="582E81EB" w14:textId="77777777" w:rsidR="00042020" w:rsidRPr="00CD1CC1" w:rsidRDefault="00042020" w:rsidP="008E61DE">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0B3AFB40" w14:textId="56D4D1A8" w:rsidR="00042020" w:rsidRPr="00CD1CC1" w:rsidRDefault="00042020" w:rsidP="008E61DE">
            <w:pPr>
              <w:jc w:val="center"/>
              <w:rPr>
                <w:color w:val="000000" w:themeColor="text1"/>
                <w:sz w:val="18"/>
                <w:szCs w:val="18"/>
                <w:lang w:val="sr-Cyrl-RS"/>
              </w:rPr>
            </w:pPr>
            <w:r w:rsidRPr="00CD1CC1">
              <w:rPr>
                <w:color w:val="000000" w:themeColor="text1"/>
                <w:sz w:val="18"/>
                <w:szCs w:val="18"/>
                <w:lang w:val="sr-Cyrl-RS"/>
              </w:rPr>
              <w:t>Број: 3</w:t>
            </w:r>
          </w:p>
          <w:p w14:paraId="3239DE31" w14:textId="77777777" w:rsidR="00042020" w:rsidRPr="0055612D" w:rsidRDefault="00042020" w:rsidP="008E61DE">
            <w:pPr>
              <w:jc w:val="center"/>
              <w:rPr>
                <w:color w:val="000000"/>
                <w:sz w:val="18"/>
                <w:szCs w:val="18"/>
                <w:lang w:eastAsia="sr-Latn-CS"/>
              </w:rPr>
            </w:pPr>
          </w:p>
        </w:tc>
        <w:tc>
          <w:tcPr>
            <w:tcW w:w="1276" w:type="dxa"/>
            <w:tcBorders>
              <w:bottom w:val="single" w:sz="4" w:space="0" w:color="auto"/>
            </w:tcBorders>
            <w:shd w:val="clear" w:color="auto" w:fill="auto"/>
          </w:tcPr>
          <w:p w14:paraId="710DCA73"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275" w:type="dxa"/>
            <w:tcBorders>
              <w:bottom w:val="single" w:sz="4" w:space="0" w:color="auto"/>
            </w:tcBorders>
            <w:shd w:val="clear" w:color="auto" w:fill="auto"/>
          </w:tcPr>
          <w:p w14:paraId="391C9703" w14:textId="77777777" w:rsidR="00042020" w:rsidRPr="0055612D" w:rsidRDefault="00042020" w:rsidP="00042020">
            <w:pPr>
              <w:rPr>
                <w:sz w:val="18"/>
                <w:szCs w:val="18"/>
              </w:rPr>
            </w:pPr>
          </w:p>
        </w:tc>
        <w:tc>
          <w:tcPr>
            <w:tcW w:w="993" w:type="dxa"/>
            <w:tcBorders>
              <w:bottom w:val="single" w:sz="4" w:space="0" w:color="auto"/>
            </w:tcBorders>
            <w:shd w:val="clear" w:color="auto" w:fill="auto"/>
          </w:tcPr>
          <w:p w14:paraId="18DA2409" w14:textId="77777777" w:rsidR="00042020" w:rsidRPr="0055612D" w:rsidRDefault="00042020" w:rsidP="00042020">
            <w:pPr>
              <w:rPr>
                <w:sz w:val="18"/>
                <w:szCs w:val="18"/>
              </w:rPr>
            </w:pPr>
          </w:p>
        </w:tc>
        <w:tc>
          <w:tcPr>
            <w:tcW w:w="850" w:type="dxa"/>
            <w:tcBorders>
              <w:bottom w:val="single" w:sz="4" w:space="0" w:color="auto"/>
            </w:tcBorders>
            <w:shd w:val="clear" w:color="auto" w:fill="auto"/>
          </w:tcPr>
          <w:p w14:paraId="03A52DDD" w14:textId="77777777" w:rsidR="00042020" w:rsidRPr="0055612D" w:rsidRDefault="00042020" w:rsidP="00042020">
            <w:pPr>
              <w:rPr>
                <w:sz w:val="18"/>
                <w:szCs w:val="18"/>
              </w:rPr>
            </w:pPr>
          </w:p>
        </w:tc>
        <w:tc>
          <w:tcPr>
            <w:tcW w:w="1207" w:type="dxa"/>
            <w:tcBorders>
              <w:bottom w:val="single" w:sz="4" w:space="0" w:color="auto"/>
            </w:tcBorders>
            <w:shd w:val="clear" w:color="auto" w:fill="auto"/>
          </w:tcPr>
          <w:p w14:paraId="72DD1A6C" w14:textId="77777777" w:rsidR="00042020" w:rsidRPr="0055612D" w:rsidRDefault="00042020" w:rsidP="00042020">
            <w:pPr>
              <w:rPr>
                <w:sz w:val="18"/>
                <w:szCs w:val="18"/>
              </w:rPr>
            </w:pPr>
          </w:p>
        </w:tc>
      </w:tr>
    </w:tbl>
    <w:p w14:paraId="4D0C951E" w14:textId="50644F09" w:rsidR="00CE078A" w:rsidRDefault="00CE078A" w:rsidP="00CE078A">
      <w:pPr>
        <w:rPr>
          <w:sz w:val="18"/>
          <w:szCs w:val="18"/>
        </w:rPr>
      </w:pPr>
    </w:p>
    <w:p w14:paraId="3338E656" w14:textId="28E93175" w:rsidR="00550791" w:rsidRDefault="00550791" w:rsidP="00CE078A">
      <w:pPr>
        <w:rPr>
          <w:sz w:val="18"/>
          <w:szCs w:val="18"/>
        </w:rPr>
      </w:pPr>
    </w:p>
    <w:p w14:paraId="151B2288" w14:textId="4D088AC1" w:rsidR="00550791" w:rsidRDefault="00550791" w:rsidP="00CE078A">
      <w:pPr>
        <w:rPr>
          <w:sz w:val="18"/>
          <w:szCs w:val="18"/>
        </w:rPr>
      </w:pPr>
    </w:p>
    <w:p w14:paraId="5BBFF5AA" w14:textId="6E4055A5" w:rsidR="00550791" w:rsidRDefault="00550791" w:rsidP="00CE078A">
      <w:pPr>
        <w:rPr>
          <w:sz w:val="18"/>
          <w:szCs w:val="18"/>
        </w:rPr>
      </w:pPr>
    </w:p>
    <w:p w14:paraId="35228172" w14:textId="77777777" w:rsidR="00550791" w:rsidRPr="0055612D" w:rsidRDefault="00550791" w:rsidP="00CE078A">
      <w:pPr>
        <w:rPr>
          <w:sz w:val="18"/>
          <w:szCs w:val="18"/>
        </w:rPr>
      </w:pPr>
    </w:p>
    <w:tbl>
      <w:tblPr>
        <w:tblW w:w="153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3402"/>
        <w:gridCol w:w="1701"/>
        <w:gridCol w:w="1559"/>
        <w:gridCol w:w="1843"/>
        <w:gridCol w:w="1842"/>
        <w:gridCol w:w="12"/>
      </w:tblGrid>
      <w:tr w:rsidR="00550791" w:rsidRPr="00EA4592" w14:paraId="6AB1CC20" w14:textId="77777777" w:rsidTr="00550791">
        <w:trPr>
          <w:trHeight w:val="320"/>
        </w:trPr>
        <w:tc>
          <w:tcPr>
            <w:tcW w:w="15321" w:type="dxa"/>
            <w:gridSpan w:val="8"/>
            <w:shd w:val="clear" w:color="auto" w:fill="C5E0B3"/>
          </w:tcPr>
          <w:p w14:paraId="6CAE537A" w14:textId="77777777" w:rsidR="00550791" w:rsidRDefault="00550791" w:rsidP="00EA092E">
            <w:pPr>
              <w:pStyle w:val="Default"/>
              <w:rPr>
                <w:b/>
                <w:sz w:val="18"/>
                <w:szCs w:val="18"/>
              </w:rPr>
            </w:pPr>
            <w:r w:rsidRPr="009E3215">
              <w:rPr>
                <w:b/>
                <w:sz w:val="18"/>
                <w:szCs w:val="18"/>
              </w:rPr>
              <w:t xml:space="preserve">ПОСЕБНИ ЦИЉ 4: </w:t>
            </w:r>
          </w:p>
          <w:p w14:paraId="76C55CDD" w14:textId="77777777" w:rsidR="00550791" w:rsidRDefault="00550791" w:rsidP="00EA092E">
            <w:pPr>
              <w:pStyle w:val="Default"/>
              <w:rPr>
                <w:b/>
                <w:sz w:val="18"/>
                <w:szCs w:val="18"/>
              </w:rPr>
            </w:pPr>
            <w:r w:rsidRPr="009E3215">
              <w:rPr>
                <w:b/>
                <w:sz w:val="18"/>
                <w:szCs w:val="18"/>
              </w:rPr>
              <w:t xml:space="preserve">ПОВЕЋАН ПРИСТУП РОМА И РОМКИЊА КВАЛИТЕТНОМ И ОДРЖИВОМ ЗАПОШЉАВАЊУ. </w:t>
            </w:r>
          </w:p>
          <w:p w14:paraId="0C8879B5" w14:textId="77777777" w:rsidR="00550791" w:rsidRPr="009E3215" w:rsidRDefault="00550791" w:rsidP="00EA092E">
            <w:pPr>
              <w:pStyle w:val="Default"/>
              <w:rPr>
                <w:b/>
                <w:sz w:val="18"/>
                <w:szCs w:val="18"/>
              </w:rPr>
            </w:pPr>
          </w:p>
        </w:tc>
      </w:tr>
      <w:tr w:rsidR="00550791" w:rsidRPr="00EA4592" w14:paraId="4835874C" w14:textId="77777777" w:rsidTr="00550791">
        <w:trPr>
          <w:trHeight w:val="320"/>
        </w:trPr>
        <w:tc>
          <w:tcPr>
            <w:tcW w:w="15321" w:type="dxa"/>
            <w:gridSpan w:val="8"/>
            <w:shd w:val="clear" w:color="auto" w:fill="C5E0B3"/>
            <w:vAlign w:val="center"/>
          </w:tcPr>
          <w:p w14:paraId="41F0CA61" w14:textId="77777777" w:rsidR="00550791" w:rsidRPr="004D00CF" w:rsidRDefault="00550791" w:rsidP="00EA092E">
            <w:pPr>
              <w:rPr>
                <w:iCs/>
                <w:color w:val="000000" w:themeColor="text1"/>
                <w:sz w:val="18"/>
                <w:szCs w:val="18"/>
                <w:lang w:val="sr-Cyrl-RS"/>
              </w:rPr>
            </w:pPr>
            <w:r w:rsidRPr="00A83063">
              <w:rPr>
                <w:color w:val="222222"/>
                <w:sz w:val="18"/>
                <w:szCs w:val="18"/>
                <w:lang w:val="sr-Cyrl-RS"/>
              </w:rPr>
              <w:t xml:space="preserve">Институција одговорна за </w:t>
            </w:r>
            <w:r w:rsidRPr="000D0D31">
              <w:rPr>
                <w:color w:val="222222"/>
                <w:sz w:val="18"/>
                <w:szCs w:val="18"/>
                <w:lang w:val="sr-Cyrl-RS"/>
              </w:rPr>
              <w:t>координацију и извештавање</w:t>
            </w:r>
            <w:r w:rsidRPr="00A83063">
              <w:rPr>
                <w:color w:val="222222"/>
                <w:sz w:val="18"/>
                <w:szCs w:val="18"/>
                <w:lang w:val="sr-Cyrl-RS"/>
              </w:rPr>
              <w:t>:</w:t>
            </w:r>
            <w:r w:rsidRPr="000D0D31">
              <w:rPr>
                <w:color w:val="222222"/>
                <w:sz w:val="18"/>
                <w:szCs w:val="18"/>
                <w:lang w:val="sr-Cyrl-RS"/>
              </w:rPr>
              <w:t xml:space="preserve"> </w:t>
            </w:r>
            <w:r w:rsidRPr="004D00CF">
              <w:rPr>
                <w:iCs/>
                <w:color w:val="000000" w:themeColor="text1"/>
                <w:sz w:val="18"/>
                <w:szCs w:val="18"/>
                <w:lang w:val="sr-Cyrl-RS"/>
              </w:rPr>
              <w:t>Министарство за рад, запошљавање, борачка и социјална питања</w:t>
            </w:r>
          </w:p>
          <w:p w14:paraId="4D90D483" w14:textId="77777777" w:rsidR="00550791" w:rsidRPr="00A83063" w:rsidRDefault="00550791" w:rsidP="00EA092E">
            <w:pPr>
              <w:rPr>
                <w:sz w:val="18"/>
                <w:szCs w:val="18"/>
                <w:lang w:val="sr-Cyrl-RS"/>
              </w:rPr>
            </w:pPr>
          </w:p>
        </w:tc>
      </w:tr>
      <w:tr w:rsidR="00550791" w:rsidRPr="009E3215" w14:paraId="3BB3BDF4" w14:textId="77777777" w:rsidTr="00550791">
        <w:trPr>
          <w:gridAfter w:val="1"/>
          <w:wAfter w:w="12" w:type="dxa"/>
          <w:trHeight w:val="575"/>
        </w:trPr>
        <w:tc>
          <w:tcPr>
            <w:tcW w:w="3828" w:type="dxa"/>
            <w:shd w:val="clear" w:color="auto" w:fill="D9D9D9"/>
          </w:tcPr>
          <w:p w14:paraId="4894430E" w14:textId="77777777" w:rsidR="00550791" w:rsidRPr="00A83063" w:rsidRDefault="00550791" w:rsidP="00EA092E">
            <w:pPr>
              <w:rPr>
                <w:sz w:val="18"/>
                <w:szCs w:val="18"/>
                <w:lang w:val="sr-Cyrl-RS"/>
              </w:rPr>
            </w:pPr>
            <w:r w:rsidRPr="00A83063">
              <w:rPr>
                <w:sz w:val="18"/>
                <w:szCs w:val="18"/>
                <w:lang w:val="sr-Cyrl-RS"/>
              </w:rPr>
              <w:t>Показатељ(и) на нивоу посебног циља</w:t>
            </w:r>
          </w:p>
        </w:tc>
        <w:tc>
          <w:tcPr>
            <w:tcW w:w="1134" w:type="dxa"/>
            <w:shd w:val="clear" w:color="auto" w:fill="D9D9D9"/>
          </w:tcPr>
          <w:p w14:paraId="7ADD3EC2" w14:textId="77777777" w:rsidR="00550791" w:rsidRPr="009E3215" w:rsidRDefault="00550791" w:rsidP="00EA092E">
            <w:pPr>
              <w:rPr>
                <w:sz w:val="18"/>
                <w:szCs w:val="18"/>
              </w:rPr>
            </w:pPr>
            <w:r w:rsidRPr="009E3215">
              <w:rPr>
                <w:sz w:val="18"/>
                <w:szCs w:val="18"/>
              </w:rPr>
              <w:t>Јединица мере</w:t>
            </w:r>
          </w:p>
          <w:p w14:paraId="14BD8E0B" w14:textId="77777777" w:rsidR="00550791" w:rsidRPr="009E3215" w:rsidRDefault="00550791" w:rsidP="00EA092E">
            <w:pPr>
              <w:rPr>
                <w:sz w:val="18"/>
                <w:szCs w:val="18"/>
              </w:rPr>
            </w:pPr>
          </w:p>
        </w:tc>
        <w:tc>
          <w:tcPr>
            <w:tcW w:w="3402" w:type="dxa"/>
            <w:shd w:val="clear" w:color="auto" w:fill="D9D9D9"/>
          </w:tcPr>
          <w:p w14:paraId="46FEEF52" w14:textId="77777777" w:rsidR="00550791" w:rsidRPr="009E3215" w:rsidRDefault="00550791" w:rsidP="00EA092E">
            <w:pPr>
              <w:jc w:val="center"/>
              <w:rPr>
                <w:sz w:val="18"/>
                <w:szCs w:val="18"/>
              </w:rPr>
            </w:pPr>
            <w:r w:rsidRPr="009E3215">
              <w:rPr>
                <w:sz w:val="18"/>
                <w:szCs w:val="18"/>
              </w:rPr>
              <w:t>Извор провере</w:t>
            </w:r>
          </w:p>
        </w:tc>
        <w:tc>
          <w:tcPr>
            <w:tcW w:w="1701" w:type="dxa"/>
            <w:shd w:val="clear" w:color="auto" w:fill="D9D9D9"/>
          </w:tcPr>
          <w:p w14:paraId="3D3006E3" w14:textId="77777777" w:rsidR="00550791" w:rsidRPr="009E3215" w:rsidRDefault="00550791" w:rsidP="00EA092E">
            <w:pPr>
              <w:rPr>
                <w:sz w:val="18"/>
                <w:szCs w:val="18"/>
              </w:rPr>
            </w:pPr>
            <w:r w:rsidRPr="009E3215">
              <w:rPr>
                <w:sz w:val="18"/>
                <w:szCs w:val="18"/>
              </w:rPr>
              <w:t>Почетна вредност (</w:t>
            </w:r>
            <w:r w:rsidRPr="009E3215">
              <w:rPr>
                <w:i/>
                <w:sz w:val="18"/>
                <w:szCs w:val="18"/>
              </w:rPr>
              <w:t>базна годин</w:t>
            </w:r>
            <w:r w:rsidRPr="009E3215">
              <w:rPr>
                <w:sz w:val="18"/>
                <w:szCs w:val="18"/>
              </w:rPr>
              <w:t>а)</w:t>
            </w:r>
          </w:p>
        </w:tc>
        <w:tc>
          <w:tcPr>
            <w:tcW w:w="1559" w:type="dxa"/>
            <w:shd w:val="clear" w:color="auto" w:fill="D9D9D9"/>
          </w:tcPr>
          <w:p w14:paraId="76851418" w14:textId="77777777" w:rsidR="00550791" w:rsidRPr="009E3215" w:rsidRDefault="00550791" w:rsidP="00EA092E">
            <w:pPr>
              <w:rPr>
                <w:sz w:val="18"/>
                <w:szCs w:val="18"/>
              </w:rPr>
            </w:pPr>
            <w:r w:rsidRPr="009E3215">
              <w:rPr>
                <w:sz w:val="18"/>
                <w:szCs w:val="18"/>
              </w:rPr>
              <w:t>Циљaна вредност (</w:t>
            </w:r>
            <w:r w:rsidRPr="009E3215">
              <w:rPr>
                <w:i/>
                <w:sz w:val="18"/>
                <w:szCs w:val="18"/>
                <w:lang w:val="sr-Cyrl-RS"/>
              </w:rPr>
              <w:t>2022</w:t>
            </w:r>
            <w:r w:rsidRPr="009E3215">
              <w:rPr>
                <w:i/>
                <w:sz w:val="18"/>
                <w:szCs w:val="18"/>
              </w:rPr>
              <w:t>)</w:t>
            </w:r>
          </w:p>
        </w:tc>
        <w:tc>
          <w:tcPr>
            <w:tcW w:w="1843" w:type="dxa"/>
            <w:shd w:val="clear" w:color="auto" w:fill="D9D9D9"/>
          </w:tcPr>
          <w:p w14:paraId="6A60D08E" w14:textId="77777777" w:rsidR="00550791" w:rsidRPr="009E3215" w:rsidRDefault="00550791" w:rsidP="00EA092E">
            <w:pPr>
              <w:rPr>
                <w:sz w:val="18"/>
                <w:szCs w:val="18"/>
                <w:lang w:val="sr-Cyrl-RS"/>
              </w:rPr>
            </w:pPr>
            <w:r w:rsidRPr="009E3215">
              <w:rPr>
                <w:sz w:val="18"/>
                <w:szCs w:val="18"/>
              </w:rPr>
              <w:t>Циљaна вредност  (</w:t>
            </w:r>
            <w:r w:rsidRPr="009E3215">
              <w:rPr>
                <w:i/>
                <w:sz w:val="18"/>
                <w:szCs w:val="18"/>
                <w:lang w:val="sr-Cyrl-RS"/>
              </w:rPr>
              <w:t>2023</w:t>
            </w:r>
          </w:p>
        </w:tc>
        <w:tc>
          <w:tcPr>
            <w:tcW w:w="1842" w:type="dxa"/>
            <w:shd w:val="clear" w:color="auto" w:fill="D9D9D9"/>
          </w:tcPr>
          <w:p w14:paraId="1F2DD0E6" w14:textId="77777777" w:rsidR="00550791" w:rsidRPr="009E3215" w:rsidRDefault="00550791" w:rsidP="00EA092E">
            <w:pPr>
              <w:rPr>
                <w:sz w:val="18"/>
                <w:szCs w:val="18"/>
              </w:rPr>
            </w:pPr>
            <w:r w:rsidRPr="009E3215">
              <w:rPr>
                <w:sz w:val="18"/>
                <w:szCs w:val="18"/>
              </w:rPr>
              <w:t>Циљaна вредност (</w:t>
            </w:r>
            <w:r w:rsidRPr="009E3215">
              <w:rPr>
                <w:i/>
                <w:sz w:val="18"/>
                <w:szCs w:val="18"/>
                <w:lang w:val="sr-Cyrl-RS"/>
              </w:rPr>
              <w:t>2024</w:t>
            </w:r>
            <w:r w:rsidRPr="009E3215">
              <w:rPr>
                <w:sz w:val="18"/>
                <w:szCs w:val="18"/>
              </w:rPr>
              <w:t>)</w:t>
            </w:r>
          </w:p>
        </w:tc>
      </w:tr>
      <w:tr w:rsidR="00550791" w:rsidRPr="009E3215" w14:paraId="26F54511" w14:textId="77777777" w:rsidTr="00550791">
        <w:trPr>
          <w:gridAfter w:val="1"/>
          <w:wAfter w:w="12" w:type="dxa"/>
          <w:trHeight w:val="254"/>
        </w:trPr>
        <w:tc>
          <w:tcPr>
            <w:tcW w:w="3828" w:type="dxa"/>
            <w:shd w:val="clear" w:color="auto" w:fill="FFFFFF"/>
          </w:tcPr>
          <w:p w14:paraId="798B0E88" w14:textId="296377A0" w:rsidR="00550791" w:rsidRPr="009E3215" w:rsidRDefault="00550791" w:rsidP="00EA092E">
            <w:pPr>
              <w:pStyle w:val="Default"/>
              <w:rPr>
                <w:sz w:val="18"/>
                <w:szCs w:val="18"/>
              </w:rPr>
            </w:pPr>
            <w:r>
              <w:rPr>
                <w:color w:val="171616"/>
                <w:sz w:val="18"/>
                <w:szCs w:val="18"/>
              </w:rPr>
              <w:t xml:space="preserve">4.1. </w:t>
            </w:r>
            <w:r w:rsidRPr="009E3215">
              <w:rPr>
                <w:color w:val="171616"/>
                <w:sz w:val="18"/>
                <w:szCs w:val="18"/>
              </w:rPr>
              <w:t xml:space="preserve">Стопе запослености Рома и Ромкиња </w:t>
            </w:r>
          </w:p>
          <w:p w14:paraId="66B96FE4" w14:textId="77777777" w:rsidR="00550791" w:rsidRPr="009E3215" w:rsidRDefault="00550791" w:rsidP="00EA092E">
            <w:pPr>
              <w:shd w:val="clear" w:color="auto" w:fill="FFFFFF"/>
              <w:rPr>
                <w:sz w:val="18"/>
                <w:szCs w:val="18"/>
                <w:highlight w:val="yellow"/>
              </w:rPr>
            </w:pPr>
          </w:p>
        </w:tc>
        <w:tc>
          <w:tcPr>
            <w:tcW w:w="1134" w:type="dxa"/>
            <w:shd w:val="clear" w:color="auto" w:fill="FFFFFF"/>
          </w:tcPr>
          <w:p w14:paraId="73065AA9" w14:textId="77777777" w:rsidR="00550791" w:rsidRPr="009E3215" w:rsidRDefault="00550791" w:rsidP="00EA092E">
            <w:pPr>
              <w:shd w:val="clear" w:color="auto" w:fill="FFFFFF"/>
              <w:jc w:val="center"/>
              <w:rPr>
                <w:sz w:val="18"/>
                <w:szCs w:val="18"/>
                <w:lang w:val="sr-Cyrl-RS"/>
              </w:rPr>
            </w:pPr>
            <w:r w:rsidRPr="009E3215">
              <w:rPr>
                <w:sz w:val="18"/>
                <w:szCs w:val="18"/>
                <w:lang w:val="sr-Cyrl-RS"/>
              </w:rPr>
              <w:t>Проценат</w:t>
            </w:r>
          </w:p>
        </w:tc>
        <w:tc>
          <w:tcPr>
            <w:tcW w:w="3402" w:type="dxa"/>
            <w:shd w:val="clear" w:color="auto" w:fill="FFFFFF"/>
          </w:tcPr>
          <w:p w14:paraId="55D1079E" w14:textId="77777777" w:rsidR="00550791" w:rsidRPr="00A83063" w:rsidRDefault="00550791" w:rsidP="00EA092E">
            <w:pPr>
              <w:shd w:val="clear" w:color="auto" w:fill="FFFFFF"/>
              <w:rPr>
                <w:sz w:val="18"/>
                <w:szCs w:val="18"/>
                <w:lang w:val="sr-Cyrl-RS"/>
              </w:rPr>
            </w:pPr>
            <w:r w:rsidRPr="00A83063">
              <w:rPr>
                <w:sz w:val="18"/>
                <w:szCs w:val="18"/>
                <w:lang w:val="sr-Cyrl-RS"/>
              </w:rPr>
              <w:t>Регионално истраживање о положају Рома и Ромкиња на Западном Балкану, Програм Уједињених нација за развој (</w:t>
            </w:r>
            <w:r w:rsidRPr="009E3215">
              <w:rPr>
                <w:sz w:val="18"/>
                <w:szCs w:val="18"/>
              </w:rPr>
              <w:t>UNDP</w:t>
            </w:r>
            <w:r w:rsidRPr="00A83063">
              <w:rPr>
                <w:sz w:val="18"/>
                <w:szCs w:val="18"/>
                <w:lang w:val="sr-Cyrl-RS"/>
              </w:rPr>
              <w:t>) и Светска банка</w:t>
            </w:r>
          </w:p>
          <w:p w14:paraId="4F1E2CE9" w14:textId="77777777" w:rsidR="00550791" w:rsidRDefault="00550791" w:rsidP="00EA092E">
            <w:pPr>
              <w:shd w:val="clear" w:color="auto" w:fill="FFFFFF"/>
              <w:rPr>
                <w:sz w:val="18"/>
                <w:szCs w:val="18"/>
                <w:lang w:val="sr-Cyrl-RS"/>
              </w:rPr>
            </w:pPr>
          </w:p>
          <w:p w14:paraId="53ADD1CB" w14:textId="77777777" w:rsidR="00550791" w:rsidRPr="00605051" w:rsidRDefault="00550791" w:rsidP="00EA092E">
            <w:pPr>
              <w:shd w:val="clear" w:color="auto" w:fill="FFFFFF"/>
              <w:rPr>
                <w:sz w:val="18"/>
                <w:szCs w:val="18"/>
                <w:lang w:val="sr-Cyrl-RS"/>
              </w:rPr>
            </w:pPr>
            <w:r>
              <w:rPr>
                <w:sz w:val="18"/>
                <w:szCs w:val="18"/>
                <w:lang w:val="sr-Cyrl-RS"/>
              </w:rPr>
              <w:t xml:space="preserve">Опционо:  вредности дате према методологији и статистици ЕуроСтат-а </w:t>
            </w:r>
          </w:p>
          <w:p w14:paraId="4E5628D8" w14:textId="77777777" w:rsidR="00550791" w:rsidRPr="009E3215" w:rsidRDefault="00550791" w:rsidP="00EA092E">
            <w:pPr>
              <w:shd w:val="clear" w:color="auto" w:fill="FFFFFF"/>
              <w:rPr>
                <w:sz w:val="18"/>
                <w:szCs w:val="18"/>
                <w:lang w:val="sr-Cyrl-RS"/>
              </w:rPr>
            </w:pPr>
            <w:r w:rsidRPr="009E3215">
              <w:rPr>
                <w:sz w:val="18"/>
                <w:szCs w:val="18"/>
                <w:lang w:val="sr-Cyrl-RS"/>
              </w:rPr>
              <w:t>РЗС, НСЗ</w:t>
            </w:r>
          </w:p>
        </w:tc>
        <w:tc>
          <w:tcPr>
            <w:tcW w:w="1701" w:type="dxa"/>
            <w:shd w:val="clear" w:color="auto" w:fill="FFFFFF"/>
          </w:tcPr>
          <w:p w14:paraId="5A69C6FA" w14:textId="77777777" w:rsidR="00550791" w:rsidRPr="009E3215" w:rsidRDefault="00550791" w:rsidP="00EA092E">
            <w:pPr>
              <w:shd w:val="clear" w:color="auto" w:fill="FFFFFF"/>
              <w:jc w:val="center"/>
              <w:rPr>
                <w:sz w:val="18"/>
                <w:szCs w:val="18"/>
              </w:rPr>
            </w:pPr>
            <w:r w:rsidRPr="009E3215">
              <w:rPr>
                <w:sz w:val="18"/>
                <w:szCs w:val="18"/>
              </w:rPr>
              <w:t>21%</w:t>
            </w:r>
          </w:p>
          <w:p w14:paraId="27033CDD" w14:textId="77777777" w:rsidR="00550791" w:rsidRDefault="00550791" w:rsidP="00EA092E">
            <w:pPr>
              <w:shd w:val="clear" w:color="auto" w:fill="FFFFFF"/>
              <w:jc w:val="center"/>
              <w:rPr>
                <w:sz w:val="18"/>
                <w:szCs w:val="18"/>
                <w:lang w:val="sr-Cyrl-RS"/>
              </w:rPr>
            </w:pPr>
            <w:r w:rsidRPr="009E3215">
              <w:rPr>
                <w:sz w:val="18"/>
                <w:szCs w:val="18"/>
                <w:lang w:val="sr-Cyrl-RS"/>
              </w:rPr>
              <w:t>(2017)</w:t>
            </w:r>
          </w:p>
          <w:p w14:paraId="4242AE2C" w14:textId="77777777" w:rsidR="00550791" w:rsidRDefault="00550791" w:rsidP="00EA092E">
            <w:pPr>
              <w:shd w:val="clear" w:color="auto" w:fill="FFFFFF"/>
              <w:jc w:val="center"/>
              <w:rPr>
                <w:sz w:val="18"/>
                <w:szCs w:val="18"/>
                <w:lang w:val="sr-Cyrl-RS"/>
              </w:rPr>
            </w:pPr>
          </w:p>
          <w:p w14:paraId="13209731" w14:textId="77777777" w:rsidR="00550791" w:rsidRDefault="00550791" w:rsidP="00EA092E">
            <w:pPr>
              <w:shd w:val="clear" w:color="auto" w:fill="FFFFFF"/>
              <w:jc w:val="center"/>
              <w:rPr>
                <w:sz w:val="18"/>
                <w:szCs w:val="18"/>
                <w:lang w:val="sr-Cyrl-RS"/>
              </w:rPr>
            </w:pPr>
          </w:p>
          <w:p w14:paraId="6454F808" w14:textId="77777777" w:rsidR="00550791" w:rsidRDefault="00550791" w:rsidP="00EA092E">
            <w:pPr>
              <w:shd w:val="clear" w:color="auto" w:fill="FFFFFF"/>
              <w:jc w:val="center"/>
              <w:rPr>
                <w:sz w:val="18"/>
                <w:szCs w:val="18"/>
                <w:lang w:val="sr-Cyrl-RS"/>
              </w:rPr>
            </w:pPr>
          </w:p>
          <w:p w14:paraId="2ABC44D1" w14:textId="77777777" w:rsidR="00550791" w:rsidRPr="009E3215" w:rsidRDefault="00550791" w:rsidP="00EA092E">
            <w:pPr>
              <w:shd w:val="clear" w:color="auto" w:fill="FFFFFF"/>
              <w:jc w:val="center"/>
              <w:rPr>
                <w:color w:val="000000"/>
                <w:sz w:val="18"/>
                <w:szCs w:val="18"/>
                <w:lang w:val="sr-Cyrl-RS" w:eastAsia="sr-Latn-CS"/>
              </w:rPr>
            </w:pPr>
          </w:p>
        </w:tc>
        <w:tc>
          <w:tcPr>
            <w:tcW w:w="1559" w:type="dxa"/>
            <w:shd w:val="clear" w:color="auto" w:fill="FFFFFF"/>
          </w:tcPr>
          <w:p w14:paraId="13A8CDB6" w14:textId="77777777" w:rsidR="00550791" w:rsidRDefault="00550791" w:rsidP="00EA092E">
            <w:pPr>
              <w:shd w:val="clear" w:color="auto" w:fill="FFFFFF"/>
              <w:jc w:val="center"/>
              <w:rPr>
                <w:sz w:val="18"/>
                <w:szCs w:val="18"/>
              </w:rPr>
            </w:pPr>
          </w:p>
          <w:p w14:paraId="4DE8730B" w14:textId="77777777" w:rsidR="00550791" w:rsidRDefault="00550791" w:rsidP="00EA092E">
            <w:pPr>
              <w:shd w:val="clear" w:color="auto" w:fill="FFFFFF"/>
              <w:jc w:val="center"/>
              <w:rPr>
                <w:sz w:val="18"/>
                <w:szCs w:val="18"/>
              </w:rPr>
            </w:pPr>
          </w:p>
          <w:p w14:paraId="6992421D" w14:textId="77777777" w:rsidR="00550791" w:rsidRDefault="00550791" w:rsidP="00EA092E">
            <w:pPr>
              <w:shd w:val="clear" w:color="auto" w:fill="FFFFFF"/>
              <w:jc w:val="center"/>
              <w:rPr>
                <w:sz w:val="18"/>
                <w:szCs w:val="18"/>
              </w:rPr>
            </w:pPr>
          </w:p>
          <w:p w14:paraId="2AFF3990" w14:textId="77777777" w:rsidR="00550791" w:rsidRDefault="00550791" w:rsidP="00EA092E">
            <w:pPr>
              <w:shd w:val="clear" w:color="auto" w:fill="FFFFFF"/>
              <w:jc w:val="center"/>
              <w:rPr>
                <w:sz w:val="18"/>
                <w:szCs w:val="18"/>
              </w:rPr>
            </w:pPr>
          </w:p>
          <w:p w14:paraId="1C5019CA" w14:textId="77777777" w:rsidR="00550791" w:rsidRDefault="00550791" w:rsidP="00EA092E">
            <w:pPr>
              <w:shd w:val="clear" w:color="auto" w:fill="FFFFFF"/>
              <w:jc w:val="center"/>
              <w:rPr>
                <w:sz w:val="18"/>
                <w:szCs w:val="18"/>
              </w:rPr>
            </w:pPr>
          </w:p>
          <w:p w14:paraId="47FA1101" w14:textId="77777777" w:rsidR="00550791" w:rsidRPr="000C4257" w:rsidRDefault="00550791" w:rsidP="00EA092E">
            <w:pPr>
              <w:shd w:val="clear" w:color="auto" w:fill="FFFFFF"/>
              <w:jc w:val="center"/>
              <w:rPr>
                <w:sz w:val="18"/>
                <w:szCs w:val="18"/>
                <w:lang w:val="sr-Cyrl-RS"/>
              </w:rPr>
            </w:pPr>
          </w:p>
        </w:tc>
        <w:tc>
          <w:tcPr>
            <w:tcW w:w="1843" w:type="dxa"/>
            <w:shd w:val="clear" w:color="auto" w:fill="FFFFFF"/>
          </w:tcPr>
          <w:p w14:paraId="5F6B3D29" w14:textId="77777777" w:rsidR="00550791" w:rsidRDefault="00550791" w:rsidP="00EA092E">
            <w:pPr>
              <w:shd w:val="clear" w:color="auto" w:fill="FFFFFF"/>
              <w:jc w:val="center"/>
              <w:rPr>
                <w:sz w:val="18"/>
                <w:szCs w:val="18"/>
              </w:rPr>
            </w:pPr>
          </w:p>
          <w:p w14:paraId="30163A04" w14:textId="77777777" w:rsidR="00550791" w:rsidRDefault="00550791" w:rsidP="00EA092E">
            <w:pPr>
              <w:shd w:val="clear" w:color="auto" w:fill="FFFFFF"/>
              <w:jc w:val="center"/>
              <w:rPr>
                <w:sz w:val="18"/>
                <w:szCs w:val="18"/>
              </w:rPr>
            </w:pPr>
          </w:p>
          <w:p w14:paraId="5FBC8969" w14:textId="77777777" w:rsidR="00550791" w:rsidRDefault="00550791" w:rsidP="00EA092E">
            <w:pPr>
              <w:shd w:val="clear" w:color="auto" w:fill="FFFFFF"/>
              <w:jc w:val="center"/>
              <w:rPr>
                <w:sz w:val="18"/>
                <w:szCs w:val="18"/>
              </w:rPr>
            </w:pPr>
          </w:p>
          <w:p w14:paraId="5EF078CE" w14:textId="77777777" w:rsidR="00550791" w:rsidRDefault="00550791" w:rsidP="00EA092E">
            <w:pPr>
              <w:shd w:val="clear" w:color="auto" w:fill="FFFFFF"/>
              <w:jc w:val="center"/>
              <w:rPr>
                <w:sz w:val="18"/>
                <w:szCs w:val="18"/>
              </w:rPr>
            </w:pPr>
          </w:p>
          <w:p w14:paraId="4A5753BF" w14:textId="77777777" w:rsidR="00550791" w:rsidRDefault="00550791" w:rsidP="00EA092E">
            <w:pPr>
              <w:shd w:val="clear" w:color="auto" w:fill="FFFFFF"/>
              <w:jc w:val="center"/>
              <w:rPr>
                <w:sz w:val="18"/>
                <w:szCs w:val="18"/>
              </w:rPr>
            </w:pPr>
          </w:p>
          <w:p w14:paraId="1334A938" w14:textId="77777777" w:rsidR="00550791" w:rsidRPr="000C4257" w:rsidRDefault="00550791" w:rsidP="00EA092E">
            <w:pPr>
              <w:shd w:val="clear" w:color="auto" w:fill="FFFFFF"/>
              <w:jc w:val="center"/>
              <w:rPr>
                <w:sz w:val="18"/>
                <w:szCs w:val="18"/>
                <w:lang w:val="sr-Cyrl-RS"/>
              </w:rPr>
            </w:pPr>
          </w:p>
        </w:tc>
        <w:tc>
          <w:tcPr>
            <w:tcW w:w="1842" w:type="dxa"/>
            <w:shd w:val="clear" w:color="auto" w:fill="FFFFFF"/>
          </w:tcPr>
          <w:p w14:paraId="664C9339" w14:textId="77777777" w:rsidR="00550791" w:rsidRPr="004D00CF" w:rsidRDefault="00550791" w:rsidP="00EA092E">
            <w:pPr>
              <w:shd w:val="clear" w:color="auto" w:fill="FFFFFF"/>
              <w:jc w:val="center"/>
              <w:rPr>
                <w:sz w:val="18"/>
                <w:szCs w:val="18"/>
                <w:highlight w:val="yellow"/>
              </w:rPr>
            </w:pPr>
            <w:r w:rsidRPr="004D00CF">
              <w:rPr>
                <w:sz w:val="18"/>
                <w:szCs w:val="18"/>
                <w:highlight w:val="yellow"/>
              </w:rPr>
              <w:t xml:space="preserve">2030: </w:t>
            </w:r>
          </w:p>
          <w:p w14:paraId="22B8CF4B" w14:textId="77777777" w:rsidR="00550791" w:rsidRPr="009E3215" w:rsidRDefault="00550791" w:rsidP="00EA092E">
            <w:pPr>
              <w:shd w:val="clear" w:color="auto" w:fill="FFFFFF"/>
              <w:jc w:val="center"/>
              <w:rPr>
                <w:sz w:val="18"/>
                <w:szCs w:val="18"/>
              </w:rPr>
            </w:pPr>
            <w:r w:rsidRPr="004D00CF">
              <w:rPr>
                <w:sz w:val="18"/>
                <w:szCs w:val="18"/>
                <w:highlight w:val="yellow"/>
              </w:rPr>
              <w:t>25%144 . (РЗС и НСЗ)</w:t>
            </w:r>
          </w:p>
        </w:tc>
      </w:tr>
      <w:tr w:rsidR="00550791" w:rsidRPr="00EA4592" w14:paraId="043F3AA4" w14:textId="77777777" w:rsidTr="00550791">
        <w:trPr>
          <w:gridAfter w:val="1"/>
          <w:wAfter w:w="12" w:type="dxa"/>
          <w:trHeight w:val="254"/>
        </w:trPr>
        <w:tc>
          <w:tcPr>
            <w:tcW w:w="3828" w:type="dxa"/>
            <w:shd w:val="clear" w:color="auto" w:fill="FFFFFF"/>
          </w:tcPr>
          <w:p w14:paraId="2A676855" w14:textId="3BBF4D0D" w:rsidR="00550791" w:rsidRPr="009E3215" w:rsidRDefault="00550791" w:rsidP="00EA092E">
            <w:pPr>
              <w:pStyle w:val="Default"/>
              <w:rPr>
                <w:sz w:val="18"/>
                <w:szCs w:val="18"/>
              </w:rPr>
            </w:pPr>
            <w:r>
              <w:rPr>
                <w:sz w:val="18"/>
                <w:szCs w:val="18"/>
              </w:rPr>
              <w:t xml:space="preserve">4.2. </w:t>
            </w:r>
            <w:r w:rsidRPr="009E3215">
              <w:rPr>
                <w:sz w:val="18"/>
                <w:szCs w:val="18"/>
              </w:rPr>
              <w:t xml:space="preserve">Стопа запослених </w:t>
            </w:r>
            <w:r>
              <w:rPr>
                <w:sz w:val="18"/>
                <w:szCs w:val="18"/>
              </w:rPr>
              <w:t>Рома и Ромкиња у јавном сектору</w:t>
            </w:r>
          </w:p>
          <w:p w14:paraId="5C1A3F79" w14:textId="77777777" w:rsidR="00550791" w:rsidRPr="009E3215" w:rsidRDefault="00550791" w:rsidP="00EA092E">
            <w:pPr>
              <w:shd w:val="clear" w:color="auto" w:fill="FFFFFF"/>
              <w:rPr>
                <w:sz w:val="18"/>
                <w:szCs w:val="18"/>
                <w:highlight w:val="yellow"/>
              </w:rPr>
            </w:pPr>
          </w:p>
        </w:tc>
        <w:tc>
          <w:tcPr>
            <w:tcW w:w="1134" w:type="dxa"/>
            <w:shd w:val="clear" w:color="auto" w:fill="FFFFFF"/>
          </w:tcPr>
          <w:p w14:paraId="7601E071" w14:textId="77777777" w:rsidR="00550791" w:rsidRPr="009E3215" w:rsidRDefault="00550791" w:rsidP="00EA092E">
            <w:pPr>
              <w:shd w:val="clear" w:color="auto" w:fill="FFFFFF"/>
              <w:jc w:val="center"/>
              <w:rPr>
                <w:sz w:val="18"/>
                <w:szCs w:val="18"/>
                <w:lang w:val="sr-Cyrl-RS"/>
              </w:rPr>
            </w:pPr>
            <w:r w:rsidRPr="009E3215">
              <w:rPr>
                <w:sz w:val="18"/>
                <w:szCs w:val="18"/>
                <w:lang w:val="sr-Cyrl-RS"/>
              </w:rPr>
              <w:t>Проценат</w:t>
            </w:r>
          </w:p>
        </w:tc>
        <w:tc>
          <w:tcPr>
            <w:tcW w:w="3402" w:type="dxa"/>
            <w:shd w:val="clear" w:color="auto" w:fill="FFFFFF"/>
          </w:tcPr>
          <w:p w14:paraId="410C46F0" w14:textId="77777777" w:rsidR="00550791" w:rsidRDefault="00550791" w:rsidP="00EA092E">
            <w:pPr>
              <w:shd w:val="clear" w:color="auto" w:fill="FFFFFF"/>
              <w:rPr>
                <w:sz w:val="18"/>
                <w:szCs w:val="18"/>
                <w:lang w:val="sr-Cyrl-RS"/>
              </w:rPr>
            </w:pPr>
            <w:r w:rsidRPr="009E3215">
              <w:rPr>
                <w:sz w:val="18"/>
                <w:szCs w:val="18"/>
                <w:lang w:val="sr-Cyrl-RS"/>
              </w:rPr>
              <w:t xml:space="preserve">Служба за </w:t>
            </w:r>
            <w:r>
              <w:rPr>
                <w:sz w:val="18"/>
                <w:szCs w:val="18"/>
                <w:lang w:val="sr-Cyrl-RS"/>
              </w:rPr>
              <w:t xml:space="preserve">управљање </w:t>
            </w:r>
            <w:r w:rsidRPr="009E3215">
              <w:rPr>
                <w:sz w:val="18"/>
                <w:szCs w:val="18"/>
                <w:lang w:val="sr-Cyrl-RS"/>
              </w:rPr>
              <w:t>кадров</w:t>
            </w:r>
            <w:r>
              <w:rPr>
                <w:sz w:val="18"/>
                <w:szCs w:val="18"/>
                <w:lang w:val="sr-Cyrl-RS"/>
              </w:rPr>
              <w:t>има</w:t>
            </w:r>
          </w:p>
          <w:p w14:paraId="0F0A30A5" w14:textId="77777777" w:rsidR="00550791" w:rsidRDefault="00550791" w:rsidP="00EA092E">
            <w:pPr>
              <w:shd w:val="clear" w:color="auto" w:fill="FFFFFF"/>
              <w:rPr>
                <w:sz w:val="18"/>
                <w:szCs w:val="18"/>
                <w:lang w:val="sr-Cyrl-RS"/>
              </w:rPr>
            </w:pPr>
            <w:r>
              <w:rPr>
                <w:sz w:val="18"/>
                <w:szCs w:val="18"/>
                <w:lang w:val="sr-Cyrl-RS"/>
              </w:rPr>
              <w:t>Извештај МДУЛСУ</w:t>
            </w:r>
          </w:p>
          <w:p w14:paraId="14F8DA0C" w14:textId="77777777" w:rsidR="00550791" w:rsidRPr="009E3215" w:rsidRDefault="00550791" w:rsidP="00EA092E">
            <w:pPr>
              <w:shd w:val="clear" w:color="auto" w:fill="FFFFFF"/>
              <w:rPr>
                <w:sz w:val="18"/>
                <w:szCs w:val="18"/>
                <w:lang w:val="sr-Cyrl-RS"/>
              </w:rPr>
            </w:pPr>
          </w:p>
        </w:tc>
        <w:tc>
          <w:tcPr>
            <w:tcW w:w="1701" w:type="dxa"/>
            <w:shd w:val="clear" w:color="auto" w:fill="FFFFFF"/>
          </w:tcPr>
          <w:p w14:paraId="29D1C95D" w14:textId="77777777" w:rsidR="00550791" w:rsidRDefault="00550791" w:rsidP="00EA092E">
            <w:pPr>
              <w:jc w:val="center"/>
              <w:rPr>
                <w:sz w:val="18"/>
                <w:szCs w:val="18"/>
                <w:lang w:val="sr-Cyrl-RS"/>
              </w:rPr>
            </w:pPr>
            <w:r>
              <w:rPr>
                <w:sz w:val="18"/>
                <w:szCs w:val="18"/>
                <w:lang w:val="sr-Cyrl-RS"/>
              </w:rPr>
              <w:t>0,02%</w:t>
            </w:r>
          </w:p>
          <w:p w14:paraId="7026C7CE" w14:textId="77777777" w:rsidR="00550791" w:rsidRPr="009E3215" w:rsidRDefault="00550791" w:rsidP="00EA092E">
            <w:pPr>
              <w:jc w:val="center"/>
              <w:rPr>
                <w:sz w:val="18"/>
                <w:szCs w:val="18"/>
                <w:lang w:val="sr-Cyrl-RS"/>
              </w:rPr>
            </w:pPr>
            <w:r>
              <w:rPr>
                <w:sz w:val="18"/>
                <w:szCs w:val="18"/>
                <w:lang w:val="sr-Cyrl-RS"/>
              </w:rPr>
              <w:t>(</w:t>
            </w:r>
            <w:r w:rsidRPr="009E3215">
              <w:rPr>
                <w:sz w:val="18"/>
                <w:szCs w:val="18"/>
                <w:lang w:val="sr-Cyrl-RS"/>
              </w:rPr>
              <w:t>2022</w:t>
            </w:r>
            <w:r>
              <w:rPr>
                <w:sz w:val="18"/>
                <w:szCs w:val="18"/>
                <w:lang w:val="sr-Cyrl-RS"/>
              </w:rPr>
              <w:t>)</w:t>
            </w:r>
          </w:p>
        </w:tc>
        <w:tc>
          <w:tcPr>
            <w:tcW w:w="1559" w:type="dxa"/>
            <w:shd w:val="clear" w:color="auto" w:fill="FFFFFF"/>
          </w:tcPr>
          <w:p w14:paraId="1ACC0D91" w14:textId="77777777" w:rsidR="00550791" w:rsidRPr="000748E8" w:rsidRDefault="00550791" w:rsidP="00EA092E">
            <w:pPr>
              <w:shd w:val="clear" w:color="auto" w:fill="FFFFFF"/>
              <w:rPr>
                <w:sz w:val="18"/>
                <w:szCs w:val="18"/>
                <w:lang w:val="sr-Cyrl-RS"/>
              </w:rPr>
            </w:pPr>
            <w:r>
              <w:rPr>
                <w:sz w:val="18"/>
                <w:szCs w:val="18"/>
                <w:lang w:val="sr-Cyrl-RS"/>
              </w:rPr>
              <w:t>5%</w:t>
            </w:r>
          </w:p>
        </w:tc>
        <w:tc>
          <w:tcPr>
            <w:tcW w:w="1843" w:type="dxa"/>
            <w:shd w:val="clear" w:color="auto" w:fill="FFFFFF"/>
          </w:tcPr>
          <w:p w14:paraId="21314487" w14:textId="77777777" w:rsidR="00550791" w:rsidRPr="000748E8" w:rsidRDefault="00550791" w:rsidP="00EA092E">
            <w:pPr>
              <w:shd w:val="clear" w:color="auto" w:fill="FFFFFF"/>
              <w:jc w:val="center"/>
              <w:rPr>
                <w:sz w:val="18"/>
                <w:szCs w:val="18"/>
                <w:lang w:val="sr-Cyrl-RS"/>
              </w:rPr>
            </w:pPr>
            <w:r>
              <w:rPr>
                <w:sz w:val="18"/>
                <w:szCs w:val="18"/>
                <w:lang w:val="sr-Cyrl-RS"/>
              </w:rPr>
              <w:t>10%</w:t>
            </w:r>
          </w:p>
        </w:tc>
        <w:tc>
          <w:tcPr>
            <w:tcW w:w="1842" w:type="dxa"/>
            <w:shd w:val="clear" w:color="auto" w:fill="FFFFFF"/>
          </w:tcPr>
          <w:p w14:paraId="7A1EA224" w14:textId="77777777" w:rsidR="00550791" w:rsidRPr="00EA092E" w:rsidRDefault="00550791" w:rsidP="00EA092E">
            <w:pPr>
              <w:shd w:val="clear" w:color="auto" w:fill="FFFFFF"/>
              <w:jc w:val="center"/>
              <w:rPr>
                <w:sz w:val="18"/>
                <w:szCs w:val="18"/>
                <w:lang w:val="sr-Cyrl-RS"/>
              </w:rPr>
            </w:pPr>
            <w:r w:rsidRPr="004D00CF">
              <w:rPr>
                <w:sz w:val="18"/>
                <w:szCs w:val="18"/>
                <w:highlight w:val="yellow"/>
                <w:lang w:val="sr-Cyrl-RS"/>
              </w:rPr>
              <w:t>2030: једнака проценту пропорционалном заступљености Рома и Ромкиња у одговарајућег нивоа квалификација.</w:t>
            </w:r>
          </w:p>
        </w:tc>
      </w:tr>
    </w:tbl>
    <w:p w14:paraId="7EFCB552" w14:textId="60389B65" w:rsidR="00550791" w:rsidRDefault="00550791" w:rsidP="00550791">
      <w:pPr>
        <w:rPr>
          <w:sz w:val="18"/>
          <w:szCs w:val="18"/>
          <w:lang w:val="sr-Cyrl-RS"/>
        </w:rPr>
      </w:pPr>
    </w:p>
    <w:p w14:paraId="76AE56FE" w14:textId="77777777" w:rsidR="00550791" w:rsidRPr="00EA092E" w:rsidRDefault="00550791" w:rsidP="00550791">
      <w:pPr>
        <w:rPr>
          <w:sz w:val="18"/>
          <w:szCs w:val="18"/>
          <w:lang w:val="sr-Cyrl-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701"/>
        <w:gridCol w:w="1034"/>
        <w:gridCol w:w="1602"/>
        <w:gridCol w:w="1049"/>
        <w:gridCol w:w="63"/>
        <w:gridCol w:w="1154"/>
        <w:gridCol w:w="484"/>
        <w:gridCol w:w="1559"/>
        <w:gridCol w:w="297"/>
        <w:gridCol w:w="1546"/>
        <w:gridCol w:w="1275"/>
      </w:tblGrid>
      <w:tr w:rsidR="00550791" w:rsidRPr="00EA4592" w14:paraId="33382F59" w14:textId="77777777" w:rsidTr="00EA092E">
        <w:trPr>
          <w:trHeight w:val="169"/>
        </w:trPr>
        <w:tc>
          <w:tcPr>
            <w:tcW w:w="15593" w:type="dxa"/>
            <w:gridSpan w:val="12"/>
            <w:shd w:val="clear" w:color="auto" w:fill="F7CAAC"/>
          </w:tcPr>
          <w:p w14:paraId="3FC517CE" w14:textId="77777777" w:rsidR="00550791" w:rsidRPr="004D00CF" w:rsidRDefault="00550791" w:rsidP="00EA092E">
            <w:pPr>
              <w:pStyle w:val="Default"/>
              <w:rPr>
                <w:b/>
                <w:color w:val="000000" w:themeColor="text1"/>
                <w:sz w:val="18"/>
                <w:szCs w:val="18"/>
              </w:rPr>
            </w:pPr>
            <w:r w:rsidRPr="004D00CF">
              <w:rPr>
                <w:b/>
                <w:color w:val="000000" w:themeColor="text1"/>
                <w:sz w:val="18"/>
                <w:szCs w:val="18"/>
              </w:rPr>
              <w:lastRenderedPageBreak/>
              <w:t xml:space="preserve">Мера 4.1. Увођење и примена афирмативних мера за запошљавање Рома и Ромкиња у јавном сектору. </w:t>
            </w:r>
          </w:p>
          <w:p w14:paraId="072F0DFC" w14:textId="77777777" w:rsidR="00550791" w:rsidRPr="004D00CF" w:rsidRDefault="00550791" w:rsidP="00EA092E">
            <w:pPr>
              <w:rPr>
                <w:b/>
                <w:color w:val="000000" w:themeColor="text1"/>
                <w:sz w:val="18"/>
                <w:szCs w:val="18"/>
                <w:lang w:val="sr-Cyrl-RS"/>
              </w:rPr>
            </w:pPr>
          </w:p>
        </w:tc>
      </w:tr>
      <w:tr w:rsidR="00550791" w:rsidRPr="00EA4592" w14:paraId="1A66F692" w14:textId="77777777" w:rsidTr="00EA092E">
        <w:trPr>
          <w:trHeight w:val="300"/>
        </w:trPr>
        <w:tc>
          <w:tcPr>
            <w:tcW w:w="15593" w:type="dxa"/>
            <w:gridSpan w:val="12"/>
            <w:shd w:val="clear" w:color="auto" w:fill="F7CAAC"/>
            <w:vAlign w:val="center"/>
          </w:tcPr>
          <w:p w14:paraId="0D7D4905" w14:textId="77777777" w:rsidR="00550791" w:rsidRPr="004D00CF" w:rsidRDefault="00550791" w:rsidP="00EA092E">
            <w:pPr>
              <w:rPr>
                <w:color w:val="000000" w:themeColor="text1"/>
                <w:sz w:val="18"/>
                <w:szCs w:val="18"/>
                <w:lang w:val="sr-Cyrl-RS"/>
              </w:rPr>
            </w:pPr>
            <w:r w:rsidRPr="004D00CF">
              <w:rPr>
                <w:color w:val="000000" w:themeColor="text1"/>
                <w:sz w:val="18"/>
                <w:szCs w:val="18"/>
                <w:lang w:val="sr-Cyrl-RS"/>
              </w:rPr>
              <w:t>Институција одговорна за реализацију: Министарство за рад, запошљавање, борачка и социјална питања</w:t>
            </w:r>
          </w:p>
        </w:tc>
      </w:tr>
      <w:tr w:rsidR="00550791" w:rsidRPr="009E3215" w14:paraId="2A20788E" w14:textId="77777777" w:rsidTr="00EA092E">
        <w:trPr>
          <w:trHeight w:val="300"/>
        </w:trPr>
        <w:tc>
          <w:tcPr>
            <w:tcW w:w="8166" w:type="dxa"/>
            <w:gridSpan w:val="4"/>
            <w:shd w:val="clear" w:color="auto" w:fill="F7CAAC"/>
          </w:tcPr>
          <w:p w14:paraId="7B0E09E4" w14:textId="77777777" w:rsidR="00550791" w:rsidRPr="009E3215" w:rsidRDefault="00550791" w:rsidP="00EA092E">
            <w:pPr>
              <w:rPr>
                <w:sz w:val="18"/>
                <w:szCs w:val="18"/>
              </w:rPr>
            </w:pPr>
            <w:r w:rsidRPr="009E3215">
              <w:rPr>
                <w:sz w:val="18"/>
                <w:szCs w:val="18"/>
              </w:rPr>
              <w:t>Период спровођења: 2022-2024. година</w:t>
            </w:r>
          </w:p>
        </w:tc>
        <w:tc>
          <w:tcPr>
            <w:tcW w:w="7427" w:type="dxa"/>
            <w:gridSpan w:val="8"/>
            <w:shd w:val="clear" w:color="auto" w:fill="F7CAAC"/>
          </w:tcPr>
          <w:p w14:paraId="649E5B46"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2450946D" w14:textId="77777777" w:rsidTr="00EA092E">
        <w:trPr>
          <w:trHeight w:val="300"/>
        </w:trPr>
        <w:tc>
          <w:tcPr>
            <w:tcW w:w="8166" w:type="dxa"/>
            <w:gridSpan w:val="4"/>
            <w:shd w:val="clear" w:color="auto" w:fill="F7CAAC"/>
          </w:tcPr>
          <w:p w14:paraId="3ABD972F" w14:textId="77777777" w:rsidR="00550791" w:rsidRPr="009E3215" w:rsidRDefault="00550791" w:rsidP="00EA092E">
            <w:pPr>
              <w:rPr>
                <w:sz w:val="18"/>
                <w:szCs w:val="18"/>
              </w:rPr>
            </w:pPr>
            <w:r w:rsidRPr="009E3215">
              <w:rPr>
                <w:sz w:val="18"/>
                <w:szCs w:val="18"/>
              </w:rPr>
              <w:t>Прописи које је потребно изменити/усвојити за спровођење мере:</w:t>
            </w:r>
          </w:p>
        </w:tc>
        <w:tc>
          <w:tcPr>
            <w:tcW w:w="7427" w:type="dxa"/>
            <w:gridSpan w:val="8"/>
            <w:shd w:val="clear" w:color="auto" w:fill="F7CAAC"/>
          </w:tcPr>
          <w:p w14:paraId="165DB760" w14:textId="77777777" w:rsidR="00550791" w:rsidRPr="009E3215" w:rsidRDefault="00550791" w:rsidP="00EA092E">
            <w:pPr>
              <w:rPr>
                <w:sz w:val="18"/>
                <w:szCs w:val="18"/>
                <w:highlight w:val="cyan"/>
                <w:lang w:val="sr-Cyrl-RS"/>
              </w:rPr>
            </w:pPr>
            <w:r w:rsidRPr="009E3215">
              <w:rPr>
                <w:sz w:val="18"/>
                <w:szCs w:val="18"/>
                <w:highlight w:val="cyan"/>
                <w:lang w:val="sr-Cyrl-RS"/>
              </w:rPr>
              <w:t>НАвести који прописи треба да се мењају</w:t>
            </w:r>
          </w:p>
        </w:tc>
      </w:tr>
      <w:tr w:rsidR="00550791" w:rsidRPr="009E3215" w14:paraId="7CE4295D" w14:textId="77777777" w:rsidTr="00EA092E">
        <w:trPr>
          <w:trHeight w:val="955"/>
        </w:trPr>
        <w:tc>
          <w:tcPr>
            <w:tcW w:w="3829" w:type="dxa"/>
            <w:shd w:val="clear" w:color="auto" w:fill="D9D9D9"/>
          </w:tcPr>
          <w:p w14:paraId="425AD611"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31D3140E" w14:textId="77777777" w:rsidR="00550791" w:rsidRPr="009E3215" w:rsidRDefault="00550791" w:rsidP="00EA092E">
            <w:pPr>
              <w:jc w:val="center"/>
              <w:rPr>
                <w:sz w:val="18"/>
                <w:szCs w:val="18"/>
              </w:rPr>
            </w:pPr>
            <w:r w:rsidRPr="009E3215">
              <w:rPr>
                <w:sz w:val="18"/>
                <w:szCs w:val="18"/>
              </w:rPr>
              <w:t>Јединица мере</w:t>
            </w:r>
          </w:p>
          <w:p w14:paraId="09B53AAD" w14:textId="77777777" w:rsidR="00550791" w:rsidRPr="009E3215" w:rsidRDefault="00550791" w:rsidP="00EA092E">
            <w:pPr>
              <w:jc w:val="center"/>
              <w:rPr>
                <w:sz w:val="18"/>
                <w:szCs w:val="18"/>
              </w:rPr>
            </w:pPr>
          </w:p>
        </w:tc>
        <w:tc>
          <w:tcPr>
            <w:tcW w:w="3685" w:type="dxa"/>
            <w:gridSpan w:val="3"/>
            <w:shd w:val="clear" w:color="auto" w:fill="D9D9D9"/>
          </w:tcPr>
          <w:p w14:paraId="0898AD4F"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643D547D"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1FDF205F"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DE991A3"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1484EBBD"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275" w:type="dxa"/>
            <w:shd w:val="clear" w:color="auto" w:fill="D9D9D9"/>
          </w:tcPr>
          <w:p w14:paraId="4A547D1D"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26509801" w14:textId="77777777" w:rsidR="00550791" w:rsidRPr="009E3215" w:rsidRDefault="00550791" w:rsidP="00EA092E">
            <w:pPr>
              <w:jc w:val="center"/>
              <w:rPr>
                <w:sz w:val="18"/>
                <w:szCs w:val="18"/>
              </w:rPr>
            </w:pPr>
            <w:r w:rsidRPr="009E3215">
              <w:rPr>
                <w:sz w:val="18"/>
                <w:szCs w:val="18"/>
                <w:lang w:val="sr-Cyrl-RS"/>
              </w:rPr>
              <w:t>(2024)</w:t>
            </w:r>
          </w:p>
        </w:tc>
      </w:tr>
      <w:tr w:rsidR="00550791" w:rsidRPr="009E3215" w14:paraId="388A016B" w14:textId="77777777" w:rsidTr="00EA092E">
        <w:trPr>
          <w:trHeight w:val="304"/>
        </w:trPr>
        <w:tc>
          <w:tcPr>
            <w:tcW w:w="3829" w:type="dxa"/>
            <w:shd w:val="clear" w:color="auto" w:fill="FFFFFF"/>
          </w:tcPr>
          <w:p w14:paraId="5813CE2B" w14:textId="2F565867" w:rsidR="00550791" w:rsidRPr="009E3215" w:rsidRDefault="00550791" w:rsidP="00EA092E">
            <w:pPr>
              <w:pStyle w:val="Default"/>
              <w:rPr>
                <w:sz w:val="18"/>
                <w:szCs w:val="18"/>
              </w:rPr>
            </w:pPr>
            <w:r>
              <w:rPr>
                <w:sz w:val="18"/>
                <w:szCs w:val="18"/>
              </w:rPr>
              <w:t xml:space="preserve">4.1.1. </w:t>
            </w:r>
            <w:r w:rsidRPr="009E3215">
              <w:rPr>
                <w:sz w:val="18"/>
                <w:szCs w:val="18"/>
              </w:rPr>
              <w:t xml:space="preserve">Број институција које су спровеле афирмативне мере за запошљавање Рома и Ромкиња </w:t>
            </w:r>
          </w:p>
          <w:p w14:paraId="0AD92B5B" w14:textId="77777777" w:rsidR="00550791" w:rsidRPr="009E3215" w:rsidRDefault="00550791" w:rsidP="00EA092E">
            <w:pPr>
              <w:shd w:val="clear" w:color="auto" w:fill="FFFFFF"/>
              <w:rPr>
                <w:sz w:val="18"/>
                <w:szCs w:val="18"/>
              </w:rPr>
            </w:pPr>
          </w:p>
        </w:tc>
        <w:tc>
          <w:tcPr>
            <w:tcW w:w="1701" w:type="dxa"/>
            <w:shd w:val="clear" w:color="auto" w:fill="FFFFFF"/>
          </w:tcPr>
          <w:p w14:paraId="4860EC78" w14:textId="77777777" w:rsidR="00550791" w:rsidRPr="009E3215" w:rsidRDefault="00550791" w:rsidP="00EA092E">
            <w:pPr>
              <w:shd w:val="clear" w:color="auto" w:fill="FFFFFF"/>
              <w:rPr>
                <w:sz w:val="18"/>
                <w:szCs w:val="18"/>
                <w:lang w:val="sr-Cyrl-RS"/>
              </w:rPr>
            </w:pPr>
            <w:r w:rsidRPr="009E3215">
              <w:rPr>
                <w:sz w:val="18"/>
                <w:szCs w:val="18"/>
                <w:lang w:val="sr-Cyrl-RS"/>
              </w:rPr>
              <w:t>Број</w:t>
            </w:r>
          </w:p>
        </w:tc>
        <w:tc>
          <w:tcPr>
            <w:tcW w:w="3685" w:type="dxa"/>
            <w:gridSpan w:val="3"/>
            <w:shd w:val="clear" w:color="auto" w:fill="FFFFFF"/>
          </w:tcPr>
          <w:p w14:paraId="495C8A17" w14:textId="77777777" w:rsidR="00550791" w:rsidRDefault="00550791" w:rsidP="00EA092E">
            <w:pPr>
              <w:shd w:val="clear" w:color="auto" w:fill="FFFFFF"/>
              <w:rPr>
                <w:sz w:val="18"/>
                <w:szCs w:val="18"/>
                <w:lang w:val="sr-Cyrl-RS"/>
              </w:rPr>
            </w:pPr>
            <w:r w:rsidRPr="009E3215">
              <w:rPr>
                <w:sz w:val="18"/>
                <w:szCs w:val="18"/>
                <w:lang w:val="sr-Cyrl-RS"/>
              </w:rPr>
              <w:t>МРЗБСП</w:t>
            </w:r>
          </w:p>
          <w:p w14:paraId="7E2A6DAB" w14:textId="77777777" w:rsidR="00550791" w:rsidRPr="009E3215" w:rsidRDefault="00550791" w:rsidP="00EA092E">
            <w:pPr>
              <w:shd w:val="clear" w:color="auto" w:fill="FFFFFF"/>
              <w:rPr>
                <w:sz w:val="18"/>
                <w:szCs w:val="18"/>
                <w:lang w:val="sr-Cyrl-RS"/>
              </w:rPr>
            </w:pPr>
            <w:r>
              <w:rPr>
                <w:sz w:val="18"/>
                <w:szCs w:val="18"/>
                <w:lang w:val="sr-Cyrl-RS"/>
              </w:rPr>
              <w:t>МДУЛСУ</w:t>
            </w:r>
          </w:p>
        </w:tc>
        <w:tc>
          <w:tcPr>
            <w:tcW w:w="1701" w:type="dxa"/>
            <w:gridSpan w:val="3"/>
            <w:shd w:val="clear" w:color="auto" w:fill="FFFFFF"/>
          </w:tcPr>
          <w:p w14:paraId="3CBE26BE" w14:textId="77777777" w:rsidR="00550791" w:rsidRPr="009E3215" w:rsidRDefault="00550791" w:rsidP="00EA092E">
            <w:pPr>
              <w:shd w:val="clear" w:color="auto" w:fill="FFFFFF"/>
              <w:jc w:val="center"/>
              <w:rPr>
                <w:sz w:val="18"/>
                <w:szCs w:val="18"/>
                <w:lang w:val="sr-Cyrl-RS"/>
              </w:rPr>
            </w:pPr>
            <w:r w:rsidRPr="009E3215">
              <w:rPr>
                <w:sz w:val="18"/>
                <w:szCs w:val="18"/>
                <w:lang w:val="sr-Cyrl-RS"/>
              </w:rPr>
              <w:t>2022</w:t>
            </w:r>
          </w:p>
        </w:tc>
        <w:tc>
          <w:tcPr>
            <w:tcW w:w="1559" w:type="dxa"/>
            <w:shd w:val="clear" w:color="auto" w:fill="FFFFFF"/>
          </w:tcPr>
          <w:p w14:paraId="65E116F8" w14:textId="77777777" w:rsidR="00550791" w:rsidRPr="009E3215" w:rsidRDefault="00550791" w:rsidP="00EA092E">
            <w:pPr>
              <w:jc w:val="center"/>
              <w:rPr>
                <w:sz w:val="18"/>
                <w:szCs w:val="18"/>
                <w:lang w:val="sr-Cyrl-RS"/>
              </w:rPr>
            </w:pPr>
            <w:r>
              <w:rPr>
                <w:sz w:val="18"/>
                <w:szCs w:val="18"/>
                <w:lang w:val="sr-Cyrl-RS"/>
              </w:rPr>
              <w:t>25</w:t>
            </w:r>
          </w:p>
        </w:tc>
        <w:tc>
          <w:tcPr>
            <w:tcW w:w="1843" w:type="dxa"/>
            <w:gridSpan w:val="2"/>
            <w:shd w:val="clear" w:color="auto" w:fill="FFFFFF"/>
          </w:tcPr>
          <w:p w14:paraId="073B2108" w14:textId="77777777" w:rsidR="00550791" w:rsidRPr="009E3215" w:rsidRDefault="00550791" w:rsidP="00EA092E">
            <w:pPr>
              <w:shd w:val="clear" w:color="auto" w:fill="FFFFFF"/>
              <w:jc w:val="center"/>
              <w:rPr>
                <w:sz w:val="18"/>
                <w:szCs w:val="18"/>
                <w:lang w:val="sr-Cyrl-RS"/>
              </w:rPr>
            </w:pPr>
            <w:r>
              <w:rPr>
                <w:sz w:val="18"/>
                <w:szCs w:val="18"/>
                <w:lang w:val="sr-Cyrl-RS"/>
              </w:rPr>
              <w:t>50</w:t>
            </w:r>
          </w:p>
        </w:tc>
        <w:tc>
          <w:tcPr>
            <w:tcW w:w="1275" w:type="dxa"/>
            <w:shd w:val="clear" w:color="auto" w:fill="auto"/>
          </w:tcPr>
          <w:p w14:paraId="026EE9D4" w14:textId="77777777" w:rsidR="00550791" w:rsidRPr="009E3215" w:rsidRDefault="00550791" w:rsidP="00EA092E">
            <w:pPr>
              <w:shd w:val="clear" w:color="auto" w:fill="FFFFFF"/>
              <w:jc w:val="center"/>
              <w:rPr>
                <w:sz w:val="18"/>
                <w:szCs w:val="18"/>
                <w:highlight w:val="yellow"/>
                <w:lang w:val="sr-Cyrl-RS"/>
              </w:rPr>
            </w:pPr>
            <w:r>
              <w:rPr>
                <w:sz w:val="18"/>
                <w:szCs w:val="18"/>
                <w:highlight w:val="yellow"/>
                <w:lang w:val="sr-Cyrl-RS"/>
              </w:rPr>
              <w:t>70</w:t>
            </w:r>
          </w:p>
          <w:p w14:paraId="740D2D26" w14:textId="77777777" w:rsidR="00550791" w:rsidRPr="009E3215" w:rsidRDefault="00550791" w:rsidP="00EA092E">
            <w:pPr>
              <w:shd w:val="clear" w:color="auto" w:fill="FFFFFF"/>
              <w:jc w:val="center"/>
              <w:rPr>
                <w:sz w:val="18"/>
                <w:szCs w:val="18"/>
                <w:highlight w:val="yellow"/>
                <w:lang w:val="sr-Cyrl-RS"/>
              </w:rPr>
            </w:pPr>
          </w:p>
        </w:tc>
      </w:tr>
      <w:tr w:rsidR="00550791" w:rsidRPr="009E3215" w14:paraId="728BE3F2" w14:textId="77777777" w:rsidTr="00EA092E">
        <w:trPr>
          <w:trHeight w:val="270"/>
        </w:trPr>
        <w:tc>
          <w:tcPr>
            <w:tcW w:w="6564" w:type="dxa"/>
            <w:gridSpan w:val="3"/>
            <w:vMerge w:val="restart"/>
            <w:shd w:val="clear" w:color="auto" w:fill="A8D08D"/>
          </w:tcPr>
          <w:p w14:paraId="216544F5" w14:textId="77777777" w:rsidR="00550791" w:rsidRPr="009E3215" w:rsidRDefault="00550791" w:rsidP="00EA092E">
            <w:pPr>
              <w:rPr>
                <w:sz w:val="18"/>
                <w:szCs w:val="18"/>
              </w:rPr>
            </w:pPr>
            <w:r w:rsidRPr="009E3215">
              <w:rPr>
                <w:sz w:val="18"/>
                <w:szCs w:val="18"/>
              </w:rPr>
              <w:t>Извор финансирања мере</w:t>
            </w:r>
          </w:p>
          <w:p w14:paraId="451331BC" w14:textId="77777777" w:rsidR="00550791" w:rsidRPr="009E3215" w:rsidRDefault="00550791" w:rsidP="00EA092E">
            <w:pPr>
              <w:rPr>
                <w:sz w:val="18"/>
                <w:szCs w:val="18"/>
              </w:rPr>
            </w:pPr>
          </w:p>
        </w:tc>
        <w:tc>
          <w:tcPr>
            <w:tcW w:w="2714" w:type="dxa"/>
            <w:gridSpan w:val="3"/>
            <w:vMerge w:val="restart"/>
            <w:shd w:val="clear" w:color="auto" w:fill="A8D08D"/>
          </w:tcPr>
          <w:p w14:paraId="0C67E51F" w14:textId="77777777" w:rsidR="00550791" w:rsidRPr="009E3215" w:rsidRDefault="00550791" w:rsidP="00EA092E">
            <w:pPr>
              <w:rPr>
                <w:sz w:val="18"/>
                <w:szCs w:val="18"/>
              </w:rPr>
            </w:pPr>
            <w:r w:rsidRPr="009E3215">
              <w:rPr>
                <w:sz w:val="18"/>
                <w:szCs w:val="18"/>
              </w:rPr>
              <w:t>Веза са програмским буџетом</w:t>
            </w:r>
          </w:p>
          <w:p w14:paraId="08CD985A" w14:textId="77777777" w:rsidR="00550791" w:rsidRPr="009E3215" w:rsidRDefault="00550791" w:rsidP="00EA092E">
            <w:pPr>
              <w:rPr>
                <w:sz w:val="18"/>
                <w:szCs w:val="18"/>
              </w:rPr>
            </w:pPr>
          </w:p>
        </w:tc>
        <w:tc>
          <w:tcPr>
            <w:tcW w:w="6315" w:type="dxa"/>
            <w:gridSpan w:val="6"/>
            <w:shd w:val="clear" w:color="auto" w:fill="A8D08D"/>
            <w:vAlign w:val="center"/>
          </w:tcPr>
          <w:p w14:paraId="525A701D"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41EB0E70" w14:textId="77777777" w:rsidTr="00EA092E">
        <w:trPr>
          <w:trHeight w:val="270"/>
        </w:trPr>
        <w:tc>
          <w:tcPr>
            <w:tcW w:w="6564" w:type="dxa"/>
            <w:gridSpan w:val="3"/>
            <w:vMerge/>
            <w:shd w:val="clear" w:color="auto" w:fill="A8D08D"/>
          </w:tcPr>
          <w:p w14:paraId="7BB4ABD4" w14:textId="77777777" w:rsidR="00550791" w:rsidRPr="009E3215" w:rsidRDefault="00550791" w:rsidP="00EA092E">
            <w:pPr>
              <w:rPr>
                <w:sz w:val="18"/>
                <w:szCs w:val="18"/>
              </w:rPr>
            </w:pPr>
          </w:p>
        </w:tc>
        <w:tc>
          <w:tcPr>
            <w:tcW w:w="2714" w:type="dxa"/>
            <w:gridSpan w:val="3"/>
            <w:vMerge/>
            <w:shd w:val="clear" w:color="auto" w:fill="A8D08D"/>
          </w:tcPr>
          <w:p w14:paraId="5D30DA07" w14:textId="77777777" w:rsidR="00550791" w:rsidRPr="009E3215" w:rsidRDefault="00550791" w:rsidP="00EA092E">
            <w:pPr>
              <w:rPr>
                <w:sz w:val="18"/>
                <w:szCs w:val="18"/>
              </w:rPr>
            </w:pPr>
          </w:p>
        </w:tc>
        <w:tc>
          <w:tcPr>
            <w:tcW w:w="1154" w:type="dxa"/>
            <w:shd w:val="clear" w:color="auto" w:fill="A8D08D"/>
            <w:vAlign w:val="center"/>
          </w:tcPr>
          <w:p w14:paraId="36291BAE"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6217B395" w14:textId="77777777" w:rsidR="00550791" w:rsidRPr="009E3215" w:rsidRDefault="00550791" w:rsidP="00EA092E">
            <w:pPr>
              <w:jc w:val="center"/>
              <w:rPr>
                <w:sz w:val="18"/>
                <w:szCs w:val="18"/>
              </w:rPr>
            </w:pPr>
            <w:r w:rsidRPr="009E3215">
              <w:rPr>
                <w:i/>
                <w:sz w:val="18"/>
                <w:szCs w:val="18"/>
                <w:lang w:val="sr-Cyrl-RS"/>
              </w:rPr>
              <w:t>2023</w:t>
            </w:r>
          </w:p>
        </w:tc>
        <w:tc>
          <w:tcPr>
            <w:tcW w:w="2821" w:type="dxa"/>
            <w:gridSpan w:val="2"/>
            <w:shd w:val="clear" w:color="auto" w:fill="A8D08D"/>
            <w:vAlign w:val="center"/>
          </w:tcPr>
          <w:p w14:paraId="42513F02"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55B9FF49" w14:textId="77777777" w:rsidTr="00EA092E">
        <w:trPr>
          <w:trHeight w:val="575"/>
        </w:trPr>
        <w:tc>
          <w:tcPr>
            <w:tcW w:w="6564" w:type="dxa"/>
            <w:gridSpan w:val="3"/>
            <w:shd w:val="clear" w:color="auto" w:fill="auto"/>
          </w:tcPr>
          <w:p w14:paraId="7195A8F0"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157EFF9E" w14:textId="77777777" w:rsidR="00550791" w:rsidRPr="009E3215" w:rsidRDefault="00550791" w:rsidP="00EA092E">
            <w:pPr>
              <w:rPr>
                <w:color w:val="000000"/>
                <w:sz w:val="18"/>
                <w:szCs w:val="18"/>
                <w:u w:val="single"/>
              </w:rPr>
            </w:pPr>
          </w:p>
          <w:p w14:paraId="442110C3" w14:textId="77777777" w:rsidR="00550791" w:rsidRPr="009E3215" w:rsidRDefault="00550791" w:rsidP="00EA092E">
            <w:pPr>
              <w:rPr>
                <w:sz w:val="18"/>
                <w:szCs w:val="18"/>
              </w:rPr>
            </w:pPr>
          </w:p>
        </w:tc>
        <w:tc>
          <w:tcPr>
            <w:tcW w:w="2714" w:type="dxa"/>
            <w:gridSpan w:val="3"/>
            <w:vMerge w:val="restart"/>
            <w:shd w:val="clear" w:color="auto" w:fill="FFFFFF"/>
          </w:tcPr>
          <w:p w14:paraId="438CE3CE" w14:textId="77777777" w:rsidR="00550791" w:rsidRPr="009E3215" w:rsidRDefault="00550791" w:rsidP="00EA092E">
            <w:pPr>
              <w:rPr>
                <w:sz w:val="18"/>
                <w:szCs w:val="18"/>
              </w:rPr>
            </w:pPr>
          </w:p>
        </w:tc>
        <w:tc>
          <w:tcPr>
            <w:tcW w:w="1154" w:type="dxa"/>
            <w:shd w:val="clear" w:color="auto" w:fill="FFFFFF"/>
          </w:tcPr>
          <w:p w14:paraId="0F0C1CF2" w14:textId="77777777" w:rsidR="00550791" w:rsidRPr="009E3215" w:rsidRDefault="00550791" w:rsidP="00EA092E">
            <w:pPr>
              <w:rPr>
                <w:sz w:val="18"/>
                <w:szCs w:val="18"/>
              </w:rPr>
            </w:pPr>
          </w:p>
        </w:tc>
        <w:tc>
          <w:tcPr>
            <w:tcW w:w="2340" w:type="dxa"/>
            <w:gridSpan w:val="3"/>
            <w:shd w:val="clear" w:color="auto" w:fill="FFFFFF"/>
          </w:tcPr>
          <w:p w14:paraId="5EBF31D9" w14:textId="77777777" w:rsidR="00550791" w:rsidRPr="009E3215" w:rsidRDefault="00550791" w:rsidP="00EA092E">
            <w:pPr>
              <w:rPr>
                <w:sz w:val="18"/>
                <w:szCs w:val="18"/>
              </w:rPr>
            </w:pPr>
          </w:p>
        </w:tc>
        <w:tc>
          <w:tcPr>
            <w:tcW w:w="2821" w:type="dxa"/>
            <w:gridSpan w:val="2"/>
            <w:shd w:val="clear" w:color="auto" w:fill="FFFFFF"/>
          </w:tcPr>
          <w:p w14:paraId="67E84C0A" w14:textId="77777777" w:rsidR="00550791" w:rsidRPr="009E3215" w:rsidRDefault="00550791" w:rsidP="00EA092E">
            <w:pPr>
              <w:rPr>
                <w:sz w:val="18"/>
                <w:szCs w:val="18"/>
              </w:rPr>
            </w:pPr>
          </w:p>
        </w:tc>
      </w:tr>
      <w:tr w:rsidR="00550791" w:rsidRPr="009E3215" w14:paraId="3B4F7572" w14:textId="77777777" w:rsidTr="00EA092E">
        <w:trPr>
          <w:trHeight w:val="96"/>
        </w:trPr>
        <w:tc>
          <w:tcPr>
            <w:tcW w:w="6564" w:type="dxa"/>
            <w:gridSpan w:val="3"/>
            <w:shd w:val="clear" w:color="auto" w:fill="auto"/>
          </w:tcPr>
          <w:p w14:paraId="5B8383B0"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5F5FCD8E" w14:textId="77777777" w:rsidR="00550791" w:rsidRPr="009E3215" w:rsidRDefault="00550791" w:rsidP="00EA092E">
            <w:pPr>
              <w:rPr>
                <w:sz w:val="18"/>
                <w:szCs w:val="18"/>
              </w:rPr>
            </w:pPr>
          </w:p>
          <w:p w14:paraId="795D9986" w14:textId="77777777" w:rsidR="00550791" w:rsidRPr="009E3215" w:rsidRDefault="00550791" w:rsidP="00EA092E">
            <w:pPr>
              <w:rPr>
                <w:sz w:val="18"/>
                <w:szCs w:val="18"/>
              </w:rPr>
            </w:pPr>
          </w:p>
        </w:tc>
        <w:tc>
          <w:tcPr>
            <w:tcW w:w="2714" w:type="dxa"/>
            <w:gridSpan w:val="3"/>
            <w:vMerge/>
            <w:shd w:val="clear" w:color="auto" w:fill="FFFFFF"/>
          </w:tcPr>
          <w:p w14:paraId="16D79AD3" w14:textId="77777777" w:rsidR="00550791" w:rsidRPr="009E3215" w:rsidRDefault="00550791" w:rsidP="00EA092E">
            <w:pPr>
              <w:rPr>
                <w:sz w:val="18"/>
                <w:szCs w:val="18"/>
              </w:rPr>
            </w:pPr>
          </w:p>
        </w:tc>
        <w:tc>
          <w:tcPr>
            <w:tcW w:w="1154" w:type="dxa"/>
            <w:shd w:val="clear" w:color="auto" w:fill="FFFFFF"/>
          </w:tcPr>
          <w:p w14:paraId="685B4EEA" w14:textId="77777777" w:rsidR="00550791" w:rsidRPr="009E3215" w:rsidRDefault="00550791" w:rsidP="00EA092E">
            <w:pPr>
              <w:rPr>
                <w:sz w:val="18"/>
                <w:szCs w:val="18"/>
              </w:rPr>
            </w:pPr>
          </w:p>
        </w:tc>
        <w:tc>
          <w:tcPr>
            <w:tcW w:w="2340" w:type="dxa"/>
            <w:gridSpan w:val="3"/>
            <w:shd w:val="clear" w:color="auto" w:fill="FFFFFF"/>
          </w:tcPr>
          <w:p w14:paraId="11EF650A" w14:textId="77777777" w:rsidR="00550791" w:rsidRPr="009E3215" w:rsidRDefault="00550791" w:rsidP="00EA092E">
            <w:pPr>
              <w:rPr>
                <w:sz w:val="18"/>
                <w:szCs w:val="18"/>
              </w:rPr>
            </w:pPr>
          </w:p>
        </w:tc>
        <w:tc>
          <w:tcPr>
            <w:tcW w:w="2821" w:type="dxa"/>
            <w:gridSpan w:val="2"/>
            <w:shd w:val="clear" w:color="auto" w:fill="FFFFFF"/>
          </w:tcPr>
          <w:p w14:paraId="2803F80B" w14:textId="77777777" w:rsidR="00550791" w:rsidRPr="009E3215" w:rsidRDefault="00550791" w:rsidP="00EA092E">
            <w:pPr>
              <w:rPr>
                <w:sz w:val="18"/>
                <w:szCs w:val="18"/>
              </w:rPr>
            </w:pPr>
          </w:p>
        </w:tc>
      </w:tr>
    </w:tbl>
    <w:p w14:paraId="725959C6" w14:textId="77777777" w:rsidR="00550791" w:rsidRPr="009E3215" w:rsidRDefault="00550791" w:rsidP="00550791">
      <w:pPr>
        <w:rPr>
          <w:sz w:val="18"/>
          <w:szCs w:val="18"/>
        </w:rPr>
      </w:pPr>
    </w:p>
    <w:p w14:paraId="68D5E615" w14:textId="77777777" w:rsidR="00550791" w:rsidRPr="009E3215" w:rsidRDefault="00550791" w:rsidP="00550791">
      <w:pPr>
        <w:rPr>
          <w:sz w:val="18"/>
          <w:szCs w:val="18"/>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2127"/>
        <w:gridCol w:w="1134"/>
        <w:gridCol w:w="2269"/>
        <w:gridCol w:w="1276"/>
        <w:gridCol w:w="1275"/>
        <w:gridCol w:w="993"/>
        <w:gridCol w:w="850"/>
        <w:gridCol w:w="1133"/>
      </w:tblGrid>
      <w:tr w:rsidR="00550791" w:rsidRPr="009E3215" w14:paraId="0C0B459F" w14:textId="77777777" w:rsidTr="003002C7">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70E895DB"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25C9F7C8"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2127" w:type="dxa"/>
            <w:vMerge w:val="restart"/>
            <w:tcBorders>
              <w:top w:val="single" w:sz="4" w:space="0" w:color="auto"/>
              <w:bottom w:val="single" w:sz="4" w:space="0" w:color="auto"/>
            </w:tcBorders>
            <w:shd w:val="clear" w:color="auto" w:fill="FFF2CC"/>
          </w:tcPr>
          <w:p w14:paraId="50338BFF"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648E9565"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4D0622C6"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2269" w:type="dxa"/>
            <w:vMerge w:val="restart"/>
            <w:tcBorders>
              <w:top w:val="single" w:sz="4" w:space="0" w:color="auto"/>
            </w:tcBorders>
            <w:shd w:val="clear" w:color="auto" w:fill="FFF2CC"/>
          </w:tcPr>
          <w:p w14:paraId="7F70F306"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B281901"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C53FD87" w14:textId="77777777" w:rsidR="00550791" w:rsidRPr="009E3215" w:rsidRDefault="00550791" w:rsidP="00EA092E">
            <w:pPr>
              <w:rPr>
                <w:sz w:val="18"/>
                <w:szCs w:val="18"/>
              </w:rPr>
            </w:pPr>
            <w:r w:rsidRPr="009E3215">
              <w:rPr>
                <w:sz w:val="18"/>
                <w:szCs w:val="18"/>
              </w:rPr>
              <w:t>Веза са програмским буџетом</w:t>
            </w:r>
          </w:p>
          <w:p w14:paraId="7D31E66D" w14:textId="77777777" w:rsidR="00550791" w:rsidRPr="009E3215" w:rsidRDefault="00550791" w:rsidP="00EA092E">
            <w:pPr>
              <w:jc w:val="center"/>
              <w:rPr>
                <w:sz w:val="18"/>
                <w:szCs w:val="18"/>
              </w:rPr>
            </w:pPr>
          </w:p>
        </w:tc>
        <w:tc>
          <w:tcPr>
            <w:tcW w:w="2976" w:type="dxa"/>
            <w:gridSpan w:val="3"/>
            <w:tcBorders>
              <w:top w:val="single" w:sz="4" w:space="0" w:color="auto"/>
              <w:bottom w:val="single" w:sz="4" w:space="0" w:color="auto"/>
              <w:right w:val="single" w:sz="4" w:space="0" w:color="auto"/>
            </w:tcBorders>
            <w:shd w:val="clear" w:color="auto" w:fill="FFF2CC"/>
          </w:tcPr>
          <w:p w14:paraId="7E61E140"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26EA6853" w14:textId="77777777" w:rsidTr="003002C7">
        <w:trPr>
          <w:trHeight w:val="443"/>
        </w:trPr>
        <w:tc>
          <w:tcPr>
            <w:tcW w:w="3544" w:type="dxa"/>
            <w:vMerge/>
            <w:tcBorders>
              <w:top w:val="single" w:sz="4" w:space="0" w:color="auto"/>
              <w:left w:val="single" w:sz="4" w:space="0" w:color="auto"/>
            </w:tcBorders>
            <w:shd w:val="clear" w:color="auto" w:fill="FFF2CC"/>
          </w:tcPr>
          <w:p w14:paraId="277A917F"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242C7979" w14:textId="77777777" w:rsidR="00550791" w:rsidRPr="009E3215" w:rsidRDefault="00550791" w:rsidP="00EA092E">
            <w:pPr>
              <w:rPr>
                <w:sz w:val="18"/>
                <w:szCs w:val="18"/>
              </w:rPr>
            </w:pPr>
          </w:p>
        </w:tc>
        <w:tc>
          <w:tcPr>
            <w:tcW w:w="2127" w:type="dxa"/>
            <w:vMerge/>
            <w:tcBorders>
              <w:top w:val="single" w:sz="4" w:space="0" w:color="auto"/>
            </w:tcBorders>
            <w:shd w:val="clear" w:color="auto" w:fill="FFF2CC"/>
          </w:tcPr>
          <w:p w14:paraId="593CE39C"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0FF4AA8C" w14:textId="77777777" w:rsidR="00550791" w:rsidRPr="009E3215" w:rsidRDefault="00550791" w:rsidP="00EA092E">
            <w:pPr>
              <w:jc w:val="center"/>
              <w:rPr>
                <w:sz w:val="18"/>
                <w:szCs w:val="18"/>
              </w:rPr>
            </w:pPr>
          </w:p>
        </w:tc>
        <w:tc>
          <w:tcPr>
            <w:tcW w:w="2269" w:type="dxa"/>
            <w:vMerge/>
            <w:shd w:val="clear" w:color="auto" w:fill="FFF2CC"/>
          </w:tcPr>
          <w:p w14:paraId="383F6C4A"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742A2BE5"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10E2E84E"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6BF6B267"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722710DA" w14:textId="77777777" w:rsidR="00550791" w:rsidRPr="009E3215" w:rsidRDefault="00550791" w:rsidP="00EA092E">
            <w:pPr>
              <w:jc w:val="center"/>
              <w:rPr>
                <w:sz w:val="18"/>
                <w:szCs w:val="18"/>
              </w:rPr>
            </w:pPr>
            <w:r w:rsidRPr="009E3215">
              <w:rPr>
                <w:sz w:val="18"/>
                <w:szCs w:val="18"/>
              </w:rPr>
              <w:t>2023</w:t>
            </w:r>
          </w:p>
        </w:tc>
        <w:tc>
          <w:tcPr>
            <w:tcW w:w="1133" w:type="dxa"/>
            <w:tcBorders>
              <w:top w:val="single" w:sz="4" w:space="0" w:color="auto"/>
            </w:tcBorders>
            <w:shd w:val="clear" w:color="auto" w:fill="FFF2CC"/>
          </w:tcPr>
          <w:p w14:paraId="5FBE69B7" w14:textId="77777777" w:rsidR="00550791" w:rsidRPr="009E3215" w:rsidRDefault="00550791" w:rsidP="00EA092E">
            <w:pPr>
              <w:jc w:val="center"/>
              <w:rPr>
                <w:sz w:val="18"/>
                <w:szCs w:val="18"/>
              </w:rPr>
            </w:pPr>
            <w:r w:rsidRPr="009E3215">
              <w:rPr>
                <w:sz w:val="18"/>
                <w:szCs w:val="18"/>
              </w:rPr>
              <w:t>2024</w:t>
            </w:r>
          </w:p>
        </w:tc>
      </w:tr>
      <w:tr w:rsidR="00550791" w:rsidRPr="00EA4592" w14:paraId="47759C1C" w14:textId="77777777" w:rsidTr="003002C7">
        <w:trPr>
          <w:trHeight w:val="329"/>
        </w:trPr>
        <w:tc>
          <w:tcPr>
            <w:tcW w:w="3544" w:type="dxa"/>
            <w:tcBorders>
              <w:left w:val="single" w:sz="4" w:space="0" w:color="auto"/>
            </w:tcBorders>
            <w:shd w:val="clear" w:color="auto" w:fill="auto"/>
          </w:tcPr>
          <w:p w14:paraId="09B0FFA3" w14:textId="2B0DD5B1" w:rsidR="00550791" w:rsidRPr="009E3215" w:rsidRDefault="00550791" w:rsidP="00EA092E">
            <w:pPr>
              <w:rPr>
                <w:sz w:val="18"/>
                <w:szCs w:val="18"/>
                <w:lang w:val="sr-Cyrl-RS"/>
              </w:rPr>
            </w:pPr>
            <w:r>
              <w:rPr>
                <w:sz w:val="18"/>
                <w:szCs w:val="18"/>
                <w:lang w:val="sr-Latn-RS"/>
              </w:rPr>
              <w:t xml:space="preserve">4.1.1. </w:t>
            </w:r>
            <w:r>
              <w:rPr>
                <w:sz w:val="18"/>
                <w:szCs w:val="18"/>
                <w:lang w:val="sr-Cyrl-RS"/>
              </w:rPr>
              <w:t>Спровођење Анализе</w:t>
            </w:r>
            <w:r w:rsidRPr="009E3215">
              <w:rPr>
                <w:sz w:val="18"/>
                <w:szCs w:val="18"/>
                <w:lang w:val="sr-Cyrl-RS"/>
              </w:rPr>
              <w:t xml:space="preserve"> стања у погледу запослености припадника и припадница ромске националне заједнице у јавном сектору на свим нивоима (национални, локални, покрајински) </w:t>
            </w:r>
          </w:p>
        </w:tc>
        <w:tc>
          <w:tcPr>
            <w:tcW w:w="1134" w:type="dxa"/>
            <w:shd w:val="clear" w:color="auto" w:fill="auto"/>
          </w:tcPr>
          <w:p w14:paraId="664BCEA1" w14:textId="77777777" w:rsidR="00550791" w:rsidRPr="009E3215" w:rsidRDefault="00550791" w:rsidP="00EA092E">
            <w:pPr>
              <w:rPr>
                <w:sz w:val="18"/>
                <w:szCs w:val="18"/>
                <w:lang w:val="sr-Cyrl-RS"/>
              </w:rPr>
            </w:pPr>
            <w:r w:rsidRPr="009E3215">
              <w:rPr>
                <w:sz w:val="18"/>
                <w:szCs w:val="18"/>
                <w:lang w:val="sr-Cyrl-RS"/>
              </w:rPr>
              <w:t>МДУЛС</w:t>
            </w:r>
          </w:p>
        </w:tc>
        <w:tc>
          <w:tcPr>
            <w:tcW w:w="2127" w:type="dxa"/>
            <w:shd w:val="clear" w:color="auto" w:fill="auto"/>
          </w:tcPr>
          <w:p w14:paraId="0542DC18" w14:textId="77777777" w:rsidR="00550791" w:rsidRPr="009E3215" w:rsidRDefault="00550791" w:rsidP="00EA092E">
            <w:pPr>
              <w:rPr>
                <w:sz w:val="18"/>
                <w:szCs w:val="18"/>
                <w:lang w:val="sr-Cyrl-RS"/>
              </w:rPr>
            </w:pPr>
            <w:r w:rsidRPr="009E3215">
              <w:rPr>
                <w:sz w:val="18"/>
                <w:szCs w:val="18"/>
                <w:lang w:val="sr-Cyrl-RS"/>
              </w:rPr>
              <w:t>Сва министарства</w:t>
            </w:r>
          </w:p>
          <w:p w14:paraId="710243E1" w14:textId="77777777" w:rsidR="00550791" w:rsidRPr="009E3215" w:rsidRDefault="00550791" w:rsidP="00EA092E">
            <w:pPr>
              <w:rPr>
                <w:sz w:val="18"/>
                <w:szCs w:val="18"/>
                <w:lang w:val="sr-Cyrl-RS"/>
              </w:rPr>
            </w:pPr>
            <w:r w:rsidRPr="009E3215">
              <w:rPr>
                <w:sz w:val="18"/>
                <w:szCs w:val="18"/>
                <w:lang w:val="sr-Cyrl-RS"/>
              </w:rPr>
              <w:t>ЈЛС</w:t>
            </w:r>
          </w:p>
          <w:p w14:paraId="7EF313A8" w14:textId="77777777" w:rsidR="00550791" w:rsidRPr="009E3215" w:rsidRDefault="00550791" w:rsidP="00EA092E">
            <w:pPr>
              <w:rPr>
                <w:sz w:val="18"/>
                <w:szCs w:val="18"/>
                <w:lang w:val="sr-Cyrl-RS"/>
              </w:rPr>
            </w:pPr>
            <w:r w:rsidRPr="009E3215">
              <w:rPr>
                <w:sz w:val="18"/>
                <w:szCs w:val="18"/>
                <w:lang w:val="sr-Cyrl-RS"/>
              </w:rPr>
              <w:t>СКГО</w:t>
            </w:r>
          </w:p>
          <w:p w14:paraId="4E461D39" w14:textId="77777777" w:rsidR="00550791" w:rsidRPr="009E3215" w:rsidRDefault="00550791" w:rsidP="00EA092E">
            <w:pPr>
              <w:rPr>
                <w:sz w:val="18"/>
                <w:szCs w:val="18"/>
                <w:lang w:val="sr-Cyrl-RS"/>
              </w:rPr>
            </w:pPr>
            <w:r w:rsidRPr="009E3215">
              <w:rPr>
                <w:sz w:val="18"/>
                <w:szCs w:val="18"/>
                <w:lang w:val="sr-Cyrl-RS"/>
              </w:rPr>
              <w:t>РЦЦ</w:t>
            </w:r>
          </w:p>
          <w:p w14:paraId="72DC0406" w14:textId="77777777" w:rsidR="00550791" w:rsidRPr="009E3215" w:rsidRDefault="00550791" w:rsidP="00EA092E">
            <w:pPr>
              <w:rPr>
                <w:sz w:val="18"/>
                <w:szCs w:val="18"/>
                <w:lang w:val="sr-Cyrl-RS"/>
              </w:rPr>
            </w:pPr>
            <w:r w:rsidRPr="009E3215">
              <w:rPr>
                <w:sz w:val="18"/>
                <w:szCs w:val="18"/>
                <w:lang w:val="sr-Cyrl-RS"/>
              </w:rPr>
              <w:t>РЗС</w:t>
            </w:r>
          </w:p>
        </w:tc>
        <w:tc>
          <w:tcPr>
            <w:tcW w:w="1134" w:type="dxa"/>
            <w:shd w:val="clear" w:color="auto" w:fill="auto"/>
          </w:tcPr>
          <w:p w14:paraId="7D933EBB" w14:textId="77777777" w:rsidR="00550791" w:rsidRPr="009E3215" w:rsidRDefault="00550791" w:rsidP="00EA092E">
            <w:pPr>
              <w:rPr>
                <w:sz w:val="18"/>
                <w:szCs w:val="18"/>
                <w:lang w:val="sr-Cyrl-RS"/>
              </w:rPr>
            </w:pPr>
            <w:r w:rsidRPr="009E3215">
              <w:rPr>
                <w:sz w:val="18"/>
                <w:szCs w:val="18"/>
                <w:lang w:val="sr-Cyrl-RS"/>
              </w:rPr>
              <w:t>4. квартал</w:t>
            </w:r>
          </w:p>
          <w:p w14:paraId="14DA8326" w14:textId="77777777" w:rsidR="00550791" w:rsidRPr="009E3215" w:rsidRDefault="00550791" w:rsidP="00EA092E">
            <w:pPr>
              <w:rPr>
                <w:sz w:val="18"/>
                <w:szCs w:val="18"/>
                <w:lang w:val="sr-Cyrl-RS"/>
              </w:rPr>
            </w:pPr>
            <w:r w:rsidRPr="009E3215">
              <w:rPr>
                <w:sz w:val="18"/>
                <w:szCs w:val="18"/>
                <w:lang w:val="sr-Cyrl-RS"/>
              </w:rPr>
              <w:t>2022</w:t>
            </w:r>
          </w:p>
        </w:tc>
        <w:tc>
          <w:tcPr>
            <w:tcW w:w="2269" w:type="dxa"/>
            <w:shd w:val="clear" w:color="auto" w:fill="auto"/>
          </w:tcPr>
          <w:p w14:paraId="1DE5FBFC" w14:textId="77777777" w:rsidR="00550791" w:rsidRPr="009E3215" w:rsidRDefault="00550791" w:rsidP="00EA092E">
            <w:pPr>
              <w:rPr>
                <w:sz w:val="18"/>
                <w:szCs w:val="18"/>
                <w:lang w:val="sr-Cyrl-RS"/>
              </w:rPr>
            </w:pPr>
            <w:r w:rsidRPr="009E3215">
              <w:rPr>
                <w:sz w:val="18"/>
                <w:szCs w:val="18"/>
                <w:lang w:val="sr-Cyrl-RS"/>
              </w:rPr>
              <w:t xml:space="preserve">У базу података за праћење мера социјалне инклузије Рома и Ромкиња уврштен овај индикатор </w:t>
            </w:r>
          </w:p>
          <w:p w14:paraId="1B00A859" w14:textId="77777777" w:rsidR="00550791" w:rsidRPr="009E3215" w:rsidRDefault="00550791" w:rsidP="00EA092E">
            <w:pPr>
              <w:rPr>
                <w:sz w:val="18"/>
                <w:szCs w:val="18"/>
                <w:lang w:val="sr-Cyrl-RS"/>
              </w:rPr>
            </w:pPr>
          </w:p>
          <w:p w14:paraId="034721D9" w14:textId="77777777" w:rsidR="00550791" w:rsidRPr="009E3215" w:rsidRDefault="00550791" w:rsidP="00EA092E">
            <w:pPr>
              <w:rPr>
                <w:sz w:val="18"/>
                <w:szCs w:val="18"/>
                <w:lang w:val="sr-Cyrl-RS"/>
              </w:rPr>
            </w:pPr>
            <w:r w:rsidRPr="009E3215">
              <w:rPr>
                <w:sz w:val="18"/>
                <w:szCs w:val="18"/>
                <w:lang w:val="sr-Cyrl-RS"/>
              </w:rPr>
              <w:t>Спроведена анкета о броју запослених</w:t>
            </w:r>
          </w:p>
          <w:p w14:paraId="5AEA2832" w14:textId="77777777" w:rsidR="00550791" w:rsidRPr="009E3215" w:rsidRDefault="00550791" w:rsidP="00EA092E">
            <w:pPr>
              <w:rPr>
                <w:sz w:val="18"/>
                <w:szCs w:val="18"/>
                <w:lang w:val="sr-Cyrl-RS"/>
              </w:rPr>
            </w:pPr>
          </w:p>
          <w:p w14:paraId="6414E001" w14:textId="77777777" w:rsidR="00550791" w:rsidRPr="009E3215" w:rsidRDefault="00550791" w:rsidP="00EA092E">
            <w:pPr>
              <w:rPr>
                <w:sz w:val="18"/>
                <w:szCs w:val="18"/>
                <w:lang w:val="sr-Cyrl-RS"/>
              </w:rPr>
            </w:pPr>
          </w:p>
          <w:p w14:paraId="0FE26F0B" w14:textId="77777777" w:rsidR="00550791" w:rsidRPr="009E3215" w:rsidRDefault="00550791" w:rsidP="00EA092E">
            <w:pPr>
              <w:rPr>
                <w:sz w:val="18"/>
                <w:szCs w:val="18"/>
                <w:lang w:val="sr-Cyrl-RS"/>
              </w:rPr>
            </w:pPr>
          </w:p>
        </w:tc>
        <w:tc>
          <w:tcPr>
            <w:tcW w:w="1276" w:type="dxa"/>
            <w:shd w:val="clear" w:color="auto" w:fill="auto"/>
          </w:tcPr>
          <w:p w14:paraId="7CCAA2F4" w14:textId="77777777" w:rsidR="00550791" w:rsidRPr="00A83063" w:rsidRDefault="00550791" w:rsidP="00EA092E">
            <w:pPr>
              <w:rPr>
                <w:sz w:val="18"/>
                <w:szCs w:val="18"/>
                <w:lang w:val="sr-Cyrl-RS"/>
              </w:rPr>
            </w:pPr>
            <w:r w:rsidRPr="009E3215">
              <w:rPr>
                <w:sz w:val="18"/>
                <w:szCs w:val="18"/>
                <w:lang w:val="sr-Cyrl-RS"/>
              </w:rPr>
              <w:t xml:space="preserve">Општи приходи и примања буџета  - Буџет РС+ </w:t>
            </w:r>
            <w:r>
              <w:rPr>
                <w:sz w:val="18"/>
                <w:szCs w:val="18"/>
                <w:lang w:val="sr-Cyrl-RS"/>
              </w:rPr>
              <w:t>ДОП</w:t>
            </w:r>
            <w:r w:rsidRPr="009E3215">
              <w:rPr>
                <w:sz w:val="18"/>
                <w:szCs w:val="18"/>
                <w:lang w:val="sr-Cyrl-RS"/>
              </w:rPr>
              <w:t xml:space="preserve"> ЕУ</w:t>
            </w:r>
            <w:r w:rsidRPr="00A83063">
              <w:rPr>
                <w:sz w:val="18"/>
                <w:szCs w:val="18"/>
                <w:lang w:val="sr-Cyrl-RS"/>
              </w:rPr>
              <w:t xml:space="preserve"> </w:t>
            </w:r>
          </w:p>
        </w:tc>
        <w:tc>
          <w:tcPr>
            <w:tcW w:w="1275" w:type="dxa"/>
            <w:shd w:val="clear" w:color="auto" w:fill="auto"/>
          </w:tcPr>
          <w:p w14:paraId="04DA600F" w14:textId="77777777" w:rsidR="00550791" w:rsidRPr="00A83063" w:rsidRDefault="00550791" w:rsidP="00EA092E">
            <w:pPr>
              <w:rPr>
                <w:sz w:val="18"/>
                <w:szCs w:val="18"/>
                <w:lang w:val="sr-Cyrl-RS"/>
              </w:rPr>
            </w:pPr>
          </w:p>
        </w:tc>
        <w:tc>
          <w:tcPr>
            <w:tcW w:w="993" w:type="dxa"/>
            <w:shd w:val="clear" w:color="auto" w:fill="auto"/>
          </w:tcPr>
          <w:p w14:paraId="48A3C4D7" w14:textId="77777777" w:rsidR="00550791" w:rsidRPr="00A83063" w:rsidRDefault="00550791" w:rsidP="00EA092E">
            <w:pPr>
              <w:rPr>
                <w:sz w:val="18"/>
                <w:szCs w:val="18"/>
                <w:lang w:val="sr-Cyrl-RS"/>
              </w:rPr>
            </w:pPr>
          </w:p>
        </w:tc>
        <w:tc>
          <w:tcPr>
            <w:tcW w:w="850" w:type="dxa"/>
            <w:shd w:val="clear" w:color="auto" w:fill="auto"/>
          </w:tcPr>
          <w:p w14:paraId="4DC33815" w14:textId="77777777" w:rsidR="00550791" w:rsidRPr="00A83063" w:rsidRDefault="00550791" w:rsidP="00EA092E">
            <w:pPr>
              <w:rPr>
                <w:sz w:val="18"/>
                <w:szCs w:val="18"/>
                <w:lang w:val="sr-Cyrl-RS"/>
              </w:rPr>
            </w:pPr>
          </w:p>
        </w:tc>
        <w:tc>
          <w:tcPr>
            <w:tcW w:w="1133" w:type="dxa"/>
            <w:shd w:val="clear" w:color="auto" w:fill="auto"/>
          </w:tcPr>
          <w:p w14:paraId="554B5E83" w14:textId="77777777" w:rsidR="00550791" w:rsidRPr="00A83063" w:rsidRDefault="00550791" w:rsidP="00EA092E">
            <w:pPr>
              <w:rPr>
                <w:sz w:val="18"/>
                <w:szCs w:val="18"/>
                <w:lang w:val="sr-Cyrl-RS"/>
              </w:rPr>
            </w:pPr>
          </w:p>
        </w:tc>
      </w:tr>
      <w:tr w:rsidR="00550791" w:rsidRPr="00EA4592" w14:paraId="12A9D377" w14:textId="77777777" w:rsidTr="003002C7">
        <w:trPr>
          <w:trHeight w:val="329"/>
        </w:trPr>
        <w:tc>
          <w:tcPr>
            <w:tcW w:w="3544" w:type="dxa"/>
            <w:tcBorders>
              <w:left w:val="single" w:sz="4" w:space="0" w:color="auto"/>
            </w:tcBorders>
            <w:shd w:val="clear" w:color="auto" w:fill="auto"/>
          </w:tcPr>
          <w:p w14:paraId="05F2B3D2" w14:textId="1639C8C0" w:rsidR="00550791" w:rsidRPr="009E3215" w:rsidRDefault="00550791" w:rsidP="00EA092E">
            <w:pPr>
              <w:rPr>
                <w:sz w:val="18"/>
                <w:szCs w:val="18"/>
                <w:lang w:val="sr-Cyrl-RS"/>
              </w:rPr>
            </w:pPr>
            <w:r>
              <w:rPr>
                <w:sz w:val="18"/>
                <w:szCs w:val="18"/>
                <w:lang w:val="sr-Cyrl-RS"/>
              </w:rPr>
              <w:lastRenderedPageBreak/>
              <w:t>4.1.2. Спровођење континуираног праћења</w:t>
            </w:r>
            <w:r w:rsidRPr="009E3215">
              <w:rPr>
                <w:sz w:val="18"/>
                <w:szCs w:val="18"/>
                <w:lang w:val="sr-Cyrl-RS"/>
              </w:rPr>
              <w:t xml:space="preserve"> и објављивање података стопе запослености Рома и Ромкиња као и стопе запослености Рома и Ромкиња у јавном сектору </w:t>
            </w:r>
          </w:p>
        </w:tc>
        <w:tc>
          <w:tcPr>
            <w:tcW w:w="1134" w:type="dxa"/>
            <w:shd w:val="clear" w:color="auto" w:fill="auto"/>
          </w:tcPr>
          <w:p w14:paraId="4AE92401" w14:textId="7F99AE66" w:rsidR="00550791" w:rsidRPr="009E3215" w:rsidRDefault="00550791" w:rsidP="00EA092E">
            <w:pPr>
              <w:rPr>
                <w:sz w:val="18"/>
                <w:szCs w:val="18"/>
                <w:lang w:val="sr-Cyrl-RS"/>
              </w:rPr>
            </w:pPr>
            <w:r>
              <w:rPr>
                <w:sz w:val="18"/>
                <w:szCs w:val="18"/>
                <w:lang w:val="sr-Cyrl-RS"/>
              </w:rPr>
              <w:t>МДУЛС</w:t>
            </w:r>
          </w:p>
        </w:tc>
        <w:tc>
          <w:tcPr>
            <w:tcW w:w="2127" w:type="dxa"/>
            <w:shd w:val="clear" w:color="auto" w:fill="auto"/>
          </w:tcPr>
          <w:p w14:paraId="2EAC080B" w14:textId="77777777" w:rsidR="00550791" w:rsidRPr="009E3215" w:rsidRDefault="00550791" w:rsidP="00550791">
            <w:pPr>
              <w:rPr>
                <w:sz w:val="18"/>
                <w:szCs w:val="18"/>
                <w:lang w:val="sr-Cyrl-RS"/>
              </w:rPr>
            </w:pPr>
            <w:r w:rsidRPr="009E3215">
              <w:rPr>
                <w:sz w:val="18"/>
                <w:szCs w:val="18"/>
                <w:lang w:val="sr-Cyrl-RS"/>
              </w:rPr>
              <w:t>Сва министарства</w:t>
            </w:r>
          </w:p>
          <w:p w14:paraId="18BD5F25" w14:textId="77777777" w:rsidR="00550791" w:rsidRPr="009E3215" w:rsidRDefault="00550791" w:rsidP="00550791">
            <w:pPr>
              <w:rPr>
                <w:sz w:val="18"/>
                <w:szCs w:val="18"/>
                <w:lang w:val="sr-Cyrl-RS"/>
              </w:rPr>
            </w:pPr>
            <w:r w:rsidRPr="009E3215">
              <w:rPr>
                <w:sz w:val="18"/>
                <w:szCs w:val="18"/>
                <w:lang w:val="sr-Cyrl-RS"/>
              </w:rPr>
              <w:t>ЈЛС</w:t>
            </w:r>
          </w:p>
          <w:p w14:paraId="33F7DD6B" w14:textId="77777777" w:rsidR="00550791" w:rsidRPr="009E3215" w:rsidRDefault="00550791" w:rsidP="00550791">
            <w:pPr>
              <w:rPr>
                <w:sz w:val="18"/>
                <w:szCs w:val="18"/>
                <w:lang w:val="sr-Cyrl-RS"/>
              </w:rPr>
            </w:pPr>
            <w:r w:rsidRPr="009E3215">
              <w:rPr>
                <w:sz w:val="18"/>
                <w:szCs w:val="18"/>
                <w:lang w:val="sr-Cyrl-RS"/>
              </w:rPr>
              <w:t>СКГО</w:t>
            </w:r>
          </w:p>
          <w:p w14:paraId="46F61695" w14:textId="77777777" w:rsidR="00550791" w:rsidRPr="009E3215" w:rsidRDefault="00550791" w:rsidP="00550791">
            <w:pPr>
              <w:rPr>
                <w:sz w:val="18"/>
                <w:szCs w:val="18"/>
                <w:lang w:val="sr-Cyrl-RS"/>
              </w:rPr>
            </w:pPr>
            <w:r w:rsidRPr="009E3215">
              <w:rPr>
                <w:sz w:val="18"/>
                <w:szCs w:val="18"/>
                <w:lang w:val="sr-Cyrl-RS"/>
              </w:rPr>
              <w:t>РЦЦ</w:t>
            </w:r>
          </w:p>
          <w:p w14:paraId="6D17145A" w14:textId="2F76FA61" w:rsidR="00550791" w:rsidRPr="009E3215" w:rsidRDefault="00550791" w:rsidP="00550791">
            <w:pPr>
              <w:rPr>
                <w:sz w:val="18"/>
                <w:szCs w:val="18"/>
                <w:lang w:val="sr-Cyrl-RS"/>
              </w:rPr>
            </w:pPr>
          </w:p>
        </w:tc>
        <w:tc>
          <w:tcPr>
            <w:tcW w:w="1134" w:type="dxa"/>
            <w:shd w:val="clear" w:color="auto" w:fill="auto"/>
          </w:tcPr>
          <w:p w14:paraId="2974A04E" w14:textId="77777777" w:rsidR="00550791" w:rsidRPr="00753172" w:rsidRDefault="00550791" w:rsidP="00EA092E">
            <w:pPr>
              <w:rPr>
                <w:sz w:val="18"/>
                <w:szCs w:val="18"/>
                <w:highlight w:val="yellow"/>
                <w:lang w:val="sr-Cyrl-RS"/>
              </w:rPr>
            </w:pPr>
            <w:r w:rsidRPr="00753172">
              <w:rPr>
                <w:sz w:val="18"/>
                <w:szCs w:val="18"/>
                <w:highlight w:val="yellow"/>
                <w:lang w:val="sr-Cyrl-RS"/>
              </w:rPr>
              <w:t>Рок</w:t>
            </w:r>
          </w:p>
        </w:tc>
        <w:tc>
          <w:tcPr>
            <w:tcW w:w="2269" w:type="dxa"/>
            <w:shd w:val="clear" w:color="auto" w:fill="auto"/>
          </w:tcPr>
          <w:p w14:paraId="7A36A17B" w14:textId="77777777" w:rsidR="00550791" w:rsidRPr="009E3215" w:rsidRDefault="00550791" w:rsidP="00EA092E">
            <w:pPr>
              <w:rPr>
                <w:sz w:val="18"/>
                <w:szCs w:val="18"/>
                <w:lang w:val="sr-Cyrl-RS"/>
              </w:rPr>
            </w:pPr>
          </w:p>
        </w:tc>
        <w:tc>
          <w:tcPr>
            <w:tcW w:w="1276" w:type="dxa"/>
            <w:shd w:val="clear" w:color="auto" w:fill="auto"/>
          </w:tcPr>
          <w:p w14:paraId="1CDDE106" w14:textId="77777777" w:rsidR="00550791" w:rsidRPr="00A83063" w:rsidRDefault="00550791" w:rsidP="00EA092E">
            <w:pPr>
              <w:pStyle w:val="BodyAAA"/>
              <w:rPr>
                <w:rFonts w:ascii="Times New Roman" w:hAnsi="Times New Roman" w:cs="Times New Roman"/>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070E680B" w14:textId="77777777" w:rsidR="00550791" w:rsidRPr="00A83063" w:rsidRDefault="00550791" w:rsidP="00EA092E">
            <w:pPr>
              <w:rPr>
                <w:sz w:val="18"/>
                <w:szCs w:val="18"/>
                <w:lang w:val="sr-Cyrl-RS"/>
              </w:rPr>
            </w:pPr>
          </w:p>
        </w:tc>
        <w:tc>
          <w:tcPr>
            <w:tcW w:w="993" w:type="dxa"/>
            <w:shd w:val="clear" w:color="auto" w:fill="auto"/>
          </w:tcPr>
          <w:p w14:paraId="4EBA1EB3" w14:textId="77777777" w:rsidR="00550791" w:rsidRPr="00A83063" w:rsidRDefault="00550791" w:rsidP="00EA092E">
            <w:pPr>
              <w:rPr>
                <w:sz w:val="18"/>
                <w:szCs w:val="18"/>
                <w:lang w:val="sr-Cyrl-RS"/>
              </w:rPr>
            </w:pPr>
          </w:p>
        </w:tc>
        <w:tc>
          <w:tcPr>
            <w:tcW w:w="850" w:type="dxa"/>
            <w:shd w:val="clear" w:color="auto" w:fill="auto"/>
          </w:tcPr>
          <w:p w14:paraId="5538956A" w14:textId="77777777" w:rsidR="00550791" w:rsidRPr="00A83063" w:rsidRDefault="00550791" w:rsidP="00EA092E">
            <w:pPr>
              <w:rPr>
                <w:sz w:val="18"/>
                <w:szCs w:val="18"/>
                <w:lang w:val="sr-Cyrl-RS"/>
              </w:rPr>
            </w:pPr>
          </w:p>
        </w:tc>
        <w:tc>
          <w:tcPr>
            <w:tcW w:w="1133" w:type="dxa"/>
            <w:shd w:val="clear" w:color="auto" w:fill="auto"/>
          </w:tcPr>
          <w:p w14:paraId="76C8DBEC" w14:textId="77777777" w:rsidR="00550791" w:rsidRPr="00A83063" w:rsidRDefault="00550791" w:rsidP="00EA092E">
            <w:pPr>
              <w:rPr>
                <w:sz w:val="18"/>
                <w:szCs w:val="18"/>
                <w:lang w:val="sr-Cyrl-RS"/>
              </w:rPr>
            </w:pPr>
          </w:p>
        </w:tc>
      </w:tr>
      <w:tr w:rsidR="00550791" w:rsidRPr="009E3215" w14:paraId="3001DEA4" w14:textId="77777777" w:rsidTr="003002C7">
        <w:trPr>
          <w:trHeight w:val="329"/>
        </w:trPr>
        <w:tc>
          <w:tcPr>
            <w:tcW w:w="3544" w:type="dxa"/>
            <w:tcBorders>
              <w:left w:val="single" w:sz="4" w:space="0" w:color="auto"/>
              <w:bottom w:val="single" w:sz="4" w:space="0" w:color="auto"/>
            </w:tcBorders>
            <w:shd w:val="clear" w:color="auto" w:fill="auto"/>
          </w:tcPr>
          <w:p w14:paraId="130AD263" w14:textId="23065DC0" w:rsidR="00550791" w:rsidRPr="009E3215" w:rsidRDefault="00550791" w:rsidP="00EA092E">
            <w:pPr>
              <w:rPr>
                <w:sz w:val="18"/>
                <w:szCs w:val="18"/>
                <w:lang w:val="sr-Cyrl-RS"/>
              </w:rPr>
            </w:pPr>
            <w:r>
              <w:rPr>
                <w:sz w:val="18"/>
                <w:szCs w:val="18"/>
                <w:lang w:val="sr-Cyrl-RS"/>
              </w:rPr>
              <w:t>4.1.3. Укључивање вишеструко рањивих Рома у пакет мера</w:t>
            </w:r>
          </w:p>
        </w:tc>
        <w:tc>
          <w:tcPr>
            <w:tcW w:w="1134" w:type="dxa"/>
            <w:shd w:val="clear" w:color="auto" w:fill="auto"/>
          </w:tcPr>
          <w:p w14:paraId="2135E87F" w14:textId="77777777" w:rsidR="00550791" w:rsidRPr="009E3215" w:rsidRDefault="00550791" w:rsidP="00EA092E">
            <w:pPr>
              <w:rPr>
                <w:sz w:val="18"/>
                <w:szCs w:val="18"/>
                <w:lang w:val="sr-Cyrl-RS"/>
              </w:rPr>
            </w:pPr>
            <w:r w:rsidRPr="009E3215">
              <w:rPr>
                <w:sz w:val="18"/>
                <w:szCs w:val="18"/>
                <w:lang w:val="sr-Cyrl-RS"/>
              </w:rPr>
              <w:t>НСЗ</w:t>
            </w:r>
          </w:p>
        </w:tc>
        <w:tc>
          <w:tcPr>
            <w:tcW w:w="2127" w:type="dxa"/>
            <w:shd w:val="clear" w:color="auto" w:fill="auto"/>
          </w:tcPr>
          <w:p w14:paraId="2C252362" w14:textId="77777777" w:rsidR="00550791" w:rsidRPr="009E3215" w:rsidRDefault="00550791" w:rsidP="00EA092E">
            <w:pPr>
              <w:rPr>
                <w:sz w:val="18"/>
                <w:szCs w:val="18"/>
                <w:lang w:val="sr-Cyrl-RS"/>
              </w:rPr>
            </w:pPr>
            <w:r>
              <w:rPr>
                <w:sz w:val="18"/>
                <w:szCs w:val="18"/>
                <w:lang w:val="sr-Cyrl-RS"/>
              </w:rPr>
              <w:t xml:space="preserve">МРЗБСП, </w:t>
            </w:r>
            <w:r w:rsidRPr="009E3215">
              <w:rPr>
                <w:sz w:val="18"/>
                <w:szCs w:val="18"/>
                <w:lang w:val="sr-Cyrl-RS"/>
              </w:rPr>
              <w:t>ГИЗ</w:t>
            </w:r>
            <w:r>
              <w:rPr>
                <w:sz w:val="18"/>
                <w:szCs w:val="18"/>
                <w:lang w:val="sr-Cyrl-RS"/>
              </w:rPr>
              <w:t>, ОЦД</w:t>
            </w:r>
          </w:p>
        </w:tc>
        <w:tc>
          <w:tcPr>
            <w:tcW w:w="1134" w:type="dxa"/>
            <w:shd w:val="clear" w:color="auto" w:fill="auto"/>
          </w:tcPr>
          <w:p w14:paraId="27CB38E0" w14:textId="77777777" w:rsidR="00550791" w:rsidRPr="00C303C6" w:rsidRDefault="00550791" w:rsidP="00EA092E">
            <w:pPr>
              <w:rPr>
                <w:sz w:val="18"/>
                <w:szCs w:val="18"/>
              </w:rPr>
            </w:pPr>
            <w:r>
              <w:rPr>
                <w:sz w:val="18"/>
                <w:szCs w:val="18"/>
              </w:rPr>
              <w:t>1</w:t>
            </w:r>
            <w:r>
              <w:rPr>
                <w:sz w:val="18"/>
                <w:szCs w:val="18"/>
                <w:lang w:val="sr-Cyrl-RS"/>
              </w:rPr>
              <w:t>. квартал 202</w:t>
            </w:r>
            <w:r>
              <w:rPr>
                <w:sz w:val="18"/>
                <w:szCs w:val="18"/>
              </w:rPr>
              <w:t>3</w:t>
            </w:r>
          </w:p>
        </w:tc>
        <w:tc>
          <w:tcPr>
            <w:tcW w:w="2269" w:type="dxa"/>
            <w:shd w:val="clear" w:color="auto" w:fill="auto"/>
          </w:tcPr>
          <w:p w14:paraId="3A51ADC9" w14:textId="77777777" w:rsidR="00550791" w:rsidRPr="009E3215" w:rsidRDefault="00550791" w:rsidP="00EA092E">
            <w:pPr>
              <w:rPr>
                <w:sz w:val="18"/>
                <w:szCs w:val="18"/>
              </w:rPr>
            </w:pPr>
          </w:p>
        </w:tc>
        <w:tc>
          <w:tcPr>
            <w:tcW w:w="1276" w:type="dxa"/>
            <w:shd w:val="clear" w:color="auto" w:fill="auto"/>
          </w:tcPr>
          <w:p w14:paraId="03852155" w14:textId="66FF027E" w:rsidR="00550791" w:rsidRDefault="00550791" w:rsidP="00EA092E">
            <w:pPr>
              <w:rPr>
                <w:sz w:val="18"/>
                <w:szCs w:val="18"/>
                <w:lang w:val="sr-Cyrl-RS"/>
              </w:rPr>
            </w:pPr>
            <w:r w:rsidRPr="009E3215">
              <w:rPr>
                <w:sz w:val="18"/>
                <w:szCs w:val="18"/>
                <w:lang w:val="sr-Cyrl-RS"/>
              </w:rPr>
              <w:t>Финансијски план НСЗ</w:t>
            </w:r>
          </w:p>
          <w:p w14:paraId="255C69AF" w14:textId="77777777" w:rsidR="00550791" w:rsidRPr="009E3215" w:rsidRDefault="00550791" w:rsidP="00EA092E">
            <w:pPr>
              <w:rPr>
                <w:sz w:val="18"/>
                <w:szCs w:val="18"/>
                <w:lang w:val="sr-Cyrl-RS"/>
              </w:rPr>
            </w:pPr>
            <w:r>
              <w:rPr>
                <w:sz w:val="18"/>
                <w:szCs w:val="18"/>
                <w:lang w:val="sr-Cyrl-RS"/>
              </w:rPr>
              <w:t xml:space="preserve">Средства донатора </w:t>
            </w:r>
          </w:p>
        </w:tc>
        <w:tc>
          <w:tcPr>
            <w:tcW w:w="1275" w:type="dxa"/>
            <w:shd w:val="clear" w:color="auto" w:fill="auto"/>
          </w:tcPr>
          <w:p w14:paraId="654F3411" w14:textId="77777777" w:rsidR="00550791" w:rsidRDefault="00550791" w:rsidP="00EA092E">
            <w:pPr>
              <w:rPr>
                <w:sz w:val="18"/>
                <w:szCs w:val="18"/>
                <w:lang w:val="sr-Cyrl-RS"/>
              </w:rPr>
            </w:pPr>
            <w:r>
              <w:rPr>
                <w:sz w:val="18"/>
                <w:szCs w:val="18"/>
                <w:lang w:val="sr-Cyrl-RS"/>
              </w:rPr>
              <w:t>Пограм 0803</w:t>
            </w:r>
          </w:p>
          <w:p w14:paraId="2A8D53AF" w14:textId="77777777" w:rsidR="00550791" w:rsidRPr="00FD5FF5" w:rsidRDefault="00550791" w:rsidP="00EA092E">
            <w:pPr>
              <w:rPr>
                <w:sz w:val="18"/>
                <w:szCs w:val="18"/>
                <w:lang w:val="sr-Cyrl-RS"/>
              </w:rPr>
            </w:pPr>
            <w:r>
              <w:rPr>
                <w:sz w:val="18"/>
                <w:szCs w:val="18"/>
                <w:lang w:val="sr-Cyrl-RS"/>
              </w:rPr>
              <w:t>Програмска активност 0006</w:t>
            </w:r>
          </w:p>
        </w:tc>
        <w:tc>
          <w:tcPr>
            <w:tcW w:w="993" w:type="dxa"/>
            <w:shd w:val="clear" w:color="auto" w:fill="auto"/>
          </w:tcPr>
          <w:p w14:paraId="0AD01C72" w14:textId="77777777" w:rsidR="00550791" w:rsidRPr="00FD5FF5" w:rsidRDefault="00550791" w:rsidP="00EA092E">
            <w:pPr>
              <w:rPr>
                <w:sz w:val="18"/>
                <w:szCs w:val="18"/>
                <w:lang w:val="sr-Cyrl-RS"/>
              </w:rPr>
            </w:pPr>
            <w:r>
              <w:rPr>
                <w:sz w:val="18"/>
                <w:szCs w:val="18"/>
                <w:lang w:val="sr-Cyrl-RS"/>
              </w:rPr>
              <w:t>5.500.000</w:t>
            </w:r>
          </w:p>
        </w:tc>
        <w:tc>
          <w:tcPr>
            <w:tcW w:w="850" w:type="dxa"/>
            <w:shd w:val="clear" w:color="auto" w:fill="auto"/>
          </w:tcPr>
          <w:p w14:paraId="6CDFF9E8" w14:textId="77777777" w:rsidR="00550791" w:rsidRPr="00FD5FF5" w:rsidRDefault="00550791" w:rsidP="00EA092E">
            <w:pPr>
              <w:rPr>
                <w:sz w:val="18"/>
                <w:szCs w:val="18"/>
                <w:lang w:val="sr-Cyrl-RS"/>
              </w:rPr>
            </w:pPr>
            <w:r>
              <w:rPr>
                <w:sz w:val="18"/>
                <w:szCs w:val="18"/>
                <w:lang w:val="sr-Cyrl-RS"/>
              </w:rPr>
              <w:t>6.000.000</w:t>
            </w:r>
          </w:p>
        </w:tc>
        <w:tc>
          <w:tcPr>
            <w:tcW w:w="1133" w:type="dxa"/>
            <w:shd w:val="clear" w:color="auto" w:fill="auto"/>
          </w:tcPr>
          <w:p w14:paraId="678337D5" w14:textId="77777777" w:rsidR="00550791" w:rsidRPr="009E3215" w:rsidRDefault="00550791" w:rsidP="00EA092E">
            <w:pPr>
              <w:rPr>
                <w:sz w:val="18"/>
                <w:szCs w:val="18"/>
              </w:rPr>
            </w:pPr>
          </w:p>
        </w:tc>
      </w:tr>
      <w:tr w:rsidR="00197744" w:rsidRPr="009E3215" w14:paraId="012D84F1" w14:textId="77777777" w:rsidTr="003002C7">
        <w:trPr>
          <w:trHeight w:val="1295"/>
        </w:trPr>
        <w:tc>
          <w:tcPr>
            <w:tcW w:w="3544" w:type="dxa"/>
            <w:tcBorders>
              <w:left w:val="single" w:sz="4" w:space="0" w:color="auto"/>
              <w:bottom w:val="single" w:sz="4" w:space="0" w:color="auto"/>
            </w:tcBorders>
            <w:shd w:val="clear" w:color="auto" w:fill="auto"/>
          </w:tcPr>
          <w:p w14:paraId="52C70182" w14:textId="1DB2677B" w:rsidR="00197744" w:rsidRPr="009E3215" w:rsidRDefault="00197744" w:rsidP="00197744">
            <w:pPr>
              <w:rPr>
                <w:sz w:val="18"/>
                <w:szCs w:val="18"/>
                <w:lang w:val="sr-Cyrl-RS"/>
              </w:rPr>
            </w:pPr>
            <w:r>
              <w:rPr>
                <w:sz w:val="18"/>
                <w:szCs w:val="18"/>
                <w:lang w:val="sr-Cyrl-RS"/>
              </w:rPr>
              <w:t xml:space="preserve">4.1.4. </w:t>
            </w:r>
            <w:r w:rsidRPr="009E3215">
              <w:rPr>
                <w:sz w:val="18"/>
                <w:szCs w:val="18"/>
                <w:lang w:val="sr-Cyrl-RS"/>
              </w:rPr>
              <w:t xml:space="preserve">Укључивање </w:t>
            </w:r>
            <w:r>
              <w:rPr>
                <w:sz w:val="18"/>
                <w:szCs w:val="18"/>
                <w:lang w:val="sr-Cyrl-RS"/>
              </w:rPr>
              <w:t xml:space="preserve">Рома и Ромкиња </w:t>
            </w:r>
            <w:r w:rsidRPr="009E3215">
              <w:rPr>
                <w:sz w:val="18"/>
                <w:szCs w:val="18"/>
                <w:lang w:val="sr-Cyrl-RS"/>
              </w:rPr>
              <w:t>у обуке за активно тражење посла</w:t>
            </w:r>
          </w:p>
        </w:tc>
        <w:tc>
          <w:tcPr>
            <w:tcW w:w="1134" w:type="dxa"/>
            <w:shd w:val="clear" w:color="auto" w:fill="auto"/>
          </w:tcPr>
          <w:p w14:paraId="3791C074" w14:textId="4912E0FF" w:rsidR="00197744" w:rsidRPr="009E3215" w:rsidRDefault="00197744" w:rsidP="00197744">
            <w:pPr>
              <w:rPr>
                <w:sz w:val="18"/>
                <w:szCs w:val="18"/>
              </w:rPr>
            </w:pPr>
            <w:r w:rsidRPr="009E3215">
              <w:rPr>
                <w:sz w:val="18"/>
                <w:szCs w:val="18"/>
                <w:lang w:val="sr-Cyrl-RS"/>
              </w:rPr>
              <w:t>НСЗ</w:t>
            </w:r>
          </w:p>
        </w:tc>
        <w:tc>
          <w:tcPr>
            <w:tcW w:w="2127" w:type="dxa"/>
            <w:shd w:val="clear" w:color="auto" w:fill="auto"/>
          </w:tcPr>
          <w:p w14:paraId="6D90EF04" w14:textId="744E6A54" w:rsidR="00197744" w:rsidRPr="009E3215" w:rsidRDefault="00197744" w:rsidP="00197744">
            <w:pPr>
              <w:rPr>
                <w:sz w:val="18"/>
                <w:szCs w:val="18"/>
              </w:rPr>
            </w:pPr>
            <w:r>
              <w:rPr>
                <w:sz w:val="18"/>
                <w:szCs w:val="18"/>
                <w:lang w:val="sr-Cyrl-RS"/>
              </w:rPr>
              <w:t xml:space="preserve">МРЗБСП, </w:t>
            </w:r>
            <w:r w:rsidRPr="009E3215">
              <w:rPr>
                <w:sz w:val="18"/>
                <w:szCs w:val="18"/>
                <w:lang w:val="sr-Cyrl-RS"/>
              </w:rPr>
              <w:t>ГИЗ</w:t>
            </w:r>
            <w:r>
              <w:rPr>
                <w:sz w:val="18"/>
                <w:szCs w:val="18"/>
                <w:lang w:val="sr-Cyrl-RS"/>
              </w:rPr>
              <w:t>, ОЦД</w:t>
            </w:r>
          </w:p>
        </w:tc>
        <w:tc>
          <w:tcPr>
            <w:tcW w:w="1134" w:type="dxa"/>
            <w:shd w:val="clear" w:color="auto" w:fill="auto"/>
          </w:tcPr>
          <w:p w14:paraId="6C2E543A" w14:textId="7F521498" w:rsidR="00197744" w:rsidRPr="009E3215" w:rsidRDefault="00197744" w:rsidP="00197744">
            <w:pPr>
              <w:rPr>
                <w:sz w:val="18"/>
                <w:szCs w:val="18"/>
              </w:rPr>
            </w:pPr>
            <w:r>
              <w:rPr>
                <w:sz w:val="18"/>
                <w:szCs w:val="18"/>
              </w:rPr>
              <w:t>1</w:t>
            </w:r>
            <w:r>
              <w:rPr>
                <w:sz w:val="18"/>
                <w:szCs w:val="18"/>
                <w:lang w:val="sr-Cyrl-RS"/>
              </w:rPr>
              <w:t>. квартал 202</w:t>
            </w:r>
            <w:r>
              <w:rPr>
                <w:sz w:val="18"/>
                <w:szCs w:val="18"/>
              </w:rPr>
              <w:t>3</w:t>
            </w:r>
          </w:p>
        </w:tc>
        <w:tc>
          <w:tcPr>
            <w:tcW w:w="2269" w:type="dxa"/>
            <w:shd w:val="clear" w:color="auto" w:fill="auto"/>
          </w:tcPr>
          <w:p w14:paraId="486224F0" w14:textId="77777777" w:rsidR="00197744" w:rsidRPr="009E3215" w:rsidRDefault="00197744" w:rsidP="00197744">
            <w:pPr>
              <w:rPr>
                <w:sz w:val="18"/>
                <w:szCs w:val="18"/>
              </w:rPr>
            </w:pPr>
          </w:p>
        </w:tc>
        <w:tc>
          <w:tcPr>
            <w:tcW w:w="1276" w:type="dxa"/>
            <w:shd w:val="clear" w:color="auto" w:fill="auto"/>
          </w:tcPr>
          <w:p w14:paraId="618BC28A" w14:textId="2D9C79F2" w:rsidR="00197744" w:rsidRPr="00550791"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ДОП</w:t>
            </w:r>
            <w:r w:rsidRPr="009E3215">
              <w:rPr>
                <w:rFonts w:ascii="Times New Roman" w:hAnsi="Times New Roman" w:cs="Times New Roman"/>
                <w:sz w:val="18"/>
                <w:szCs w:val="18"/>
                <w:lang w:val="sr-Cyrl-RS"/>
              </w:rPr>
              <w:t xml:space="preserve"> ЕУ</w:t>
            </w:r>
          </w:p>
        </w:tc>
        <w:tc>
          <w:tcPr>
            <w:tcW w:w="1275" w:type="dxa"/>
            <w:shd w:val="clear" w:color="auto" w:fill="auto"/>
          </w:tcPr>
          <w:p w14:paraId="49B313A8" w14:textId="77777777" w:rsidR="00197744" w:rsidRPr="009E3215" w:rsidRDefault="00197744" w:rsidP="00197744">
            <w:pPr>
              <w:rPr>
                <w:sz w:val="18"/>
                <w:szCs w:val="18"/>
              </w:rPr>
            </w:pPr>
          </w:p>
        </w:tc>
        <w:tc>
          <w:tcPr>
            <w:tcW w:w="993" w:type="dxa"/>
            <w:shd w:val="clear" w:color="auto" w:fill="auto"/>
          </w:tcPr>
          <w:p w14:paraId="7605E09B" w14:textId="77777777" w:rsidR="00197744" w:rsidRPr="009E3215" w:rsidRDefault="00197744" w:rsidP="00197744">
            <w:pPr>
              <w:rPr>
                <w:sz w:val="18"/>
                <w:szCs w:val="18"/>
              </w:rPr>
            </w:pPr>
          </w:p>
        </w:tc>
        <w:tc>
          <w:tcPr>
            <w:tcW w:w="850" w:type="dxa"/>
            <w:shd w:val="clear" w:color="auto" w:fill="auto"/>
          </w:tcPr>
          <w:p w14:paraId="5A868C93" w14:textId="77777777" w:rsidR="00197744" w:rsidRPr="009E3215" w:rsidRDefault="00197744" w:rsidP="00197744">
            <w:pPr>
              <w:rPr>
                <w:sz w:val="18"/>
                <w:szCs w:val="18"/>
              </w:rPr>
            </w:pPr>
          </w:p>
        </w:tc>
        <w:tc>
          <w:tcPr>
            <w:tcW w:w="1133" w:type="dxa"/>
            <w:shd w:val="clear" w:color="auto" w:fill="auto"/>
          </w:tcPr>
          <w:p w14:paraId="76CBBD63" w14:textId="77777777" w:rsidR="00197744" w:rsidRPr="009E3215" w:rsidRDefault="00197744" w:rsidP="00197744">
            <w:pPr>
              <w:rPr>
                <w:sz w:val="18"/>
                <w:szCs w:val="18"/>
              </w:rPr>
            </w:pPr>
          </w:p>
        </w:tc>
      </w:tr>
      <w:tr w:rsidR="00197744" w:rsidRPr="009E3215" w14:paraId="1066EFC3" w14:textId="77777777" w:rsidTr="003002C7">
        <w:trPr>
          <w:trHeight w:val="329"/>
        </w:trPr>
        <w:tc>
          <w:tcPr>
            <w:tcW w:w="3544" w:type="dxa"/>
            <w:tcBorders>
              <w:left w:val="single" w:sz="4" w:space="0" w:color="auto"/>
              <w:bottom w:val="single" w:sz="4" w:space="0" w:color="auto"/>
            </w:tcBorders>
            <w:shd w:val="clear" w:color="auto" w:fill="auto"/>
          </w:tcPr>
          <w:p w14:paraId="4A51BC56" w14:textId="256C73D3" w:rsidR="00197744" w:rsidRPr="009E3215" w:rsidRDefault="00197744" w:rsidP="00197744">
            <w:pPr>
              <w:rPr>
                <w:sz w:val="18"/>
                <w:szCs w:val="18"/>
                <w:lang w:val="sr-Cyrl-RS"/>
              </w:rPr>
            </w:pPr>
            <w:r>
              <w:rPr>
                <w:sz w:val="18"/>
                <w:szCs w:val="18"/>
                <w:lang w:val="sr-Cyrl-RS"/>
              </w:rPr>
              <w:t>4.1.5. Укључивање незапослених Рома у функционално основно образовање одраслих</w:t>
            </w:r>
          </w:p>
        </w:tc>
        <w:tc>
          <w:tcPr>
            <w:tcW w:w="1134" w:type="dxa"/>
            <w:shd w:val="clear" w:color="auto" w:fill="auto"/>
          </w:tcPr>
          <w:p w14:paraId="3CB2FE38" w14:textId="13E9777A" w:rsidR="00197744" w:rsidRPr="00550791" w:rsidRDefault="00197744" w:rsidP="00197744">
            <w:pPr>
              <w:rPr>
                <w:sz w:val="18"/>
                <w:szCs w:val="18"/>
                <w:lang w:val="sr-Cyrl-RS"/>
              </w:rPr>
            </w:pPr>
            <w:r>
              <w:rPr>
                <w:sz w:val="18"/>
                <w:szCs w:val="18"/>
                <w:lang w:val="sr-Cyrl-RS"/>
              </w:rPr>
              <w:t>НСЗ</w:t>
            </w:r>
          </w:p>
        </w:tc>
        <w:tc>
          <w:tcPr>
            <w:tcW w:w="2127" w:type="dxa"/>
            <w:shd w:val="clear" w:color="auto" w:fill="auto"/>
          </w:tcPr>
          <w:p w14:paraId="39CF7A85" w14:textId="2EDE272B" w:rsidR="00197744" w:rsidRPr="00550791" w:rsidRDefault="00197744" w:rsidP="00197744">
            <w:pPr>
              <w:rPr>
                <w:sz w:val="18"/>
                <w:szCs w:val="18"/>
                <w:lang w:val="sr-Cyrl-RS"/>
              </w:rPr>
            </w:pPr>
            <w:r>
              <w:rPr>
                <w:sz w:val="18"/>
                <w:szCs w:val="18"/>
                <w:lang w:val="sr-Cyrl-RS"/>
              </w:rPr>
              <w:t>Школе за образовање одраслих</w:t>
            </w:r>
          </w:p>
        </w:tc>
        <w:tc>
          <w:tcPr>
            <w:tcW w:w="1134" w:type="dxa"/>
            <w:shd w:val="clear" w:color="auto" w:fill="auto"/>
          </w:tcPr>
          <w:p w14:paraId="679C016D" w14:textId="77777777" w:rsidR="00197744" w:rsidRPr="009E3215" w:rsidRDefault="00197744" w:rsidP="00197744">
            <w:pPr>
              <w:rPr>
                <w:sz w:val="18"/>
                <w:szCs w:val="18"/>
              </w:rPr>
            </w:pPr>
            <w:r w:rsidRPr="00BD6F8F">
              <w:rPr>
                <w:sz w:val="18"/>
                <w:szCs w:val="18"/>
              </w:rPr>
              <w:t>2022.</w:t>
            </w:r>
          </w:p>
        </w:tc>
        <w:tc>
          <w:tcPr>
            <w:tcW w:w="2269" w:type="dxa"/>
            <w:shd w:val="clear" w:color="auto" w:fill="auto"/>
          </w:tcPr>
          <w:p w14:paraId="66EFACE1" w14:textId="77777777" w:rsidR="00197744" w:rsidRPr="009E3215" w:rsidRDefault="00197744" w:rsidP="00197744">
            <w:pPr>
              <w:rPr>
                <w:sz w:val="18"/>
                <w:szCs w:val="18"/>
              </w:rPr>
            </w:pPr>
            <w:r w:rsidRPr="00BD6F8F">
              <w:rPr>
                <w:sz w:val="18"/>
                <w:szCs w:val="18"/>
              </w:rPr>
              <w:t xml:space="preserve"> </w:t>
            </w:r>
          </w:p>
        </w:tc>
        <w:tc>
          <w:tcPr>
            <w:tcW w:w="1276" w:type="dxa"/>
            <w:shd w:val="clear" w:color="auto" w:fill="auto"/>
          </w:tcPr>
          <w:p w14:paraId="13C81E5D" w14:textId="77777777" w:rsidR="00197744" w:rsidRPr="00BD6F8F" w:rsidRDefault="00197744" w:rsidP="00197744">
            <w:pPr>
              <w:jc w:val="center"/>
              <w:rPr>
                <w:sz w:val="18"/>
                <w:szCs w:val="18"/>
              </w:rPr>
            </w:pPr>
            <w:r w:rsidRPr="00BD6F8F">
              <w:rPr>
                <w:sz w:val="18"/>
                <w:szCs w:val="18"/>
              </w:rPr>
              <w:t xml:space="preserve">Finansijski plan NSZ </w:t>
            </w:r>
          </w:p>
          <w:p w14:paraId="7F419B77" w14:textId="77777777" w:rsidR="00197744" w:rsidRPr="00BD6F8F" w:rsidRDefault="00197744" w:rsidP="00197744">
            <w:pPr>
              <w:jc w:val="center"/>
              <w:rPr>
                <w:sz w:val="18"/>
                <w:szCs w:val="18"/>
              </w:rPr>
            </w:pPr>
          </w:p>
          <w:p w14:paraId="12F62197" w14:textId="77777777" w:rsidR="00197744" w:rsidRPr="009E3215" w:rsidRDefault="00197744" w:rsidP="00197744">
            <w:pPr>
              <w:pStyle w:val="BodyAAA"/>
              <w:rPr>
                <w:rFonts w:ascii="Times New Roman" w:hAnsi="Times New Roman" w:cs="Times New Roman"/>
                <w:color w:val="auto"/>
                <w:sz w:val="18"/>
                <w:szCs w:val="18"/>
                <w:lang w:val="sr-Cyrl-RS"/>
              </w:rPr>
            </w:pPr>
            <w:r w:rsidRPr="00BD6F8F">
              <w:rPr>
                <w:sz w:val="18"/>
                <w:szCs w:val="18"/>
              </w:rPr>
              <w:t xml:space="preserve">Budžet RS  </w:t>
            </w:r>
          </w:p>
        </w:tc>
        <w:tc>
          <w:tcPr>
            <w:tcW w:w="1275" w:type="dxa"/>
            <w:shd w:val="clear" w:color="auto" w:fill="auto"/>
          </w:tcPr>
          <w:p w14:paraId="07734CFD" w14:textId="77777777" w:rsidR="00197744" w:rsidRPr="0034186E" w:rsidRDefault="00197744" w:rsidP="00197744">
            <w:pPr>
              <w:jc w:val="center"/>
              <w:rPr>
                <w:sz w:val="18"/>
                <w:szCs w:val="18"/>
                <w:lang w:val="de-DE"/>
              </w:rPr>
            </w:pPr>
            <w:r w:rsidRPr="0034186E">
              <w:rPr>
                <w:sz w:val="18"/>
                <w:szCs w:val="18"/>
                <w:lang w:val="de-DE"/>
              </w:rPr>
              <w:t>Program 0803 – Programska aktivnost 0006</w:t>
            </w:r>
          </w:p>
          <w:p w14:paraId="6D5D430D" w14:textId="77777777" w:rsidR="00197744" w:rsidRPr="0034186E" w:rsidRDefault="00197744" w:rsidP="00197744">
            <w:pPr>
              <w:rPr>
                <w:sz w:val="18"/>
                <w:szCs w:val="18"/>
                <w:lang w:val="de-DE"/>
              </w:rPr>
            </w:pPr>
            <w:r w:rsidRPr="0034186E">
              <w:rPr>
                <w:sz w:val="18"/>
                <w:szCs w:val="18"/>
                <w:lang w:val="de-DE"/>
              </w:rPr>
              <w:t>Program 0803 – Programska aktivnost 0005</w:t>
            </w:r>
          </w:p>
        </w:tc>
        <w:tc>
          <w:tcPr>
            <w:tcW w:w="993" w:type="dxa"/>
            <w:shd w:val="clear" w:color="auto" w:fill="auto"/>
          </w:tcPr>
          <w:p w14:paraId="2DE22BF5" w14:textId="77777777" w:rsidR="00197744" w:rsidRPr="00BD6F8F" w:rsidRDefault="00197744" w:rsidP="00197744">
            <w:pPr>
              <w:jc w:val="center"/>
              <w:rPr>
                <w:sz w:val="18"/>
                <w:szCs w:val="18"/>
              </w:rPr>
            </w:pPr>
            <w:r w:rsidRPr="00BD6F8F">
              <w:rPr>
                <w:sz w:val="18"/>
                <w:szCs w:val="18"/>
              </w:rPr>
              <w:t>Uključeno u 5.500.000</w:t>
            </w:r>
          </w:p>
          <w:p w14:paraId="58BD0E93" w14:textId="77777777" w:rsidR="00197744" w:rsidRPr="00BD6F8F" w:rsidRDefault="00197744" w:rsidP="00197744">
            <w:pPr>
              <w:jc w:val="center"/>
              <w:rPr>
                <w:sz w:val="18"/>
                <w:szCs w:val="18"/>
              </w:rPr>
            </w:pPr>
          </w:p>
          <w:p w14:paraId="67E4FC8F" w14:textId="77777777" w:rsidR="00197744" w:rsidRPr="009E3215" w:rsidRDefault="00197744" w:rsidP="00197744">
            <w:pPr>
              <w:rPr>
                <w:sz w:val="18"/>
                <w:szCs w:val="18"/>
              </w:rPr>
            </w:pPr>
            <w:r w:rsidRPr="00BD6F8F">
              <w:rPr>
                <w:sz w:val="18"/>
                <w:szCs w:val="18"/>
              </w:rPr>
              <w:t>550.000</w:t>
            </w:r>
          </w:p>
        </w:tc>
        <w:tc>
          <w:tcPr>
            <w:tcW w:w="850" w:type="dxa"/>
            <w:shd w:val="clear" w:color="auto" w:fill="auto"/>
          </w:tcPr>
          <w:p w14:paraId="56B9EE03" w14:textId="77777777" w:rsidR="00197744" w:rsidRPr="00BD6F8F" w:rsidRDefault="00197744" w:rsidP="00197744">
            <w:pPr>
              <w:jc w:val="center"/>
              <w:rPr>
                <w:sz w:val="18"/>
                <w:szCs w:val="18"/>
              </w:rPr>
            </w:pPr>
            <w:r w:rsidRPr="00BD6F8F">
              <w:rPr>
                <w:sz w:val="18"/>
                <w:szCs w:val="18"/>
              </w:rPr>
              <w:t>Uključeno u 6.000.000</w:t>
            </w:r>
          </w:p>
          <w:p w14:paraId="35ECD0CB" w14:textId="77777777" w:rsidR="00197744" w:rsidRPr="00BD6F8F" w:rsidRDefault="00197744" w:rsidP="00197744">
            <w:pPr>
              <w:jc w:val="center"/>
              <w:rPr>
                <w:sz w:val="18"/>
                <w:szCs w:val="18"/>
              </w:rPr>
            </w:pPr>
          </w:p>
          <w:p w14:paraId="5912BE35" w14:textId="77777777" w:rsidR="00197744" w:rsidRPr="009E3215" w:rsidRDefault="00197744" w:rsidP="00197744">
            <w:pPr>
              <w:rPr>
                <w:sz w:val="18"/>
                <w:szCs w:val="18"/>
              </w:rPr>
            </w:pPr>
            <w:r w:rsidRPr="00BD6F8F">
              <w:rPr>
                <w:sz w:val="18"/>
                <w:szCs w:val="18"/>
              </w:rPr>
              <w:t>550.000</w:t>
            </w:r>
          </w:p>
        </w:tc>
        <w:tc>
          <w:tcPr>
            <w:tcW w:w="1133" w:type="dxa"/>
            <w:shd w:val="clear" w:color="auto" w:fill="auto"/>
          </w:tcPr>
          <w:p w14:paraId="3F17D584" w14:textId="77777777" w:rsidR="00197744" w:rsidRPr="009E3215" w:rsidRDefault="00197744" w:rsidP="00197744">
            <w:pPr>
              <w:rPr>
                <w:sz w:val="18"/>
                <w:szCs w:val="18"/>
              </w:rPr>
            </w:pPr>
          </w:p>
        </w:tc>
      </w:tr>
      <w:tr w:rsidR="00197744" w:rsidRPr="009E3215" w14:paraId="6ED0C3E9" w14:textId="77777777" w:rsidTr="003002C7">
        <w:trPr>
          <w:trHeight w:val="329"/>
        </w:trPr>
        <w:tc>
          <w:tcPr>
            <w:tcW w:w="3544" w:type="dxa"/>
            <w:tcBorders>
              <w:left w:val="single" w:sz="4" w:space="0" w:color="auto"/>
              <w:bottom w:val="single" w:sz="4" w:space="0" w:color="auto"/>
            </w:tcBorders>
            <w:shd w:val="clear" w:color="auto" w:fill="auto"/>
          </w:tcPr>
          <w:p w14:paraId="5808D844" w14:textId="0C25B591" w:rsidR="00197744" w:rsidRPr="009E3215" w:rsidRDefault="00197744" w:rsidP="00197744">
            <w:pPr>
              <w:rPr>
                <w:sz w:val="18"/>
                <w:szCs w:val="18"/>
                <w:lang w:val="sr-Cyrl-RS"/>
              </w:rPr>
            </w:pPr>
            <w:r>
              <w:rPr>
                <w:sz w:val="18"/>
                <w:szCs w:val="18"/>
                <w:lang w:val="sr-Cyrl-RS"/>
              </w:rPr>
              <w:t xml:space="preserve">4.1.6. </w:t>
            </w:r>
            <w:r w:rsidRPr="009E3215">
              <w:rPr>
                <w:sz w:val="18"/>
                <w:szCs w:val="18"/>
                <w:lang w:val="sr-Cyrl-RS"/>
              </w:rPr>
              <w:t>Сензибилизација послодаваца у јавном сектору</w:t>
            </w:r>
          </w:p>
        </w:tc>
        <w:tc>
          <w:tcPr>
            <w:tcW w:w="1134" w:type="dxa"/>
            <w:shd w:val="clear" w:color="auto" w:fill="auto"/>
          </w:tcPr>
          <w:p w14:paraId="665D8D08" w14:textId="00E7E7B3" w:rsidR="00197744" w:rsidRPr="009E3215" w:rsidRDefault="00197744" w:rsidP="00197744">
            <w:pPr>
              <w:rPr>
                <w:sz w:val="18"/>
                <w:szCs w:val="18"/>
              </w:rPr>
            </w:pPr>
            <w:r w:rsidRPr="009E3215">
              <w:rPr>
                <w:sz w:val="18"/>
                <w:szCs w:val="18"/>
                <w:lang w:val="sr-Cyrl-RS"/>
              </w:rPr>
              <w:t>НСЗ</w:t>
            </w:r>
          </w:p>
        </w:tc>
        <w:tc>
          <w:tcPr>
            <w:tcW w:w="2127" w:type="dxa"/>
            <w:shd w:val="clear" w:color="auto" w:fill="auto"/>
          </w:tcPr>
          <w:p w14:paraId="2DF84E10" w14:textId="5BB08116" w:rsidR="00197744" w:rsidRPr="009E3215" w:rsidRDefault="00197744" w:rsidP="00197744">
            <w:pPr>
              <w:rPr>
                <w:sz w:val="18"/>
                <w:szCs w:val="18"/>
              </w:rPr>
            </w:pPr>
            <w:r>
              <w:rPr>
                <w:sz w:val="18"/>
                <w:szCs w:val="18"/>
                <w:lang w:val="sr-Cyrl-RS"/>
              </w:rPr>
              <w:t xml:space="preserve">МРЗБСП, </w:t>
            </w:r>
            <w:r w:rsidRPr="009E3215">
              <w:rPr>
                <w:sz w:val="18"/>
                <w:szCs w:val="18"/>
                <w:lang w:val="sr-Cyrl-RS"/>
              </w:rPr>
              <w:t>ГИЗ</w:t>
            </w:r>
            <w:r>
              <w:rPr>
                <w:sz w:val="18"/>
                <w:szCs w:val="18"/>
                <w:lang w:val="sr-Cyrl-RS"/>
              </w:rPr>
              <w:t>, ОЦД</w:t>
            </w:r>
          </w:p>
        </w:tc>
        <w:tc>
          <w:tcPr>
            <w:tcW w:w="1134" w:type="dxa"/>
            <w:shd w:val="clear" w:color="auto" w:fill="auto"/>
          </w:tcPr>
          <w:p w14:paraId="29D793B4" w14:textId="1D5518A4" w:rsidR="00197744" w:rsidRPr="009E3215" w:rsidRDefault="00197744" w:rsidP="00197744">
            <w:pPr>
              <w:rPr>
                <w:sz w:val="18"/>
                <w:szCs w:val="18"/>
              </w:rPr>
            </w:pPr>
            <w:r>
              <w:rPr>
                <w:sz w:val="18"/>
                <w:szCs w:val="18"/>
              </w:rPr>
              <w:t>1</w:t>
            </w:r>
            <w:r>
              <w:rPr>
                <w:sz w:val="18"/>
                <w:szCs w:val="18"/>
                <w:lang w:val="sr-Cyrl-RS"/>
              </w:rPr>
              <w:t>. квартал 202</w:t>
            </w:r>
            <w:r>
              <w:rPr>
                <w:sz w:val="18"/>
                <w:szCs w:val="18"/>
              </w:rPr>
              <w:t>3</w:t>
            </w:r>
          </w:p>
        </w:tc>
        <w:tc>
          <w:tcPr>
            <w:tcW w:w="2269" w:type="dxa"/>
            <w:shd w:val="clear" w:color="auto" w:fill="auto"/>
          </w:tcPr>
          <w:p w14:paraId="4E4A3CB4" w14:textId="77777777" w:rsidR="00197744" w:rsidRPr="009E3215" w:rsidRDefault="00197744" w:rsidP="00197744">
            <w:pPr>
              <w:rPr>
                <w:sz w:val="18"/>
                <w:szCs w:val="18"/>
              </w:rPr>
            </w:pPr>
          </w:p>
        </w:tc>
        <w:tc>
          <w:tcPr>
            <w:tcW w:w="1276" w:type="dxa"/>
            <w:shd w:val="clear" w:color="auto" w:fill="auto"/>
          </w:tcPr>
          <w:p w14:paraId="6B327A96" w14:textId="63B4E405" w:rsidR="00197744" w:rsidRPr="00550791"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ДОП</w:t>
            </w:r>
            <w:r w:rsidRPr="009E3215">
              <w:rPr>
                <w:rFonts w:ascii="Times New Roman" w:hAnsi="Times New Roman" w:cs="Times New Roman"/>
                <w:sz w:val="18"/>
                <w:szCs w:val="18"/>
                <w:lang w:val="sr-Cyrl-RS"/>
              </w:rPr>
              <w:t xml:space="preserve"> ЕУ</w:t>
            </w:r>
          </w:p>
        </w:tc>
        <w:tc>
          <w:tcPr>
            <w:tcW w:w="1275" w:type="dxa"/>
            <w:shd w:val="clear" w:color="auto" w:fill="auto"/>
          </w:tcPr>
          <w:p w14:paraId="0A95CD73" w14:textId="77777777" w:rsidR="00197744" w:rsidRPr="009E3215" w:rsidRDefault="00197744" w:rsidP="00197744">
            <w:pPr>
              <w:rPr>
                <w:sz w:val="18"/>
                <w:szCs w:val="18"/>
              </w:rPr>
            </w:pPr>
          </w:p>
        </w:tc>
        <w:tc>
          <w:tcPr>
            <w:tcW w:w="993" w:type="dxa"/>
            <w:shd w:val="clear" w:color="auto" w:fill="auto"/>
          </w:tcPr>
          <w:p w14:paraId="2FF7591E" w14:textId="77777777" w:rsidR="00197744" w:rsidRPr="009E3215" w:rsidRDefault="00197744" w:rsidP="00197744">
            <w:pPr>
              <w:rPr>
                <w:sz w:val="18"/>
                <w:szCs w:val="18"/>
              </w:rPr>
            </w:pPr>
          </w:p>
        </w:tc>
        <w:tc>
          <w:tcPr>
            <w:tcW w:w="850" w:type="dxa"/>
            <w:shd w:val="clear" w:color="auto" w:fill="auto"/>
          </w:tcPr>
          <w:p w14:paraId="3F22B169" w14:textId="77777777" w:rsidR="00197744" w:rsidRPr="009E3215" w:rsidRDefault="00197744" w:rsidP="00197744">
            <w:pPr>
              <w:rPr>
                <w:sz w:val="18"/>
                <w:szCs w:val="18"/>
              </w:rPr>
            </w:pPr>
          </w:p>
        </w:tc>
        <w:tc>
          <w:tcPr>
            <w:tcW w:w="1133" w:type="dxa"/>
            <w:shd w:val="clear" w:color="auto" w:fill="auto"/>
          </w:tcPr>
          <w:p w14:paraId="30FCD6FF" w14:textId="77777777" w:rsidR="00197744" w:rsidRPr="009E3215" w:rsidRDefault="00197744" w:rsidP="00197744">
            <w:pPr>
              <w:rPr>
                <w:sz w:val="18"/>
                <w:szCs w:val="18"/>
              </w:rPr>
            </w:pPr>
          </w:p>
        </w:tc>
      </w:tr>
      <w:tr w:rsidR="00197744" w:rsidRPr="00EA4592" w14:paraId="1819039E" w14:textId="77777777" w:rsidTr="003002C7">
        <w:trPr>
          <w:trHeight w:val="329"/>
        </w:trPr>
        <w:tc>
          <w:tcPr>
            <w:tcW w:w="3544" w:type="dxa"/>
            <w:tcBorders>
              <w:left w:val="single" w:sz="4" w:space="0" w:color="auto"/>
              <w:bottom w:val="single" w:sz="4" w:space="0" w:color="auto"/>
            </w:tcBorders>
            <w:shd w:val="clear" w:color="auto" w:fill="auto"/>
          </w:tcPr>
          <w:p w14:paraId="59F8A23A" w14:textId="0891BC19" w:rsidR="00197744" w:rsidRPr="009E3215" w:rsidRDefault="00197744" w:rsidP="00197744">
            <w:pPr>
              <w:rPr>
                <w:sz w:val="18"/>
                <w:szCs w:val="18"/>
                <w:lang w:val="sr-Cyrl-RS"/>
              </w:rPr>
            </w:pPr>
            <w:r>
              <w:rPr>
                <w:sz w:val="18"/>
                <w:szCs w:val="18"/>
                <w:lang w:val="sr-Cyrl-RS"/>
              </w:rPr>
              <w:t xml:space="preserve">4.1.7. </w:t>
            </w:r>
            <w:r w:rsidRPr="009E3215">
              <w:rPr>
                <w:sz w:val="18"/>
                <w:szCs w:val="18"/>
                <w:lang w:val="sr-Cyrl-RS"/>
              </w:rPr>
              <w:t>Увођење механизма медијатора</w:t>
            </w:r>
            <w:r>
              <w:rPr>
                <w:sz w:val="18"/>
                <w:szCs w:val="18"/>
                <w:lang w:val="sr-Cyrl-RS"/>
              </w:rPr>
              <w:t xml:space="preserve"> (саветника/це за тешко запошљива лица са фокусом на Роме и Ромкиње)</w:t>
            </w:r>
            <w:r w:rsidRPr="009E3215">
              <w:rPr>
                <w:sz w:val="18"/>
                <w:szCs w:val="18"/>
                <w:lang w:val="sr-Cyrl-RS"/>
              </w:rPr>
              <w:t xml:space="preserve"> у запошљавању</w:t>
            </w:r>
          </w:p>
        </w:tc>
        <w:tc>
          <w:tcPr>
            <w:tcW w:w="1134" w:type="dxa"/>
            <w:shd w:val="clear" w:color="auto" w:fill="auto"/>
          </w:tcPr>
          <w:p w14:paraId="32746A28" w14:textId="5ED1B643" w:rsidR="00197744" w:rsidRPr="00550791" w:rsidRDefault="00197744" w:rsidP="00197744">
            <w:pPr>
              <w:rPr>
                <w:sz w:val="18"/>
                <w:szCs w:val="18"/>
                <w:lang w:val="sr-Cyrl-RS"/>
              </w:rPr>
            </w:pPr>
            <w:r>
              <w:rPr>
                <w:sz w:val="18"/>
                <w:szCs w:val="18"/>
                <w:lang w:val="sr-Cyrl-RS"/>
              </w:rPr>
              <w:t>МРЗБСП</w:t>
            </w:r>
          </w:p>
        </w:tc>
        <w:tc>
          <w:tcPr>
            <w:tcW w:w="2127" w:type="dxa"/>
            <w:shd w:val="clear" w:color="auto" w:fill="auto"/>
          </w:tcPr>
          <w:p w14:paraId="131A7CD3" w14:textId="77777777" w:rsidR="00197744" w:rsidRDefault="00197744" w:rsidP="00197744">
            <w:pPr>
              <w:rPr>
                <w:sz w:val="18"/>
                <w:szCs w:val="18"/>
                <w:lang w:val="sr-Cyrl-RS"/>
              </w:rPr>
            </w:pPr>
            <w:r>
              <w:rPr>
                <w:sz w:val="18"/>
                <w:szCs w:val="18"/>
                <w:lang w:val="sr-Cyrl-RS"/>
              </w:rPr>
              <w:t>НСЗ</w:t>
            </w:r>
          </w:p>
          <w:p w14:paraId="37194744" w14:textId="2C84C030" w:rsidR="00197744" w:rsidRPr="00550791" w:rsidRDefault="00197744" w:rsidP="00197744">
            <w:pPr>
              <w:rPr>
                <w:sz w:val="18"/>
                <w:szCs w:val="18"/>
                <w:lang w:val="sr-Cyrl-RS"/>
              </w:rPr>
            </w:pPr>
            <w:r>
              <w:rPr>
                <w:sz w:val="18"/>
                <w:szCs w:val="18"/>
                <w:lang w:val="sr-Cyrl-RS"/>
              </w:rPr>
              <w:t>Донатори</w:t>
            </w:r>
          </w:p>
        </w:tc>
        <w:tc>
          <w:tcPr>
            <w:tcW w:w="1134" w:type="dxa"/>
            <w:shd w:val="clear" w:color="auto" w:fill="auto"/>
          </w:tcPr>
          <w:p w14:paraId="5FCFC129" w14:textId="77777777" w:rsidR="00197744" w:rsidRPr="009E3215" w:rsidRDefault="00197744" w:rsidP="00197744">
            <w:pPr>
              <w:rPr>
                <w:sz w:val="18"/>
                <w:szCs w:val="18"/>
              </w:rPr>
            </w:pPr>
          </w:p>
        </w:tc>
        <w:tc>
          <w:tcPr>
            <w:tcW w:w="2269" w:type="dxa"/>
            <w:shd w:val="clear" w:color="auto" w:fill="auto"/>
          </w:tcPr>
          <w:p w14:paraId="40322A58" w14:textId="77777777" w:rsidR="00197744" w:rsidRPr="009E3215" w:rsidRDefault="00197744" w:rsidP="00197744">
            <w:pPr>
              <w:rPr>
                <w:sz w:val="18"/>
                <w:szCs w:val="18"/>
                <w:lang w:val="sr-Cyrl-RS"/>
              </w:rPr>
            </w:pPr>
            <w:r w:rsidRPr="009E3215">
              <w:rPr>
                <w:sz w:val="18"/>
                <w:szCs w:val="18"/>
                <w:lang w:val="sr-Cyrl-RS"/>
              </w:rPr>
              <w:t>Потребна измена регулативе</w:t>
            </w:r>
          </w:p>
        </w:tc>
        <w:tc>
          <w:tcPr>
            <w:tcW w:w="1276" w:type="dxa"/>
            <w:shd w:val="clear" w:color="auto" w:fill="auto"/>
          </w:tcPr>
          <w:p w14:paraId="188CC82A" w14:textId="75C362DE" w:rsidR="00197744" w:rsidRPr="00550791"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ДОП</w:t>
            </w:r>
            <w:r w:rsidRPr="009E3215">
              <w:rPr>
                <w:rFonts w:ascii="Times New Roman" w:hAnsi="Times New Roman" w:cs="Times New Roman"/>
                <w:sz w:val="18"/>
                <w:szCs w:val="18"/>
                <w:lang w:val="sr-Cyrl-RS"/>
              </w:rPr>
              <w:t xml:space="preserve"> ЕУ</w:t>
            </w:r>
          </w:p>
        </w:tc>
        <w:tc>
          <w:tcPr>
            <w:tcW w:w="1275" w:type="dxa"/>
            <w:shd w:val="clear" w:color="auto" w:fill="auto"/>
          </w:tcPr>
          <w:p w14:paraId="6BE7BDCF" w14:textId="77777777" w:rsidR="00197744" w:rsidRPr="00A83063" w:rsidRDefault="00197744" w:rsidP="00197744">
            <w:pPr>
              <w:rPr>
                <w:sz w:val="18"/>
                <w:szCs w:val="18"/>
                <w:lang w:val="sr-Cyrl-RS"/>
              </w:rPr>
            </w:pPr>
          </w:p>
        </w:tc>
        <w:tc>
          <w:tcPr>
            <w:tcW w:w="993" w:type="dxa"/>
            <w:shd w:val="clear" w:color="auto" w:fill="auto"/>
          </w:tcPr>
          <w:p w14:paraId="3469A423" w14:textId="77777777" w:rsidR="00197744" w:rsidRPr="00A83063" w:rsidRDefault="00197744" w:rsidP="00197744">
            <w:pPr>
              <w:rPr>
                <w:sz w:val="18"/>
                <w:szCs w:val="18"/>
                <w:lang w:val="sr-Cyrl-RS"/>
              </w:rPr>
            </w:pPr>
          </w:p>
        </w:tc>
        <w:tc>
          <w:tcPr>
            <w:tcW w:w="850" w:type="dxa"/>
            <w:shd w:val="clear" w:color="auto" w:fill="auto"/>
          </w:tcPr>
          <w:p w14:paraId="53CAA8F5" w14:textId="77777777" w:rsidR="00197744" w:rsidRPr="00A83063" w:rsidRDefault="00197744" w:rsidP="00197744">
            <w:pPr>
              <w:rPr>
                <w:sz w:val="18"/>
                <w:szCs w:val="18"/>
                <w:lang w:val="sr-Cyrl-RS"/>
              </w:rPr>
            </w:pPr>
          </w:p>
        </w:tc>
        <w:tc>
          <w:tcPr>
            <w:tcW w:w="1133" w:type="dxa"/>
            <w:shd w:val="clear" w:color="auto" w:fill="auto"/>
          </w:tcPr>
          <w:p w14:paraId="20C09B78" w14:textId="77777777" w:rsidR="00197744" w:rsidRPr="00A83063" w:rsidRDefault="00197744" w:rsidP="00197744">
            <w:pPr>
              <w:rPr>
                <w:sz w:val="18"/>
                <w:szCs w:val="18"/>
                <w:lang w:val="sr-Cyrl-RS"/>
              </w:rPr>
            </w:pPr>
          </w:p>
        </w:tc>
      </w:tr>
      <w:tr w:rsidR="00197744" w:rsidRPr="00EA4592" w14:paraId="607C678E" w14:textId="77777777" w:rsidTr="003002C7">
        <w:trPr>
          <w:trHeight w:val="329"/>
        </w:trPr>
        <w:tc>
          <w:tcPr>
            <w:tcW w:w="3544" w:type="dxa"/>
            <w:tcBorders>
              <w:left w:val="single" w:sz="4" w:space="0" w:color="auto"/>
            </w:tcBorders>
            <w:shd w:val="clear" w:color="auto" w:fill="auto"/>
          </w:tcPr>
          <w:p w14:paraId="12AC80A5" w14:textId="602E92D2" w:rsidR="00197744" w:rsidRPr="009E3215" w:rsidRDefault="00197744" w:rsidP="00197744">
            <w:pPr>
              <w:rPr>
                <w:sz w:val="18"/>
                <w:szCs w:val="18"/>
                <w:lang w:val="sr-Cyrl-RS"/>
              </w:rPr>
            </w:pPr>
            <w:r>
              <w:rPr>
                <w:sz w:val="18"/>
                <w:szCs w:val="18"/>
                <w:lang w:val="sr-Cyrl-RS"/>
              </w:rPr>
              <w:t>4.1.8. Спровођење иницијатив</w:t>
            </w:r>
            <w:r w:rsidRPr="009E3215">
              <w:rPr>
                <w:sz w:val="18"/>
                <w:szCs w:val="18"/>
                <w:lang w:val="sr-Cyrl-RS"/>
              </w:rPr>
              <w:t xml:space="preserve"> за запошљавање Рома и Ромкиња у институцијама, у складу са образовним профилом, на јавним пословима</w:t>
            </w:r>
          </w:p>
        </w:tc>
        <w:tc>
          <w:tcPr>
            <w:tcW w:w="1134" w:type="dxa"/>
            <w:shd w:val="clear" w:color="auto" w:fill="auto"/>
          </w:tcPr>
          <w:p w14:paraId="7ECFEEEA" w14:textId="77777777" w:rsidR="00197744" w:rsidRPr="009E3215" w:rsidRDefault="00197744" w:rsidP="00197744">
            <w:pPr>
              <w:rPr>
                <w:sz w:val="18"/>
                <w:szCs w:val="18"/>
                <w:lang w:val="sr-Cyrl-RS"/>
              </w:rPr>
            </w:pPr>
            <w:r w:rsidRPr="009E3215">
              <w:rPr>
                <w:sz w:val="18"/>
                <w:szCs w:val="18"/>
                <w:lang w:val="sr-Cyrl-RS"/>
              </w:rPr>
              <w:t>МЉМПДД</w:t>
            </w:r>
          </w:p>
        </w:tc>
        <w:tc>
          <w:tcPr>
            <w:tcW w:w="2127" w:type="dxa"/>
            <w:shd w:val="clear" w:color="auto" w:fill="auto"/>
          </w:tcPr>
          <w:p w14:paraId="0A3857F6" w14:textId="77777777" w:rsidR="00197744" w:rsidRDefault="00197744" w:rsidP="00197744">
            <w:pPr>
              <w:rPr>
                <w:sz w:val="18"/>
                <w:szCs w:val="18"/>
                <w:lang w:val="sr-Cyrl-RS"/>
              </w:rPr>
            </w:pPr>
            <w:r>
              <w:rPr>
                <w:sz w:val="18"/>
                <w:szCs w:val="18"/>
                <w:lang w:val="sr-Cyrl-RS"/>
              </w:rPr>
              <w:t xml:space="preserve">МДУЛС </w:t>
            </w:r>
          </w:p>
          <w:p w14:paraId="0A0D70F6" w14:textId="19310FD0" w:rsidR="00197744" w:rsidRPr="009E3215" w:rsidRDefault="00197744" w:rsidP="00197744">
            <w:pPr>
              <w:rPr>
                <w:sz w:val="18"/>
                <w:szCs w:val="18"/>
                <w:lang w:val="sr-Cyrl-RS"/>
              </w:rPr>
            </w:pPr>
            <w:r w:rsidRPr="009E3215">
              <w:rPr>
                <w:sz w:val="18"/>
                <w:szCs w:val="18"/>
                <w:lang w:val="sr-Cyrl-RS"/>
              </w:rPr>
              <w:t xml:space="preserve">Сва министарства </w:t>
            </w:r>
          </w:p>
          <w:p w14:paraId="40B33AD9" w14:textId="77777777" w:rsidR="00197744" w:rsidRDefault="00197744" w:rsidP="00197744">
            <w:pPr>
              <w:rPr>
                <w:sz w:val="18"/>
                <w:szCs w:val="18"/>
                <w:lang w:val="sr-Cyrl-RS"/>
              </w:rPr>
            </w:pPr>
            <w:r w:rsidRPr="009E3215">
              <w:rPr>
                <w:sz w:val="18"/>
                <w:szCs w:val="18"/>
                <w:lang w:val="sr-Cyrl-RS"/>
              </w:rPr>
              <w:t>ЈЛС</w:t>
            </w:r>
          </w:p>
          <w:p w14:paraId="36E57A7D" w14:textId="77777777" w:rsidR="00197744" w:rsidRPr="009E3215" w:rsidRDefault="00197744" w:rsidP="00197744">
            <w:pPr>
              <w:rPr>
                <w:sz w:val="18"/>
                <w:szCs w:val="18"/>
                <w:lang w:val="sr-Cyrl-RS"/>
              </w:rPr>
            </w:pPr>
            <w:r>
              <w:rPr>
                <w:sz w:val="18"/>
                <w:szCs w:val="18"/>
                <w:lang w:val="sr-Cyrl-RS"/>
              </w:rPr>
              <w:t>ГИЗ</w:t>
            </w:r>
          </w:p>
          <w:p w14:paraId="1C98D738" w14:textId="77777777" w:rsidR="00197744" w:rsidRPr="009E3215" w:rsidRDefault="00197744" w:rsidP="00197744">
            <w:pPr>
              <w:rPr>
                <w:sz w:val="18"/>
                <w:szCs w:val="18"/>
                <w:lang w:val="sr-Cyrl-RS"/>
              </w:rPr>
            </w:pPr>
          </w:p>
        </w:tc>
        <w:tc>
          <w:tcPr>
            <w:tcW w:w="1134" w:type="dxa"/>
            <w:shd w:val="clear" w:color="auto" w:fill="auto"/>
          </w:tcPr>
          <w:p w14:paraId="2E852F99" w14:textId="77777777" w:rsidR="00197744" w:rsidRPr="009E3215" w:rsidRDefault="00197744" w:rsidP="00197744">
            <w:pPr>
              <w:rPr>
                <w:sz w:val="18"/>
                <w:szCs w:val="18"/>
                <w:lang w:val="sr-Cyrl-RS"/>
              </w:rPr>
            </w:pPr>
            <w:r w:rsidRPr="009E3215">
              <w:rPr>
                <w:sz w:val="18"/>
                <w:szCs w:val="18"/>
                <w:lang w:val="sr-Cyrl-RS"/>
              </w:rPr>
              <w:t>4. квартал 2024</w:t>
            </w:r>
          </w:p>
        </w:tc>
        <w:tc>
          <w:tcPr>
            <w:tcW w:w="2269" w:type="dxa"/>
            <w:shd w:val="clear" w:color="auto" w:fill="auto"/>
          </w:tcPr>
          <w:p w14:paraId="467FD986" w14:textId="77777777" w:rsidR="00197744" w:rsidRDefault="00197744" w:rsidP="00197744">
            <w:pPr>
              <w:rPr>
                <w:sz w:val="18"/>
                <w:szCs w:val="18"/>
                <w:lang w:val="sr-Cyrl-RS"/>
              </w:rPr>
            </w:pPr>
            <w:r w:rsidRPr="009E3215">
              <w:rPr>
                <w:sz w:val="18"/>
                <w:szCs w:val="18"/>
                <w:lang w:val="sr-Cyrl-RS"/>
              </w:rPr>
              <w:t xml:space="preserve">Најмање 100 запослених високо образованих Рома и Ромкиња у </w:t>
            </w:r>
          </w:p>
          <w:p w14:paraId="31C8B476" w14:textId="77777777" w:rsidR="00197744" w:rsidRPr="009E3215" w:rsidRDefault="00197744" w:rsidP="00197744">
            <w:pPr>
              <w:rPr>
                <w:sz w:val="18"/>
                <w:szCs w:val="18"/>
                <w:lang w:val="sr-Cyrl-RS"/>
              </w:rPr>
            </w:pPr>
          </w:p>
        </w:tc>
        <w:tc>
          <w:tcPr>
            <w:tcW w:w="1276" w:type="dxa"/>
            <w:shd w:val="clear" w:color="auto" w:fill="auto"/>
          </w:tcPr>
          <w:p w14:paraId="7BBFD0FB" w14:textId="77777777" w:rsidR="00197744" w:rsidRDefault="00197744" w:rsidP="00197744">
            <w:pPr>
              <w:pStyle w:val="BodyAAA"/>
              <w:rPr>
                <w:rFonts w:ascii="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p>
          <w:p w14:paraId="08C11D48" w14:textId="77777777" w:rsidR="00197744" w:rsidRPr="00A83063" w:rsidRDefault="00197744" w:rsidP="00197744">
            <w:pPr>
              <w:pStyle w:val="BodyAAA"/>
              <w:rPr>
                <w:rFonts w:ascii="Times New Roman" w:hAnsi="Times New Roman" w:cs="Times New Roman"/>
                <w:sz w:val="18"/>
                <w:szCs w:val="18"/>
                <w:lang w:val="sr-Cyrl-RS"/>
              </w:rPr>
            </w:pPr>
            <w:r>
              <w:rPr>
                <w:rFonts w:ascii="Times New Roman" w:hAnsi="Times New Roman" w:cs="Times New Roman"/>
                <w:color w:val="auto"/>
                <w:sz w:val="18"/>
                <w:szCs w:val="18"/>
                <w:lang w:val="sr-Cyrl-RS"/>
              </w:rPr>
              <w:t>Средства донатора</w:t>
            </w:r>
          </w:p>
        </w:tc>
        <w:tc>
          <w:tcPr>
            <w:tcW w:w="1275" w:type="dxa"/>
            <w:shd w:val="clear" w:color="auto" w:fill="auto"/>
          </w:tcPr>
          <w:p w14:paraId="738CFC70" w14:textId="77777777" w:rsidR="00197744" w:rsidRPr="00A83063" w:rsidRDefault="00197744" w:rsidP="00197744">
            <w:pPr>
              <w:rPr>
                <w:sz w:val="18"/>
                <w:szCs w:val="18"/>
                <w:lang w:val="sr-Cyrl-RS"/>
              </w:rPr>
            </w:pPr>
          </w:p>
        </w:tc>
        <w:tc>
          <w:tcPr>
            <w:tcW w:w="993" w:type="dxa"/>
            <w:shd w:val="clear" w:color="auto" w:fill="auto"/>
          </w:tcPr>
          <w:p w14:paraId="02BD581E" w14:textId="77777777" w:rsidR="00197744" w:rsidRPr="00A83063" w:rsidRDefault="00197744" w:rsidP="00197744">
            <w:pPr>
              <w:rPr>
                <w:sz w:val="18"/>
                <w:szCs w:val="18"/>
                <w:lang w:val="sr-Cyrl-RS"/>
              </w:rPr>
            </w:pPr>
          </w:p>
        </w:tc>
        <w:tc>
          <w:tcPr>
            <w:tcW w:w="850" w:type="dxa"/>
            <w:shd w:val="clear" w:color="auto" w:fill="auto"/>
          </w:tcPr>
          <w:p w14:paraId="34EA1B17" w14:textId="77777777" w:rsidR="00197744" w:rsidRPr="00A83063" w:rsidRDefault="00197744" w:rsidP="00197744">
            <w:pPr>
              <w:rPr>
                <w:sz w:val="18"/>
                <w:szCs w:val="18"/>
                <w:lang w:val="sr-Cyrl-RS"/>
              </w:rPr>
            </w:pPr>
          </w:p>
        </w:tc>
        <w:tc>
          <w:tcPr>
            <w:tcW w:w="1133" w:type="dxa"/>
            <w:shd w:val="clear" w:color="auto" w:fill="auto"/>
          </w:tcPr>
          <w:p w14:paraId="141E10EF" w14:textId="77777777" w:rsidR="00197744" w:rsidRPr="00A83063" w:rsidRDefault="00197744" w:rsidP="00197744">
            <w:pPr>
              <w:rPr>
                <w:sz w:val="18"/>
                <w:szCs w:val="18"/>
                <w:lang w:val="sr-Cyrl-RS"/>
              </w:rPr>
            </w:pPr>
          </w:p>
        </w:tc>
      </w:tr>
      <w:tr w:rsidR="00197744" w:rsidRPr="00EA4592" w14:paraId="25FFBC1F" w14:textId="77777777" w:rsidTr="003002C7">
        <w:trPr>
          <w:trHeight w:val="329"/>
        </w:trPr>
        <w:tc>
          <w:tcPr>
            <w:tcW w:w="3544" w:type="dxa"/>
            <w:tcBorders>
              <w:left w:val="single" w:sz="4" w:space="0" w:color="auto"/>
              <w:bottom w:val="single" w:sz="4" w:space="0" w:color="auto"/>
            </w:tcBorders>
            <w:shd w:val="clear" w:color="auto" w:fill="auto"/>
          </w:tcPr>
          <w:p w14:paraId="5989F2E1" w14:textId="6A11EC69" w:rsidR="00197744" w:rsidRPr="003002C7" w:rsidRDefault="00197744" w:rsidP="00197744">
            <w:pPr>
              <w:rPr>
                <w:sz w:val="18"/>
                <w:szCs w:val="11"/>
                <w:lang w:val="sr-Cyrl-RS"/>
              </w:rPr>
            </w:pPr>
            <w:r>
              <w:rPr>
                <w:sz w:val="18"/>
                <w:szCs w:val="11"/>
                <w:lang w:val="sr-Cyrl-RS"/>
              </w:rPr>
              <w:lastRenderedPageBreak/>
              <w:t xml:space="preserve">4.1.9.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1C378D13" w14:textId="0CDEB578" w:rsidR="00197744" w:rsidRPr="003002C7" w:rsidRDefault="00197744" w:rsidP="00197744">
            <w:pPr>
              <w:rPr>
                <w:sz w:val="18"/>
                <w:szCs w:val="11"/>
                <w:lang w:val="sr-Cyrl-RS"/>
              </w:rPr>
            </w:pPr>
            <w:r>
              <w:rPr>
                <w:color w:val="000000"/>
                <w:sz w:val="18"/>
                <w:szCs w:val="11"/>
                <w:lang w:val="sr-Cyrl-RS"/>
              </w:rPr>
              <w:t>МРЗБСП</w:t>
            </w:r>
          </w:p>
        </w:tc>
        <w:tc>
          <w:tcPr>
            <w:tcW w:w="2127" w:type="dxa"/>
            <w:shd w:val="clear" w:color="auto" w:fill="auto"/>
          </w:tcPr>
          <w:p w14:paraId="1A2BC947" w14:textId="042E1035" w:rsidR="00197744" w:rsidRPr="003002C7" w:rsidRDefault="00197744" w:rsidP="00197744">
            <w:pPr>
              <w:rPr>
                <w:sz w:val="18"/>
                <w:szCs w:val="11"/>
                <w:lang w:val="sr-Cyrl-RS"/>
              </w:rPr>
            </w:pPr>
            <w:r w:rsidRPr="003002C7">
              <w:rPr>
                <w:color w:val="000000"/>
                <w:sz w:val="18"/>
                <w:szCs w:val="11"/>
                <w:lang w:val="sr-Cyrl-RS"/>
              </w:rPr>
              <w:t>КТСУРР</w:t>
            </w:r>
          </w:p>
        </w:tc>
        <w:tc>
          <w:tcPr>
            <w:tcW w:w="1134" w:type="dxa"/>
            <w:shd w:val="clear" w:color="auto" w:fill="auto"/>
          </w:tcPr>
          <w:p w14:paraId="1CD56530" w14:textId="763082AA" w:rsidR="00197744" w:rsidRPr="003002C7" w:rsidRDefault="00197744" w:rsidP="00197744">
            <w:pPr>
              <w:rPr>
                <w:sz w:val="18"/>
                <w:szCs w:val="11"/>
                <w:lang w:val="sr-Cyrl-RS"/>
              </w:rPr>
            </w:pPr>
            <w:r w:rsidRPr="003002C7">
              <w:rPr>
                <w:color w:val="000000" w:themeColor="text1"/>
                <w:sz w:val="18"/>
                <w:szCs w:val="11"/>
                <w:lang w:val="sr-Cyrl-RS"/>
              </w:rPr>
              <w:t>4. квартал 2022, 4. квартал 2023 и 4. квартал 2024</w:t>
            </w:r>
          </w:p>
        </w:tc>
        <w:tc>
          <w:tcPr>
            <w:tcW w:w="2269" w:type="dxa"/>
            <w:shd w:val="clear" w:color="auto" w:fill="auto"/>
          </w:tcPr>
          <w:p w14:paraId="3E11A38D"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45BC325D"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Број: 3</w:t>
            </w:r>
          </w:p>
          <w:p w14:paraId="4197A559" w14:textId="77777777" w:rsidR="00197744" w:rsidRPr="003002C7" w:rsidRDefault="00197744" w:rsidP="00197744">
            <w:pPr>
              <w:rPr>
                <w:sz w:val="18"/>
                <w:szCs w:val="11"/>
                <w:lang w:val="sr-Cyrl-RS"/>
              </w:rPr>
            </w:pPr>
          </w:p>
        </w:tc>
        <w:tc>
          <w:tcPr>
            <w:tcW w:w="1276" w:type="dxa"/>
            <w:shd w:val="clear" w:color="auto" w:fill="auto"/>
          </w:tcPr>
          <w:p w14:paraId="71AF2909" w14:textId="77777777" w:rsidR="00197744" w:rsidRPr="003002C7" w:rsidRDefault="00197744" w:rsidP="00197744">
            <w:pPr>
              <w:pStyle w:val="BodyAAA"/>
              <w:rPr>
                <w:rFonts w:ascii="Times New Roman" w:hAnsi="Times New Roman" w:cs="Times New Roman"/>
                <w:color w:val="auto"/>
                <w:sz w:val="20"/>
                <w:szCs w:val="13"/>
                <w:lang w:val="sr-Cyrl-RS"/>
              </w:rPr>
            </w:pPr>
          </w:p>
        </w:tc>
        <w:tc>
          <w:tcPr>
            <w:tcW w:w="1275" w:type="dxa"/>
            <w:shd w:val="clear" w:color="auto" w:fill="auto"/>
          </w:tcPr>
          <w:p w14:paraId="67C63913" w14:textId="77777777" w:rsidR="00197744" w:rsidRPr="003002C7" w:rsidRDefault="00197744" w:rsidP="00197744">
            <w:pPr>
              <w:rPr>
                <w:sz w:val="20"/>
                <w:szCs w:val="13"/>
                <w:lang w:val="sr-Cyrl-RS"/>
              </w:rPr>
            </w:pPr>
          </w:p>
        </w:tc>
        <w:tc>
          <w:tcPr>
            <w:tcW w:w="993" w:type="dxa"/>
            <w:shd w:val="clear" w:color="auto" w:fill="auto"/>
          </w:tcPr>
          <w:p w14:paraId="3A888304" w14:textId="77777777" w:rsidR="00197744" w:rsidRPr="003002C7" w:rsidRDefault="00197744" w:rsidP="00197744">
            <w:pPr>
              <w:rPr>
                <w:sz w:val="20"/>
                <w:szCs w:val="13"/>
                <w:lang w:val="sr-Cyrl-RS"/>
              </w:rPr>
            </w:pPr>
          </w:p>
        </w:tc>
        <w:tc>
          <w:tcPr>
            <w:tcW w:w="850" w:type="dxa"/>
            <w:shd w:val="clear" w:color="auto" w:fill="auto"/>
          </w:tcPr>
          <w:p w14:paraId="2217069F" w14:textId="77777777" w:rsidR="00197744" w:rsidRPr="003002C7" w:rsidRDefault="00197744" w:rsidP="00197744">
            <w:pPr>
              <w:rPr>
                <w:sz w:val="20"/>
                <w:szCs w:val="13"/>
                <w:lang w:val="sr-Cyrl-RS"/>
              </w:rPr>
            </w:pPr>
          </w:p>
        </w:tc>
        <w:tc>
          <w:tcPr>
            <w:tcW w:w="1133" w:type="dxa"/>
            <w:shd w:val="clear" w:color="auto" w:fill="auto"/>
          </w:tcPr>
          <w:p w14:paraId="6865D741" w14:textId="77777777" w:rsidR="00197744" w:rsidRPr="003002C7" w:rsidRDefault="00197744" w:rsidP="00197744">
            <w:pPr>
              <w:rPr>
                <w:sz w:val="20"/>
                <w:szCs w:val="13"/>
                <w:lang w:val="sr-Cyrl-RS"/>
              </w:rPr>
            </w:pPr>
          </w:p>
        </w:tc>
      </w:tr>
    </w:tbl>
    <w:p w14:paraId="4292255A" w14:textId="1A2F4EE5" w:rsidR="00550791" w:rsidRDefault="00550791" w:rsidP="00550791">
      <w:pPr>
        <w:rPr>
          <w:sz w:val="18"/>
          <w:szCs w:val="18"/>
          <w:lang w:val="sr-Cyrl-RS"/>
        </w:rPr>
      </w:pPr>
    </w:p>
    <w:p w14:paraId="23F26310" w14:textId="77777777" w:rsidR="003002C7" w:rsidRPr="00A83063" w:rsidRDefault="003002C7" w:rsidP="00550791">
      <w:pPr>
        <w:rPr>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550791" w:rsidRPr="00EA4592" w14:paraId="21054A43" w14:textId="77777777" w:rsidTr="003002C7">
        <w:trPr>
          <w:trHeight w:val="169"/>
        </w:trPr>
        <w:tc>
          <w:tcPr>
            <w:tcW w:w="15735" w:type="dxa"/>
            <w:gridSpan w:val="12"/>
            <w:shd w:val="clear" w:color="auto" w:fill="F7CAAC"/>
          </w:tcPr>
          <w:p w14:paraId="7BAFC429" w14:textId="77777777" w:rsidR="00550791" w:rsidRPr="00A83063" w:rsidRDefault="00550791" w:rsidP="00EA092E">
            <w:pPr>
              <w:rPr>
                <w:b/>
                <w:sz w:val="18"/>
                <w:szCs w:val="18"/>
                <w:lang w:val="sr-Cyrl-RS"/>
              </w:rPr>
            </w:pPr>
            <w:r w:rsidRPr="00A83063">
              <w:rPr>
                <w:b/>
                <w:sz w:val="18"/>
                <w:szCs w:val="18"/>
                <w:lang w:val="sr-Cyrl-RS"/>
              </w:rPr>
              <w:t xml:space="preserve">Мера 4.2. Креирање нових и доследна примена постојећих програма запошљавања Рома и Ромкиња </w:t>
            </w:r>
          </w:p>
        </w:tc>
      </w:tr>
      <w:tr w:rsidR="00550791" w:rsidRPr="00EA4592" w14:paraId="6202F005" w14:textId="77777777" w:rsidTr="003002C7">
        <w:trPr>
          <w:trHeight w:val="300"/>
        </w:trPr>
        <w:tc>
          <w:tcPr>
            <w:tcW w:w="15735" w:type="dxa"/>
            <w:gridSpan w:val="12"/>
            <w:shd w:val="clear" w:color="auto" w:fill="F7CAAC"/>
            <w:vAlign w:val="center"/>
          </w:tcPr>
          <w:p w14:paraId="62FEBF6F" w14:textId="77777777" w:rsidR="00550791" w:rsidRPr="00A83063" w:rsidRDefault="00550791" w:rsidP="00EA092E">
            <w:pPr>
              <w:rPr>
                <w:color w:val="222222"/>
                <w:sz w:val="18"/>
                <w:szCs w:val="18"/>
                <w:lang w:val="sr-Cyrl-RS"/>
              </w:rPr>
            </w:pPr>
            <w:r w:rsidRPr="00A83063">
              <w:rPr>
                <w:color w:val="222222"/>
                <w:sz w:val="18"/>
                <w:szCs w:val="18"/>
                <w:lang w:val="sr-Cyrl-RS"/>
              </w:rPr>
              <w:t xml:space="preserve">Институција одговорна за </w:t>
            </w:r>
            <w:r w:rsidRPr="000D0D31">
              <w:rPr>
                <w:color w:val="222222"/>
                <w:sz w:val="18"/>
                <w:szCs w:val="18"/>
                <w:lang w:val="sr-Cyrl-RS"/>
              </w:rPr>
              <w:t>реализацију</w:t>
            </w:r>
            <w:r w:rsidRPr="00A83063">
              <w:rPr>
                <w:color w:val="222222"/>
                <w:sz w:val="18"/>
                <w:szCs w:val="18"/>
                <w:lang w:val="sr-Cyrl-RS"/>
              </w:rPr>
              <w:t xml:space="preserve">: </w:t>
            </w:r>
            <w:r w:rsidRPr="003002C7">
              <w:rPr>
                <w:iCs/>
                <w:color w:val="000000" w:themeColor="text1"/>
                <w:sz w:val="18"/>
                <w:szCs w:val="18"/>
                <w:lang w:val="sr-Cyrl-RS"/>
              </w:rPr>
              <w:t>Министарство за рад, запошљавање, борачка и социјална питања</w:t>
            </w:r>
          </w:p>
        </w:tc>
      </w:tr>
      <w:tr w:rsidR="00550791" w:rsidRPr="009E3215" w14:paraId="4C44E50B" w14:textId="77777777" w:rsidTr="003002C7">
        <w:trPr>
          <w:trHeight w:val="300"/>
        </w:trPr>
        <w:tc>
          <w:tcPr>
            <w:tcW w:w="7882" w:type="dxa"/>
            <w:gridSpan w:val="4"/>
            <w:shd w:val="clear" w:color="auto" w:fill="F7CAAC"/>
          </w:tcPr>
          <w:p w14:paraId="25BEE2D5" w14:textId="77777777" w:rsidR="00550791" w:rsidRPr="009E3215" w:rsidRDefault="00550791" w:rsidP="00EA092E">
            <w:pPr>
              <w:rPr>
                <w:sz w:val="18"/>
                <w:szCs w:val="18"/>
              </w:rPr>
            </w:pPr>
            <w:r w:rsidRPr="009E3215">
              <w:rPr>
                <w:sz w:val="18"/>
                <w:szCs w:val="18"/>
              </w:rPr>
              <w:t>Период спровођења: 2022-2024. година</w:t>
            </w:r>
          </w:p>
        </w:tc>
        <w:tc>
          <w:tcPr>
            <w:tcW w:w="7853" w:type="dxa"/>
            <w:gridSpan w:val="8"/>
            <w:shd w:val="clear" w:color="auto" w:fill="F7CAAC"/>
          </w:tcPr>
          <w:p w14:paraId="2710D840"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297BD61A" w14:textId="77777777" w:rsidTr="003002C7">
        <w:trPr>
          <w:trHeight w:val="300"/>
        </w:trPr>
        <w:tc>
          <w:tcPr>
            <w:tcW w:w="7882" w:type="dxa"/>
            <w:gridSpan w:val="4"/>
            <w:shd w:val="clear" w:color="auto" w:fill="F7CAAC"/>
          </w:tcPr>
          <w:p w14:paraId="0A13B004" w14:textId="77777777" w:rsidR="00550791" w:rsidRPr="009E3215" w:rsidRDefault="00550791" w:rsidP="00EA092E">
            <w:pPr>
              <w:rPr>
                <w:sz w:val="18"/>
                <w:szCs w:val="18"/>
              </w:rPr>
            </w:pPr>
            <w:r w:rsidRPr="009E3215">
              <w:rPr>
                <w:sz w:val="18"/>
                <w:szCs w:val="18"/>
                <w:highlight w:val="yellow"/>
              </w:rPr>
              <w:t>Прописи које је потребно изменити/усвојити за спровођење мере:</w:t>
            </w:r>
          </w:p>
        </w:tc>
        <w:tc>
          <w:tcPr>
            <w:tcW w:w="7853" w:type="dxa"/>
            <w:gridSpan w:val="8"/>
            <w:shd w:val="clear" w:color="auto" w:fill="F7CAAC"/>
          </w:tcPr>
          <w:p w14:paraId="305434D7" w14:textId="77777777" w:rsidR="00550791" w:rsidRPr="007C31CE" w:rsidRDefault="00550791" w:rsidP="00EA092E">
            <w:pPr>
              <w:rPr>
                <w:sz w:val="18"/>
                <w:szCs w:val="18"/>
                <w:highlight w:val="yellow"/>
                <w:lang w:val="sr-Cyrl-RS"/>
              </w:rPr>
            </w:pPr>
            <w:r w:rsidRPr="007C31CE">
              <w:rPr>
                <w:sz w:val="18"/>
                <w:szCs w:val="18"/>
                <w:highlight w:val="yellow"/>
                <w:lang w:val="sr-Cyrl-RS"/>
              </w:rPr>
              <w:t>Навести прописе</w:t>
            </w:r>
          </w:p>
        </w:tc>
      </w:tr>
      <w:tr w:rsidR="00550791" w:rsidRPr="009E3215" w14:paraId="34B7D55C" w14:textId="77777777" w:rsidTr="003002C7">
        <w:trPr>
          <w:trHeight w:val="955"/>
        </w:trPr>
        <w:tc>
          <w:tcPr>
            <w:tcW w:w="3545" w:type="dxa"/>
            <w:shd w:val="clear" w:color="auto" w:fill="D9D9D9"/>
          </w:tcPr>
          <w:p w14:paraId="0ED16D8D"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1364865A" w14:textId="77777777" w:rsidR="00550791" w:rsidRPr="009E3215" w:rsidRDefault="00550791" w:rsidP="00EA092E">
            <w:pPr>
              <w:jc w:val="center"/>
              <w:rPr>
                <w:sz w:val="18"/>
                <w:szCs w:val="18"/>
              </w:rPr>
            </w:pPr>
            <w:r w:rsidRPr="009E3215">
              <w:rPr>
                <w:sz w:val="18"/>
                <w:szCs w:val="18"/>
              </w:rPr>
              <w:t>Јединица мере</w:t>
            </w:r>
          </w:p>
          <w:p w14:paraId="1282F327" w14:textId="77777777" w:rsidR="00550791" w:rsidRPr="009E3215" w:rsidRDefault="00550791" w:rsidP="00EA092E">
            <w:pPr>
              <w:jc w:val="center"/>
              <w:rPr>
                <w:sz w:val="18"/>
                <w:szCs w:val="18"/>
              </w:rPr>
            </w:pPr>
          </w:p>
        </w:tc>
        <w:tc>
          <w:tcPr>
            <w:tcW w:w="3685" w:type="dxa"/>
            <w:gridSpan w:val="3"/>
            <w:shd w:val="clear" w:color="auto" w:fill="D9D9D9"/>
          </w:tcPr>
          <w:p w14:paraId="44B6EB72"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38734ACF"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3A09AB3C"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1FFAF3F1"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796D218A"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01" w:type="dxa"/>
            <w:shd w:val="clear" w:color="auto" w:fill="D9D9D9"/>
          </w:tcPr>
          <w:p w14:paraId="6AACA5CA"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7C611D8E" w14:textId="77777777" w:rsidR="00550791" w:rsidRPr="009E3215" w:rsidRDefault="00550791" w:rsidP="00EA092E">
            <w:pPr>
              <w:jc w:val="center"/>
              <w:rPr>
                <w:sz w:val="18"/>
                <w:szCs w:val="18"/>
              </w:rPr>
            </w:pPr>
            <w:r w:rsidRPr="009E3215">
              <w:rPr>
                <w:sz w:val="18"/>
                <w:szCs w:val="18"/>
                <w:lang w:val="sr-Cyrl-RS"/>
              </w:rPr>
              <w:t>(2024)</w:t>
            </w:r>
          </w:p>
        </w:tc>
      </w:tr>
      <w:tr w:rsidR="00550791" w:rsidRPr="009E3215" w14:paraId="0ECD1C81" w14:textId="77777777" w:rsidTr="003002C7">
        <w:trPr>
          <w:trHeight w:val="304"/>
        </w:trPr>
        <w:tc>
          <w:tcPr>
            <w:tcW w:w="3545" w:type="dxa"/>
            <w:shd w:val="clear" w:color="auto" w:fill="FFFFFF"/>
          </w:tcPr>
          <w:p w14:paraId="0B80FF2B" w14:textId="73444E72" w:rsidR="00550791" w:rsidRPr="003002C7" w:rsidRDefault="003002C7" w:rsidP="00EA092E">
            <w:pPr>
              <w:shd w:val="clear" w:color="auto" w:fill="FFFFFF"/>
              <w:rPr>
                <w:color w:val="000000" w:themeColor="text1"/>
                <w:sz w:val="18"/>
                <w:szCs w:val="18"/>
              </w:rPr>
            </w:pPr>
            <w:r>
              <w:rPr>
                <w:color w:val="000000" w:themeColor="text1"/>
                <w:sz w:val="18"/>
                <w:szCs w:val="18"/>
                <w:lang w:val="sr-Cyrl-RS"/>
              </w:rPr>
              <w:t>4.2.1.</w:t>
            </w:r>
            <w:r w:rsidR="00550791" w:rsidRPr="003002C7">
              <w:rPr>
                <w:color w:val="000000" w:themeColor="text1"/>
                <w:sz w:val="18"/>
                <w:szCs w:val="18"/>
                <w:lang w:val="sr-Cyrl-RS"/>
              </w:rPr>
              <w:t>Број нових програма запошљавања Рома и Ромкиња</w:t>
            </w:r>
          </w:p>
        </w:tc>
        <w:tc>
          <w:tcPr>
            <w:tcW w:w="1701" w:type="dxa"/>
            <w:shd w:val="clear" w:color="auto" w:fill="FFFFFF"/>
          </w:tcPr>
          <w:p w14:paraId="6EC9D8CE" w14:textId="77777777" w:rsidR="00550791" w:rsidRPr="003002C7" w:rsidRDefault="00550791" w:rsidP="00EA092E">
            <w:pPr>
              <w:shd w:val="clear" w:color="auto" w:fill="FFFFFF"/>
              <w:rPr>
                <w:color w:val="000000" w:themeColor="text1"/>
                <w:sz w:val="18"/>
                <w:szCs w:val="18"/>
                <w:lang w:val="sr-Cyrl-RS"/>
              </w:rPr>
            </w:pPr>
          </w:p>
        </w:tc>
        <w:tc>
          <w:tcPr>
            <w:tcW w:w="3685" w:type="dxa"/>
            <w:gridSpan w:val="3"/>
            <w:shd w:val="clear" w:color="auto" w:fill="FFFFFF"/>
          </w:tcPr>
          <w:p w14:paraId="508F3BEA" w14:textId="77777777" w:rsidR="00550791" w:rsidRPr="003002C7" w:rsidRDefault="00550791" w:rsidP="00EA092E">
            <w:pPr>
              <w:shd w:val="clear" w:color="auto" w:fill="FFFFFF"/>
              <w:rPr>
                <w:color w:val="000000" w:themeColor="text1"/>
                <w:sz w:val="18"/>
                <w:szCs w:val="18"/>
                <w:lang w:val="sr-Cyrl-RS"/>
              </w:rPr>
            </w:pPr>
          </w:p>
        </w:tc>
        <w:tc>
          <w:tcPr>
            <w:tcW w:w="1701" w:type="dxa"/>
            <w:gridSpan w:val="3"/>
            <w:shd w:val="clear" w:color="auto" w:fill="FFFFFF"/>
          </w:tcPr>
          <w:p w14:paraId="21FA5B33" w14:textId="77777777" w:rsidR="00550791" w:rsidRPr="003002C7" w:rsidRDefault="00550791" w:rsidP="00EA092E">
            <w:pPr>
              <w:shd w:val="clear" w:color="auto" w:fill="FFFFFF"/>
              <w:jc w:val="center"/>
              <w:rPr>
                <w:color w:val="000000" w:themeColor="text1"/>
                <w:sz w:val="18"/>
                <w:szCs w:val="18"/>
                <w:lang w:val="sr-Cyrl-RS"/>
              </w:rPr>
            </w:pPr>
            <w:r w:rsidRPr="003002C7">
              <w:rPr>
                <w:color w:val="000000" w:themeColor="text1"/>
                <w:sz w:val="18"/>
                <w:szCs w:val="18"/>
                <w:lang w:val="sr-Cyrl-RS"/>
              </w:rPr>
              <w:t>0</w:t>
            </w:r>
          </w:p>
        </w:tc>
        <w:tc>
          <w:tcPr>
            <w:tcW w:w="1559" w:type="dxa"/>
            <w:shd w:val="clear" w:color="auto" w:fill="FFFFFF"/>
          </w:tcPr>
          <w:p w14:paraId="1C89692E" w14:textId="77777777" w:rsidR="00550791" w:rsidRPr="003002C7" w:rsidRDefault="00550791" w:rsidP="00EA092E">
            <w:pPr>
              <w:jc w:val="center"/>
              <w:rPr>
                <w:color w:val="000000" w:themeColor="text1"/>
                <w:sz w:val="18"/>
                <w:szCs w:val="18"/>
                <w:lang w:val="sr-Cyrl-RS"/>
              </w:rPr>
            </w:pPr>
            <w:r w:rsidRPr="003002C7">
              <w:rPr>
                <w:color w:val="000000" w:themeColor="text1"/>
                <w:sz w:val="18"/>
                <w:szCs w:val="18"/>
                <w:lang w:val="sr-Cyrl-RS"/>
              </w:rPr>
              <w:t>1</w:t>
            </w:r>
          </w:p>
        </w:tc>
        <w:tc>
          <w:tcPr>
            <w:tcW w:w="1843" w:type="dxa"/>
            <w:gridSpan w:val="2"/>
            <w:shd w:val="clear" w:color="auto" w:fill="FFFFFF"/>
          </w:tcPr>
          <w:p w14:paraId="5E94BF48" w14:textId="77777777" w:rsidR="00550791" w:rsidRPr="003002C7" w:rsidRDefault="00550791" w:rsidP="00EA092E">
            <w:pPr>
              <w:shd w:val="clear" w:color="auto" w:fill="FFFFFF"/>
              <w:jc w:val="center"/>
              <w:rPr>
                <w:color w:val="000000" w:themeColor="text1"/>
                <w:sz w:val="18"/>
                <w:szCs w:val="18"/>
                <w:lang w:val="sr-Cyrl-RS"/>
              </w:rPr>
            </w:pPr>
            <w:r w:rsidRPr="003002C7">
              <w:rPr>
                <w:color w:val="000000" w:themeColor="text1"/>
                <w:sz w:val="18"/>
                <w:szCs w:val="18"/>
                <w:lang w:val="sr-Cyrl-RS"/>
              </w:rPr>
              <w:t>2</w:t>
            </w:r>
          </w:p>
        </w:tc>
        <w:tc>
          <w:tcPr>
            <w:tcW w:w="1701" w:type="dxa"/>
            <w:shd w:val="clear" w:color="auto" w:fill="auto"/>
          </w:tcPr>
          <w:p w14:paraId="0B7B287E" w14:textId="77777777" w:rsidR="00550791" w:rsidRPr="003002C7" w:rsidRDefault="00550791" w:rsidP="00EA092E">
            <w:pPr>
              <w:shd w:val="clear" w:color="auto" w:fill="FFFFFF"/>
              <w:jc w:val="center"/>
              <w:rPr>
                <w:color w:val="000000" w:themeColor="text1"/>
                <w:sz w:val="18"/>
                <w:szCs w:val="18"/>
                <w:highlight w:val="yellow"/>
                <w:lang w:val="sr-Cyrl-RS"/>
              </w:rPr>
            </w:pPr>
            <w:r w:rsidRPr="003002C7">
              <w:rPr>
                <w:color w:val="000000" w:themeColor="text1"/>
                <w:sz w:val="18"/>
                <w:szCs w:val="18"/>
                <w:highlight w:val="yellow"/>
                <w:lang w:val="sr-Cyrl-RS"/>
              </w:rPr>
              <w:t>3</w:t>
            </w:r>
          </w:p>
        </w:tc>
      </w:tr>
      <w:tr w:rsidR="00550791" w:rsidRPr="009E3215" w14:paraId="46F919B8" w14:textId="77777777" w:rsidTr="003002C7">
        <w:trPr>
          <w:trHeight w:val="270"/>
        </w:trPr>
        <w:tc>
          <w:tcPr>
            <w:tcW w:w="6280" w:type="dxa"/>
            <w:gridSpan w:val="3"/>
            <w:vMerge w:val="restart"/>
            <w:shd w:val="clear" w:color="auto" w:fill="A8D08D"/>
          </w:tcPr>
          <w:p w14:paraId="37E26054" w14:textId="77777777" w:rsidR="00550791" w:rsidRPr="009E3215" w:rsidRDefault="00550791" w:rsidP="00EA092E">
            <w:pPr>
              <w:rPr>
                <w:sz w:val="18"/>
                <w:szCs w:val="18"/>
              </w:rPr>
            </w:pPr>
            <w:r w:rsidRPr="009E3215">
              <w:rPr>
                <w:sz w:val="18"/>
                <w:szCs w:val="18"/>
              </w:rPr>
              <w:t>Извор финансирања мере</w:t>
            </w:r>
          </w:p>
          <w:p w14:paraId="02963CF4" w14:textId="77777777" w:rsidR="00550791" w:rsidRPr="009E3215" w:rsidRDefault="00550791" w:rsidP="00EA092E">
            <w:pPr>
              <w:rPr>
                <w:sz w:val="18"/>
                <w:szCs w:val="18"/>
              </w:rPr>
            </w:pPr>
          </w:p>
        </w:tc>
        <w:tc>
          <w:tcPr>
            <w:tcW w:w="2714" w:type="dxa"/>
            <w:gridSpan w:val="3"/>
            <w:vMerge w:val="restart"/>
            <w:shd w:val="clear" w:color="auto" w:fill="A8D08D"/>
          </w:tcPr>
          <w:p w14:paraId="58AD063A" w14:textId="77777777" w:rsidR="00550791" w:rsidRPr="009E3215" w:rsidRDefault="00550791" w:rsidP="00EA092E">
            <w:pPr>
              <w:rPr>
                <w:sz w:val="18"/>
                <w:szCs w:val="18"/>
              </w:rPr>
            </w:pPr>
            <w:r w:rsidRPr="009E3215">
              <w:rPr>
                <w:sz w:val="18"/>
                <w:szCs w:val="18"/>
              </w:rPr>
              <w:t>Веза са програмским буџетом</w:t>
            </w:r>
          </w:p>
          <w:p w14:paraId="00D4B1A6" w14:textId="77777777" w:rsidR="00550791" w:rsidRPr="009E3215" w:rsidRDefault="00550791" w:rsidP="00EA092E">
            <w:pPr>
              <w:rPr>
                <w:sz w:val="18"/>
                <w:szCs w:val="18"/>
              </w:rPr>
            </w:pPr>
          </w:p>
        </w:tc>
        <w:tc>
          <w:tcPr>
            <w:tcW w:w="6741" w:type="dxa"/>
            <w:gridSpan w:val="6"/>
            <w:shd w:val="clear" w:color="auto" w:fill="A8D08D"/>
            <w:vAlign w:val="center"/>
          </w:tcPr>
          <w:p w14:paraId="7AAFD7DC"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0E623635" w14:textId="77777777" w:rsidTr="003002C7">
        <w:trPr>
          <w:trHeight w:val="270"/>
        </w:trPr>
        <w:tc>
          <w:tcPr>
            <w:tcW w:w="6280" w:type="dxa"/>
            <w:gridSpan w:val="3"/>
            <w:vMerge/>
            <w:shd w:val="clear" w:color="auto" w:fill="A8D08D"/>
          </w:tcPr>
          <w:p w14:paraId="5D5C8487" w14:textId="77777777" w:rsidR="00550791" w:rsidRPr="009E3215" w:rsidRDefault="00550791" w:rsidP="00EA092E">
            <w:pPr>
              <w:rPr>
                <w:sz w:val="18"/>
                <w:szCs w:val="18"/>
              </w:rPr>
            </w:pPr>
          </w:p>
        </w:tc>
        <w:tc>
          <w:tcPr>
            <w:tcW w:w="2714" w:type="dxa"/>
            <w:gridSpan w:val="3"/>
            <w:vMerge/>
            <w:shd w:val="clear" w:color="auto" w:fill="A8D08D"/>
          </w:tcPr>
          <w:p w14:paraId="41552355" w14:textId="77777777" w:rsidR="00550791" w:rsidRPr="009E3215" w:rsidRDefault="00550791" w:rsidP="00EA092E">
            <w:pPr>
              <w:rPr>
                <w:sz w:val="18"/>
                <w:szCs w:val="18"/>
              </w:rPr>
            </w:pPr>
          </w:p>
        </w:tc>
        <w:tc>
          <w:tcPr>
            <w:tcW w:w="1154" w:type="dxa"/>
            <w:shd w:val="clear" w:color="auto" w:fill="A8D08D"/>
            <w:vAlign w:val="center"/>
          </w:tcPr>
          <w:p w14:paraId="7A394A1E"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02DD63BA" w14:textId="77777777" w:rsidR="00550791" w:rsidRPr="009E3215" w:rsidRDefault="00550791" w:rsidP="00EA092E">
            <w:pPr>
              <w:jc w:val="center"/>
              <w:rPr>
                <w:sz w:val="18"/>
                <w:szCs w:val="18"/>
              </w:rPr>
            </w:pPr>
            <w:r w:rsidRPr="009E3215">
              <w:rPr>
                <w:i/>
                <w:sz w:val="18"/>
                <w:szCs w:val="18"/>
                <w:lang w:val="sr-Cyrl-RS"/>
              </w:rPr>
              <w:t>2023</w:t>
            </w:r>
          </w:p>
        </w:tc>
        <w:tc>
          <w:tcPr>
            <w:tcW w:w="3247" w:type="dxa"/>
            <w:gridSpan w:val="2"/>
            <w:shd w:val="clear" w:color="auto" w:fill="A8D08D"/>
            <w:vAlign w:val="center"/>
          </w:tcPr>
          <w:p w14:paraId="02478FBF"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18C21A6E" w14:textId="77777777" w:rsidTr="003002C7">
        <w:trPr>
          <w:trHeight w:val="575"/>
        </w:trPr>
        <w:tc>
          <w:tcPr>
            <w:tcW w:w="6280" w:type="dxa"/>
            <w:gridSpan w:val="3"/>
            <w:shd w:val="clear" w:color="auto" w:fill="auto"/>
          </w:tcPr>
          <w:p w14:paraId="68C652FB"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1B6A678F" w14:textId="77777777" w:rsidR="00550791" w:rsidRPr="009E3215" w:rsidRDefault="00550791" w:rsidP="00EA092E">
            <w:pPr>
              <w:rPr>
                <w:color w:val="000000"/>
                <w:sz w:val="18"/>
                <w:szCs w:val="18"/>
                <w:u w:val="single"/>
              </w:rPr>
            </w:pPr>
          </w:p>
          <w:p w14:paraId="5C138A53" w14:textId="77777777" w:rsidR="00550791" w:rsidRPr="009E3215" w:rsidRDefault="00550791" w:rsidP="00EA092E">
            <w:pPr>
              <w:rPr>
                <w:sz w:val="18"/>
                <w:szCs w:val="18"/>
              </w:rPr>
            </w:pPr>
          </w:p>
        </w:tc>
        <w:tc>
          <w:tcPr>
            <w:tcW w:w="2714" w:type="dxa"/>
            <w:gridSpan w:val="3"/>
            <w:vMerge w:val="restart"/>
            <w:shd w:val="clear" w:color="auto" w:fill="FFFFFF"/>
          </w:tcPr>
          <w:p w14:paraId="74AE86E3" w14:textId="77777777" w:rsidR="00550791" w:rsidRPr="009E3215" w:rsidRDefault="00550791" w:rsidP="00EA092E">
            <w:pPr>
              <w:rPr>
                <w:sz w:val="18"/>
                <w:szCs w:val="18"/>
              </w:rPr>
            </w:pPr>
          </w:p>
        </w:tc>
        <w:tc>
          <w:tcPr>
            <w:tcW w:w="1154" w:type="dxa"/>
            <w:shd w:val="clear" w:color="auto" w:fill="FFFFFF"/>
          </w:tcPr>
          <w:p w14:paraId="6679B284" w14:textId="77777777" w:rsidR="00550791" w:rsidRPr="009E3215" w:rsidRDefault="00550791" w:rsidP="00EA092E">
            <w:pPr>
              <w:rPr>
                <w:sz w:val="18"/>
                <w:szCs w:val="18"/>
              </w:rPr>
            </w:pPr>
          </w:p>
        </w:tc>
        <w:tc>
          <w:tcPr>
            <w:tcW w:w="2340" w:type="dxa"/>
            <w:gridSpan w:val="3"/>
            <w:shd w:val="clear" w:color="auto" w:fill="FFFFFF"/>
          </w:tcPr>
          <w:p w14:paraId="65C25C20" w14:textId="77777777" w:rsidR="00550791" w:rsidRPr="009E3215" w:rsidRDefault="00550791" w:rsidP="00EA092E">
            <w:pPr>
              <w:rPr>
                <w:sz w:val="18"/>
                <w:szCs w:val="18"/>
              </w:rPr>
            </w:pPr>
          </w:p>
        </w:tc>
        <w:tc>
          <w:tcPr>
            <w:tcW w:w="3247" w:type="dxa"/>
            <w:gridSpan w:val="2"/>
            <w:shd w:val="clear" w:color="auto" w:fill="FFFFFF"/>
          </w:tcPr>
          <w:p w14:paraId="6C552039" w14:textId="77777777" w:rsidR="00550791" w:rsidRPr="009E3215" w:rsidRDefault="00550791" w:rsidP="00EA092E">
            <w:pPr>
              <w:rPr>
                <w:sz w:val="18"/>
                <w:szCs w:val="18"/>
              </w:rPr>
            </w:pPr>
          </w:p>
        </w:tc>
      </w:tr>
      <w:tr w:rsidR="00550791" w:rsidRPr="009E3215" w14:paraId="583878BB" w14:textId="77777777" w:rsidTr="003002C7">
        <w:trPr>
          <w:trHeight w:val="96"/>
        </w:trPr>
        <w:tc>
          <w:tcPr>
            <w:tcW w:w="6280" w:type="dxa"/>
            <w:gridSpan w:val="3"/>
            <w:shd w:val="clear" w:color="auto" w:fill="auto"/>
          </w:tcPr>
          <w:p w14:paraId="697C9AD7"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6C4D22BD" w14:textId="77777777" w:rsidR="00550791" w:rsidRPr="009E3215" w:rsidRDefault="00550791" w:rsidP="00EA092E">
            <w:pPr>
              <w:rPr>
                <w:sz w:val="18"/>
                <w:szCs w:val="18"/>
              </w:rPr>
            </w:pPr>
          </w:p>
          <w:p w14:paraId="663A976E" w14:textId="77777777" w:rsidR="00550791" w:rsidRPr="009E3215" w:rsidRDefault="00550791" w:rsidP="00EA092E">
            <w:pPr>
              <w:rPr>
                <w:sz w:val="18"/>
                <w:szCs w:val="18"/>
              </w:rPr>
            </w:pPr>
          </w:p>
        </w:tc>
        <w:tc>
          <w:tcPr>
            <w:tcW w:w="2714" w:type="dxa"/>
            <w:gridSpan w:val="3"/>
            <w:vMerge/>
            <w:shd w:val="clear" w:color="auto" w:fill="FFFFFF"/>
          </w:tcPr>
          <w:p w14:paraId="70D05104" w14:textId="77777777" w:rsidR="00550791" w:rsidRPr="009E3215" w:rsidRDefault="00550791" w:rsidP="00EA092E">
            <w:pPr>
              <w:rPr>
                <w:sz w:val="18"/>
                <w:szCs w:val="18"/>
              </w:rPr>
            </w:pPr>
          </w:p>
        </w:tc>
        <w:tc>
          <w:tcPr>
            <w:tcW w:w="1154" w:type="dxa"/>
            <w:shd w:val="clear" w:color="auto" w:fill="FFFFFF"/>
          </w:tcPr>
          <w:p w14:paraId="02C1028A" w14:textId="77777777" w:rsidR="00550791" w:rsidRPr="009E3215" w:rsidRDefault="00550791" w:rsidP="00EA092E">
            <w:pPr>
              <w:rPr>
                <w:sz w:val="18"/>
                <w:szCs w:val="18"/>
              </w:rPr>
            </w:pPr>
          </w:p>
        </w:tc>
        <w:tc>
          <w:tcPr>
            <w:tcW w:w="2340" w:type="dxa"/>
            <w:gridSpan w:val="3"/>
            <w:shd w:val="clear" w:color="auto" w:fill="FFFFFF"/>
          </w:tcPr>
          <w:p w14:paraId="418B13D1" w14:textId="77777777" w:rsidR="00550791" w:rsidRPr="009E3215" w:rsidRDefault="00550791" w:rsidP="00EA092E">
            <w:pPr>
              <w:rPr>
                <w:sz w:val="18"/>
                <w:szCs w:val="18"/>
              </w:rPr>
            </w:pPr>
          </w:p>
        </w:tc>
        <w:tc>
          <w:tcPr>
            <w:tcW w:w="3247" w:type="dxa"/>
            <w:gridSpan w:val="2"/>
            <w:shd w:val="clear" w:color="auto" w:fill="FFFFFF"/>
          </w:tcPr>
          <w:p w14:paraId="0F840ECD" w14:textId="77777777" w:rsidR="00550791" w:rsidRPr="009E3215" w:rsidRDefault="00550791" w:rsidP="00EA092E">
            <w:pPr>
              <w:rPr>
                <w:sz w:val="18"/>
                <w:szCs w:val="18"/>
              </w:rPr>
            </w:pPr>
          </w:p>
        </w:tc>
      </w:tr>
    </w:tbl>
    <w:p w14:paraId="097C88DC" w14:textId="77777777" w:rsidR="00550791" w:rsidRPr="009E3215" w:rsidRDefault="00550791" w:rsidP="00550791">
      <w:pPr>
        <w:rPr>
          <w:sz w:val="18"/>
          <w:szCs w:val="18"/>
        </w:rPr>
      </w:pPr>
    </w:p>
    <w:p w14:paraId="099B1B1E" w14:textId="77777777" w:rsidR="00550791" w:rsidRPr="009E3215" w:rsidRDefault="00550791" w:rsidP="00550791">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550791" w:rsidRPr="009E3215" w14:paraId="357C9B0D"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1E6C1469"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357B0B3"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4622917A"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3733D5FB"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5AA4BDCC"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7D121D1D"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AF3D1DA"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6C67CD3" w14:textId="77777777" w:rsidR="00550791" w:rsidRPr="009E3215" w:rsidRDefault="00550791" w:rsidP="00EA092E">
            <w:pPr>
              <w:rPr>
                <w:sz w:val="18"/>
                <w:szCs w:val="18"/>
              </w:rPr>
            </w:pPr>
            <w:r w:rsidRPr="009E3215">
              <w:rPr>
                <w:sz w:val="18"/>
                <w:szCs w:val="18"/>
              </w:rPr>
              <w:t>Веза са програмским буџетом</w:t>
            </w:r>
          </w:p>
          <w:p w14:paraId="77AF8251" w14:textId="77777777" w:rsidR="00550791" w:rsidRPr="009E3215" w:rsidRDefault="00550791" w:rsidP="00EA092E">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274B33"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26C7F0A8" w14:textId="77777777" w:rsidTr="00EA092E">
        <w:trPr>
          <w:trHeight w:val="443"/>
        </w:trPr>
        <w:tc>
          <w:tcPr>
            <w:tcW w:w="3544" w:type="dxa"/>
            <w:vMerge/>
            <w:tcBorders>
              <w:top w:val="single" w:sz="4" w:space="0" w:color="auto"/>
              <w:left w:val="single" w:sz="4" w:space="0" w:color="auto"/>
            </w:tcBorders>
            <w:shd w:val="clear" w:color="auto" w:fill="FFF2CC"/>
          </w:tcPr>
          <w:p w14:paraId="08550C0E"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41BC2FC1"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6B80E191"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4A5A6B71" w14:textId="77777777" w:rsidR="00550791" w:rsidRPr="009E3215" w:rsidRDefault="00550791" w:rsidP="00EA092E">
            <w:pPr>
              <w:jc w:val="center"/>
              <w:rPr>
                <w:sz w:val="18"/>
                <w:szCs w:val="18"/>
              </w:rPr>
            </w:pPr>
          </w:p>
        </w:tc>
        <w:tc>
          <w:tcPr>
            <w:tcW w:w="3261" w:type="dxa"/>
            <w:vMerge/>
            <w:shd w:val="clear" w:color="auto" w:fill="FFF2CC"/>
          </w:tcPr>
          <w:p w14:paraId="09D899F5"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5596FF8E"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1CD6C33B"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760C5D56"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5365A134" w14:textId="77777777" w:rsidR="00550791" w:rsidRPr="009E3215" w:rsidRDefault="00550791" w:rsidP="00EA092E">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7CE6368E" w14:textId="77777777" w:rsidR="00550791" w:rsidRPr="009E3215" w:rsidRDefault="00550791" w:rsidP="00EA092E">
            <w:pPr>
              <w:jc w:val="center"/>
              <w:rPr>
                <w:sz w:val="18"/>
                <w:szCs w:val="18"/>
              </w:rPr>
            </w:pPr>
            <w:r w:rsidRPr="009E3215">
              <w:rPr>
                <w:sz w:val="18"/>
                <w:szCs w:val="18"/>
              </w:rPr>
              <w:t>2024</w:t>
            </w:r>
          </w:p>
        </w:tc>
      </w:tr>
      <w:tr w:rsidR="00550791" w:rsidRPr="00CF5C0D" w14:paraId="712FE5F5" w14:textId="77777777" w:rsidTr="00EA092E">
        <w:trPr>
          <w:trHeight w:val="329"/>
        </w:trPr>
        <w:tc>
          <w:tcPr>
            <w:tcW w:w="3544" w:type="dxa"/>
            <w:tcBorders>
              <w:left w:val="single" w:sz="4" w:space="0" w:color="auto"/>
            </w:tcBorders>
            <w:shd w:val="clear" w:color="auto" w:fill="auto"/>
          </w:tcPr>
          <w:p w14:paraId="5F68154D" w14:textId="2421BA40" w:rsidR="00550791" w:rsidRPr="009E3215" w:rsidRDefault="003002C7" w:rsidP="00EA092E">
            <w:pPr>
              <w:rPr>
                <w:sz w:val="18"/>
                <w:szCs w:val="18"/>
              </w:rPr>
            </w:pPr>
            <w:r>
              <w:rPr>
                <w:sz w:val="18"/>
                <w:szCs w:val="18"/>
                <w:lang w:val="sr-Cyrl-RS"/>
              </w:rPr>
              <w:t xml:space="preserve">4.2.1. </w:t>
            </w:r>
            <w:r w:rsidR="00550791" w:rsidRPr="009E3215">
              <w:rPr>
                <w:sz w:val="18"/>
                <w:szCs w:val="18"/>
                <w:lang w:val="sr-Cyrl-RS"/>
              </w:rPr>
              <w:t>Укључивање Рома и Ромкиња у мере активне политике запошљавања</w:t>
            </w:r>
          </w:p>
        </w:tc>
        <w:tc>
          <w:tcPr>
            <w:tcW w:w="1134" w:type="dxa"/>
            <w:shd w:val="clear" w:color="auto" w:fill="auto"/>
          </w:tcPr>
          <w:p w14:paraId="3706149F" w14:textId="77777777" w:rsidR="00550791" w:rsidRDefault="00550791" w:rsidP="00EA092E">
            <w:pPr>
              <w:rPr>
                <w:sz w:val="18"/>
                <w:szCs w:val="18"/>
                <w:lang w:val="sr-Cyrl-RS"/>
              </w:rPr>
            </w:pPr>
            <w:r>
              <w:rPr>
                <w:sz w:val="18"/>
                <w:szCs w:val="18"/>
                <w:lang w:val="sr-Cyrl-RS"/>
              </w:rPr>
              <w:t>НСЗ</w:t>
            </w:r>
          </w:p>
          <w:p w14:paraId="7F51F5F1" w14:textId="77777777" w:rsidR="00550791" w:rsidRPr="002346F2" w:rsidRDefault="00550791" w:rsidP="00EA092E">
            <w:pPr>
              <w:rPr>
                <w:sz w:val="18"/>
                <w:szCs w:val="18"/>
                <w:lang w:val="sr-Cyrl-RS"/>
              </w:rPr>
            </w:pPr>
          </w:p>
        </w:tc>
        <w:tc>
          <w:tcPr>
            <w:tcW w:w="1134" w:type="dxa"/>
            <w:shd w:val="clear" w:color="auto" w:fill="auto"/>
          </w:tcPr>
          <w:p w14:paraId="06552B1F" w14:textId="77777777" w:rsidR="00550791" w:rsidRPr="002346F2" w:rsidRDefault="00550791" w:rsidP="00EA092E">
            <w:pPr>
              <w:rPr>
                <w:sz w:val="18"/>
                <w:szCs w:val="18"/>
                <w:lang w:val="sr-Cyrl-RS"/>
              </w:rPr>
            </w:pPr>
            <w:r>
              <w:rPr>
                <w:sz w:val="18"/>
                <w:szCs w:val="18"/>
                <w:lang w:val="sr-Cyrl-RS"/>
              </w:rPr>
              <w:t>МРЗБСП</w:t>
            </w:r>
            <w:r>
              <w:rPr>
                <w:sz w:val="18"/>
                <w:szCs w:val="18"/>
              </w:rPr>
              <w:t>,</w:t>
            </w:r>
            <w:r>
              <w:rPr>
                <w:sz w:val="18"/>
                <w:szCs w:val="18"/>
                <w:lang w:val="sr-Cyrl-RS"/>
              </w:rPr>
              <w:t>ОЦД</w:t>
            </w:r>
          </w:p>
        </w:tc>
        <w:tc>
          <w:tcPr>
            <w:tcW w:w="1134" w:type="dxa"/>
            <w:shd w:val="clear" w:color="auto" w:fill="auto"/>
          </w:tcPr>
          <w:p w14:paraId="0C63EE73" w14:textId="77777777" w:rsidR="00550791" w:rsidRPr="00986956" w:rsidRDefault="00550791" w:rsidP="00EA092E">
            <w:pPr>
              <w:rPr>
                <w:sz w:val="18"/>
                <w:szCs w:val="18"/>
                <w:lang w:val="sr-Cyrl-RS"/>
              </w:rPr>
            </w:pPr>
            <w:r>
              <w:rPr>
                <w:sz w:val="18"/>
                <w:szCs w:val="18"/>
                <w:lang w:val="sr-Cyrl-RS"/>
              </w:rPr>
              <w:t>континуирано</w:t>
            </w:r>
          </w:p>
        </w:tc>
        <w:tc>
          <w:tcPr>
            <w:tcW w:w="3261" w:type="dxa"/>
            <w:shd w:val="clear" w:color="auto" w:fill="auto"/>
          </w:tcPr>
          <w:p w14:paraId="70BF6F5E" w14:textId="77777777" w:rsidR="00550791" w:rsidRDefault="00550791" w:rsidP="00EA092E">
            <w:pPr>
              <w:rPr>
                <w:sz w:val="18"/>
                <w:szCs w:val="18"/>
                <w:lang w:val="sr-Cyrl-RS"/>
              </w:rPr>
            </w:pPr>
            <w:r>
              <w:rPr>
                <w:sz w:val="18"/>
                <w:szCs w:val="18"/>
                <w:lang w:val="sr-Cyrl-RS"/>
              </w:rPr>
              <w:t>% укључених Рома је већи у мерама активне политике запошљавања</w:t>
            </w:r>
          </w:p>
          <w:p w14:paraId="7B204ED3" w14:textId="77777777" w:rsidR="00550791" w:rsidRPr="00CF5C0D" w:rsidRDefault="00550791" w:rsidP="00EA092E">
            <w:pPr>
              <w:rPr>
                <w:sz w:val="18"/>
                <w:szCs w:val="18"/>
                <w:lang w:val="sr-Cyrl-RS"/>
              </w:rPr>
            </w:pPr>
            <w:r>
              <w:rPr>
                <w:sz w:val="18"/>
                <w:szCs w:val="18"/>
                <w:lang w:val="sr-Cyrl-RS"/>
              </w:rPr>
              <w:lastRenderedPageBreak/>
              <w:t>% укључених Ромкиња је већи у мерама активне политике запошљавања</w:t>
            </w:r>
          </w:p>
        </w:tc>
        <w:tc>
          <w:tcPr>
            <w:tcW w:w="1276" w:type="dxa"/>
            <w:shd w:val="clear" w:color="auto" w:fill="auto"/>
          </w:tcPr>
          <w:p w14:paraId="217CE13A" w14:textId="77777777" w:rsidR="00550791" w:rsidRPr="009E3215" w:rsidRDefault="00550791" w:rsidP="00EA092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 xml:space="preserve">Општи приходи и примања буџета  - </w:t>
            </w:r>
            <w:r w:rsidRPr="009E3215">
              <w:rPr>
                <w:rFonts w:ascii="Times New Roman" w:hAnsi="Times New Roman" w:cs="Times New Roman"/>
                <w:color w:val="auto"/>
                <w:sz w:val="18"/>
                <w:szCs w:val="18"/>
                <w:lang w:val="sr-Cyrl-RS"/>
              </w:rPr>
              <w:lastRenderedPageBreak/>
              <w:t>Буџет РС</w:t>
            </w:r>
            <w:r w:rsidRPr="009E3215">
              <w:rPr>
                <w:rFonts w:ascii="Times New Roman" w:hAnsi="Times New Roman" w:cs="Times New Roman"/>
                <w:sz w:val="18"/>
                <w:szCs w:val="18"/>
                <w:lang w:val="sr-Cyrl-RS"/>
              </w:rPr>
              <w:t>+ Потребна донаторска помоћ ЕУ</w:t>
            </w:r>
          </w:p>
          <w:p w14:paraId="4ED92930" w14:textId="77777777" w:rsidR="00550791" w:rsidRPr="00CF5C0D" w:rsidRDefault="00550791" w:rsidP="00EA092E">
            <w:pPr>
              <w:rPr>
                <w:sz w:val="18"/>
                <w:szCs w:val="18"/>
                <w:lang w:val="sr-Cyrl-RS"/>
              </w:rPr>
            </w:pPr>
          </w:p>
        </w:tc>
        <w:tc>
          <w:tcPr>
            <w:tcW w:w="1275" w:type="dxa"/>
            <w:shd w:val="clear" w:color="auto" w:fill="auto"/>
          </w:tcPr>
          <w:p w14:paraId="7C0DFC56" w14:textId="77777777" w:rsidR="00550791" w:rsidRPr="00CF5C0D" w:rsidRDefault="00550791" w:rsidP="00EA092E">
            <w:pPr>
              <w:rPr>
                <w:sz w:val="18"/>
                <w:szCs w:val="18"/>
                <w:lang w:val="sr-Cyrl-RS"/>
              </w:rPr>
            </w:pPr>
          </w:p>
        </w:tc>
        <w:tc>
          <w:tcPr>
            <w:tcW w:w="993" w:type="dxa"/>
            <w:shd w:val="clear" w:color="auto" w:fill="auto"/>
          </w:tcPr>
          <w:p w14:paraId="3F9670A5" w14:textId="77777777" w:rsidR="00550791" w:rsidRPr="00CF5C0D" w:rsidRDefault="00550791" w:rsidP="00EA092E">
            <w:pPr>
              <w:rPr>
                <w:sz w:val="18"/>
                <w:szCs w:val="18"/>
                <w:lang w:val="sr-Cyrl-RS"/>
              </w:rPr>
            </w:pPr>
          </w:p>
        </w:tc>
        <w:tc>
          <w:tcPr>
            <w:tcW w:w="850" w:type="dxa"/>
            <w:shd w:val="clear" w:color="auto" w:fill="auto"/>
          </w:tcPr>
          <w:p w14:paraId="096C3818" w14:textId="77777777" w:rsidR="00550791" w:rsidRPr="00CF5C0D" w:rsidRDefault="00550791" w:rsidP="00EA092E">
            <w:pPr>
              <w:rPr>
                <w:sz w:val="18"/>
                <w:szCs w:val="18"/>
                <w:lang w:val="sr-Cyrl-RS"/>
              </w:rPr>
            </w:pPr>
          </w:p>
        </w:tc>
        <w:tc>
          <w:tcPr>
            <w:tcW w:w="992" w:type="dxa"/>
            <w:shd w:val="clear" w:color="auto" w:fill="auto"/>
          </w:tcPr>
          <w:p w14:paraId="17B0B581" w14:textId="77777777" w:rsidR="00550791" w:rsidRPr="00CF5C0D" w:rsidRDefault="00550791" w:rsidP="00EA092E">
            <w:pPr>
              <w:rPr>
                <w:sz w:val="18"/>
                <w:szCs w:val="18"/>
                <w:lang w:val="sr-Cyrl-RS"/>
              </w:rPr>
            </w:pPr>
          </w:p>
        </w:tc>
      </w:tr>
      <w:tr w:rsidR="00550791" w:rsidRPr="009E3215" w14:paraId="015209E8" w14:textId="77777777" w:rsidTr="00EA092E">
        <w:trPr>
          <w:trHeight w:val="329"/>
        </w:trPr>
        <w:tc>
          <w:tcPr>
            <w:tcW w:w="3544" w:type="dxa"/>
            <w:tcBorders>
              <w:left w:val="single" w:sz="4" w:space="0" w:color="auto"/>
              <w:bottom w:val="single" w:sz="4" w:space="0" w:color="auto"/>
            </w:tcBorders>
            <w:shd w:val="clear" w:color="auto" w:fill="auto"/>
          </w:tcPr>
          <w:p w14:paraId="5595EEE0" w14:textId="26DCCC09" w:rsidR="00550791" w:rsidRPr="003002C7" w:rsidRDefault="003002C7" w:rsidP="00EA092E">
            <w:pPr>
              <w:rPr>
                <w:sz w:val="18"/>
                <w:szCs w:val="18"/>
              </w:rPr>
            </w:pPr>
            <w:r>
              <w:rPr>
                <w:sz w:val="18"/>
                <w:szCs w:val="18"/>
                <w:lang w:val="sr-Cyrl-RS"/>
              </w:rPr>
              <w:t xml:space="preserve">4.2.2. </w:t>
            </w:r>
            <w:r w:rsidR="00550791" w:rsidRPr="003002C7">
              <w:rPr>
                <w:sz w:val="18"/>
                <w:szCs w:val="18"/>
              </w:rPr>
              <w:t>Укључивање незапослених Рома у меру ФООО</w:t>
            </w:r>
          </w:p>
        </w:tc>
        <w:tc>
          <w:tcPr>
            <w:tcW w:w="1134" w:type="dxa"/>
            <w:shd w:val="clear" w:color="auto" w:fill="auto"/>
          </w:tcPr>
          <w:p w14:paraId="73F9DF6A" w14:textId="77777777" w:rsidR="00550791" w:rsidRPr="003002C7" w:rsidRDefault="00550791" w:rsidP="00EA092E">
            <w:pPr>
              <w:rPr>
                <w:sz w:val="18"/>
                <w:szCs w:val="18"/>
              </w:rPr>
            </w:pPr>
            <w:r w:rsidRPr="003002C7">
              <w:rPr>
                <w:sz w:val="18"/>
                <w:szCs w:val="18"/>
              </w:rPr>
              <w:t>НСЗ</w:t>
            </w:r>
          </w:p>
        </w:tc>
        <w:tc>
          <w:tcPr>
            <w:tcW w:w="1134" w:type="dxa"/>
            <w:shd w:val="clear" w:color="auto" w:fill="auto"/>
          </w:tcPr>
          <w:p w14:paraId="53FCCFC1" w14:textId="77777777" w:rsidR="00550791" w:rsidRPr="003002C7" w:rsidRDefault="00550791" w:rsidP="00EA092E">
            <w:pPr>
              <w:rPr>
                <w:sz w:val="18"/>
                <w:szCs w:val="18"/>
              </w:rPr>
            </w:pPr>
            <w:r w:rsidRPr="003002C7">
              <w:rPr>
                <w:sz w:val="18"/>
                <w:szCs w:val="18"/>
              </w:rPr>
              <w:t>Школе</w:t>
            </w:r>
          </w:p>
        </w:tc>
        <w:tc>
          <w:tcPr>
            <w:tcW w:w="1134" w:type="dxa"/>
            <w:shd w:val="clear" w:color="auto" w:fill="auto"/>
          </w:tcPr>
          <w:p w14:paraId="24BB0ED5" w14:textId="77777777" w:rsidR="00550791" w:rsidRPr="003002C7" w:rsidRDefault="00550791" w:rsidP="00EA092E">
            <w:pPr>
              <w:rPr>
                <w:sz w:val="18"/>
                <w:szCs w:val="18"/>
                <w:lang w:val="sr-Cyrl-RS"/>
              </w:rPr>
            </w:pPr>
            <w:r w:rsidRPr="003002C7">
              <w:rPr>
                <w:sz w:val="18"/>
                <w:szCs w:val="18"/>
                <w:lang w:val="sr-Cyrl-RS"/>
              </w:rPr>
              <w:t>континуирано</w:t>
            </w:r>
          </w:p>
        </w:tc>
        <w:tc>
          <w:tcPr>
            <w:tcW w:w="3261" w:type="dxa"/>
            <w:shd w:val="clear" w:color="auto" w:fill="auto"/>
          </w:tcPr>
          <w:p w14:paraId="3734D48D" w14:textId="77777777" w:rsidR="00550791" w:rsidRPr="003002C7" w:rsidRDefault="00550791" w:rsidP="00EA092E">
            <w:pPr>
              <w:rPr>
                <w:sz w:val="18"/>
                <w:szCs w:val="18"/>
              </w:rPr>
            </w:pPr>
          </w:p>
        </w:tc>
        <w:tc>
          <w:tcPr>
            <w:tcW w:w="1276" w:type="dxa"/>
            <w:shd w:val="clear" w:color="auto" w:fill="auto"/>
          </w:tcPr>
          <w:p w14:paraId="00CAF088" w14:textId="77777777" w:rsidR="00550791" w:rsidRPr="003002C7" w:rsidRDefault="00550791" w:rsidP="00EA092E">
            <w:pPr>
              <w:pStyle w:val="Default"/>
              <w:rPr>
                <w:sz w:val="18"/>
                <w:szCs w:val="18"/>
              </w:rPr>
            </w:pPr>
            <w:r w:rsidRPr="003002C7">
              <w:rPr>
                <w:sz w:val="18"/>
                <w:szCs w:val="18"/>
              </w:rPr>
              <w:t xml:space="preserve">Финансијски план НСЗ </w:t>
            </w:r>
          </w:p>
          <w:p w14:paraId="047A3394" w14:textId="77777777" w:rsidR="00550791" w:rsidRPr="003002C7" w:rsidRDefault="00550791" w:rsidP="00EA092E">
            <w:pPr>
              <w:pStyle w:val="Default"/>
              <w:rPr>
                <w:sz w:val="18"/>
                <w:szCs w:val="18"/>
              </w:rPr>
            </w:pPr>
            <w:r w:rsidRPr="003002C7">
              <w:rPr>
                <w:sz w:val="18"/>
                <w:szCs w:val="18"/>
              </w:rPr>
              <w:t xml:space="preserve">------------- </w:t>
            </w:r>
          </w:p>
          <w:p w14:paraId="5F1961A6" w14:textId="77777777" w:rsidR="00550791" w:rsidRPr="003002C7" w:rsidRDefault="00550791" w:rsidP="00EA092E">
            <w:pPr>
              <w:rPr>
                <w:sz w:val="18"/>
                <w:szCs w:val="18"/>
              </w:rPr>
            </w:pPr>
            <w:r w:rsidRPr="003002C7">
              <w:rPr>
                <w:sz w:val="18"/>
                <w:szCs w:val="18"/>
              </w:rPr>
              <w:t>Буџет РС</w:t>
            </w:r>
          </w:p>
        </w:tc>
        <w:tc>
          <w:tcPr>
            <w:tcW w:w="1275" w:type="dxa"/>
            <w:shd w:val="clear" w:color="auto" w:fill="auto"/>
          </w:tcPr>
          <w:p w14:paraId="6BC3FB12" w14:textId="77777777" w:rsidR="00550791" w:rsidRPr="003002C7" w:rsidRDefault="00550791" w:rsidP="00EA092E">
            <w:pPr>
              <w:pStyle w:val="Default"/>
              <w:rPr>
                <w:sz w:val="18"/>
                <w:szCs w:val="18"/>
              </w:rPr>
            </w:pPr>
            <w:r w:rsidRPr="003002C7">
              <w:rPr>
                <w:sz w:val="18"/>
                <w:szCs w:val="18"/>
              </w:rPr>
              <w:t xml:space="preserve">Програм 0803 </w:t>
            </w:r>
          </w:p>
          <w:p w14:paraId="5883D35B" w14:textId="77777777" w:rsidR="00550791" w:rsidRPr="003002C7" w:rsidRDefault="00550791" w:rsidP="00EA092E">
            <w:pPr>
              <w:pStyle w:val="Default"/>
              <w:rPr>
                <w:sz w:val="18"/>
                <w:szCs w:val="18"/>
              </w:rPr>
            </w:pPr>
            <w:r w:rsidRPr="003002C7">
              <w:rPr>
                <w:sz w:val="18"/>
                <w:szCs w:val="18"/>
              </w:rPr>
              <w:t xml:space="preserve">Програмска активност 0006 </w:t>
            </w:r>
          </w:p>
          <w:p w14:paraId="5450209A" w14:textId="77777777" w:rsidR="00550791" w:rsidRPr="003002C7" w:rsidRDefault="00550791" w:rsidP="00EA092E">
            <w:pPr>
              <w:pStyle w:val="Default"/>
              <w:rPr>
                <w:sz w:val="18"/>
                <w:szCs w:val="18"/>
              </w:rPr>
            </w:pPr>
            <w:r w:rsidRPr="003002C7">
              <w:rPr>
                <w:sz w:val="18"/>
                <w:szCs w:val="18"/>
              </w:rPr>
              <w:t xml:space="preserve">------------- </w:t>
            </w:r>
          </w:p>
          <w:p w14:paraId="20FF85EB" w14:textId="77777777" w:rsidR="00550791" w:rsidRPr="003002C7" w:rsidRDefault="00550791" w:rsidP="00EA092E">
            <w:pPr>
              <w:pStyle w:val="Default"/>
              <w:rPr>
                <w:sz w:val="18"/>
                <w:szCs w:val="18"/>
              </w:rPr>
            </w:pPr>
            <w:r w:rsidRPr="003002C7">
              <w:rPr>
                <w:sz w:val="18"/>
                <w:szCs w:val="18"/>
              </w:rPr>
              <w:t xml:space="preserve">Програм 0803 </w:t>
            </w:r>
          </w:p>
          <w:p w14:paraId="05C15746" w14:textId="77777777" w:rsidR="00550791" w:rsidRPr="003002C7" w:rsidRDefault="00550791" w:rsidP="00EA092E">
            <w:pPr>
              <w:rPr>
                <w:sz w:val="18"/>
                <w:szCs w:val="18"/>
              </w:rPr>
            </w:pPr>
            <w:r w:rsidRPr="003002C7">
              <w:rPr>
                <w:sz w:val="18"/>
                <w:szCs w:val="18"/>
              </w:rPr>
              <w:t>Програмска активност 0005</w:t>
            </w:r>
          </w:p>
        </w:tc>
        <w:tc>
          <w:tcPr>
            <w:tcW w:w="993" w:type="dxa"/>
            <w:shd w:val="clear" w:color="auto" w:fill="auto"/>
          </w:tcPr>
          <w:p w14:paraId="653DD62B" w14:textId="77777777" w:rsidR="00550791" w:rsidRPr="003002C7" w:rsidRDefault="00550791" w:rsidP="00EA092E">
            <w:pPr>
              <w:pStyle w:val="Default"/>
              <w:rPr>
                <w:sz w:val="18"/>
                <w:szCs w:val="18"/>
              </w:rPr>
            </w:pPr>
            <w:r w:rsidRPr="003002C7">
              <w:rPr>
                <w:sz w:val="18"/>
                <w:szCs w:val="18"/>
              </w:rPr>
              <w:t xml:space="preserve">У оквиру 5.500.000 </w:t>
            </w:r>
          </w:p>
          <w:p w14:paraId="104E233D" w14:textId="77777777" w:rsidR="00550791" w:rsidRPr="003002C7" w:rsidRDefault="00550791" w:rsidP="00EA092E">
            <w:pPr>
              <w:pStyle w:val="Default"/>
              <w:rPr>
                <w:sz w:val="18"/>
                <w:szCs w:val="18"/>
              </w:rPr>
            </w:pPr>
            <w:r w:rsidRPr="003002C7">
              <w:rPr>
                <w:sz w:val="18"/>
                <w:szCs w:val="18"/>
              </w:rPr>
              <w:t xml:space="preserve">----------- </w:t>
            </w:r>
          </w:p>
          <w:p w14:paraId="20AA990E" w14:textId="77777777" w:rsidR="00550791" w:rsidRPr="003002C7" w:rsidRDefault="00550791" w:rsidP="00EA092E">
            <w:pPr>
              <w:rPr>
                <w:sz w:val="18"/>
                <w:szCs w:val="18"/>
              </w:rPr>
            </w:pPr>
            <w:r w:rsidRPr="003002C7">
              <w:rPr>
                <w:sz w:val="18"/>
                <w:szCs w:val="18"/>
              </w:rPr>
              <w:t>У оквиру 550.000</w:t>
            </w:r>
          </w:p>
        </w:tc>
        <w:tc>
          <w:tcPr>
            <w:tcW w:w="850" w:type="dxa"/>
            <w:shd w:val="clear" w:color="auto" w:fill="auto"/>
          </w:tcPr>
          <w:p w14:paraId="4BBE62E9" w14:textId="77777777" w:rsidR="00550791" w:rsidRPr="003002C7" w:rsidRDefault="00550791" w:rsidP="00EA092E">
            <w:pPr>
              <w:pStyle w:val="Default"/>
              <w:rPr>
                <w:sz w:val="18"/>
                <w:szCs w:val="18"/>
              </w:rPr>
            </w:pPr>
            <w:r w:rsidRPr="003002C7">
              <w:rPr>
                <w:sz w:val="18"/>
                <w:szCs w:val="18"/>
              </w:rPr>
              <w:t xml:space="preserve">У оквиру 6.000.000 </w:t>
            </w:r>
          </w:p>
          <w:p w14:paraId="61E560A8" w14:textId="77777777" w:rsidR="00550791" w:rsidRPr="003002C7" w:rsidRDefault="00550791" w:rsidP="00EA092E">
            <w:pPr>
              <w:pStyle w:val="Default"/>
              <w:rPr>
                <w:sz w:val="18"/>
                <w:szCs w:val="18"/>
              </w:rPr>
            </w:pPr>
            <w:r w:rsidRPr="003002C7">
              <w:rPr>
                <w:sz w:val="18"/>
                <w:szCs w:val="18"/>
              </w:rPr>
              <w:t xml:space="preserve">--------- </w:t>
            </w:r>
          </w:p>
          <w:p w14:paraId="37B9E8F8" w14:textId="77777777" w:rsidR="00550791" w:rsidRPr="003002C7" w:rsidRDefault="00550791" w:rsidP="00EA092E">
            <w:pPr>
              <w:rPr>
                <w:sz w:val="18"/>
                <w:szCs w:val="18"/>
              </w:rPr>
            </w:pPr>
            <w:r w:rsidRPr="003002C7">
              <w:rPr>
                <w:sz w:val="18"/>
                <w:szCs w:val="18"/>
              </w:rPr>
              <w:t>У оквиру 550.000</w:t>
            </w:r>
          </w:p>
        </w:tc>
        <w:tc>
          <w:tcPr>
            <w:tcW w:w="992" w:type="dxa"/>
            <w:shd w:val="clear" w:color="auto" w:fill="auto"/>
          </w:tcPr>
          <w:p w14:paraId="722B470F" w14:textId="77777777" w:rsidR="00550791" w:rsidRPr="003002C7" w:rsidRDefault="00550791" w:rsidP="00EA092E">
            <w:pPr>
              <w:rPr>
                <w:sz w:val="18"/>
                <w:szCs w:val="18"/>
              </w:rPr>
            </w:pPr>
          </w:p>
        </w:tc>
      </w:tr>
      <w:tr w:rsidR="00550791" w:rsidRPr="009E3215" w14:paraId="4B418424" w14:textId="77777777" w:rsidTr="00EA092E">
        <w:trPr>
          <w:trHeight w:val="329"/>
        </w:trPr>
        <w:tc>
          <w:tcPr>
            <w:tcW w:w="3544" w:type="dxa"/>
            <w:tcBorders>
              <w:left w:val="single" w:sz="4" w:space="0" w:color="auto"/>
              <w:bottom w:val="single" w:sz="4" w:space="0" w:color="auto"/>
            </w:tcBorders>
            <w:shd w:val="clear" w:color="auto" w:fill="auto"/>
          </w:tcPr>
          <w:p w14:paraId="4352BBB5" w14:textId="6BF9E2C7" w:rsidR="00550791" w:rsidRDefault="003002C7" w:rsidP="00EA092E">
            <w:pPr>
              <w:rPr>
                <w:sz w:val="22"/>
                <w:szCs w:val="22"/>
              </w:rPr>
            </w:pPr>
            <w:r>
              <w:rPr>
                <w:sz w:val="18"/>
                <w:szCs w:val="18"/>
                <w:lang w:val="sr-Cyrl-RS"/>
              </w:rPr>
              <w:t xml:space="preserve">4.2.3. </w:t>
            </w:r>
            <w:r w:rsidR="00550791" w:rsidRPr="002346F2">
              <w:rPr>
                <w:sz w:val="18"/>
                <w:szCs w:val="18"/>
              </w:rPr>
              <w:t>Укључивање незапослених Рома у мотивационо-активационе обуке</w:t>
            </w:r>
          </w:p>
        </w:tc>
        <w:tc>
          <w:tcPr>
            <w:tcW w:w="1134" w:type="dxa"/>
            <w:shd w:val="clear" w:color="auto" w:fill="auto"/>
          </w:tcPr>
          <w:p w14:paraId="57F7F1F6" w14:textId="77777777" w:rsidR="00550791" w:rsidRDefault="00550791" w:rsidP="00EA092E">
            <w:pPr>
              <w:rPr>
                <w:sz w:val="22"/>
                <w:szCs w:val="22"/>
              </w:rPr>
            </w:pPr>
            <w:r w:rsidRPr="002346F2">
              <w:rPr>
                <w:sz w:val="18"/>
                <w:szCs w:val="18"/>
              </w:rPr>
              <w:t>НСЗ</w:t>
            </w:r>
          </w:p>
        </w:tc>
        <w:tc>
          <w:tcPr>
            <w:tcW w:w="1134" w:type="dxa"/>
            <w:shd w:val="clear" w:color="auto" w:fill="auto"/>
          </w:tcPr>
          <w:p w14:paraId="5E0A3C30" w14:textId="77777777" w:rsidR="00550791" w:rsidRDefault="00550791" w:rsidP="00EA092E">
            <w:pPr>
              <w:rPr>
                <w:sz w:val="22"/>
                <w:szCs w:val="22"/>
              </w:rPr>
            </w:pPr>
            <w:r w:rsidRPr="002346F2">
              <w:rPr>
                <w:sz w:val="18"/>
                <w:szCs w:val="18"/>
              </w:rPr>
              <w:t xml:space="preserve">ОЦД </w:t>
            </w:r>
          </w:p>
        </w:tc>
        <w:tc>
          <w:tcPr>
            <w:tcW w:w="1134" w:type="dxa"/>
            <w:shd w:val="clear" w:color="auto" w:fill="auto"/>
          </w:tcPr>
          <w:p w14:paraId="49B3E4C3" w14:textId="77777777" w:rsidR="00550791" w:rsidRPr="001643A6" w:rsidRDefault="00550791" w:rsidP="00EA092E">
            <w:pPr>
              <w:rPr>
                <w:sz w:val="22"/>
                <w:szCs w:val="22"/>
                <w:lang w:val="sr-Cyrl-RS"/>
              </w:rPr>
            </w:pPr>
            <w:r>
              <w:rPr>
                <w:sz w:val="18"/>
                <w:szCs w:val="18"/>
                <w:lang w:val="sr-Cyrl-RS"/>
              </w:rPr>
              <w:t>континуирано</w:t>
            </w:r>
          </w:p>
        </w:tc>
        <w:tc>
          <w:tcPr>
            <w:tcW w:w="3261" w:type="dxa"/>
            <w:shd w:val="clear" w:color="auto" w:fill="auto"/>
          </w:tcPr>
          <w:p w14:paraId="155BF930" w14:textId="77777777" w:rsidR="00550791" w:rsidRPr="009E3215" w:rsidRDefault="00550791" w:rsidP="00EA092E">
            <w:pPr>
              <w:rPr>
                <w:sz w:val="18"/>
                <w:szCs w:val="18"/>
              </w:rPr>
            </w:pPr>
          </w:p>
        </w:tc>
        <w:tc>
          <w:tcPr>
            <w:tcW w:w="1276" w:type="dxa"/>
            <w:shd w:val="clear" w:color="auto" w:fill="auto"/>
          </w:tcPr>
          <w:p w14:paraId="047372F1" w14:textId="77777777" w:rsidR="00550791" w:rsidRPr="002346F2" w:rsidRDefault="00550791" w:rsidP="00EA092E">
            <w:pPr>
              <w:rPr>
                <w:sz w:val="18"/>
                <w:szCs w:val="18"/>
              </w:rPr>
            </w:pPr>
            <w:r w:rsidRPr="002346F2">
              <w:rPr>
                <w:sz w:val="18"/>
                <w:szCs w:val="18"/>
              </w:rPr>
              <w:t xml:space="preserve">Финансијски план НСЗ </w:t>
            </w:r>
          </w:p>
          <w:p w14:paraId="5C0D4C7C" w14:textId="77777777" w:rsidR="00550791" w:rsidRDefault="00550791" w:rsidP="00EA092E">
            <w:pPr>
              <w:pStyle w:val="Default"/>
              <w:rPr>
                <w:sz w:val="22"/>
                <w:szCs w:val="22"/>
              </w:rPr>
            </w:pPr>
            <w:r w:rsidRPr="002346F2">
              <w:rPr>
                <w:sz w:val="18"/>
                <w:szCs w:val="18"/>
              </w:rPr>
              <w:t>Средства донатора</w:t>
            </w:r>
          </w:p>
        </w:tc>
        <w:tc>
          <w:tcPr>
            <w:tcW w:w="1275" w:type="dxa"/>
            <w:shd w:val="clear" w:color="auto" w:fill="auto"/>
          </w:tcPr>
          <w:p w14:paraId="053C0F16" w14:textId="77777777" w:rsidR="00550791" w:rsidRPr="002346F2" w:rsidRDefault="00550791" w:rsidP="00EA092E">
            <w:pPr>
              <w:rPr>
                <w:sz w:val="18"/>
                <w:szCs w:val="18"/>
              </w:rPr>
            </w:pPr>
            <w:r w:rsidRPr="002346F2">
              <w:rPr>
                <w:sz w:val="18"/>
                <w:szCs w:val="18"/>
              </w:rPr>
              <w:t xml:space="preserve">Програм 0803 </w:t>
            </w:r>
          </w:p>
          <w:p w14:paraId="6C1B70E4" w14:textId="77777777" w:rsidR="00550791" w:rsidRPr="002346F2" w:rsidRDefault="00550791" w:rsidP="00EA092E">
            <w:pPr>
              <w:rPr>
                <w:sz w:val="18"/>
                <w:szCs w:val="18"/>
              </w:rPr>
            </w:pPr>
            <w:r w:rsidRPr="002346F2">
              <w:rPr>
                <w:sz w:val="18"/>
                <w:szCs w:val="18"/>
              </w:rPr>
              <w:t xml:space="preserve">Програмска активност 0006 </w:t>
            </w:r>
          </w:p>
          <w:p w14:paraId="73C6D9FB" w14:textId="77777777" w:rsidR="00550791" w:rsidRDefault="00550791" w:rsidP="00EA092E">
            <w:pPr>
              <w:pStyle w:val="Default"/>
              <w:rPr>
                <w:sz w:val="22"/>
                <w:szCs w:val="22"/>
              </w:rPr>
            </w:pPr>
          </w:p>
        </w:tc>
        <w:tc>
          <w:tcPr>
            <w:tcW w:w="993" w:type="dxa"/>
            <w:shd w:val="clear" w:color="auto" w:fill="auto"/>
          </w:tcPr>
          <w:p w14:paraId="2EA55577" w14:textId="77777777" w:rsidR="00550791" w:rsidRPr="002346F2" w:rsidRDefault="00550791" w:rsidP="00EA092E">
            <w:pPr>
              <w:rPr>
                <w:sz w:val="18"/>
                <w:szCs w:val="18"/>
              </w:rPr>
            </w:pPr>
            <w:r w:rsidRPr="002346F2">
              <w:rPr>
                <w:sz w:val="18"/>
                <w:szCs w:val="18"/>
              </w:rPr>
              <w:t xml:space="preserve">У оквиру 5.500.000 </w:t>
            </w:r>
          </w:p>
          <w:p w14:paraId="17CC83A2" w14:textId="77777777" w:rsidR="00550791" w:rsidRDefault="00550791" w:rsidP="00EA092E">
            <w:pPr>
              <w:pStyle w:val="Default"/>
              <w:rPr>
                <w:sz w:val="22"/>
                <w:szCs w:val="22"/>
              </w:rPr>
            </w:pPr>
            <w:r w:rsidRPr="002346F2">
              <w:rPr>
                <w:sz w:val="18"/>
                <w:szCs w:val="18"/>
              </w:rPr>
              <w:t xml:space="preserve">/ </w:t>
            </w:r>
          </w:p>
        </w:tc>
        <w:tc>
          <w:tcPr>
            <w:tcW w:w="850" w:type="dxa"/>
            <w:shd w:val="clear" w:color="auto" w:fill="auto"/>
          </w:tcPr>
          <w:p w14:paraId="1BE2A9AE" w14:textId="77777777" w:rsidR="00550791" w:rsidRPr="002346F2" w:rsidRDefault="00550791" w:rsidP="00EA092E">
            <w:pPr>
              <w:rPr>
                <w:sz w:val="18"/>
                <w:szCs w:val="18"/>
              </w:rPr>
            </w:pPr>
            <w:r w:rsidRPr="002346F2">
              <w:rPr>
                <w:sz w:val="18"/>
                <w:szCs w:val="18"/>
              </w:rPr>
              <w:t xml:space="preserve">У оквиру 6.000.000 </w:t>
            </w:r>
          </w:p>
          <w:p w14:paraId="61944B28" w14:textId="77777777" w:rsidR="00550791" w:rsidRDefault="00550791" w:rsidP="00EA092E">
            <w:pPr>
              <w:pStyle w:val="Default"/>
              <w:rPr>
                <w:sz w:val="22"/>
                <w:szCs w:val="22"/>
              </w:rPr>
            </w:pPr>
            <w:r w:rsidRPr="002346F2">
              <w:rPr>
                <w:sz w:val="18"/>
                <w:szCs w:val="18"/>
              </w:rPr>
              <w:t xml:space="preserve">/ </w:t>
            </w:r>
          </w:p>
        </w:tc>
        <w:tc>
          <w:tcPr>
            <w:tcW w:w="992" w:type="dxa"/>
            <w:shd w:val="clear" w:color="auto" w:fill="auto"/>
          </w:tcPr>
          <w:p w14:paraId="11141A4C" w14:textId="77777777" w:rsidR="00550791" w:rsidRPr="009E3215" w:rsidRDefault="00550791" w:rsidP="00EA092E">
            <w:pPr>
              <w:rPr>
                <w:sz w:val="18"/>
                <w:szCs w:val="18"/>
              </w:rPr>
            </w:pPr>
          </w:p>
        </w:tc>
      </w:tr>
      <w:tr w:rsidR="00550791" w:rsidRPr="009E3215" w14:paraId="3C7F9F6D" w14:textId="77777777" w:rsidTr="00EA092E">
        <w:trPr>
          <w:trHeight w:val="329"/>
        </w:trPr>
        <w:tc>
          <w:tcPr>
            <w:tcW w:w="3544" w:type="dxa"/>
            <w:tcBorders>
              <w:left w:val="single" w:sz="4" w:space="0" w:color="auto"/>
              <w:bottom w:val="single" w:sz="4" w:space="0" w:color="auto"/>
            </w:tcBorders>
            <w:shd w:val="clear" w:color="auto" w:fill="auto"/>
          </w:tcPr>
          <w:p w14:paraId="2B772B33" w14:textId="45A4A03E" w:rsidR="00550791" w:rsidRPr="009E3215" w:rsidRDefault="003002C7" w:rsidP="00EA092E">
            <w:pPr>
              <w:rPr>
                <w:sz w:val="18"/>
                <w:szCs w:val="18"/>
              </w:rPr>
            </w:pPr>
            <w:r>
              <w:rPr>
                <w:sz w:val="18"/>
                <w:szCs w:val="18"/>
                <w:lang w:val="sr-Cyrl-RS"/>
              </w:rPr>
              <w:t xml:space="preserve">4.2.4. </w:t>
            </w:r>
            <w:r w:rsidR="00550791" w:rsidRPr="002346F2">
              <w:rPr>
                <w:sz w:val="18"/>
                <w:szCs w:val="18"/>
              </w:rPr>
              <w:t>Досезање и информисање Рома о мерама и услугама НСЗ</w:t>
            </w:r>
          </w:p>
        </w:tc>
        <w:tc>
          <w:tcPr>
            <w:tcW w:w="1134" w:type="dxa"/>
            <w:shd w:val="clear" w:color="auto" w:fill="auto"/>
          </w:tcPr>
          <w:p w14:paraId="15C1205E" w14:textId="77777777" w:rsidR="00550791" w:rsidRPr="009E3215" w:rsidRDefault="00550791" w:rsidP="00EA092E">
            <w:pPr>
              <w:rPr>
                <w:sz w:val="18"/>
                <w:szCs w:val="18"/>
              </w:rPr>
            </w:pPr>
            <w:r w:rsidRPr="002346F2">
              <w:rPr>
                <w:sz w:val="18"/>
                <w:szCs w:val="18"/>
              </w:rPr>
              <w:t xml:space="preserve">НСЗ </w:t>
            </w:r>
          </w:p>
        </w:tc>
        <w:tc>
          <w:tcPr>
            <w:tcW w:w="1134" w:type="dxa"/>
            <w:shd w:val="clear" w:color="auto" w:fill="auto"/>
          </w:tcPr>
          <w:p w14:paraId="2D036BA6" w14:textId="77777777" w:rsidR="00550791" w:rsidRPr="009E3215" w:rsidRDefault="00550791" w:rsidP="00EA092E">
            <w:pPr>
              <w:rPr>
                <w:sz w:val="18"/>
                <w:szCs w:val="18"/>
              </w:rPr>
            </w:pPr>
            <w:r w:rsidRPr="002346F2">
              <w:rPr>
                <w:sz w:val="18"/>
                <w:szCs w:val="18"/>
              </w:rPr>
              <w:t xml:space="preserve">ОЦД </w:t>
            </w:r>
          </w:p>
        </w:tc>
        <w:tc>
          <w:tcPr>
            <w:tcW w:w="1134" w:type="dxa"/>
            <w:shd w:val="clear" w:color="auto" w:fill="auto"/>
          </w:tcPr>
          <w:p w14:paraId="77458D4D" w14:textId="77777777" w:rsidR="00550791" w:rsidRPr="001643A6" w:rsidRDefault="00550791" w:rsidP="00EA092E">
            <w:pPr>
              <w:rPr>
                <w:sz w:val="18"/>
                <w:szCs w:val="18"/>
                <w:lang w:val="sr-Cyrl-RS"/>
              </w:rPr>
            </w:pPr>
            <w:r>
              <w:rPr>
                <w:sz w:val="18"/>
                <w:szCs w:val="18"/>
                <w:lang w:val="sr-Cyrl-RS"/>
              </w:rPr>
              <w:t>континуирано</w:t>
            </w:r>
          </w:p>
        </w:tc>
        <w:tc>
          <w:tcPr>
            <w:tcW w:w="3261" w:type="dxa"/>
            <w:shd w:val="clear" w:color="auto" w:fill="auto"/>
          </w:tcPr>
          <w:p w14:paraId="424AC68C" w14:textId="77777777" w:rsidR="00550791" w:rsidRPr="009E3215" w:rsidRDefault="00550791" w:rsidP="00EA092E">
            <w:pPr>
              <w:rPr>
                <w:sz w:val="18"/>
                <w:szCs w:val="18"/>
              </w:rPr>
            </w:pPr>
          </w:p>
        </w:tc>
        <w:tc>
          <w:tcPr>
            <w:tcW w:w="1276" w:type="dxa"/>
            <w:shd w:val="clear" w:color="auto" w:fill="auto"/>
          </w:tcPr>
          <w:p w14:paraId="49AFC133" w14:textId="77777777" w:rsidR="00550791" w:rsidRPr="002346F2" w:rsidRDefault="00550791" w:rsidP="00EA092E">
            <w:pPr>
              <w:rPr>
                <w:sz w:val="18"/>
                <w:szCs w:val="18"/>
              </w:rPr>
            </w:pPr>
            <w:r w:rsidRPr="002346F2">
              <w:rPr>
                <w:sz w:val="18"/>
                <w:szCs w:val="18"/>
              </w:rPr>
              <w:t xml:space="preserve">Финансијски план НСЗ </w:t>
            </w:r>
          </w:p>
          <w:p w14:paraId="7693A148" w14:textId="77777777" w:rsidR="00550791" w:rsidRPr="009E3215" w:rsidRDefault="00550791" w:rsidP="00EA092E">
            <w:pPr>
              <w:rPr>
                <w:sz w:val="18"/>
                <w:szCs w:val="18"/>
              </w:rPr>
            </w:pPr>
            <w:r w:rsidRPr="002346F2">
              <w:rPr>
                <w:sz w:val="18"/>
                <w:szCs w:val="18"/>
              </w:rPr>
              <w:t>Средства донатора</w:t>
            </w:r>
          </w:p>
        </w:tc>
        <w:tc>
          <w:tcPr>
            <w:tcW w:w="1275" w:type="dxa"/>
            <w:shd w:val="clear" w:color="auto" w:fill="auto"/>
          </w:tcPr>
          <w:p w14:paraId="189F4C9B" w14:textId="77777777" w:rsidR="00550791" w:rsidRPr="002346F2" w:rsidRDefault="00550791" w:rsidP="00EA092E">
            <w:pPr>
              <w:rPr>
                <w:sz w:val="18"/>
                <w:szCs w:val="18"/>
              </w:rPr>
            </w:pPr>
            <w:r w:rsidRPr="002346F2">
              <w:rPr>
                <w:sz w:val="18"/>
                <w:szCs w:val="18"/>
              </w:rPr>
              <w:t xml:space="preserve">Програм 0803 </w:t>
            </w:r>
          </w:p>
          <w:p w14:paraId="324A9D1E" w14:textId="77777777" w:rsidR="00550791" w:rsidRPr="002346F2" w:rsidRDefault="00550791" w:rsidP="00EA092E">
            <w:pPr>
              <w:rPr>
                <w:sz w:val="18"/>
                <w:szCs w:val="18"/>
              </w:rPr>
            </w:pPr>
            <w:r w:rsidRPr="002346F2">
              <w:rPr>
                <w:sz w:val="18"/>
                <w:szCs w:val="18"/>
              </w:rPr>
              <w:t xml:space="preserve">Програмска активност 0006 </w:t>
            </w:r>
          </w:p>
          <w:p w14:paraId="737A5453" w14:textId="77777777" w:rsidR="00550791" w:rsidRPr="009E3215" w:rsidRDefault="00550791" w:rsidP="00EA092E">
            <w:pPr>
              <w:rPr>
                <w:sz w:val="18"/>
                <w:szCs w:val="18"/>
              </w:rPr>
            </w:pPr>
            <w:r w:rsidRPr="002346F2">
              <w:rPr>
                <w:sz w:val="18"/>
                <w:szCs w:val="18"/>
              </w:rPr>
              <w:t>/</w:t>
            </w:r>
          </w:p>
        </w:tc>
        <w:tc>
          <w:tcPr>
            <w:tcW w:w="993" w:type="dxa"/>
            <w:shd w:val="clear" w:color="auto" w:fill="auto"/>
          </w:tcPr>
          <w:p w14:paraId="3701D87B" w14:textId="77777777" w:rsidR="00550791" w:rsidRPr="002346F2" w:rsidRDefault="00550791" w:rsidP="00EA092E">
            <w:pPr>
              <w:rPr>
                <w:sz w:val="18"/>
                <w:szCs w:val="18"/>
              </w:rPr>
            </w:pPr>
            <w:r w:rsidRPr="002346F2">
              <w:rPr>
                <w:sz w:val="18"/>
                <w:szCs w:val="18"/>
              </w:rPr>
              <w:t xml:space="preserve">У оквиру 5.500.000 </w:t>
            </w:r>
          </w:p>
          <w:p w14:paraId="5CDAC8EA" w14:textId="77777777" w:rsidR="00550791" w:rsidRPr="009E3215" w:rsidRDefault="00550791" w:rsidP="00EA092E">
            <w:pPr>
              <w:rPr>
                <w:sz w:val="18"/>
                <w:szCs w:val="18"/>
              </w:rPr>
            </w:pPr>
            <w:r w:rsidRPr="002346F2">
              <w:rPr>
                <w:sz w:val="18"/>
                <w:szCs w:val="18"/>
              </w:rPr>
              <w:t xml:space="preserve">/ </w:t>
            </w:r>
          </w:p>
        </w:tc>
        <w:tc>
          <w:tcPr>
            <w:tcW w:w="850" w:type="dxa"/>
            <w:shd w:val="clear" w:color="auto" w:fill="auto"/>
          </w:tcPr>
          <w:p w14:paraId="505A97DE" w14:textId="77777777" w:rsidR="00550791" w:rsidRPr="002346F2" w:rsidRDefault="00550791" w:rsidP="00EA092E">
            <w:pPr>
              <w:rPr>
                <w:sz w:val="18"/>
                <w:szCs w:val="18"/>
              </w:rPr>
            </w:pPr>
            <w:r w:rsidRPr="002346F2">
              <w:rPr>
                <w:sz w:val="18"/>
                <w:szCs w:val="18"/>
              </w:rPr>
              <w:t xml:space="preserve">У оквиру 6.000.000 </w:t>
            </w:r>
          </w:p>
          <w:p w14:paraId="3E80F7D7" w14:textId="77777777" w:rsidR="00550791" w:rsidRPr="009E3215" w:rsidRDefault="00550791" w:rsidP="00EA092E">
            <w:pPr>
              <w:rPr>
                <w:sz w:val="18"/>
                <w:szCs w:val="18"/>
              </w:rPr>
            </w:pPr>
            <w:r w:rsidRPr="002346F2">
              <w:rPr>
                <w:sz w:val="18"/>
                <w:szCs w:val="18"/>
              </w:rPr>
              <w:t xml:space="preserve">/ </w:t>
            </w:r>
          </w:p>
        </w:tc>
        <w:tc>
          <w:tcPr>
            <w:tcW w:w="992" w:type="dxa"/>
            <w:shd w:val="clear" w:color="auto" w:fill="auto"/>
          </w:tcPr>
          <w:p w14:paraId="74B0C4ED" w14:textId="77777777" w:rsidR="00550791" w:rsidRPr="009E3215" w:rsidRDefault="00550791" w:rsidP="00EA092E">
            <w:pPr>
              <w:rPr>
                <w:sz w:val="18"/>
                <w:szCs w:val="18"/>
              </w:rPr>
            </w:pPr>
          </w:p>
        </w:tc>
      </w:tr>
      <w:tr w:rsidR="00550791" w:rsidRPr="009E3215" w14:paraId="3A2043CC" w14:textId="77777777" w:rsidTr="00EA092E">
        <w:trPr>
          <w:trHeight w:val="329"/>
        </w:trPr>
        <w:tc>
          <w:tcPr>
            <w:tcW w:w="3544" w:type="dxa"/>
            <w:tcBorders>
              <w:left w:val="single" w:sz="4" w:space="0" w:color="auto"/>
              <w:bottom w:val="single" w:sz="4" w:space="0" w:color="auto"/>
            </w:tcBorders>
            <w:shd w:val="clear" w:color="auto" w:fill="auto"/>
          </w:tcPr>
          <w:p w14:paraId="0713DEA9" w14:textId="53966574" w:rsidR="00550791" w:rsidRPr="00CF5C0D" w:rsidRDefault="003002C7" w:rsidP="00EA092E">
            <w:pPr>
              <w:rPr>
                <w:sz w:val="18"/>
                <w:szCs w:val="18"/>
                <w:lang w:val="sr-Cyrl-RS"/>
              </w:rPr>
            </w:pPr>
            <w:r>
              <w:rPr>
                <w:sz w:val="18"/>
                <w:szCs w:val="18"/>
                <w:lang w:val="sr-Cyrl-RS"/>
              </w:rPr>
              <w:t xml:space="preserve">4.2.5. </w:t>
            </w:r>
            <w:r w:rsidR="00550791" w:rsidRPr="002346F2">
              <w:rPr>
                <w:sz w:val="18"/>
                <w:szCs w:val="18"/>
              </w:rPr>
              <w:t>Подстицање предузетништва у</w:t>
            </w:r>
            <w:r w:rsidR="00550791">
              <w:rPr>
                <w:sz w:val="18"/>
                <w:szCs w:val="18"/>
                <w:lang w:val="sr-Cyrl-RS"/>
              </w:rPr>
              <w:t>з</w:t>
            </w:r>
            <w:r w:rsidR="00550791" w:rsidRPr="002346F2">
              <w:rPr>
                <w:sz w:val="18"/>
                <w:szCs w:val="18"/>
              </w:rPr>
              <w:t xml:space="preserve"> додатну подршку и менторинг</w:t>
            </w:r>
            <w:r w:rsidR="00550791">
              <w:rPr>
                <w:sz w:val="18"/>
                <w:szCs w:val="18"/>
                <w:lang w:val="sr-Cyrl-RS"/>
              </w:rPr>
              <w:t xml:space="preserve"> – посебан фокус на подстицање Ромкиња предузетница </w:t>
            </w:r>
          </w:p>
        </w:tc>
        <w:tc>
          <w:tcPr>
            <w:tcW w:w="1134" w:type="dxa"/>
            <w:shd w:val="clear" w:color="auto" w:fill="auto"/>
          </w:tcPr>
          <w:p w14:paraId="2051A681" w14:textId="77777777" w:rsidR="00550791" w:rsidRDefault="00550791" w:rsidP="00EA092E">
            <w:pPr>
              <w:rPr>
                <w:sz w:val="18"/>
                <w:szCs w:val="18"/>
              </w:rPr>
            </w:pPr>
            <w:r w:rsidRPr="002346F2">
              <w:rPr>
                <w:sz w:val="18"/>
                <w:szCs w:val="18"/>
              </w:rPr>
              <w:t xml:space="preserve">НСЗ </w:t>
            </w:r>
          </w:p>
          <w:p w14:paraId="776D63AC" w14:textId="77777777" w:rsidR="00550791" w:rsidRPr="001643A6" w:rsidRDefault="00550791" w:rsidP="00EA092E">
            <w:pPr>
              <w:rPr>
                <w:sz w:val="18"/>
                <w:szCs w:val="18"/>
                <w:lang w:val="sr-Cyrl-RS"/>
              </w:rPr>
            </w:pPr>
          </w:p>
        </w:tc>
        <w:tc>
          <w:tcPr>
            <w:tcW w:w="1134" w:type="dxa"/>
            <w:shd w:val="clear" w:color="auto" w:fill="auto"/>
          </w:tcPr>
          <w:p w14:paraId="3A95C242" w14:textId="77777777" w:rsidR="00550791" w:rsidRPr="00986956" w:rsidRDefault="00550791" w:rsidP="00EA092E">
            <w:pPr>
              <w:rPr>
                <w:sz w:val="18"/>
                <w:szCs w:val="18"/>
              </w:rPr>
            </w:pPr>
            <w:r>
              <w:rPr>
                <w:sz w:val="18"/>
                <w:szCs w:val="18"/>
                <w:lang w:val="sr-Cyrl-RS"/>
              </w:rPr>
              <w:t>МП</w:t>
            </w:r>
            <w:r>
              <w:rPr>
                <w:sz w:val="18"/>
                <w:szCs w:val="18"/>
              </w:rPr>
              <w:t xml:space="preserve">, </w:t>
            </w:r>
            <w:r>
              <w:rPr>
                <w:sz w:val="18"/>
                <w:szCs w:val="18"/>
                <w:lang w:val="sr-Cyrl-RS"/>
              </w:rPr>
              <w:t>МРЗБСП</w:t>
            </w:r>
          </w:p>
          <w:p w14:paraId="1E4A32B9" w14:textId="77777777" w:rsidR="00550791" w:rsidRPr="009E3215" w:rsidRDefault="00550791" w:rsidP="00EA092E">
            <w:pPr>
              <w:rPr>
                <w:sz w:val="18"/>
                <w:szCs w:val="18"/>
              </w:rPr>
            </w:pPr>
            <w:r>
              <w:rPr>
                <w:sz w:val="18"/>
                <w:szCs w:val="18"/>
                <w:lang w:val="sr-Cyrl-RS"/>
              </w:rPr>
              <w:t>ГИЗ</w:t>
            </w:r>
            <w:r>
              <w:rPr>
                <w:sz w:val="18"/>
                <w:szCs w:val="18"/>
              </w:rPr>
              <w:t xml:space="preserve">, </w:t>
            </w:r>
            <w:r w:rsidRPr="002346F2">
              <w:rPr>
                <w:sz w:val="18"/>
                <w:szCs w:val="18"/>
              </w:rPr>
              <w:t xml:space="preserve">ОЦД </w:t>
            </w:r>
          </w:p>
        </w:tc>
        <w:tc>
          <w:tcPr>
            <w:tcW w:w="1134" w:type="dxa"/>
            <w:shd w:val="clear" w:color="auto" w:fill="auto"/>
          </w:tcPr>
          <w:p w14:paraId="1F88A765" w14:textId="77777777" w:rsidR="00550791" w:rsidRPr="001643A6" w:rsidRDefault="00550791" w:rsidP="00EA092E">
            <w:pPr>
              <w:rPr>
                <w:sz w:val="18"/>
                <w:szCs w:val="18"/>
                <w:lang w:val="sr-Cyrl-RS"/>
              </w:rPr>
            </w:pPr>
            <w:r>
              <w:rPr>
                <w:sz w:val="18"/>
                <w:szCs w:val="18"/>
                <w:lang w:val="sr-Cyrl-RS"/>
              </w:rPr>
              <w:t>континуирано</w:t>
            </w:r>
          </w:p>
        </w:tc>
        <w:tc>
          <w:tcPr>
            <w:tcW w:w="3261" w:type="dxa"/>
            <w:shd w:val="clear" w:color="auto" w:fill="auto"/>
          </w:tcPr>
          <w:p w14:paraId="588A8C68" w14:textId="77777777" w:rsidR="00550791" w:rsidRPr="00CF5C0D" w:rsidRDefault="00550791" w:rsidP="00EA092E">
            <w:pPr>
              <w:rPr>
                <w:sz w:val="18"/>
                <w:szCs w:val="18"/>
                <w:lang w:val="sr-Cyrl-RS"/>
              </w:rPr>
            </w:pPr>
            <w:r>
              <w:rPr>
                <w:sz w:val="18"/>
                <w:szCs w:val="18"/>
                <w:lang w:val="sr-Cyrl-RS"/>
              </w:rPr>
              <w:t>Број предузећа основаних од стране жена/Ромкиња</w:t>
            </w:r>
          </w:p>
        </w:tc>
        <w:tc>
          <w:tcPr>
            <w:tcW w:w="1276" w:type="dxa"/>
            <w:shd w:val="clear" w:color="auto" w:fill="auto"/>
          </w:tcPr>
          <w:p w14:paraId="56394CE5" w14:textId="77777777" w:rsidR="00550791" w:rsidRPr="00CF5C0D" w:rsidRDefault="00550791" w:rsidP="00EA092E">
            <w:pPr>
              <w:rPr>
                <w:sz w:val="18"/>
                <w:szCs w:val="18"/>
                <w:lang w:val="sr-Cyrl-RS"/>
              </w:rPr>
            </w:pPr>
            <w:r w:rsidRPr="00CF5C0D">
              <w:rPr>
                <w:sz w:val="18"/>
                <w:szCs w:val="18"/>
                <w:lang w:val="sr-Cyrl-RS"/>
              </w:rPr>
              <w:t>Финансијски план НСЗ</w:t>
            </w:r>
          </w:p>
          <w:p w14:paraId="6F47C23C" w14:textId="77777777" w:rsidR="00550791" w:rsidRPr="00CF5C0D" w:rsidRDefault="00550791" w:rsidP="00EA092E">
            <w:pPr>
              <w:rPr>
                <w:sz w:val="18"/>
                <w:szCs w:val="18"/>
                <w:lang w:val="sr-Cyrl-RS"/>
              </w:rPr>
            </w:pPr>
          </w:p>
          <w:p w14:paraId="2EF357DB" w14:textId="77777777" w:rsidR="00550791" w:rsidRPr="00CF5C0D" w:rsidRDefault="00550791" w:rsidP="00EA092E">
            <w:pPr>
              <w:rPr>
                <w:sz w:val="18"/>
                <w:szCs w:val="18"/>
                <w:lang w:val="sr-Cyrl-RS"/>
              </w:rPr>
            </w:pPr>
            <w:r>
              <w:rPr>
                <w:sz w:val="18"/>
                <w:szCs w:val="18"/>
                <w:lang w:val="sr-Cyrl-RS"/>
              </w:rPr>
              <w:t>Донаторска средства</w:t>
            </w:r>
          </w:p>
        </w:tc>
        <w:tc>
          <w:tcPr>
            <w:tcW w:w="1275" w:type="dxa"/>
            <w:shd w:val="clear" w:color="auto" w:fill="auto"/>
          </w:tcPr>
          <w:p w14:paraId="487E414D" w14:textId="77777777" w:rsidR="00550791" w:rsidRPr="002346F2" w:rsidRDefault="00550791" w:rsidP="00EA092E">
            <w:pPr>
              <w:rPr>
                <w:sz w:val="18"/>
                <w:szCs w:val="18"/>
              </w:rPr>
            </w:pPr>
            <w:r w:rsidRPr="002346F2">
              <w:rPr>
                <w:sz w:val="18"/>
                <w:szCs w:val="18"/>
              </w:rPr>
              <w:t xml:space="preserve">Програм 0803 </w:t>
            </w:r>
          </w:p>
          <w:p w14:paraId="2E9C1186" w14:textId="77777777" w:rsidR="00550791" w:rsidRPr="009E3215" w:rsidRDefault="00550791" w:rsidP="00EA092E">
            <w:pPr>
              <w:rPr>
                <w:sz w:val="18"/>
                <w:szCs w:val="18"/>
              </w:rPr>
            </w:pPr>
            <w:r w:rsidRPr="002346F2">
              <w:rPr>
                <w:sz w:val="18"/>
                <w:szCs w:val="18"/>
              </w:rPr>
              <w:t xml:space="preserve">Програмска активност 0006 </w:t>
            </w:r>
          </w:p>
        </w:tc>
        <w:tc>
          <w:tcPr>
            <w:tcW w:w="993" w:type="dxa"/>
            <w:shd w:val="clear" w:color="auto" w:fill="auto"/>
          </w:tcPr>
          <w:p w14:paraId="34590065" w14:textId="77777777" w:rsidR="00550791" w:rsidRPr="009E3215" w:rsidRDefault="00550791" w:rsidP="00EA092E">
            <w:pPr>
              <w:rPr>
                <w:sz w:val="18"/>
                <w:szCs w:val="18"/>
              </w:rPr>
            </w:pPr>
            <w:r w:rsidRPr="002346F2">
              <w:rPr>
                <w:sz w:val="18"/>
                <w:szCs w:val="18"/>
              </w:rPr>
              <w:t xml:space="preserve">У оквиру 5.500.000 </w:t>
            </w:r>
          </w:p>
        </w:tc>
        <w:tc>
          <w:tcPr>
            <w:tcW w:w="850" w:type="dxa"/>
            <w:shd w:val="clear" w:color="auto" w:fill="auto"/>
          </w:tcPr>
          <w:p w14:paraId="5570FDCE" w14:textId="77777777" w:rsidR="00550791" w:rsidRPr="009E3215" w:rsidRDefault="00550791" w:rsidP="00EA092E">
            <w:pPr>
              <w:rPr>
                <w:sz w:val="18"/>
                <w:szCs w:val="18"/>
              </w:rPr>
            </w:pPr>
            <w:r w:rsidRPr="002346F2">
              <w:rPr>
                <w:sz w:val="18"/>
                <w:szCs w:val="18"/>
              </w:rPr>
              <w:t xml:space="preserve">У оквиру 6.000.000 </w:t>
            </w:r>
          </w:p>
        </w:tc>
        <w:tc>
          <w:tcPr>
            <w:tcW w:w="992" w:type="dxa"/>
            <w:shd w:val="clear" w:color="auto" w:fill="auto"/>
          </w:tcPr>
          <w:p w14:paraId="6AC59CE1" w14:textId="77777777" w:rsidR="00550791" w:rsidRPr="009E3215" w:rsidRDefault="00550791" w:rsidP="00EA092E">
            <w:pPr>
              <w:rPr>
                <w:sz w:val="18"/>
                <w:szCs w:val="18"/>
              </w:rPr>
            </w:pPr>
          </w:p>
        </w:tc>
      </w:tr>
      <w:tr w:rsidR="00550791" w:rsidRPr="009E3215" w14:paraId="140301D6" w14:textId="77777777" w:rsidTr="00EA092E">
        <w:trPr>
          <w:trHeight w:val="329"/>
        </w:trPr>
        <w:tc>
          <w:tcPr>
            <w:tcW w:w="3544" w:type="dxa"/>
            <w:tcBorders>
              <w:left w:val="single" w:sz="4" w:space="0" w:color="auto"/>
              <w:bottom w:val="single" w:sz="4" w:space="0" w:color="auto"/>
            </w:tcBorders>
            <w:shd w:val="clear" w:color="auto" w:fill="auto"/>
          </w:tcPr>
          <w:p w14:paraId="02D5BDDB" w14:textId="7E4E9C35" w:rsidR="00550791" w:rsidRPr="009E3215" w:rsidRDefault="003002C7" w:rsidP="00EA092E">
            <w:pPr>
              <w:rPr>
                <w:sz w:val="18"/>
                <w:szCs w:val="18"/>
              </w:rPr>
            </w:pPr>
            <w:r>
              <w:rPr>
                <w:sz w:val="18"/>
                <w:szCs w:val="18"/>
                <w:lang w:val="sr-Cyrl-RS"/>
              </w:rPr>
              <w:t xml:space="preserve">4.2.6. </w:t>
            </w:r>
            <w:r w:rsidR="00550791">
              <w:rPr>
                <w:sz w:val="18"/>
                <w:szCs w:val="18"/>
                <w:lang w:val="sr-Cyrl-RS"/>
              </w:rPr>
              <w:t>Укључивање већег броја</w:t>
            </w:r>
            <w:r w:rsidR="00550791" w:rsidRPr="009E3215">
              <w:rPr>
                <w:sz w:val="18"/>
                <w:szCs w:val="18"/>
                <w:lang w:val="sr-Cyrl-RS"/>
              </w:rPr>
              <w:t xml:space="preserve"> Рома и Ромкиња у мере активне политике запошљавања</w:t>
            </w:r>
            <w:r w:rsidR="00550791">
              <w:rPr>
                <w:sz w:val="18"/>
                <w:szCs w:val="18"/>
                <w:lang w:val="sr-Cyrl-RS"/>
              </w:rPr>
              <w:t xml:space="preserve"> које спроводе ОЦД</w:t>
            </w:r>
          </w:p>
        </w:tc>
        <w:tc>
          <w:tcPr>
            <w:tcW w:w="1134" w:type="dxa"/>
            <w:shd w:val="clear" w:color="auto" w:fill="auto"/>
          </w:tcPr>
          <w:p w14:paraId="5CE13EBE" w14:textId="77777777" w:rsidR="00550791" w:rsidRPr="00986956" w:rsidRDefault="00550791" w:rsidP="00EA092E">
            <w:pPr>
              <w:rPr>
                <w:sz w:val="18"/>
                <w:szCs w:val="18"/>
                <w:lang w:val="sr-Cyrl-RS"/>
              </w:rPr>
            </w:pPr>
            <w:r>
              <w:rPr>
                <w:sz w:val="18"/>
                <w:szCs w:val="18"/>
                <w:lang w:val="sr-Cyrl-RS"/>
              </w:rPr>
              <w:t>НСЗ</w:t>
            </w:r>
          </w:p>
        </w:tc>
        <w:tc>
          <w:tcPr>
            <w:tcW w:w="1134" w:type="dxa"/>
            <w:shd w:val="clear" w:color="auto" w:fill="auto"/>
          </w:tcPr>
          <w:p w14:paraId="4830E41B" w14:textId="77777777" w:rsidR="00550791" w:rsidRPr="00986956" w:rsidRDefault="00550791" w:rsidP="00EA092E">
            <w:pPr>
              <w:rPr>
                <w:sz w:val="18"/>
                <w:szCs w:val="18"/>
                <w:lang w:val="sr-Cyrl-RS"/>
              </w:rPr>
            </w:pPr>
            <w:r>
              <w:rPr>
                <w:sz w:val="18"/>
                <w:szCs w:val="18"/>
                <w:lang w:val="sr-Cyrl-RS"/>
              </w:rPr>
              <w:t>МРЗБСП</w:t>
            </w:r>
          </w:p>
        </w:tc>
        <w:tc>
          <w:tcPr>
            <w:tcW w:w="1134" w:type="dxa"/>
            <w:shd w:val="clear" w:color="auto" w:fill="auto"/>
          </w:tcPr>
          <w:p w14:paraId="16ABAB90" w14:textId="77777777" w:rsidR="00550791" w:rsidRPr="00986956" w:rsidRDefault="00550791" w:rsidP="00EA092E">
            <w:pPr>
              <w:rPr>
                <w:sz w:val="18"/>
                <w:szCs w:val="18"/>
                <w:lang w:val="sr-Cyrl-RS"/>
              </w:rPr>
            </w:pPr>
            <w:r>
              <w:rPr>
                <w:sz w:val="18"/>
                <w:szCs w:val="18"/>
                <w:lang w:val="sr-Cyrl-RS"/>
              </w:rPr>
              <w:t>4. квартал 2024</w:t>
            </w:r>
          </w:p>
        </w:tc>
        <w:tc>
          <w:tcPr>
            <w:tcW w:w="3261" w:type="dxa"/>
            <w:shd w:val="clear" w:color="auto" w:fill="auto"/>
          </w:tcPr>
          <w:p w14:paraId="52E17F4A" w14:textId="77777777" w:rsidR="00550791" w:rsidRPr="009E3215" w:rsidRDefault="00550791" w:rsidP="00EA092E">
            <w:pPr>
              <w:rPr>
                <w:sz w:val="18"/>
                <w:szCs w:val="18"/>
              </w:rPr>
            </w:pPr>
          </w:p>
        </w:tc>
        <w:tc>
          <w:tcPr>
            <w:tcW w:w="1276" w:type="dxa"/>
            <w:shd w:val="clear" w:color="auto" w:fill="auto"/>
          </w:tcPr>
          <w:p w14:paraId="2FDD1AC4" w14:textId="77777777" w:rsidR="00550791" w:rsidRDefault="00550791" w:rsidP="00EA092E">
            <w:pPr>
              <w:rPr>
                <w:sz w:val="18"/>
                <w:szCs w:val="18"/>
              </w:rPr>
            </w:pPr>
            <w:r w:rsidRPr="002346F2">
              <w:rPr>
                <w:sz w:val="18"/>
                <w:szCs w:val="18"/>
              </w:rPr>
              <w:t>Финансијски план НСЗ</w:t>
            </w:r>
          </w:p>
          <w:p w14:paraId="5058A5B9" w14:textId="77777777" w:rsidR="00550791" w:rsidRDefault="00550791" w:rsidP="00EA092E">
            <w:pPr>
              <w:rPr>
                <w:sz w:val="18"/>
                <w:szCs w:val="18"/>
              </w:rPr>
            </w:pPr>
          </w:p>
          <w:p w14:paraId="73DA7FD9" w14:textId="77777777" w:rsidR="00550791" w:rsidRPr="00986956" w:rsidRDefault="00550791" w:rsidP="00EA092E">
            <w:pPr>
              <w:rPr>
                <w:sz w:val="18"/>
                <w:szCs w:val="18"/>
                <w:lang w:val="sr-Cyrl-RS"/>
              </w:rPr>
            </w:pPr>
            <w:r>
              <w:rPr>
                <w:sz w:val="18"/>
                <w:szCs w:val="18"/>
                <w:lang w:val="sr-Cyrl-RS"/>
              </w:rPr>
              <w:t>Средства донатора</w:t>
            </w:r>
          </w:p>
        </w:tc>
        <w:tc>
          <w:tcPr>
            <w:tcW w:w="1275" w:type="dxa"/>
            <w:shd w:val="clear" w:color="auto" w:fill="auto"/>
          </w:tcPr>
          <w:p w14:paraId="20679947" w14:textId="77777777" w:rsidR="00550791" w:rsidRPr="009E3215" w:rsidRDefault="00550791" w:rsidP="00EA092E">
            <w:pPr>
              <w:rPr>
                <w:sz w:val="18"/>
                <w:szCs w:val="18"/>
              </w:rPr>
            </w:pPr>
          </w:p>
        </w:tc>
        <w:tc>
          <w:tcPr>
            <w:tcW w:w="993" w:type="dxa"/>
            <w:shd w:val="clear" w:color="auto" w:fill="auto"/>
          </w:tcPr>
          <w:p w14:paraId="416FEC92" w14:textId="77777777" w:rsidR="00550791" w:rsidRPr="009E3215" w:rsidRDefault="00550791" w:rsidP="00EA092E">
            <w:pPr>
              <w:rPr>
                <w:sz w:val="18"/>
                <w:szCs w:val="18"/>
              </w:rPr>
            </w:pPr>
          </w:p>
        </w:tc>
        <w:tc>
          <w:tcPr>
            <w:tcW w:w="850" w:type="dxa"/>
            <w:shd w:val="clear" w:color="auto" w:fill="auto"/>
          </w:tcPr>
          <w:p w14:paraId="7DD36438" w14:textId="77777777" w:rsidR="00550791" w:rsidRPr="009E3215" w:rsidRDefault="00550791" w:rsidP="00EA092E">
            <w:pPr>
              <w:rPr>
                <w:sz w:val="18"/>
                <w:szCs w:val="18"/>
              </w:rPr>
            </w:pPr>
          </w:p>
        </w:tc>
        <w:tc>
          <w:tcPr>
            <w:tcW w:w="992" w:type="dxa"/>
            <w:shd w:val="clear" w:color="auto" w:fill="auto"/>
          </w:tcPr>
          <w:p w14:paraId="31B8A79D" w14:textId="77777777" w:rsidR="00550791" w:rsidRPr="009E3215" w:rsidRDefault="00550791" w:rsidP="00EA092E">
            <w:pPr>
              <w:rPr>
                <w:sz w:val="18"/>
                <w:szCs w:val="18"/>
              </w:rPr>
            </w:pPr>
          </w:p>
        </w:tc>
      </w:tr>
      <w:tr w:rsidR="00550791" w:rsidRPr="009E3215" w14:paraId="58C95B5A" w14:textId="77777777" w:rsidTr="00EA092E">
        <w:trPr>
          <w:trHeight w:val="329"/>
        </w:trPr>
        <w:tc>
          <w:tcPr>
            <w:tcW w:w="3544" w:type="dxa"/>
            <w:tcBorders>
              <w:left w:val="single" w:sz="4" w:space="0" w:color="auto"/>
            </w:tcBorders>
            <w:shd w:val="clear" w:color="auto" w:fill="auto"/>
          </w:tcPr>
          <w:p w14:paraId="526A3360" w14:textId="081BF7C1" w:rsidR="00550791" w:rsidRPr="003B0CB4" w:rsidRDefault="003002C7" w:rsidP="00EA092E">
            <w:pPr>
              <w:rPr>
                <w:sz w:val="18"/>
                <w:szCs w:val="18"/>
                <w:lang w:val="sr-Cyrl-RS"/>
              </w:rPr>
            </w:pPr>
            <w:r>
              <w:rPr>
                <w:sz w:val="18"/>
                <w:szCs w:val="18"/>
                <w:lang w:val="sr-Cyrl-RS"/>
              </w:rPr>
              <w:t xml:space="preserve">4.2.7. </w:t>
            </w:r>
            <w:r w:rsidR="00550791">
              <w:rPr>
                <w:sz w:val="18"/>
                <w:szCs w:val="18"/>
                <w:lang w:val="sr-Cyrl-RS"/>
              </w:rPr>
              <w:t>Промоција предузетништва (развој задруга, социјалних предузећа, МСП, итд.)</w:t>
            </w:r>
          </w:p>
        </w:tc>
        <w:tc>
          <w:tcPr>
            <w:tcW w:w="1134" w:type="dxa"/>
            <w:shd w:val="clear" w:color="auto" w:fill="auto"/>
          </w:tcPr>
          <w:p w14:paraId="4F41D266" w14:textId="77777777" w:rsidR="00550791" w:rsidRPr="005403FD" w:rsidRDefault="00550791" w:rsidP="00EA092E">
            <w:pPr>
              <w:rPr>
                <w:sz w:val="18"/>
                <w:szCs w:val="18"/>
                <w:lang w:val="sr-Cyrl-RS"/>
              </w:rPr>
            </w:pPr>
            <w:r>
              <w:rPr>
                <w:sz w:val="18"/>
                <w:szCs w:val="18"/>
                <w:lang w:val="sr-Cyrl-RS"/>
              </w:rPr>
              <w:t>НСЗ</w:t>
            </w:r>
          </w:p>
        </w:tc>
        <w:tc>
          <w:tcPr>
            <w:tcW w:w="1134" w:type="dxa"/>
            <w:shd w:val="clear" w:color="auto" w:fill="auto"/>
          </w:tcPr>
          <w:p w14:paraId="2B317BCE" w14:textId="77777777" w:rsidR="00550791" w:rsidRDefault="00550791" w:rsidP="00EA092E">
            <w:pPr>
              <w:rPr>
                <w:sz w:val="18"/>
                <w:szCs w:val="18"/>
                <w:lang w:val="sr-Cyrl-RS"/>
              </w:rPr>
            </w:pPr>
            <w:r>
              <w:rPr>
                <w:sz w:val="18"/>
                <w:szCs w:val="18"/>
                <w:lang w:val="sr-Cyrl-RS"/>
              </w:rPr>
              <w:t>МРЗБСП</w:t>
            </w:r>
          </w:p>
          <w:p w14:paraId="24676521" w14:textId="77777777" w:rsidR="00550791" w:rsidRDefault="00550791" w:rsidP="00EA092E">
            <w:pPr>
              <w:rPr>
                <w:sz w:val="18"/>
                <w:szCs w:val="18"/>
                <w:lang w:val="sr-Cyrl-RS"/>
              </w:rPr>
            </w:pPr>
            <w:r>
              <w:rPr>
                <w:sz w:val="18"/>
                <w:szCs w:val="18"/>
                <w:lang w:val="sr-Cyrl-RS"/>
              </w:rPr>
              <w:t>МП</w:t>
            </w:r>
          </w:p>
          <w:p w14:paraId="2D9F6DEB" w14:textId="77777777" w:rsidR="00550791" w:rsidRPr="005403FD" w:rsidRDefault="00550791" w:rsidP="00EA092E">
            <w:pPr>
              <w:rPr>
                <w:sz w:val="18"/>
                <w:szCs w:val="18"/>
                <w:lang w:val="sr-Cyrl-RS"/>
              </w:rPr>
            </w:pPr>
            <w:r>
              <w:rPr>
                <w:sz w:val="18"/>
                <w:szCs w:val="18"/>
                <w:lang w:val="sr-Cyrl-RS"/>
              </w:rPr>
              <w:t>ГИЗ</w:t>
            </w:r>
          </w:p>
        </w:tc>
        <w:tc>
          <w:tcPr>
            <w:tcW w:w="1134" w:type="dxa"/>
            <w:shd w:val="clear" w:color="auto" w:fill="auto"/>
          </w:tcPr>
          <w:p w14:paraId="58489C6C" w14:textId="77777777" w:rsidR="00550791" w:rsidRPr="005403FD" w:rsidRDefault="00550791" w:rsidP="00EA092E">
            <w:pPr>
              <w:rPr>
                <w:sz w:val="18"/>
                <w:szCs w:val="18"/>
                <w:lang w:val="sr-Cyrl-RS"/>
              </w:rPr>
            </w:pPr>
            <w:r>
              <w:rPr>
                <w:sz w:val="18"/>
                <w:szCs w:val="18"/>
                <w:lang w:val="sr-Cyrl-RS"/>
              </w:rPr>
              <w:t>4. квартал 2024</w:t>
            </w:r>
          </w:p>
        </w:tc>
        <w:tc>
          <w:tcPr>
            <w:tcW w:w="3261" w:type="dxa"/>
            <w:shd w:val="clear" w:color="auto" w:fill="auto"/>
          </w:tcPr>
          <w:p w14:paraId="74A5C315" w14:textId="77777777" w:rsidR="00550791" w:rsidRPr="009E3215" w:rsidRDefault="00550791" w:rsidP="00EA092E">
            <w:pPr>
              <w:rPr>
                <w:sz w:val="18"/>
                <w:szCs w:val="18"/>
              </w:rPr>
            </w:pPr>
          </w:p>
        </w:tc>
        <w:tc>
          <w:tcPr>
            <w:tcW w:w="1276" w:type="dxa"/>
            <w:shd w:val="clear" w:color="auto" w:fill="auto"/>
          </w:tcPr>
          <w:p w14:paraId="1639F365" w14:textId="77777777" w:rsidR="00550791" w:rsidRPr="009E3215" w:rsidRDefault="00550791" w:rsidP="00EA092E">
            <w:pPr>
              <w:rPr>
                <w:sz w:val="18"/>
                <w:szCs w:val="18"/>
              </w:rPr>
            </w:pPr>
          </w:p>
        </w:tc>
        <w:tc>
          <w:tcPr>
            <w:tcW w:w="1275" w:type="dxa"/>
            <w:shd w:val="clear" w:color="auto" w:fill="auto"/>
          </w:tcPr>
          <w:p w14:paraId="483B196C" w14:textId="77777777" w:rsidR="00550791" w:rsidRPr="009E3215" w:rsidRDefault="00550791" w:rsidP="00EA092E">
            <w:pPr>
              <w:rPr>
                <w:sz w:val="18"/>
                <w:szCs w:val="18"/>
              </w:rPr>
            </w:pPr>
          </w:p>
        </w:tc>
        <w:tc>
          <w:tcPr>
            <w:tcW w:w="993" w:type="dxa"/>
            <w:shd w:val="clear" w:color="auto" w:fill="auto"/>
          </w:tcPr>
          <w:p w14:paraId="1E4B12C3" w14:textId="77777777" w:rsidR="00550791" w:rsidRPr="009E3215" w:rsidRDefault="00550791" w:rsidP="00EA092E">
            <w:pPr>
              <w:rPr>
                <w:sz w:val="18"/>
                <w:szCs w:val="18"/>
              </w:rPr>
            </w:pPr>
          </w:p>
        </w:tc>
        <w:tc>
          <w:tcPr>
            <w:tcW w:w="850" w:type="dxa"/>
            <w:shd w:val="clear" w:color="auto" w:fill="auto"/>
          </w:tcPr>
          <w:p w14:paraId="411B841A" w14:textId="77777777" w:rsidR="00550791" w:rsidRPr="009E3215" w:rsidRDefault="00550791" w:rsidP="00EA092E">
            <w:pPr>
              <w:rPr>
                <w:sz w:val="18"/>
                <w:szCs w:val="18"/>
              </w:rPr>
            </w:pPr>
          </w:p>
        </w:tc>
        <w:tc>
          <w:tcPr>
            <w:tcW w:w="992" w:type="dxa"/>
            <w:shd w:val="clear" w:color="auto" w:fill="auto"/>
          </w:tcPr>
          <w:p w14:paraId="57A7BB4D" w14:textId="77777777" w:rsidR="00550791" w:rsidRPr="009E3215" w:rsidRDefault="00550791" w:rsidP="00EA092E">
            <w:pPr>
              <w:rPr>
                <w:sz w:val="18"/>
                <w:szCs w:val="18"/>
              </w:rPr>
            </w:pPr>
          </w:p>
        </w:tc>
      </w:tr>
      <w:tr w:rsidR="00550791" w:rsidRPr="009E3215" w14:paraId="65EBF96C" w14:textId="77777777" w:rsidTr="00EA092E">
        <w:trPr>
          <w:trHeight w:val="329"/>
        </w:trPr>
        <w:tc>
          <w:tcPr>
            <w:tcW w:w="3544" w:type="dxa"/>
            <w:tcBorders>
              <w:left w:val="single" w:sz="4" w:space="0" w:color="auto"/>
            </w:tcBorders>
            <w:shd w:val="clear" w:color="auto" w:fill="auto"/>
          </w:tcPr>
          <w:p w14:paraId="3FC2787E" w14:textId="595CBF9D" w:rsidR="00550791" w:rsidRPr="003B0CB4" w:rsidRDefault="003002C7" w:rsidP="00EA092E">
            <w:pPr>
              <w:rPr>
                <w:sz w:val="18"/>
                <w:szCs w:val="18"/>
                <w:lang w:val="sr-Cyrl-RS"/>
              </w:rPr>
            </w:pPr>
            <w:r>
              <w:rPr>
                <w:sz w:val="18"/>
                <w:szCs w:val="18"/>
                <w:lang w:val="sr-Cyrl-RS"/>
              </w:rPr>
              <w:lastRenderedPageBreak/>
              <w:t xml:space="preserve">4.2.8. </w:t>
            </w:r>
            <w:r w:rsidR="00550791">
              <w:rPr>
                <w:sz w:val="18"/>
                <w:szCs w:val="18"/>
                <w:lang w:val="sr-Cyrl-RS"/>
              </w:rPr>
              <w:t xml:space="preserve">Укључивање Рома и Ромкиња у стручне праксе у приватном сектору </w:t>
            </w:r>
          </w:p>
        </w:tc>
        <w:tc>
          <w:tcPr>
            <w:tcW w:w="1134" w:type="dxa"/>
            <w:shd w:val="clear" w:color="auto" w:fill="auto"/>
          </w:tcPr>
          <w:p w14:paraId="229549B9" w14:textId="77777777" w:rsidR="00550791" w:rsidRPr="0072310A" w:rsidRDefault="00550791" w:rsidP="00EA092E">
            <w:pPr>
              <w:rPr>
                <w:sz w:val="18"/>
                <w:szCs w:val="18"/>
                <w:lang w:val="sr-Cyrl-RS"/>
              </w:rPr>
            </w:pPr>
            <w:r>
              <w:rPr>
                <w:sz w:val="18"/>
                <w:szCs w:val="18"/>
                <w:lang w:val="sr-Cyrl-RS"/>
              </w:rPr>
              <w:t>НСЗ</w:t>
            </w:r>
          </w:p>
        </w:tc>
        <w:tc>
          <w:tcPr>
            <w:tcW w:w="1134" w:type="dxa"/>
            <w:shd w:val="clear" w:color="auto" w:fill="auto"/>
          </w:tcPr>
          <w:p w14:paraId="543A10C7" w14:textId="77777777" w:rsidR="00550791" w:rsidRPr="0072310A" w:rsidRDefault="00550791" w:rsidP="00EA092E">
            <w:pPr>
              <w:rPr>
                <w:sz w:val="18"/>
                <w:szCs w:val="18"/>
                <w:lang w:val="sr-Cyrl-RS"/>
              </w:rPr>
            </w:pPr>
            <w:r>
              <w:rPr>
                <w:sz w:val="18"/>
                <w:szCs w:val="18"/>
                <w:lang w:val="sr-Cyrl-RS"/>
              </w:rPr>
              <w:t>МРЗБСП</w:t>
            </w:r>
          </w:p>
        </w:tc>
        <w:tc>
          <w:tcPr>
            <w:tcW w:w="1134" w:type="dxa"/>
            <w:shd w:val="clear" w:color="auto" w:fill="auto"/>
          </w:tcPr>
          <w:p w14:paraId="52A28293" w14:textId="77777777" w:rsidR="00550791" w:rsidRPr="0072310A" w:rsidRDefault="00550791" w:rsidP="00EA092E">
            <w:pPr>
              <w:rPr>
                <w:sz w:val="18"/>
                <w:szCs w:val="18"/>
                <w:lang w:val="sr-Cyrl-RS"/>
              </w:rPr>
            </w:pPr>
            <w:r>
              <w:rPr>
                <w:sz w:val="18"/>
                <w:szCs w:val="18"/>
                <w:lang w:val="sr-Cyrl-RS"/>
              </w:rPr>
              <w:t>4 квартал 2024.</w:t>
            </w:r>
          </w:p>
        </w:tc>
        <w:tc>
          <w:tcPr>
            <w:tcW w:w="3261" w:type="dxa"/>
            <w:shd w:val="clear" w:color="auto" w:fill="auto"/>
          </w:tcPr>
          <w:p w14:paraId="3F782AE7" w14:textId="77777777" w:rsidR="00550791" w:rsidRPr="009E3215" w:rsidRDefault="00550791" w:rsidP="00EA092E">
            <w:pPr>
              <w:rPr>
                <w:sz w:val="18"/>
                <w:szCs w:val="18"/>
              </w:rPr>
            </w:pPr>
          </w:p>
        </w:tc>
        <w:tc>
          <w:tcPr>
            <w:tcW w:w="1276" w:type="dxa"/>
            <w:shd w:val="clear" w:color="auto" w:fill="auto"/>
          </w:tcPr>
          <w:p w14:paraId="0012B02C" w14:textId="77777777" w:rsidR="00550791" w:rsidRPr="009E3215" w:rsidRDefault="00550791" w:rsidP="00EA092E">
            <w:pPr>
              <w:rPr>
                <w:sz w:val="18"/>
                <w:szCs w:val="18"/>
              </w:rPr>
            </w:pPr>
          </w:p>
        </w:tc>
        <w:tc>
          <w:tcPr>
            <w:tcW w:w="1275" w:type="dxa"/>
            <w:shd w:val="clear" w:color="auto" w:fill="auto"/>
          </w:tcPr>
          <w:p w14:paraId="67FD29B3" w14:textId="77777777" w:rsidR="00550791" w:rsidRPr="009E3215" w:rsidRDefault="00550791" w:rsidP="00EA092E">
            <w:pPr>
              <w:rPr>
                <w:sz w:val="18"/>
                <w:szCs w:val="18"/>
              </w:rPr>
            </w:pPr>
          </w:p>
        </w:tc>
        <w:tc>
          <w:tcPr>
            <w:tcW w:w="993" w:type="dxa"/>
            <w:shd w:val="clear" w:color="auto" w:fill="auto"/>
          </w:tcPr>
          <w:p w14:paraId="7635AE30" w14:textId="77777777" w:rsidR="00550791" w:rsidRPr="009E3215" w:rsidRDefault="00550791" w:rsidP="00EA092E">
            <w:pPr>
              <w:rPr>
                <w:sz w:val="18"/>
                <w:szCs w:val="18"/>
              </w:rPr>
            </w:pPr>
          </w:p>
        </w:tc>
        <w:tc>
          <w:tcPr>
            <w:tcW w:w="850" w:type="dxa"/>
            <w:shd w:val="clear" w:color="auto" w:fill="auto"/>
          </w:tcPr>
          <w:p w14:paraId="04686013" w14:textId="77777777" w:rsidR="00550791" w:rsidRPr="009E3215" w:rsidRDefault="00550791" w:rsidP="00EA092E">
            <w:pPr>
              <w:rPr>
                <w:sz w:val="18"/>
                <w:szCs w:val="18"/>
              </w:rPr>
            </w:pPr>
          </w:p>
        </w:tc>
        <w:tc>
          <w:tcPr>
            <w:tcW w:w="992" w:type="dxa"/>
            <w:shd w:val="clear" w:color="auto" w:fill="auto"/>
          </w:tcPr>
          <w:p w14:paraId="333A7D76" w14:textId="77777777" w:rsidR="00550791" w:rsidRPr="009E3215" w:rsidRDefault="00550791" w:rsidP="00EA092E">
            <w:pPr>
              <w:rPr>
                <w:sz w:val="18"/>
                <w:szCs w:val="18"/>
              </w:rPr>
            </w:pPr>
          </w:p>
        </w:tc>
      </w:tr>
      <w:tr w:rsidR="00550791" w:rsidRPr="009E3215" w14:paraId="365AE74E" w14:textId="77777777" w:rsidTr="00EA092E">
        <w:trPr>
          <w:trHeight w:val="329"/>
        </w:trPr>
        <w:tc>
          <w:tcPr>
            <w:tcW w:w="3544" w:type="dxa"/>
            <w:tcBorders>
              <w:left w:val="single" w:sz="4" w:space="0" w:color="auto"/>
            </w:tcBorders>
            <w:shd w:val="clear" w:color="auto" w:fill="auto"/>
          </w:tcPr>
          <w:p w14:paraId="28CC911B" w14:textId="2F6C601E" w:rsidR="00550791" w:rsidRPr="003B0CB4" w:rsidRDefault="003002C7" w:rsidP="00EA092E">
            <w:pPr>
              <w:rPr>
                <w:sz w:val="18"/>
                <w:szCs w:val="18"/>
                <w:lang w:val="sr-Cyrl-RS"/>
              </w:rPr>
            </w:pPr>
            <w:r>
              <w:rPr>
                <w:sz w:val="18"/>
                <w:szCs w:val="18"/>
                <w:lang w:val="sr-Cyrl-RS"/>
              </w:rPr>
              <w:t xml:space="preserve">4.2.9. </w:t>
            </w:r>
            <w:r w:rsidR="00550791">
              <w:rPr>
                <w:sz w:val="18"/>
                <w:szCs w:val="18"/>
                <w:lang w:val="sr-Cyrl-RS"/>
              </w:rPr>
              <w:t>Повећати учешће Рома и Ромкиња у програме и стручне обуке за стицање практичних знања код послодаваца у приватном сектору</w:t>
            </w:r>
          </w:p>
        </w:tc>
        <w:tc>
          <w:tcPr>
            <w:tcW w:w="1134" w:type="dxa"/>
            <w:shd w:val="clear" w:color="auto" w:fill="auto"/>
          </w:tcPr>
          <w:p w14:paraId="4AE78FBA" w14:textId="77777777" w:rsidR="00550791" w:rsidRPr="0072310A" w:rsidRDefault="00550791" w:rsidP="00EA092E">
            <w:pPr>
              <w:rPr>
                <w:sz w:val="18"/>
                <w:szCs w:val="18"/>
                <w:lang w:val="sr-Cyrl-RS"/>
              </w:rPr>
            </w:pPr>
            <w:r>
              <w:rPr>
                <w:sz w:val="18"/>
                <w:szCs w:val="18"/>
                <w:lang w:val="sr-Cyrl-RS"/>
              </w:rPr>
              <w:t>НСЗ</w:t>
            </w:r>
          </w:p>
        </w:tc>
        <w:tc>
          <w:tcPr>
            <w:tcW w:w="1134" w:type="dxa"/>
            <w:shd w:val="clear" w:color="auto" w:fill="auto"/>
          </w:tcPr>
          <w:p w14:paraId="3081A106" w14:textId="77777777" w:rsidR="00550791" w:rsidRDefault="00550791" w:rsidP="00EA092E">
            <w:pPr>
              <w:rPr>
                <w:sz w:val="18"/>
                <w:szCs w:val="18"/>
                <w:lang w:val="sr-Cyrl-RS"/>
              </w:rPr>
            </w:pPr>
            <w:r>
              <w:rPr>
                <w:sz w:val="18"/>
                <w:szCs w:val="18"/>
                <w:lang w:val="sr-Cyrl-RS"/>
              </w:rPr>
              <w:t>МРЗБСП</w:t>
            </w:r>
          </w:p>
          <w:p w14:paraId="780B1D79" w14:textId="77777777" w:rsidR="00550791" w:rsidRPr="0072310A" w:rsidRDefault="00550791" w:rsidP="00EA092E">
            <w:pPr>
              <w:rPr>
                <w:sz w:val="18"/>
                <w:szCs w:val="18"/>
                <w:lang w:val="sr-Cyrl-RS"/>
              </w:rPr>
            </w:pPr>
            <w:r>
              <w:rPr>
                <w:sz w:val="18"/>
                <w:szCs w:val="18"/>
                <w:lang w:val="sr-Cyrl-RS"/>
              </w:rPr>
              <w:t>ГИЗ</w:t>
            </w:r>
          </w:p>
        </w:tc>
        <w:tc>
          <w:tcPr>
            <w:tcW w:w="1134" w:type="dxa"/>
            <w:shd w:val="clear" w:color="auto" w:fill="auto"/>
          </w:tcPr>
          <w:p w14:paraId="5D7690EF" w14:textId="77777777" w:rsidR="00550791" w:rsidRPr="0072310A" w:rsidRDefault="00550791" w:rsidP="00EA092E">
            <w:pPr>
              <w:rPr>
                <w:sz w:val="18"/>
                <w:szCs w:val="18"/>
                <w:lang w:val="sr-Cyrl-RS"/>
              </w:rPr>
            </w:pPr>
            <w:r>
              <w:rPr>
                <w:sz w:val="18"/>
                <w:szCs w:val="18"/>
                <w:lang w:val="sr-Cyrl-RS"/>
              </w:rPr>
              <w:t>4. квартал 2024.</w:t>
            </w:r>
          </w:p>
        </w:tc>
        <w:tc>
          <w:tcPr>
            <w:tcW w:w="3261" w:type="dxa"/>
            <w:shd w:val="clear" w:color="auto" w:fill="auto"/>
          </w:tcPr>
          <w:p w14:paraId="28A302E8" w14:textId="77777777" w:rsidR="00550791" w:rsidRPr="009E3215" w:rsidRDefault="00550791" w:rsidP="00EA092E">
            <w:pPr>
              <w:rPr>
                <w:sz w:val="18"/>
                <w:szCs w:val="18"/>
              </w:rPr>
            </w:pPr>
          </w:p>
        </w:tc>
        <w:tc>
          <w:tcPr>
            <w:tcW w:w="1276" w:type="dxa"/>
            <w:shd w:val="clear" w:color="auto" w:fill="auto"/>
          </w:tcPr>
          <w:p w14:paraId="10B34F35" w14:textId="77777777" w:rsidR="00550791" w:rsidRDefault="00550791" w:rsidP="00EA092E">
            <w:pPr>
              <w:rPr>
                <w:sz w:val="18"/>
                <w:szCs w:val="18"/>
              </w:rPr>
            </w:pPr>
            <w:r w:rsidRPr="002346F2">
              <w:rPr>
                <w:sz w:val="18"/>
                <w:szCs w:val="18"/>
              </w:rPr>
              <w:t>Финансијски план НСЗ</w:t>
            </w:r>
          </w:p>
          <w:p w14:paraId="49F25E53" w14:textId="77777777" w:rsidR="00550791" w:rsidRDefault="00550791" w:rsidP="00EA092E">
            <w:pPr>
              <w:rPr>
                <w:sz w:val="18"/>
                <w:szCs w:val="18"/>
              </w:rPr>
            </w:pPr>
          </w:p>
          <w:p w14:paraId="72196739" w14:textId="77777777" w:rsidR="00550791" w:rsidRPr="009E3215" w:rsidRDefault="00550791" w:rsidP="00EA092E">
            <w:pPr>
              <w:rPr>
                <w:sz w:val="18"/>
                <w:szCs w:val="18"/>
              </w:rPr>
            </w:pPr>
            <w:r>
              <w:rPr>
                <w:sz w:val="18"/>
                <w:szCs w:val="18"/>
                <w:lang w:val="sr-Cyrl-RS"/>
              </w:rPr>
              <w:t>Средства донатора</w:t>
            </w:r>
          </w:p>
        </w:tc>
        <w:tc>
          <w:tcPr>
            <w:tcW w:w="1275" w:type="dxa"/>
            <w:shd w:val="clear" w:color="auto" w:fill="auto"/>
          </w:tcPr>
          <w:p w14:paraId="5399E413" w14:textId="77777777" w:rsidR="00550791" w:rsidRPr="009E3215" w:rsidRDefault="00550791" w:rsidP="00EA092E">
            <w:pPr>
              <w:rPr>
                <w:sz w:val="18"/>
                <w:szCs w:val="18"/>
              </w:rPr>
            </w:pPr>
          </w:p>
        </w:tc>
        <w:tc>
          <w:tcPr>
            <w:tcW w:w="993" w:type="dxa"/>
            <w:shd w:val="clear" w:color="auto" w:fill="auto"/>
          </w:tcPr>
          <w:p w14:paraId="51CF9C2C" w14:textId="77777777" w:rsidR="00550791" w:rsidRPr="009E3215" w:rsidRDefault="00550791" w:rsidP="00EA092E">
            <w:pPr>
              <w:rPr>
                <w:sz w:val="18"/>
                <w:szCs w:val="18"/>
              </w:rPr>
            </w:pPr>
          </w:p>
        </w:tc>
        <w:tc>
          <w:tcPr>
            <w:tcW w:w="850" w:type="dxa"/>
            <w:shd w:val="clear" w:color="auto" w:fill="auto"/>
          </w:tcPr>
          <w:p w14:paraId="24A713B6" w14:textId="77777777" w:rsidR="00550791" w:rsidRPr="009E3215" w:rsidRDefault="00550791" w:rsidP="00EA092E">
            <w:pPr>
              <w:rPr>
                <w:sz w:val="18"/>
                <w:szCs w:val="18"/>
              </w:rPr>
            </w:pPr>
          </w:p>
        </w:tc>
        <w:tc>
          <w:tcPr>
            <w:tcW w:w="992" w:type="dxa"/>
            <w:shd w:val="clear" w:color="auto" w:fill="auto"/>
          </w:tcPr>
          <w:p w14:paraId="38ABEAC9" w14:textId="77777777" w:rsidR="00550791" w:rsidRPr="009E3215" w:rsidRDefault="00550791" w:rsidP="00EA092E">
            <w:pPr>
              <w:rPr>
                <w:sz w:val="18"/>
                <w:szCs w:val="18"/>
              </w:rPr>
            </w:pPr>
          </w:p>
        </w:tc>
      </w:tr>
      <w:tr w:rsidR="003002C7" w:rsidRPr="009E3215" w14:paraId="52A48157" w14:textId="77777777" w:rsidTr="00EA092E">
        <w:trPr>
          <w:trHeight w:val="329"/>
        </w:trPr>
        <w:tc>
          <w:tcPr>
            <w:tcW w:w="3544" w:type="dxa"/>
            <w:tcBorders>
              <w:left w:val="single" w:sz="4" w:space="0" w:color="auto"/>
            </w:tcBorders>
            <w:shd w:val="clear" w:color="auto" w:fill="auto"/>
          </w:tcPr>
          <w:p w14:paraId="58685D59" w14:textId="518767FD" w:rsidR="003002C7" w:rsidRPr="003B0CB4" w:rsidRDefault="003002C7" w:rsidP="003002C7">
            <w:pPr>
              <w:rPr>
                <w:sz w:val="18"/>
                <w:szCs w:val="18"/>
                <w:lang w:val="sr-Cyrl-RS"/>
              </w:rPr>
            </w:pPr>
            <w:r>
              <w:rPr>
                <w:sz w:val="18"/>
                <w:szCs w:val="11"/>
                <w:lang w:val="sr-Cyrl-RS"/>
              </w:rPr>
              <w:t xml:space="preserve">4.2.10.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36D1FA25" w14:textId="78A26B4A" w:rsidR="003002C7" w:rsidRPr="009E3215" w:rsidRDefault="003002C7" w:rsidP="003002C7">
            <w:pPr>
              <w:rPr>
                <w:sz w:val="18"/>
                <w:szCs w:val="18"/>
              </w:rPr>
            </w:pPr>
            <w:r>
              <w:rPr>
                <w:color w:val="000000"/>
                <w:sz w:val="18"/>
                <w:szCs w:val="11"/>
                <w:lang w:val="sr-Cyrl-RS"/>
              </w:rPr>
              <w:t>МРЗБСП</w:t>
            </w:r>
          </w:p>
        </w:tc>
        <w:tc>
          <w:tcPr>
            <w:tcW w:w="1134" w:type="dxa"/>
            <w:shd w:val="clear" w:color="auto" w:fill="auto"/>
          </w:tcPr>
          <w:p w14:paraId="30763CFA" w14:textId="0F7B4596" w:rsidR="003002C7" w:rsidRPr="009E3215" w:rsidRDefault="003002C7" w:rsidP="003002C7">
            <w:pPr>
              <w:rPr>
                <w:sz w:val="18"/>
                <w:szCs w:val="18"/>
              </w:rPr>
            </w:pPr>
            <w:r w:rsidRPr="003002C7">
              <w:rPr>
                <w:color w:val="000000"/>
                <w:sz w:val="18"/>
                <w:szCs w:val="11"/>
                <w:lang w:val="sr-Cyrl-RS"/>
              </w:rPr>
              <w:t>КТСУРР</w:t>
            </w:r>
          </w:p>
        </w:tc>
        <w:tc>
          <w:tcPr>
            <w:tcW w:w="1134" w:type="dxa"/>
            <w:shd w:val="clear" w:color="auto" w:fill="auto"/>
          </w:tcPr>
          <w:p w14:paraId="430E0D00" w14:textId="07294497" w:rsidR="003002C7" w:rsidRPr="009E3215" w:rsidRDefault="003002C7" w:rsidP="003002C7">
            <w:pPr>
              <w:rPr>
                <w:sz w:val="18"/>
                <w:szCs w:val="18"/>
              </w:rPr>
            </w:pPr>
            <w:r w:rsidRPr="003002C7">
              <w:rPr>
                <w:color w:val="000000" w:themeColor="text1"/>
                <w:sz w:val="18"/>
                <w:szCs w:val="11"/>
                <w:lang w:val="sr-Cyrl-RS"/>
              </w:rPr>
              <w:t>4. квартал 2022, 4. квартал 2023 и 4. квартал 2024</w:t>
            </w:r>
          </w:p>
        </w:tc>
        <w:tc>
          <w:tcPr>
            <w:tcW w:w="3261" w:type="dxa"/>
            <w:shd w:val="clear" w:color="auto" w:fill="auto"/>
          </w:tcPr>
          <w:p w14:paraId="55391811" w14:textId="77777777" w:rsidR="003002C7" w:rsidRPr="003002C7" w:rsidRDefault="003002C7" w:rsidP="003002C7">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0A5D1B65" w14:textId="77777777" w:rsidR="003002C7" w:rsidRPr="003002C7" w:rsidRDefault="003002C7" w:rsidP="003002C7">
            <w:pPr>
              <w:jc w:val="center"/>
              <w:rPr>
                <w:color w:val="000000" w:themeColor="text1"/>
                <w:sz w:val="18"/>
                <w:szCs w:val="11"/>
                <w:lang w:val="sr-Cyrl-RS"/>
              </w:rPr>
            </w:pPr>
            <w:r w:rsidRPr="003002C7">
              <w:rPr>
                <w:color w:val="000000" w:themeColor="text1"/>
                <w:sz w:val="18"/>
                <w:szCs w:val="11"/>
                <w:lang w:val="sr-Cyrl-RS"/>
              </w:rPr>
              <w:t>Број: 3</w:t>
            </w:r>
          </w:p>
          <w:p w14:paraId="0D158C19" w14:textId="77777777" w:rsidR="003002C7" w:rsidRPr="009E3215" w:rsidRDefault="003002C7" w:rsidP="003002C7">
            <w:pPr>
              <w:rPr>
                <w:sz w:val="18"/>
                <w:szCs w:val="18"/>
              </w:rPr>
            </w:pPr>
          </w:p>
        </w:tc>
        <w:tc>
          <w:tcPr>
            <w:tcW w:w="1276" w:type="dxa"/>
            <w:shd w:val="clear" w:color="auto" w:fill="auto"/>
          </w:tcPr>
          <w:p w14:paraId="0EAC5F6C" w14:textId="77777777" w:rsidR="003002C7" w:rsidRPr="009E3215" w:rsidRDefault="003002C7" w:rsidP="003002C7">
            <w:pPr>
              <w:rPr>
                <w:sz w:val="18"/>
                <w:szCs w:val="18"/>
              </w:rPr>
            </w:pPr>
          </w:p>
        </w:tc>
        <w:tc>
          <w:tcPr>
            <w:tcW w:w="1275" w:type="dxa"/>
            <w:shd w:val="clear" w:color="auto" w:fill="auto"/>
          </w:tcPr>
          <w:p w14:paraId="05D55887" w14:textId="77777777" w:rsidR="003002C7" w:rsidRPr="009E3215" w:rsidRDefault="003002C7" w:rsidP="003002C7">
            <w:pPr>
              <w:rPr>
                <w:sz w:val="18"/>
                <w:szCs w:val="18"/>
              </w:rPr>
            </w:pPr>
          </w:p>
        </w:tc>
        <w:tc>
          <w:tcPr>
            <w:tcW w:w="993" w:type="dxa"/>
            <w:shd w:val="clear" w:color="auto" w:fill="auto"/>
          </w:tcPr>
          <w:p w14:paraId="64B1DF8C" w14:textId="77777777" w:rsidR="003002C7" w:rsidRPr="009E3215" w:rsidRDefault="003002C7" w:rsidP="003002C7">
            <w:pPr>
              <w:rPr>
                <w:sz w:val="18"/>
                <w:szCs w:val="18"/>
              </w:rPr>
            </w:pPr>
          </w:p>
        </w:tc>
        <w:tc>
          <w:tcPr>
            <w:tcW w:w="850" w:type="dxa"/>
            <w:shd w:val="clear" w:color="auto" w:fill="auto"/>
          </w:tcPr>
          <w:p w14:paraId="16D9FA05" w14:textId="77777777" w:rsidR="003002C7" w:rsidRPr="009E3215" w:rsidRDefault="003002C7" w:rsidP="003002C7">
            <w:pPr>
              <w:rPr>
                <w:sz w:val="18"/>
                <w:szCs w:val="18"/>
              </w:rPr>
            </w:pPr>
          </w:p>
        </w:tc>
        <w:tc>
          <w:tcPr>
            <w:tcW w:w="992" w:type="dxa"/>
            <w:shd w:val="clear" w:color="auto" w:fill="auto"/>
          </w:tcPr>
          <w:p w14:paraId="43594478" w14:textId="77777777" w:rsidR="003002C7" w:rsidRPr="009E3215" w:rsidRDefault="003002C7" w:rsidP="003002C7">
            <w:pPr>
              <w:rPr>
                <w:sz w:val="18"/>
                <w:szCs w:val="18"/>
              </w:rPr>
            </w:pPr>
          </w:p>
        </w:tc>
      </w:tr>
    </w:tbl>
    <w:p w14:paraId="6BA0E9E3" w14:textId="77777777" w:rsidR="00550791" w:rsidRPr="009E3215" w:rsidRDefault="00550791" w:rsidP="00550791">
      <w:pPr>
        <w:rPr>
          <w:sz w:val="18"/>
          <w:szCs w:val="18"/>
        </w:rPr>
      </w:pPr>
    </w:p>
    <w:p w14:paraId="17399BCF" w14:textId="77777777" w:rsidR="00550791" w:rsidRPr="009E3215" w:rsidRDefault="00550791" w:rsidP="00550791">
      <w:pPr>
        <w:rPr>
          <w:sz w:val="18"/>
          <w:szCs w:val="18"/>
        </w:rPr>
      </w:pPr>
    </w:p>
    <w:p w14:paraId="181B0EDF" w14:textId="77777777" w:rsidR="00550791" w:rsidRPr="009E3215" w:rsidRDefault="00550791" w:rsidP="00550791">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907"/>
        <w:gridCol w:w="74"/>
        <w:gridCol w:w="1154"/>
        <w:gridCol w:w="473"/>
        <w:gridCol w:w="1559"/>
        <w:gridCol w:w="308"/>
        <w:gridCol w:w="1535"/>
        <w:gridCol w:w="1843"/>
      </w:tblGrid>
      <w:tr w:rsidR="00550791" w:rsidRPr="009E3215" w14:paraId="2D330236" w14:textId="77777777" w:rsidTr="00EA092E">
        <w:trPr>
          <w:trHeight w:val="169"/>
        </w:trPr>
        <w:tc>
          <w:tcPr>
            <w:tcW w:w="15593" w:type="dxa"/>
            <w:gridSpan w:val="12"/>
            <w:shd w:val="clear" w:color="auto" w:fill="F7CAAC"/>
          </w:tcPr>
          <w:p w14:paraId="61163D1A" w14:textId="77777777" w:rsidR="00550791" w:rsidRPr="009E3215" w:rsidRDefault="00550791" w:rsidP="00EA092E">
            <w:pPr>
              <w:rPr>
                <w:b/>
                <w:sz w:val="18"/>
                <w:szCs w:val="18"/>
              </w:rPr>
            </w:pPr>
            <w:r w:rsidRPr="009E3215">
              <w:rPr>
                <w:b/>
                <w:sz w:val="18"/>
                <w:szCs w:val="18"/>
              </w:rPr>
              <w:t xml:space="preserve">Мера 4.3. Потпуна и одржива институционализација локалних механизама за инклузију Рома </w:t>
            </w:r>
          </w:p>
        </w:tc>
      </w:tr>
      <w:tr w:rsidR="00550791" w:rsidRPr="009E3215" w14:paraId="2EECF15C" w14:textId="77777777" w:rsidTr="00EA092E">
        <w:trPr>
          <w:trHeight w:val="300"/>
        </w:trPr>
        <w:tc>
          <w:tcPr>
            <w:tcW w:w="15593" w:type="dxa"/>
            <w:gridSpan w:val="12"/>
            <w:shd w:val="clear" w:color="auto" w:fill="F7CAAC"/>
            <w:vAlign w:val="center"/>
          </w:tcPr>
          <w:p w14:paraId="18E89D73" w14:textId="77777777" w:rsidR="00550791" w:rsidRPr="009E3215" w:rsidRDefault="00550791" w:rsidP="00EA092E">
            <w:pPr>
              <w:rPr>
                <w:color w:val="222222"/>
                <w:sz w:val="18"/>
                <w:szCs w:val="18"/>
              </w:rPr>
            </w:pPr>
            <w:r w:rsidRPr="000D0D31">
              <w:rPr>
                <w:color w:val="222222"/>
                <w:sz w:val="18"/>
                <w:szCs w:val="18"/>
              </w:rPr>
              <w:t xml:space="preserve">Институција одговорна за </w:t>
            </w:r>
            <w:r w:rsidRPr="000D0D31">
              <w:rPr>
                <w:color w:val="222222"/>
                <w:sz w:val="18"/>
                <w:szCs w:val="18"/>
                <w:lang w:val="sr-Cyrl-RS"/>
              </w:rPr>
              <w:t>реализацију</w:t>
            </w:r>
            <w:r w:rsidRPr="000D0D31">
              <w:rPr>
                <w:color w:val="222222"/>
                <w:sz w:val="18"/>
                <w:szCs w:val="18"/>
              </w:rPr>
              <w:t xml:space="preserve">: </w:t>
            </w:r>
            <w:r>
              <w:rPr>
                <w:color w:val="222222"/>
                <w:sz w:val="18"/>
                <w:szCs w:val="18"/>
                <w:lang w:val="sr-Cyrl-RS"/>
              </w:rPr>
              <w:t>Министарство за државну управу и локалну самоуправу</w:t>
            </w:r>
          </w:p>
        </w:tc>
      </w:tr>
      <w:tr w:rsidR="00550791" w:rsidRPr="009E3215" w14:paraId="5CE70A37" w14:textId="77777777" w:rsidTr="00EA092E">
        <w:trPr>
          <w:trHeight w:val="300"/>
        </w:trPr>
        <w:tc>
          <w:tcPr>
            <w:tcW w:w="7740" w:type="dxa"/>
            <w:gridSpan w:val="4"/>
            <w:shd w:val="clear" w:color="auto" w:fill="F7CAAC"/>
          </w:tcPr>
          <w:p w14:paraId="52F4332F" w14:textId="77777777" w:rsidR="00550791" w:rsidRPr="009E3215" w:rsidRDefault="00550791" w:rsidP="00EA092E">
            <w:pPr>
              <w:rPr>
                <w:sz w:val="18"/>
                <w:szCs w:val="18"/>
              </w:rPr>
            </w:pPr>
            <w:r w:rsidRPr="009E3215">
              <w:rPr>
                <w:sz w:val="18"/>
                <w:szCs w:val="18"/>
              </w:rPr>
              <w:t>Период спровођења: 2022-2024. година</w:t>
            </w:r>
          </w:p>
        </w:tc>
        <w:tc>
          <w:tcPr>
            <w:tcW w:w="7853" w:type="dxa"/>
            <w:gridSpan w:val="8"/>
            <w:shd w:val="clear" w:color="auto" w:fill="F7CAAC"/>
          </w:tcPr>
          <w:p w14:paraId="7D5C66F7"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54FC0862" w14:textId="77777777" w:rsidTr="00EA092E">
        <w:trPr>
          <w:trHeight w:val="300"/>
        </w:trPr>
        <w:tc>
          <w:tcPr>
            <w:tcW w:w="7740" w:type="dxa"/>
            <w:gridSpan w:val="4"/>
            <w:shd w:val="clear" w:color="auto" w:fill="F7CAAC"/>
          </w:tcPr>
          <w:p w14:paraId="267FBCD2" w14:textId="77777777" w:rsidR="00550791" w:rsidRPr="009E3215" w:rsidRDefault="00550791" w:rsidP="00EA092E">
            <w:pPr>
              <w:rPr>
                <w:sz w:val="18"/>
                <w:szCs w:val="18"/>
              </w:rPr>
            </w:pPr>
            <w:r w:rsidRPr="009E3215">
              <w:rPr>
                <w:sz w:val="18"/>
                <w:szCs w:val="18"/>
                <w:highlight w:val="yellow"/>
              </w:rPr>
              <w:t>Прописи које је потребно изменити/усвојити за спровођење мере:</w:t>
            </w:r>
          </w:p>
        </w:tc>
        <w:tc>
          <w:tcPr>
            <w:tcW w:w="7853" w:type="dxa"/>
            <w:gridSpan w:val="8"/>
            <w:shd w:val="clear" w:color="auto" w:fill="F7CAAC"/>
          </w:tcPr>
          <w:p w14:paraId="0D7B79CB" w14:textId="77777777" w:rsidR="00550791" w:rsidRPr="007C31CE" w:rsidRDefault="00550791" w:rsidP="00EA092E">
            <w:pPr>
              <w:rPr>
                <w:color w:val="FF0000"/>
                <w:sz w:val="18"/>
                <w:szCs w:val="18"/>
                <w:highlight w:val="yellow"/>
                <w:lang w:val="sr-Cyrl-RS"/>
              </w:rPr>
            </w:pPr>
            <w:r w:rsidRPr="007C31CE">
              <w:rPr>
                <w:color w:val="FF0000"/>
                <w:sz w:val="18"/>
                <w:szCs w:val="18"/>
                <w:highlight w:val="yellow"/>
                <w:lang w:val="sr-Cyrl-RS"/>
              </w:rPr>
              <w:t xml:space="preserve">Навести </w:t>
            </w:r>
            <w:r>
              <w:rPr>
                <w:color w:val="FF0000"/>
                <w:sz w:val="18"/>
                <w:szCs w:val="18"/>
                <w:highlight w:val="yellow"/>
                <w:lang w:val="sr-Cyrl-RS"/>
              </w:rPr>
              <w:t>прописе</w:t>
            </w:r>
          </w:p>
        </w:tc>
      </w:tr>
      <w:tr w:rsidR="00550791" w:rsidRPr="009E3215" w14:paraId="71C0D964" w14:textId="77777777" w:rsidTr="00EA092E">
        <w:trPr>
          <w:trHeight w:val="955"/>
        </w:trPr>
        <w:tc>
          <w:tcPr>
            <w:tcW w:w="3403" w:type="dxa"/>
            <w:shd w:val="clear" w:color="auto" w:fill="D9D9D9"/>
          </w:tcPr>
          <w:p w14:paraId="63DA74CF"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4EC027E7" w14:textId="77777777" w:rsidR="00550791" w:rsidRPr="009E3215" w:rsidRDefault="00550791" w:rsidP="00EA092E">
            <w:pPr>
              <w:jc w:val="center"/>
              <w:rPr>
                <w:sz w:val="18"/>
                <w:szCs w:val="18"/>
              </w:rPr>
            </w:pPr>
            <w:r w:rsidRPr="009E3215">
              <w:rPr>
                <w:sz w:val="18"/>
                <w:szCs w:val="18"/>
              </w:rPr>
              <w:t>Јединица мере</w:t>
            </w:r>
          </w:p>
          <w:p w14:paraId="3CC7A8AD" w14:textId="77777777" w:rsidR="00550791" w:rsidRPr="009E3215" w:rsidRDefault="00550791" w:rsidP="00EA092E">
            <w:pPr>
              <w:jc w:val="center"/>
              <w:rPr>
                <w:sz w:val="18"/>
                <w:szCs w:val="18"/>
              </w:rPr>
            </w:pPr>
          </w:p>
        </w:tc>
        <w:tc>
          <w:tcPr>
            <w:tcW w:w="3543" w:type="dxa"/>
            <w:gridSpan w:val="3"/>
            <w:shd w:val="clear" w:color="auto" w:fill="D9D9D9"/>
          </w:tcPr>
          <w:p w14:paraId="529ED3EE"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32353E8F" w14:textId="77777777" w:rsidR="00550791" w:rsidRPr="009E3215" w:rsidRDefault="00550791" w:rsidP="00EA092E">
            <w:pPr>
              <w:jc w:val="center"/>
              <w:rPr>
                <w:sz w:val="18"/>
                <w:szCs w:val="18"/>
              </w:rPr>
            </w:pPr>
            <w:r w:rsidRPr="009E3215">
              <w:rPr>
                <w:sz w:val="18"/>
                <w:szCs w:val="18"/>
              </w:rPr>
              <w:t>Почетна вредност (</w:t>
            </w:r>
            <w:r w:rsidRPr="009E3215">
              <w:rPr>
                <w:i/>
                <w:sz w:val="18"/>
                <w:szCs w:val="18"/>
              </w:rPr>
              <w:t>базна годин</w:t>
            </w:r>
            <w:r w:rsidRPr="009E3215">
              <w:rPr>
                <w:sz w:val="18"/>
                <w:szCs w:val="18"/>
              </w:rPr>
              <w:t>а)</w:t>
            </w:r>
          </w:p>
        </w:tc>
        <w:tc>
          <w:tcPr>
            <w:tcW w:w="1559" w:type="dxa"/>
            <w:shd w:val="clear" w:color="auto" w:fill="D9D9D9"/>
          </w:tcPr>
          <w:p w14:paraId="3FADB968" w14:textId="77777777" w:rsidR="00550791" w:rsidRPr="009E3215" w:rsidRDefault="00550791" w:rsidP="00EA092E">
            <w:pPr>
              <w:jc w:val="center"/>
              <w:rPr>
                <w:sz w:val="18"/>
                <w:szCs w:val="18"/>
              </w:rPr>
            </w:pPr>
            <w:r w:rsidRPr="009E3215">
              <w:rPr>
                <w:sz w:val="18"/>
                <w:szCs w:val="18"/>
              </w:rPr>
              <w:t>Циљaна вредност (</w:t>
            </w:r>
            <w:r w:rsidRPr="009E3215">
              <w:rPr>
                <w:i/>
                <w:sz w:val="18"/>
                <w:szCs w:val="18"/>
              </w:rPr>
              <w:t>прва година)</w:t>
            </w:r>
          </w:p>
        </w:tc>
        <w:tc>
          <w:tcPr>
            <w:tcW w:w="1843" w:type="dxa"/>
            <w:gridSpan w:val="2"/>
            <w:shd w:val="clear" w:color="auto" w:fill="D9D9D9"/>
          </w:tcPr>
          <w:p w14:paraId="06AEB33C" w14:textId="77777777" w:rsidR="00550791" w:rsidRPr="009E3215" w:rsidRDefault="00550791" w:rsidP="00EA092E">
            <w:pPr>
              <w:jc w:val="center"/>
              <w:rPr>
                <w:sz w:val="18"/>
                <w:szCs w:val="18"/>
              </w:rPr>
            </w:pPr>
            <w:r w:rsidRPr="009E3215">
              <w:rPr>
                <w:sz w:val="18"/>
                <w:szCs w:val="18"/>
              </w:rPr>
              <w:t>Циљaна вредност  (</w:t>
            </w:r>
            <w:r w:rsidRPr="009E3215">
              <w:rPr>
                <w:i/>
                <w:sz w:val="18"/>
                <w:szCs w:val="18"/>
              </w:rPr>
              <w:t>друга година</w:t>
            </w:r>
            <w:r w:rsidRPr="009E3215">
              <w:rPr>
                <w:sz w:val="18"/>
                <w:szCs w:val="18"/>
              </w:rPr>
              <w:t>)</w:t>
            </w:r>
          </w:p>
        </w:tc>
        <w:tc>
          <w:tcPr>
            <w:tcW w:w="1843" w:type="dxa"/>
            <w:shd w:val="clear" w:color="auto" w:fill="D9D9D9"/>
          </w:tcPr>
          <w:p w14:paraId="771EC036" w14:textId="77777777" w:rsidR="00550791" w:rsidRPr="009E3215" w:rsidRDefault="00550791" w:rsidP="00EA092E">
            <w:pPr>
              <w:jc w:val="center"/>
              <w:rPr>
                <w:sz w:val="18"/>
                <w:szCs w:val="18"/>
              </w:rPr>
            </w:pPr>
            <w:r w:rsidRPr="009E3215">
              <w:rPr>
                <w:sz w:val="18"/>
                <w:szCs w:val="18"/>
              </w:rPr>
              <w:t>Циљaна вредност (</w:t>
            </w:r>
            <w:r w:rsidRPr="009E3215">
              <w:rPr>
                <w:i/>
                <w:sz w:val="18"/>
                <w:szCs w:val="18"/>
              </w:rPr>
              <w:t>трећа год</w:t>
            </w:r>
            <w:r w:rsidRPr="009E3215">
              <w:rPr>
                <w:sz w:val="18"/>
                <w:szCs w:val="18"/>
              </w:rPr>
              <w:t>)</w:t>
            </w:r>
          </w:p>
        </w:tc>
      </w:tr>
      <w:tr w:rsidR="00550791" w:rsidRPr="009E3215" w14:paraId="1F214968" w14:textId="77777777" w:rsidTr="00EA092E">
        <w:trPr>
          <w:trHeight w:val="304"/>
        </w:trPr>
        <w:tc>
          <w:tcPr>
            <w:tcW w:w="3403" w:type="dxa"/>
            <w:shd w:val="clear" w:color="auto" w:fill="FFFFFF"/>
          </w:tcPr>
          <w:p w14:paraId="0E60C240" w14:textId="50BBBB11" w:rsidR="00550791" w:rsidRPr="003002C7" w:rsidRDefault="003002C7" w:rsidP="00EA092E">
            <w:pPr>
              <w:shd w:val="clear" w:color="auto" w:fill="FFFFFF"/>
              <w:rPr>
                <w:color w:val="000000" w:themeColor="text1"/>
                <w:sz w:val="18"/>
                <w:szCs w:val="18"/>
              </w:rPr>
            </w:pPr>
            <w:r>
              <w:rPr>
                <w:color w:val="000000" w:themeColor="text1"/>
                <w:sz w:val="18"/>
                <w:szCs w:val="18"/>
                <w:lang w:val="sr-Cyrl-RS"/>
              </w:rPr>
              <w:t xml:space="preserve">4.3.1. </w:t>
            </w:r>
            <w:r w:rsidR="00550791" w:rsidRPr="003002C7">
              <w:rPr>
                <w:color w:val="000000" w:themeColor="text1"/>
                <w:sz w:val="18"/>
                <w:szCs w:val="18"/>
                <w:lang w:val="sr-Cyrl-RS"/>
              </w:rPr>
              <w:t>Усвојена потребна акта за потпуну и одрживу институционализацију локалних механизама (здравствене медијаторке, координатори за ромска питања, педагошки асистенти, мобилни тимови за социјално укључивање Рома и Ромкиња)</w:t>
            </w:r>
          </w:p>
        </w:tc>
        <w:tc>
          <w:tcPr>
            <w:tcW w:w="1701" w:type="dxa"/>
            <w:shd w:val="clear" w:color="auto" w:fill="FFFFFF"/>
          </w:tcPr>
          <w:p w14:paraId="3108BA89" w14:textId="77777777" w:rsidR="00550791" w:rsidRPr="003002C7" w:rsidRDefault="00550791" w:rsidP="00EA092E">
            <w:pPr>
              <w:shd w:val="clear" w:color="auto" w:fill="FFFFFF"/>
              <w:jc w:val="center"/>
              <w:rPr>
                <w:color w:val="000000" w:themeColor="text1"/>
                <w:sz w:val="18"/>
                <w:szCs w:val="18"/>
                <w:lang w:val="sr-Cyrl-RS"/>
              </w:rPr>
            </w:pPr>
            <w:r w:rsidRPr="003002C7">
              <w:rPr>
                <w:color w:val="000000" w:themeColor="text1"/>
                <w:sz w:val="18"/>
                <w:szCs w:val="18"/>
                <w:lang w:val="sr-Cyrl-RS"/>
              </w:rPr>
              <w:t>Да/Не</w:t>
            </w:r>
          </w:p>
        </w:tc>
        <w:tc>
          <w:tcPr>
            <w:tcW w:w="3543" w:type="dxa"/>
            <w:gridSpan w:val="3"/>
            <w:shd w:val="clear" w:color="auto" w:fill="FFFFFF"/>
          </w:tcPr>
          <w:p w14:paraId="36E8F6D5" w14:textId="5D21B9C9" w:rsidR="00550791" w:rsidRPr="009E3215" w:rsidRDefault="003002C7" w:rsidP="00EA092E">
            <w:pPr>
              <w:shd w:val="clear" w:color="auto" w:fill="FFFFFF"/>
              <w:rPr>
                <w:sz w:val="18"/>
                <w:szCs w:val="18"/>
                <w:lang w:val="sr-Cyrl-RS"/>
              </w:rPr>
            </w:pPr>
            <w:r w:rsidRPr="003002C7">
              <w:rPr>
                <w:sz w:val="18"/>
                <w:szCs w:val="18"/>
                <w:highlight w:val="yellow"/>
                <w:lang w:val="sr-Cyrl-RS"/>
              </w:rPr>
              <w:t>Извештај о спровођењу Стратегије и НАП Министарества за људска и мањинска права и друштвени дијалог</w:t>
            </w:r>
          </w:p>
        </w:tc>
        <w:tc>
          <w:tcPr>
            <w:tcW w:w="1701" w:type="dxa"/>
            <w:gridSpan w:val="3"/>
            <w:shd w:val="clear" w:color="auto" w:fill="FFFFFF"/>
          </w:tcPr>
          <w:p w14:paraId="225213C9" w14:textId="5C482159" w:rsidR="00550791" w:rsidRPr="009E3215" w:rsidRDefault="003002C7" w:rsidP="00EA092E">
            <w:pPr>
              <w:shd w:val="clear" w:color="auto" w:fill="FFFFFF"/>
              <w:jc w:val="center"/>
              <w:rPr>
                <w:sz w:val="18"/>
                <w:szCs w:val="18"/>
                <w:lang w:val="sr-Cyrl-RS"/>
              </w:rPr>
            </w:pPr>
            <w:r>
              <w:rPr>
                <w:sz w:val="18"/>
                <w:szCs w:val="18"/>
                <w:lang w:val="sr-Cyrl-RS"/>
              </w:rPr>
              <w:t>2021: Не</w:t>
            </w:r>
          </w:p>
        </w:tc>
        <w:tc>
          <w:tcPr>
            <w:tcW w:w="1559" w:type="dxa"/>
            <w:shd w:val="clear" w:color="auto" w:fill="FFFFFF"/>
          </w:tcPr>
          <w:p w14:paraId="41CDC7A8" w14:textId="0A26CE61" w:rsidR="00550791" w:rsidRPr="009E3215" w:rsidRDefault="003002C7" w:rsidP="00EA092E">
            <w:pPr>
              <w:jc w:val="center"/>
              <w:rPr>
                <w:sz w:val="18"/>
                <w:szCs w:val="18"/>
                <w:lang w:val="sr-Cyrl-RS"/>
              </w:rPr>
            </w:pPr>
            <w:r>
              <w:rPr>
                <w:sz w:val="18"/>
                <w:szCs w:val="18"/>
                <w:lang w:val="sr-Cyrl-RS"/>
              </w:rPr>
              <w:t>/</w:t>
            </w:r>
          </w:p>
        </w:tc>
        <w:tc>
          <w:tcPr>
            <w:tcW w:w="1843" w:type="dxa"/>
            <w:gridSpan w:val="2"/>
            <w:shd w:val="clear" w:color="auto" w:fill="FFFFFF"/>
          </w:tcPr>
          <w:p w14:paraId="0E71565F" w14:textId="5DDB5D84" w:rsidR="00550791" w:rsidRPr="009E3215" w:rsidRDefault="003002C7" w:rsidP="00EA092E">
            <w:pPr>
              <w:shd w:val="clear" w:color="auto" w:fill="FFFFFF"/>
              <w:jc w:val="center"/>
              <w:rPr>
                <w:sz w:val="18"/>
                <w:szCs w:val="18"/>
                <w:lang w:val="sr-Cyrl-RS"/>
              </w:rPr>
            </w:pPr>
            <w:r>
              <w:rPr>
                <w:sz w:val="18"/>
                <w:szCs w:val="18"/>
                <w:lang w:val="sr-Cyrl-RS"/>
              </w:rPr>
              <w:t>/</w:t>
            </w:r>
          </w:p>
        </w:tc>
        <w:tc>
          <w:tcPr>
            <w:tcW w:w="1843" w:type="dxa"/>
            <w:shd w:val="clear" w:color="auto" w:fill="auto"/>
          </w:tcPr>
          <w:p w14:paraId="2D0B21ED" w14:textId="0DDB07C8" w:rsidR="00550791" w:rsidRPr="009E3215" w:rsidRDefault="003002C7" w:rsidP="00EA092E">
            <w:pPr>
              <w:shd w:val="clear" w:color="auto" w:fill="FFFFFF"/>
              <w:jc w:val="center"/>
              <w:rPr>
                <w:sz w:val="18"/>
                <w:szCs w:val="18"/>
                <w:highlight w:val="yellow"/>
                <w:lang w:val="sr-Cyrl-RS"/>
              </w:rPr>
            </w:pPr>
            <w:r>
              <w:rPr>
                <w:sz w:val="18"/>
                <w:szCs w:val="18"/>
                <w:highlight w:val="yellow"/>
                <w:lang w:val="sr-Cyrl-RS"/>
              </w:rPr>
              <w:t>2024. Да</w:t>
            </w:r>
          </w:p>
        </w:tc>
      </w:tr>
      <w:tr w:rsidR="00550791" w:rsidRPr="009E3215" w14:paraId="4DB0458A" w14:textId="77777777" w:rsidTr="00EA092E">
        <w:trPr>
          <w:trHeight w:val="270"/>
        </w:trPr>
        <w:tc>
          <w:tcPr>
            <w:tcW w:w="6138" w:type="dxa"/>
            <w:gridSpan w:val="3"/>
            <w:vMerge w:val="restart"/>
            <w:shd w:val="clear" w:color="auto" w:fill="A8D08D"/>
          </w:tcPr>
          <w:p w14:paraId="5B09D91F" w14:textId="77777777" w:rsidR="00550791" w:rsidRPr="009E3215" w:rsidRDefault="00550791" w:rsidP="00EA092E">
            <w:pPr>
              <w:rPr>
                <w:sz w:val="18"/>
                <w:szCs w:val="18"/>
              </w:rPr>
            </w:pPr>
            <w:r w:rsidRPr="009E3215">
              <w:rPr>
                <w:sz w:val="18"/>
                <w:szCs w:val="18"/>
              </w:rPr>
              <w:t>Извор финансирања мере</w:t>
            </w:r>
          </w:p>
          <w:p w14:paraId="23DB58E6" w14:textId="77777777" w:rsidR="00550791" w:rsidRPr="009E3215" w:rsidRDefault="00550791" w:rsidP="00EA092E">
            <w:pPr>
              <w:rPr>
                <w:sz w:val="18"/>
                <w:szCs w:val="18"/>
              </w:rPr>
            </w:pPr>
          </w:p>
        </w:tc>
        <w:tc>
          <w:tcPr>
            <w:tcW w:w="2583" w:type="dxa"/>
            <w:gridSpan w:val="3"/>
            <w:vMerge w:val="restart"/>
            <w:shd w:val="clear" w:color="auto" w:fill="A8D08D"/>
          </w:tcPr>
          <w:p w14:paraId="30EE32D7" w14:textId="77777777" w:rsidR="00550791" w:rsidRPr="009E3215" w:rsidRDefault="00550791" w:rsidP="00EA092E">
            <w:pPr>
              <w:rPr>
                <w:sz w:val="18"/>
                <w:szCs w:val="18"/>
              </w:rPr>
            </w:pPr>
            <w:r w:rsidRPr="009E3215">
              <w:rPr>
                <w:sz w:val="18"/>
                <w:szCs w:val="18"/>
              </w:rPr>
              <w:t>Веза са програмским буџетом</w:t>
            </w:r>
          </w:p>
          <w:p w14:paraId="3D21404A" w14:textId="77777777" w:rsidR="00550791" w:rsidRPr="009E3215" w:rsidRDefault="00550791" w:rsidP="00EA092E">
            <w:pPr>
              <w:rPr>
                <w:sz w:val="18"/>
                <w:szCs w:val="18"/>
              </w:rPr>
            </w:pPr>
          </w:p>
        </w:tc>
        <w:tc>
          <w:tcPr>
            <w:tcW w:w="6872" w:type="dxa"/>
            <w:gridSpan w:val="6"/>
            <w:shd w:val="clear" w:color="auto" w:fill="A8D08D"/>
            <w:vAlign w:val="center"/>
          </w:tcPr>
          <w:p w14:paraId="3FAC3D16"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18000819" w14:textId="77777777" w:rsidTr="00EA092E">
        <w:trPr>
          <w:trHeight w:val="270"/>
        </w:trPr>
        <w:tc>
          <w:tcPr>
            <w:tcW w:w="6138" w:type="dxa"/>
            <w:gridSpan w:val="3"/>
            <w:vMerge/>
            <w:shd w:val="clear" w:color="auto" w:fill="A8D08D"/>
          </w:tcPr>
          <w:p w14:paraId="7E68A315" w14:textId="77777777" w:rsidR="00550791" w:rsidRPr="009E3215" w:rsidRDefault="00550791" w:rsidP="00EA092E">
            <w:pPr>
              <w:rPr>
                <w:sz w:val="18"/>
                <w:szCs w:val="18"/>
              </w:rPr>
            </w:pPr>
          </w:p>
        </w:tc>
        <w:tc>
          <w:tcPr>
            <w:tcW w:w="2583" w:type="dxa"/>
            <w:gridSpan w:val="3"/>
            <w:vMerge/>
            <w:shd w:val="clear" w:color="auto" w:fill="A8D08D"/>
          </w:tcPr>
          <w:p w14:paraId="0F4568AC" w14:textId="77777777" w:rsidR="00550791" w:rsidRPr="009E3215" w:rsidRDefault="00550791" w:rsidP="00EA092E">
            <w:pPr>
              <w:rPr>
                <w:sz w:val="18"/>
                <w:szCs w:val="18"/>
              </w:rPr>
            </w:pPr>
          </w:p>
        </w:tc>
        <w:tc>
          <w:tcPr>
            <w:tcW w:w="1154" w:type="dxa"/>
            <w:shd w:val="clear" w:color="auto" w:fill="A8D08D"/>
            <w:vAlign w:val="center"/>
          </w:tcPr>
          <w:p w14:paraId="74CD54B0"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0436EBB6" w14:textId="77777777" w:rsidR="00550791" w:rsidRPr="009E3215" w:rsidRDefault="00550791" w:rsidP="00EA092E">
            <w:pPr>
              <w:jc w:val="center"/>
              <w:rPr>
                <w:sz w:val="18"/>
                <w:szCs w:val="18"/>
              </w:rPr>
            </w:pPr>
            <w:r w:rsidRPr="009E3215">
              <w:rPr>
                <w:i/>
                <w:sz w:val="18"/>
                <w:szCs w:val="18"/>
                <w:lang w:val="sr-Cyrl-RS"/>
              </w:rPr>
              <w:t>2023</w:t>
            </w:r>
          </w:p>
        </w:tc>
        <w:tc>
          <w:tcPr>
            <w:tcW w:w="3378" w:type="dxa"/>
            <w:gridSpan w:val="2"/>
            <w:shd w:val="clear" w:color="auto" w:fill="A8D08D"/>
            <w:vAlign w:val="center"/>
          </w:tcPr>
          <w:p w14:paraId="49FD5DB0"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489D911D" w14:textId="77777777" w:rsidTr="00EA092E">
        <w:trPr>
          <w:trHeight w:val="575"/>
        </w:trPr>
        <w:tc>
          <w:tcPr>
            <w:tcW w:w="6138" w:type="dxa"/>
            <w:gridSpan w:val="3"/>
            <w:shd w:val="clear" w:color="auto" w:fill="auto"/>
          </w:tcPr>
          <w:p w14:paraId="544374C8"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3AE4045C" w14:textId="77777777" w:rsidR="00550791" w:rsidRPr="009E3215" w:rsidRDefault="00550791" w:rsidP="00EA092E">
            <w:pPr>
              <w:rPr>
                <w:color w:val="000000"/>
                <w:sz w:val="18"/>
                <w:szCs w:val="18"/>
                <w:u w:val="single"/>
              </w:rPr>
            </w:pPr>
          </w:p>
          <w:p w14:paraId="5887FFE2" w14:textId="77777777" w:rsidR="00550791" w:rsidRPr="009E3215" w:rsidRDefault="00550791" w:rsidP="00EA092E">
            <w:pPr>
              <w:rPr>
                <w:sz w:val="18"/>
                <w:szCs w:val="18"/>
              </w:rPr>
            </w:pPr>
          </w:p>
        </w:tc>
        <w:tc>
          <w:tcPr>
            <w:tcW w:w="2583" w:type="dxa"/>
            <w:gridSpan w:val="3"/>
            <w:vMerge w:val="restart"/>
            <w:shd w:val="clear" w:color="auto" w:fill="FFFFFF"/>
          </w:tcPr>
          <w:p w14:paraId="74705F5C" w14:textId="77777777" w:rsidR="00550791" w:rsidRPr="009E3215" w:rsidRDefault="00550791" w:rsidP="00EA092E">
            <w:pPr>
              <w:rPr>
                <w:sz w:val="18"/>
                <w:szCs w:val="18"/>
              </w:rPr>
            </w:pPr>
          </w:p>
        </w:tc>
        <w:tc>
          <w:tcPr>
            <w:tcW w:w="1154" w:type="dxa"/>
            <w:shd w:val="clear" w:color="auto" w:fill="FFFFFF"/>
          </w:tcPr>
          <w:p w14:paraId="16073998" w14:textId="77777777" w:rsidR="00550791" w:rsidRPr="009E3215" w:rsidRDefault="00550791" w:rsidP="00EA092E">
            <w:pPr>
              <w:rPr>
                <w:sz w:val="18"/>
                <w:szCs w:val="18"/>
              </w:rPr>
            </w:pPr>
          </w:p>
        </w:tc>
        <w:tc>
          <w:tcPr>
            <w:tcW w:w="2340" w:type="dxa"/>
            <w:gridSpan w:val="3"/>
            <w:shd w:val="clear" w:color="auto" w:fill="FFFFFF"/>
          </w:tcPr>
          <w:p w14:paraId="2E3948B9" w14:textId="77777777" w:rsidR="00550791" w:rsidRPr="009E3215" w:rsidRDefault="00550791" w:rsidP="00EA092E">
            <w:pPr>
              <w:rPr>
                <w:sz w:val="18"/>
                <w:szCs w:val="18"/>
              </w:rPr>
            </w:pPr>
          </w:p>
        </w:tc>
        <w:tc>
          <w:tcPr>
            <w:tcW w:w="3378" w:type="dxa"/>
            <w:gridSpan w:val="2"/>
            <w:shd w:val="clear" w:color="auto" w:fill="FFFFFF"/>
          </w:tcPr>
          <w:p w14:paraId="66A7A624" w14:textId="77777777" w:rsidR="00550791" w:rsidRPr="009E3215" w:rsidRDefault="00550791" w:rsidP="00EA092E">
            <w:pPr>
              <w:rPr>
                <w:sz w:val="18"/>
                <w:szCs w:val="18"/>
              </w:rPr>
            </w:pPr>
          </w:p>
        </w:tc>
      </w:tr>
      <w:tr w:rsidR="00550791" w:rsidRPr="009E3215" w14:paraId="4F0BF0E5" w14:textId="77777777" w:rsidTr="00EA092E">
        <w:trPr>
          <w:trHeight w:val="96"/>
        </w:trPr>
        <w:tc>
          <w:tcPr>
            <w:tcW w:w="6138" w:type="dxa"/>
            <w:gridSpan w:val="3"/>
            <w:shd w:val="clear" w:color="auto" w:fill="auto"/>
          </w:tcPr>
          <w:p w14:paraId="5FD4DDCD"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044DDA44" w14:textId="77777777" w:rsidR="00550791" w:rsidRPr="009E3215" w:rsidRDefault="00550791" w:rsidP="00EA092E">
            <w:pPr>
              <w:rPr>
                <w:sz w:val="18"/>
                <w:szCs w:val="18"/>
              </w:rPr>
            </w:pPr>
          </w:p>
          <w:p w14:paraId="39BB1F8C" w14:textId="77777777" w:rsidR="00550791" w:rsidRPr="009E3215" w:rsidRDefault="00550791" w:rsidP="00EA092E">
            <w:pPr>
              <w:rPr>
                <w:sz w:val="18"/>
                <w:szCs w:val="18"/>
              </w:rPr>
            </w:pPr>
          </w:p>
        </w:tc>
        <w:tc>
          <w:tcPr>
            <w:tcW w:w="2583" w:type="dxa"/>
            <w:gridSpan w:val="3"/>
            <w:vMerge/>
            <w:shd w:val="clear" w:color="auto" w:fill="FFFFFF"/>
          </w:tcPr>
          <w:p w14:paraId="5AB60437" w14:textId="77777777" w:rsidR="00550791" w:rsidRPr="009E3215" w:rsidRDefault="00550791" w:rsidP="00EA092E">
            <w:pPr>
              <w:rPr>
                <w:sz w:val="18"/>
                <w:szCs w:val="18"/>
              </w:rPr>
            </w:pPr>
          </w:p>
        </w:tc>
        <w:tc>
          <w:tcPr>
            <w:tcW w:w="1154" w:type="dxa"/>
            <w:shd w:val="clear" w:color="auto" w:fill="FFFFFF"/>
          </w:tcPr>
          <w:p w14:paraId="13CCA154" w14:textId="77777777" w:rsidR="00550791" w:rsidRPr="009E3215" w:rsidRDefault="00550791" w:rsidP="00EA092E">
            <w:pPr>
              <w:rPr>
                <w:sz w:val="18"/>
                <w:szCs w:val="18"/>
              </w:rPr>
            </w:pPr>
          </w:p>
        </w:tc>
        <w:tc>
          <w:tcPr>
            <w:tcW w:w="2340" w:type="dxa"/>
            <w:gridSpan w:val="3"/>
            <w:shd w:val="clear" w:color="auto" w:fill="FFFFFF"/>
          </w:tcPr>
          <w:p w14:paraId="2C55C3D9" w14:textId="77777777" w:rsidR="00550791" w:rsidRPr="009E3215" w:rsidRDefault="00550791" w:rsidP="00EA092E">
            <w:pPr>
              <w:rPr>
                <w:sz w:val="18"/>
                <w:szCs w:val="18"/>
              </w:rPr>
            </w:pPr>
          </w:p>
        </w:tc>
        <w:tc>
          <w:tcPr>
            <w:tcW w:w="3378" w:type="dxa"/>
            <w:gridSpan w:val="2"/>
            <w:shd w:val="clear" w:color="auto" w:fill="FFFFFF"/>
          </w:tcPr>
          <w:p w14:paraId="71471560" w14:textId="77777777" w:rsidR="00550791" w:rsidRPr="009E3215" w:rsidRDefault="00550791" w:rsidP="00EA092E">
            <w:pPr>
              <w:rPr>
                <w:sz w:val="18"/>
                <w:szCs w:val="18"/>
              </w:rPr>
            </w:pPr>
          </w:p>
        </w:tc>
      </w:tr>
    </w:tbl>
    <w:p w14:paraId="1825661F" w14:textId="77777777" w:rsidR="00550791" w:rsidRPr="009E3215" w:rsidRDefault="00550791" w:rsidP="00550791">
      <w:pPr>
        <w:rPr>
          <w:sz w:val="18"/>
          <w:szCs w:val="18"/>
        </w:rPr>
      </w:pPr>
    </w:p>
    <w:p w14:paraId="6DCB806F" w14:textId="77777777" w:rsidR="00550791" w:rsidRPr="009E3215" w:rsidRDefault="00550791" w:rsidP="00550791">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550791" w:rsidRPr="009E3215" w14:paraId="0E38640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30B25F9"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4DBCA0D7"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8733AB6"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57A03374"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37E2D317"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3C8ED0E"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1E3AE171"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3E77E19" w14:textId="77777777" w:rsidR="00550791" w:rsidRPr="009E3215" w:rsidRDefault="00550791" w:rsidP="00EA092E">
            <w:pPr>
              <w:rPr>
                <w:sz w:val="18"/>
                <w:szCs w:val="18"/>
              </w:rPr>
            </w:pPr>
            <w:r w:rsidRPr="009E3215">
              <w:rPr>
                <w:sz w:val="18"/>
                <w:szCs w:val="18"/>
              </w:rPr>
              <w:t>Веза са програмским буџетом</w:t>
            </w:r>
          </w:p>
          <w:p w14:paraId="72DD5AF2" w14:textId="77777777" w:rsidR="00550791" w:rsidRPr="009E3215" w:rsidRDefault="00550791" w:rsidP="00EA092E">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30F6FC43"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4B1F6257" w14:textId="77777777" w:rsidTr="00EA092E">
        <w:trPr>
          <w:trHeight w:val="443"/>
        </w:trPr>
        <w:tc>
          <w:tcPr>
            <w:tcW w:w="3544" w:type="dxa"/>
            <w:vMerge/>
            <w:tcBorders>
              <w:top w:val="single" w:sz="4" w:space="0" w:color="auto"/>
              <w:left w:val="single" w:sz="4" w:space="0" w:color="auto"/>
            </w:tcBorders>
            <w:shd w:val="clear" w:color="auto" w:fill="FFF2CC"/>
          </w:tcPr>
          <w:p w14:paraId="2462BB56"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7AB994B3"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3C8A9BA7"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2C821CA0" w14:textId="77777777" w:rsidR="00550791" w:rsidRPr="009E3215" w:rsidRDefault="00550791" w:rsidP="00EA092E">
            <w:pPr>
              <w:jc w:val="center"/>
              <w:rPr>
                <w:sz w:val="18"/>
                <w:szCs w:val="18"/>
              </w:rPr>
            </w:pPr>
          </w:p>
        </w:tc>
        <w:tc>
          <w:tcPr>
            <w:tcW w:w="3261" w:type="dxa"/>
            <w:vMerge/>
            <w:shd w:val="clear" w:color="auto" w:fill="FFF2CC"/>
          </w:tcPr>
          <w:p w14:paraId="1691007E"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53CC977F"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6ADCC60A"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32A664D8"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34778C02" w14:textId="77777777" w:rsidR="00550791" w:rsidRPr="009E3215" w:rsidRDefault="00550791" w:rsidP="00EA092E">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694304E3" w14:textId="77777777" w:rsidR="00550791" w:rsidRPr="009E3215" w:rsidRDefault="00550791" w:rsidP="00EA092E">
            <w:pPr>
              <w:jc w:val="center"/>
              <w:rPr>
                <w:sz w:val="18"/>
                <w:szCs w:val="18"/>
              </w:rPr>
            </w:pPr>
            <w:r w:rsidRPr="009E3215">
              <w:rPr>
                <w:sz w:val="18"/>
                <w:szCs w:val="18"/>
              </w:rPr>
              <w:t>2024</w:t>
            </w:r>
          </w:p>
        </w:tc>
      </w:tr>
      <w:tr w:rsidR="00550791" w:rsidRPr="009E3215" w14:paraId="568EF44E" w14:textId="77777777" w:rsidTr="00EA092E">
        <w:trPr>
          <w:trHeight w:val="329"/>
        </w:trPr>
        <w:tc>
          <w:tcPr>
            <w:tcW w:w="3544" w:type="dxa"/>
            <w:tcBorders>
              <w:left w:val="single" w:sz="4" w:space="0" w:color="auto"/>
            </w:tcBorders>
            <w:shd w:val="clear" w:color="auto" w:fill="auto"/>
          </w:tcPr>
          <w:p w14:paraId="0E0C7056" w14:textId="7E07CC84" w:rsidR="00550791" w:rsidRPr="002B2646" w:rsidRDefault="002B2646" w:rsidP="00EA092E">
            <w:pPr>
              <w:rPr>
                <w:sz w:val="18"/>
                <w:szCs w:val="18"/>
                <w:lang w:val="sr-Cyrl-RS"/>
              </w:rPr>
            </w:pPr>
            <w:r>
              <w:rPr>
                <w:sz w:val="18"/>
                <w:szCs w:val="18"/>
              </w:rPr>
              <w:t>4.3.1.</w:t>
            </w:r>
            <w:r>
              <w:rPr>
                <w:sz w:val="18"/>
                <w:szCs w:val="18"/>
                <w:lang w:val="sr-Cyrl-RS"/>
              </w:rPr>
              <w:t xml:space="preserve"> Промовисати значај препознавања Рома и Ромкиња као посебне циљне групе у ЛАПовима за запошљавање на нивоу ЈЛС, и обезбеђивање делотворног праћења и извештавања о укључивању Рома</w:t>
            </w:r>
          </w:p>
        </w:tc>
        <w:tc>
          <w:tcPr>
            <w:tcW w:w="1134" w:type="dxa"/>
            <w:shd w:val="clear" w:color="auto" w:fill="auto"/>
          </w:tcPr>
          <w:p w14:paraId="0E3E46B9" w14:textId="568B4CFA" w:rsidR="00550791" w:rsidRPr="002B2646" w:rsidRDefault="002B2646" w:rsidP="00EA092E">
            <w:pPr>
              <w:rPr>
                <w:sz w:val="18"/>
                <w:szCs w:val="18"/>
                <w:lang w:val="sr-Cyrl-RS"/>
              </w:rPr>
            </w:pPr>
            <w:r>
              <w:rPr>
                <w:sz w:val="18"/>
                <w:szCs w:val="18"/>
                <w:lang w:val="sr-Cyrl-RS"/>
              </w:rPr>
              <w:t>МДУЛС</w:t>
            </w:r>
          </w:p>
        </w:tc>
        <w:tc>
          <w:tcPr>
            <w:tcW w:w="1134" w:type="dxa"/>
            <w:shd w:val="clear" w:color="auto" w:fill="auto"/>
          </w:tcPr>
          <w:p w14:paraId="062BD285" w14:textId="0FC02681" w:rsidR="00550791" w:rsidRPr="002B2646" w:rsidRDefault="002B2646" w:rsidP="00EA092E">
            <w:pPr>
              <w:rPr>
                <w:sz w:val="18"/>
                <w:szCs w:val="18"/>
                <w:lang w:val="sr-Cyrl-RS"/>
              </w:rPr>
            </w:pPr>
            <w:r>
              <w:rPr>
                <w:sz w:val="18"/>
                <w:szCs w:val="18"/>
                <w:lang w:val="sr-Cyrl-RS"/>
              </w:rPr>
              <w:t>МРЗБСП</w:t>
            </w:r>
          </w:p>
        </w:tc>
        <w:tc>
          <w:tcPr>
            <w:tcW w:w="1134" w:type="dxa"/>
            <w:shd w:val="clear" w:color="auto" w:fill="auto"/>
          </w:tcPr>
          <w:p w14:paraId="5A37EB57" w14:textId="4BDE2D82" w:rsidR="00550791" w:rsidRPr="009E3215" w:rsidRDefault="002B2646" w:rsidP="00EA092E">
            <w:pPr>
              <w:rPr>
                <w:sz w:val="18"/>
                <w:szCs w:val="18"/>
              </w:rPr>
            </w:pPr>
            <w:r w:rsidRPr="003002C7">
              <w:rPr>
                <w:color w:val="000000" w:themeColor="text1"/>
                <w:sz w:val="18"/>
                <w:szCs w:val="11"/>
                <w:lang w:val="sr-Cyrl-RS"/>
              </w:rPr>
              <w:t>4. квартал 2024</w:t>
            </w:r>
          </w:p>
        </w:tc>
        <w:tc>
          <w:tcPr>
            <w:tcW w:w="3261" w:type="dxa"/>
            <w:shd w:val="clear" w:color="auto" w:fill="auto"/>
          </w:tcPr>
          <w:p w14:paraId="2E4C5D32" w14:textId="77777777" w:rsidR="00550791" w:rsidRPr="009E3215" w:rsidRDefault="00550791" w:rsidP="00EA092E">
            <w:pPr>
              <w:rPr>
                <w:sz w:val="18"/>
                <w:szCs w:val="18"/>
              </w:rPr>
            </w:pPr>
          </w:p>
        </w:tc>
        <w:tc>
          <w:tcPr>
            <w:tcW w:w="1276" w:type="dxa"/>
            <w:shd w:val="clear" w:color="auto" w:fill="auto"/>
          </w:tcPr>
          <w:p w14:paraId="42A012EB" w14:textId="77777777" w:rsidR="00550791" w:rsidRPr="009E3215" w:rsidRDefault="00550791" w:rsidP="00EA092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12028D5A" w14:textId="77777777" w:rsidR="00550791" w:rsidRPr="009E3215" w:rsidRDefault="00550791" w:rsidP="00EA092E">
            <w:pPr>
              <w:rPr>
                <w:sz w:val="18"/>
                <w:szCs w:val="18"/>
              </w:rPr>
            </w:pPr>
          </w:p>
        </w:tc>
        <w:tc>
          <w:tcPr>
            <w:tcW w:w="1275" w:type="dxa"/>
            <w:shd w:val="clear" w:color="auto" w:fill="auto"/>
          </w:tcPr>
          <w:p w14:paraId="06F57038" w14:textId="77777777" w:rsidR="00550791" w:rsidRPr="009E3215" w:rsidRDefault="00550791" w:rsidP="00EA092E">
            <w:pPr>
              <w:rPr>
                <w:sz w:val="18"/>
                <w:szCs w:val="18"/>
              </w:rPr>
            </w:pPr>
          </w:p>
        </w:tc>
        <w:tc>
          <w:tcPr>
            <w:tcW w:w="993" w:type="dxa"/>
            <w:shd w:val="clear" w:color="auto" w:fill="auto"/>
          </w:tcPr>
          <w:p w14:paraId="10DEC281" w14:textId="77777777" w:rsidR="00550791" w:rsidRPr="009E3215" w:rsidRDefault="00550791" w:rsidP="00EA092E">
            <w:pPr>
              <w:rPr>
                <w:sz w:val="18"/>
                <w:szCs w:val="18"/>
              </w:rPr>
            </w:pPr>
          </w:p>
        </w:tc>
        <w:tc>
          <w:tcPr>
            <w:tcW w:w="850" w:type="dxa"/>
            <w:shd w:val="clear" w:color="auto" w:fill="auto"/>
          </w:tcPr>
          <w:p w14:paraId="4CD87E25" w14:textId="77777777" w:rsidR="00550791" w:rsidRPr="009E3215" w:rsidRDefault="00550791" w:rsidP="00EA092E">
            <w:pPr>
              <w:rPr>
                <w:sz w:val="18"/>
                <w:szCs w:val="18"/>
              </w:rPr>
            </w:pPr>
          </w:p>
        </w:tc>
        <w:tc>
          <w:tcPr>
            <w:tcW w:w="992" w:type="dxa"/>
            <w:shd w:val="clear" w:color="auto" w:fill="auto"/>
          </w:tcPr>
          <w:p w14:paraId="286C1C85" w14:textId="77777777" w:rsidR="00550791" w:rsidRPr="009E3215" w:rsidRDefault="00550791" w:rsidP="00EA092E">
            <w:pPr>
              <w:rPr>
                <w:sz w:val="18"/>
                <w:szCs w:val="18"/>
              </w:rPr>
            </w:pPr>
          </w:p>
        </w:tc>
      </w:tr>
      <w:tr w:rsidR="00550791" w:rsidRPr="009E3215" w14:paraId="2324582D" w14:textId="77777777" w:rsidTr="00EA092E">
        <w:trPr>
          <w:trHeight w:val="329"/>
        </w:trPr>
        <w:tc>
          <w:tcPr>
            <w:tcW w:w="3544" w:type="dxa"/>
            <w:tcBorders>
              <w:left w:val="single" w:sz="4" w:space="0" w:color="auto"/>
              <w:bottom w:val="single" w:sz="4" w:space="0" w:color="auto"/>
            </w:tcBorders>
            <w:shd w:val="clear" w:color="auto" w:fill="auto"/>
          </w:tcPr>
          <w:p w14:paraId="453F33F2" w14:textId="125B62A3" w:rsidR="00550791" w:rsidRPr="00F0199F" w:rsidRDefault="002B2646" w:rsidP="00EA092E">
            <w:pPr>
              <w:rPr>
                <w:sz w:val="18"/>
                <w:szCs w:val="18"/>
                <w:highlight w:val="yellow"/>
                <w:lang w:val="sr-Cyrl-RS"/>
              </w:rPr>
            </w:pPr>
            <w:r w:rsidRPr="00F0199F">
              <w:rPr>
                <w:sz w:val="18"/>
                <w:szCs w:val="18"/>
                <w:highlight w:val="yellow"/>
                <w:lang w:val="sr-Cyrl-RS"/>
              </w:rPr>
              <w:t>4.3.2.</w:t>
            </w:r>
            <w:r w:rsidR="00F0199F" w:rsidRPr="00F0199F">
              <w:rPr>
                <w:sz w:val="18"/>
                <w:szCs w:val="18"/>
                <w:highlight w:val="yellow"/>
                <w:lang w:val="sr-Cyrl-RS"/>
              </w:rPr>
              <w:t xml:space="preserve"> Спровођење едукације органа јавне власти на националном и локалном нивоу како би усвајали адекватне законске одредбе (укључивање ОЦД, буџетирање и финансирање услга које пружају ОЦД, …)</w:t>
            </w:r>
          </w:p>
        </w:tc>
        <w:tc>
          <w:tcPr>
            <w:tcW w:w="1134" w:type="dxa"/>
            <w:shd w:val="clear" w:color="auto" w:fill="auto"/>
          </w:tcPr>
          <w:p w14:paraId="24B89C10" w14:textId="77777777" w:rsidR="00550791" w:rsidRPr="00F0199F" w:rsidRDefault="00550791" w:rsidP="00EA092E">
            <w:pPr>
              <w:rPr>
                <w:sz w:val="18"/>
                <w:szCs w:val="18"/>
                <w:highlight w:val="yellow"/>
              </w:rPr>
            </w:pPr>
          </w:p>
        </w:tc>
        <w:tc>
          <w:tcPr>
            <w:tcW w:w="1134" w:type="dxa"/>
            <w:shd w:val="clear" w:color="auto" w:fill="auto"/>
          </w:tcPr>
          <w:p w14:paraId="5947E0C9" w14:textId="77777777" w:rsidR="00550791" w:rsidRPr="009E3215" w:rsidRDefault="00550791" w:rsidP="00EA092E">
            <w:pPr>
              <w:rPr>
                <w:sz w:val="18"/>
                <w:szCs w:val="18"/>
              </w:rPr>
            </w:pPr>
          </w:p>
        </w:tc>
        <w:tc>
          <w:tcPr>
            <w:tcW w:w="1134" w:type="dxa"/>
            <w:shd w:val="clear" w:color="auto" w:fill="auto"/>
          </w:tcPr>
          <w:p w14:paraId="35876A18" w14:textId="77777777" w:rsidR="00550791" w:rsidRPr="009E3215" w:rsidRDefault="00550791" w:rsidP="00EA092E">
            <w:pPr>
              <w:rPr>
                <w:sz w:val="18"/>
                <w:szCs w:val="18"/>
              </w:rPr>
            </w:pPr>
          </w:p>
        </w:tc>
        <w:tc>
          <w:tcPr>
            <w:tcW w:w="3261" w:type="dxa"/>
            <w:shd w:val="clear" w:color="auto" w:fill="auto"/>
          </w:tcPr>
          <w:p w14:paraId="26FDE3DA" w14:textId="77777777" w:rsidR="00550791" w:rsidRPr="009E3215" w:rsidRDefault="00550791" w:rsidP="00EA092E">
            <w:pPr>
              <w:rPr>
                <w:sz w:val="18"/>
                <w:szCs w:val="18"/>
              </w:rPr>
            </w:pPr>
          </w:p>
        </w:tc>
        <w:tc>
          <w:tcPr>
            <w:tcW w:w="1276" w:type="dxa"/>
            <w:shd w:val="clear" w:color="auto" w:fill="auto"/>
          </w:tcPr>
          <w:p w14:paraId="751AE075" w14:textId="77777777" w:rsidR="00550791" w:rsidRPr="009E3215" w:rsidRDefault="00550791" w:rsidP="00EA092E">
            <w:pPr>
              <w:rPr>
                <w:sz w:val="18"/>
                <w:szCs w:val="18"/>
              </w:rPr>
            </w:pPr>
          </w:p>
        </w:tc>
        <w:tc>
          <w:tcPr>
            <w:tcW w:w="1275" w:type="dxa"/>
            <w:shd w:val="clear" w:color="auto" w:fill="auto"/>
          </w:tcPr>
          <w:p w14:paraId="2321E689" w14:textId="77777777" w:rsidR="00550791" w:rsidRPr="009E3215" w:rsidRDefault="00550791" w:rsidP="00EA092E">
            <w:pPr>
              <w:rPr>
                <w:sz w:val="18"/>
                <w:szCs w:val="18"/>
              </w:rPr>
            </w:pPr>
          </w:p>
        </w:tc>
        <w:tc>
          <w:tcPr>
            <w:tcW w:w="993" w:type="dxa"/>
            <w:shd w:val="clear" w:color="auto" w:fill="auto"/>
          </w:tcPr>
          <w:p w14:paraId="6695DD53" w14:textId="77777777" w:rsidR="00550791" w:rsidRPr="009E3215" w:rsidRDefault="00550791" w:rsidP="00EA092E">
            <w:pPr>
              <w:rPr>
                <w:sz w:val="18"/>
                <w:szCs w:val="18"/>
              </w:rPr>
            </w:pPr>
          </w:p>
        </w:tc>
        <w:tc>
          <w:tcPr>
            <w:tcW w:w="850" w:type="dxa"/>
            <w:shd w:val="clear" w:color="auto" w:fill="auto"/>
          </w:tcPr>
          <w:p w14:paraId="1E58A4E7" w14:textId="77777777" w:rsidR="00550791" w:rsidRPr="009E3215" w:rsidRDefault="00550791" w:rsidP="00EA092E">
            <w:pPr>
              <w:rPr>
                <w:sz w:val="18"/>
                <w:szCs w:val="18"/>
              </w:rPr>
            </w:pPr>
          </w:p>
        </w:tc>
        <w:tc>
          <w:tcPr>
            <w:tcW w:w="992" w:type="dxa"/>
            <w:shd w:val="clear" w:color="auto" w:fill="auto"/>
          </w:tcPr>
          <w:p w14:paraId="49BAED09" w14:textId="77777777" w:rsidR="00550791" w:rsidRPr="009E3215" w:rsidRDefault="00550791" w:rsidP="00EA092E">
            <w:pPr>
              <w:rPr>
                <w:sz w:val="18"/>
                <w:szCs w:val="18"/>
              </w:rPr>
            </w:pPr>
          </w:p>
        </w:tc>
      </w:tr>
      <w:tr w:rsidR="00F0199F" w:rsidRPr="009E3215" w14:paraId="08B03A38" w14:textId="77777777" w:rsidTr="00EA092E">
        <w:trPr>
          <w:trHeight w:val="329"/>
        </w:trPr>
        <w:tc>
          <w:tcPr>
            <w:tcW w:w="3544" w:type="dxa"/>
            <w:tcBorders>
              <w:left w:val="single" w:sz="4" w:space="0" w:color="auto"/>
              <w:bottom w:val="single" w:sz="4" w:space="0" w:color="auto"/>
            </w:tcBorders>
            <w:shd w:val="clear" w:color="auto" w:fill="auto"/>
          </w:tcPr>
          <w:p w14:paraId="44576B06" w14:textId="5992381C" w:rsidR="00F0199F" w:rsidRPr="00F0199F" w:rsidRDefault="00F0199F" w:rsidP="00F0199F">
            <w:pPr>
              <w:rPr>
                <w:sz w:val="18"/>
                <w:szCs w:val="18"/>
                <w:lang w:val="sr-Cyrl-RS"/>
              </w:rPr>
            </w:pPr>
            <w:r>
              <w:rPr>
                <w:sz w:val="18"/>
                <w:szCs w:val="18"/>
                <w:lang w:val="sr-Cyrl-RS"/>
              </w:rPr>
              <w:t xml:space="preserve">4.3.3.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68B19341" w14:textId="6C5EB755" w:rsidR="00F0199F" w:rsidRPr="009E3215" w:rsidRDefault="00F0199F" w:rsidP="00F0199F">
            <w:pPr>
              <w:rPr>
                <w:sz w:val="18"/>
                <w:szCs w:val="18"/>
              </w:rPr>
            </w:pPr>
            <w:r>
              <w:rPr>
                <w:color w:val="000000"/>
                <w:sz w:val="18"/>
                <w:szCs w:val="11"/>
                <w:lang w:val="sr-Cyrl-RS"/>
              </w:rPr>
              <w:t>МРЗБСП</w:t>
            </w:r>
          </w:p>
        </w:tc>
        <w:tc>
          <w:tcPr>
            <w:tcW w:w="1134" w:type="dxa"/>
            <w:shd w:val="clear" w:color="auto" w:fill="auto"/>
          </w:tcPr>
          <w:p w14:paraId="7F6B08CA" w14:textId="08AC2ABF" w:rsidR="00F0199F" w:rsidRPr="009E3215" w:rsidRDefault="00F0199F" w:rsidP="00F0199F">
            <w:pPr>
              <w:rPr>
                <w:sz w:val="18"/>
                <w:szCs w:val="18"/>
              </w:rPr>
            </w:pPr>
            <w:r w:rsidRPr="003002C7">
              <w:rPr>
                <w:color w:val="000000"/>
                <w:sz w:val="18"/>
                <w:szCs w:val="11"/>
                <w:lang w:val="sr-Cyrl-RS"/>
              </w:rPr>
              <w:t>КТСУРР</w:t>
            </w:r>
          </w:p>
        </w:tc>
        <w:tc>
          <w:tcPr>
            <w:tcW w:w="1134" w:type="dxa"/>
            <w:shd w:val="clear" w:color="auto" w:fill="auto"/>
          </w:tcPr>
          <w:p w14:paraId="483D27F7" w14:textId="4FF0A665" w:rsidR="00F0199F" w:rsidRPr="009E3215" w:rsidRDefault="00F0199F" w:rsidP="00F0199F">
            <w:pPr>
              <w:rPr>
                <w:sz w:val="18"/>
                <w:szCs w:val="18"/>
              </w:rPr>
            </w:pPr>
            <w:r w:rsidRPr="003002C7">
              <w:rPr>
                <w:color w:val="000000" w:themeColor="text1"/>
                <w:sz w:val="18"/>
                <w:szCs w:val="11"/>
                <w:lang w:val="sr-Cyrl-RS"/>
              </w:rPr>
              <w:t>4. квартал 2022, 4. квартал 2023 и 4. квартал 2024</w:t>
            </w:r>
          </w:p>
        </w:tc>
        <w:tc>
          <w:tcPr>
            <w:tcW w:w="3261" w:type="dxa"/>
            <w:shd w:val="clear" w:color="auto" w:fill="auto"/>
          </w:tcPr>
          <w:p w14:paraId="5E2C55B1" w14:textId="77777777" w:rsidR="00F0199F" w:rsidRPr="003002C7" w:rsidRDefault="00F0199F" w:rsidP="00F0199F">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65E061CE" w14:textId="77777777" w:rsidR="00F0199F" w:rsidRPr="003002C7" w:rsidRDefault="00F0199F" w:rsidP="00F0199F">
            <w:pPr>
              <w:jc w:val="center"/>
              <w:rPr>
                <w:color w:val="000000" w:themeColor="text1"/>
                <w:sz w:val="18"/>
                <w:szCs w:val="11"/>
                <w:lang w:val="sr-Cyrl-RS"/>
              </w:rPr>
            </w:pPr>
            <w:r w:rsidRPr="003002C7">
              <w:rPr>
                <w:color w:val="000000" w:themeColor="text1"/>
                <w:sz w:val="18"/>
                <w:szCs w:val="11"/>
                <w:lang w:val="sr-Cyrl-RS"/>
              </w:rPr>
              <w:t>Број: 3</w:t>
            </w:r>
          </w:p>
          <w:p w14:paraId="6D330EDC" w14:textId="77777777" w:rsidR="00F0199F" w:rsidRPr="009E3215" w:rsidRDefault="00F0199F" w:rsidP="00F0199F">
            <w:pPr>
              <w:rPr>
                <w:sz w:val="18"/>
                <w:szCs w:val="18"/>
              </w:rPr>
            </w:pPr>
          </w:p>
        </w:tc>
        <w:tc>
          <w:tcPr>
            <w:tcW w:w="1276" w:type="dxa"/>
            <w:shd w:val="clear" w:color="auto" w:fill="auto"/>
          </w:tcPr>
          <w:p w14:paraId="5ACE0FD9" w14:textId="77777777" w:rsidR="00F0199F" w:rsidRPr="009E3215" w:rsidRDefault="00F0199F" w:rsidP="00F0199F">
            <w:pPr>
              <w:rPr>
                <w:sz w:val="18"/>
                <w:szCs w:val="18"/>
              </w:rPr>
            </w:pPr>
          </w:p>
        </w:tc>
        <w:tc>
          <w:tcPr>
            <w:tcW w:w="1275" w:type="dxa"/>
            <w:shd w:val="clear" w:color="auto" w:fill="auto"/>
          </w:tcPr>
          <w:p w14:paraId="2E42D079" w14:textId="77777777" w:rsidR="00F0199F" w:rsidRPr="009E3215" w:rsidRDefault="00F0199F" w:rsidP="00F0199F">
            <w:pPr>
              <w:rPr>
                <w:sz w:val="18"/>
                <w:szCs w:val="18"/>
              </w:rPr>
            </w:pPr>
          </w:p>
        </w:tc>
        <w:tc>
          <w:tcPr>
            <w:tcW w:w="993" w:type="dxa"/>
            <w:shd w:val="clear" w:color="auto" w:fill="auto"/>
          </w:tcPr>
          <w:p w14:paraId="54448739" w14:textId="77777777" w:rsidR="00F0199F" w:rsidRPr="009E3215" w:rsidRDefault="00F0199F" w:rsidP="00F0199F">
            <w:pPr>
              <w:rPr>
                <w:sz w:val="18"/>
                <w:szCs w:val="18"/>
              </w:rPr>
            </w:pPr>
          </w:p>
        </w:tc>
        <w:tc>
          <w:tcPr>
            <w:tcW w:w="850" w:type="dxa"/>
            <w:shd w:val="clear" w:color="auto" w:fill="auto"/>
          </w:tcPr>
          <w:p w14:paraId="64048AAB" w14:textId="77777777" w:rsidR="00F0199F" w:rsidRPr="009E3215" w:rsidRDefault="00F0199F" w:rsidP="00F0199F">
            <w:pPr>
              <w:rPr>
                <w:sz w:val="18"/>
                <w:szCs w:val="18"/>
              </w:rPr>
            </w:pPr>
          </w:p>
        </w:tc>
        <w:tc>
          <w:tcPr>
            <w:tcW w:w="992" w:type="dxa"/>
            <w:shd w:val="clear" w:color="auto" w:fill="auto"/>
          </w:tcPr>
          <w:p w14:paraId="1D48B0B8" w14:textId="77777777" w:rsidR="00F0199F" w:rsidRPr="009E3215" w:rsidRDefault="00F0199F" w:rsidP="00F0199F">
            <w:pPr>
              <w:rPr>
                <w:sz w:val="18"/>
                <w:szCs w:val="18"/>
              </w:rPr>
            </w:pPr>
          </w:p>
        </w:tc>
      </w:tr>
    </w:tbl>
    <w:p w14:paraId="4D6CF30B" w14:textId="77777777" w:rsidR="00550791" w:rsidRPr="009E3215" w:rsidRDefault="00550791" w:rsidP="00550791">
      <w:pPr>
        <w:rPr>
          <w:sz w:val="18"/>
          <w:szCs w:val="18"/>
        </w:rPr>
      </w:pPr>
    </w:p>
    <w:p w14:paraId="67B4DEA9" w14:textId="0404434F" w:rsidR="00550791" w:rsidRDefault="00550791" w:rsidP="00550791">
      <w:pPr>
        <w:rPr>
          <w:sz w:val="18"/>
          <w:szCs w:val="18"/>
        </w:rPr>
      </w:pPr>
    </w:p>
    <w:p w14:paraId="3296E479" w14:textId="61C7C754" w:rsidR="00197744" w:rsidRDefault="00197744" w:rsidP="00550791">
      <w:pPr>
        <w:rPr>
          <w:sz w:val="18"/>
          <w:szCs w:val="18"/>
        </w:rPr>
      </w:pPr>
    </w:p>
    <w:p w14:paraId="4836C565" w14:textId="783F9266" w:rsidR="00197744" w:rsidRDefault="00197744" w:rsidP="00550791">
      <w:pPr>
        <w:rPr>
          <w:sz w:val="18"/>
          <w:szCs w:val="18"/>
        </w:rPr>
      </w:pPr>
    </w:p>
    <w:p w14:paraId="39E043AC" w14:textId="6B90F79F" w:rsidR="00197744" w:rsidRDefault="00197744" w:rsidP="00550791">
      <w:pPr>
        <w:rPr>
          <w:sz w:val="18"/>
          <w:szCs w:val="18"/>
        </w:rPr>
      </w:pPr>
    </w:p>
    <w:p w14:paraId="33787C4F" w14:textId="3045ABC1" w:rsidR="00197744" w:rsidRDefault="00197744" w:rsidP="00550791">
      <w:pPr>
        <w:rPr>
          <w:sz w:val="18"/>
          <w:szCs w:val="18"/>
        </w:rPr>
      </w:pPr>
    </w:p>
    <w:p w14:paraId="7BDAE8C5" w14:textId="1820CFB8" w:rsidR="00197744" w:rsidRDefault="00197744" w:rsidP="00550791">
      <w:pPr>
        <w:rPr>
          <w:sz w:val="18"/>
          <w:szCs w:val="18"/>
        </w:rPr>
      </w:pPr>
    </w:p>
    <w:p w14:paraId="3DCD8CF3" w14:textId="11A52E95" w:rsidR="00197744" w:rsidRDefault="00197744" w:rsidP="00550791">
      <w:pPr>
        <w:rPr>
          <w:sz w:val="18"/>
          <w:szCs w:val="18"/>
        </w:rPr>
      </w:pPr>
    </w:p>
    <w:p w14:paraId="08F8B79D" w14:textId="48A8BF54" w:rsidR="00197744" w:rsidRDefault="00197744" w:rsidP="00550791">
      <w:pPr>
        <w:rPr>
          <w:sz w:val="18"/>
          <w:szCs w:val="18"/>
        </w:rPr>
      </w:pPr>
    </w:p>
    <w:p w14:paraId="0CC0C353" w14:textId="5A11F768" w:rsidR="00197744" w:rsidRDefault="00197744" w:rsidP="00550791">
      <w:pPr>
        <w:rPr>
          <w:sz w:val="18"/>
          <w:szCs w:val="18"/>
        </w:rPr>
      </w:pPr>
    </w:p>
    <w:p w14:paraId="7E4D29B8" w14:textId="714668FC" w:rsidR="00197744" w:rsidRDefault="00197744" w:rsidP="00550791">
      <w:pPr>
        <w:rPr>
          <w:sz w:val="18"/>
          <w:szCs w:val="18"/>
        </w:rPr>
      </w:pPr>
    </w:p>
    <w:p w14:paraId="3536702D" w14:textId="047A4618" w:rsidR="00197744" w:rsidRDefault="00197744" w:rsidP="00550791">
      <w:pPr>
        <w:rPr>
          <w:sz w:val="18"/>
          <w:szCs w:val="18"/>
        </w:rPr>
      </w:pPr>
    </w:p>
    <w:p w14:paraId="61DFAEBB" w14:textId="77777777" w:rsidR="00197744" w:rsidRPr="009E3215" w:rsidRDefault="00197744" w:rsidP="00550791">
      <w:pPr>
        <w:rPr>
          <w:sz w:val="18"/>
          <w:szCs w:val="18"/>
        </w:rPr>
      </w:pPr>
    </w:p>
    <w:p w14:paraId="20CEE84A" w14:textId="77777777" w:rsidR="00550791" w:rsidRPr="009E3215" w:rsidRDefault="00550791" w:rsidP="00550791">
      <w:pPr>
        <w:rPr>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1049"/>
        <w:gridCol w:w="63"/>
        <w:gridCol w:w="1154"/>
        <w:gridCol w:w="484"/>
        <w:gridCol w:w="1559"/>
        <w:gridCol w:w="297"/>
        <w:gridCol w:w="1546"/>
        <w:gridCol w:w="1843"/>
      </w:tblGrid>
      <w:tr w:rsidR="00550791" w:rsidRPr="009E3215" w14:paraId="1B39EE43" w14:textId="77777777" w:rsidTr="00EA092E">
        <w:trPr>
          <w:trHeight w:val="169"/>
        </w:trPr>
        <w:tc>
          <w:tcPr>
            <w:tcW w:w="15735" w:type="dxa"/>
            <w:gridSpan w:val="12"/>
            <w:shd w:val="clear" w:color="auto" w:fill="F7CAAC"/>
          </w:tcPr>
          <w:p w14:paraId="3CB23221" w14:textId="77777777" w:rsidR="00550791" w:rsidRPr="009E3215" w:rsidRDefault="00550791" w:rsidP="00EA092E">
            <w:pPr>
              <w:rPr>
                <w:b/>
                <w:sz w:val="18"/>
                <w:szCs w:val="18"/>
              </w:rPr>
            </w:pPr>
            <w:r w:rsidRPr="009E3215">
              <w:rPr>
                <w:b/>
                <w:sz w:val="18"/>
                <w:szCs w:val="18"/>
              </w:rPr>
              <w:lastRenderedPageBreak/>
              <w:t xml:space="preserve">Мера 4.4. Борба против циганизма, као облика расизма и дискриминације у запошљавању </w:t>
            </w:r>
          </w:p>
        </w:tc>
      </w:tr>
      <w:tr w:rsidR="00550791" w:rsidRPr="009E3215" w14:paraId="0C384D60" w14:textId="77777777" w:rsidTr="00EA092E">
        <w:trPr>
          <w:trHeight w:val="300"/>
        </w:trPr>
        <w:tc>
          <w:tcPr>
            <w:tcW w:w="15735" w:type="dxa"/>
            <w:gridSpan w:val="12"/>
            <w:shd w:val="clear" w:color="auto" w:fill="F7CAAC"/>
            <w:vAlign w:val="center"/>
          </w:tcPr>
          <w:p w14:paraId="187644C1" w14:textId="77777777" w:rsidR="00550791" w:rsidRPr="009E3215" w:rsidRDefault="00550791" w:rsidP="00EA092E">
            <w:pPr>
              <w:rPr>
                <w:color w:val="222222"/>
                <w:sz w:val="18"/>
                <w:szCs w:val="18"/>
              </w:rPr>
            </w:pPr>
            <w:r w:rsidRPr="000D0D31">
              <w:rPr>
                <w:color w:val="222222"/>
                <w:sz w:val="18"/>
                <w:szCs w:val="18"/>
              </w:rPr>
              <w:t xml:space="preserve">Институција одговорна за </w:t>
            </w:r>
            <w:r w:rsidRPr="000D0D31">
              <w:rPr>
                <w:color w:val="222222"/>
                <w:sz w:val="18"/>
                <w:szCs w:val="18"/>
                <w:lang w:val="sr-Cyrl-RS"/>
              </w:rPr>
              <w:t>реализацију</w:t>
            </w:r>
            <w:r w:rsidRPr="000D0D31">
              <w:rPr>
                <w:color w:val="222222"/>
                <w:sz w:val="18"/>
                <w:szCs w:val="18"/>
              </w:rPr>
              <w:t xml:space="preserve">: </w:t>
            </w:r>
            <w:r w:rsidRPr="000D0D31">
              <w:rPr>
                <w:i/>
                <w:color w:val="FF0000"/>
                <w:sz w:val="18"/>
                <w:szCs w:val="18"/>
                <w:lang w:val="sr-Cyrl-RS"/>
              </w:rPr>
              <w:t>Министарство за рад, запошљавање, борачка и социјална питања</w:t>
            </w:r>
          </w:p>
        </w:tc>
      </w:tr>
      <w:tr w:rsidR="00550791" w:rsidRPr="009E3215" w14:paraId="7C4BD4B7" w14:textId="77777777" w:rsidTr="00EA092E">
        <w:trPr>
          <w:trHeight w:val="300"/>
        </w:trPr>
        <w:tc>
          <w:tcPr>
            <w:tcW w:w="7740" w:type="dxa"/>
            <w:gridSpan w:val="4"/>
            <w:shd w:val="clear" w:color="auto" w:fill="F7CAAC"/>
          </w:tcPr>
          <w:p w14:paraId="66FD0442" w14:textId="77777777" w:rsidR="00550791" w:rsidRPr="009E3215" w:rsidRDefault="00550791" w:rsidP="00EA092E">
            <w:pPr>
              <w:rPr>
                <w:sz w:val="18"/>
                <w:szCs w:val="18"/>
              </w:rPr>
            </w:pPr>
            <w:r w:rsidRPr="009E3215">
              <w:rPr>
                <w:sz w:val="18"/>
                <w:szCs w:val="18"/>
              </w:rPr>
              <w:t>Период спровођења: 2022-2024. година</w:t>
            </w:r>
          </w:p>
        </w:tc>
        <w:tc>
          <w:tcPr>
            <w:tcW w:w="7995" w:type="dxa"/>
            <w:gridSpan w:val="8"/>
            <w:shd w:val="clear" w:color="auto" w:fill="F7CAAC"/>
          </w:tcPr>
          <w:p w14:paraId="13995483"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7AF6952B" w14:textId="77777777" w:rsidTr="00EA092E">
        <w:trPr>
          <w:trHeight w:val="300"/>
        </w:trPr>
        <w:tc>
          <w:tcPr>
            <w:tcW w:w="7740" w:type="dxa"/>
            <w:gridSpan w:val="4"/>
            <w:shd w:val="clear" w:color="auto" w:fill="F7CAAC"/>
          </w:tcPr>
          <w:p w14:paraId="042C7A5A" w14:textId="77777777" w:rsidR="00550791" w:rsidRPr="009E3215" w:rsidRDefault="00550791" w:rsidP="00EA092E">
            <w:pPr>
              <w:rPr>
                <w:sz w:val="18"/>
                <w:szCs w:val="18"/>
              </w:rPr>
            </w:pPr>
            <w:r w:rsidRPr="009E3215">
              <w:rPr>
                <w:sz w:val="18"/>
                <w:szCs w:val="18"/>
                <w:highlight w:val="yellow"/>
              </w:rPr>
              <w:t>Прописи које је потребно изменити/усвојити за спровођење мере:</w:t>
            </w:r>
          </w:p>
        </w:tc>
        <w:tc>
          <w:tcPr>
            <w:tcW w:w="7995" w:type="dxa"/>
            <w:gridSpan w:val="8"/>
            <w:shd w:val="clear" w:color="auto" w:fill="F7CAAC"/>
          </w:tcPr>
          <w:p w14:paraId="395E8A90" w14:textId="77777777" w:rsidR="00550791" w:rsidRPr="009E3215" w:rsidRDefault="00550791" w:rsidP="00EA092E">
            <w:pPr>
              <w:rPr>
                <w:sz w:val="18"/>
                <w:szCs w:val="18"/>
              </w:rPr>
            </w:pPr>
          </w:p>
        </w:tc>
      </w:tr>
      <w:tr w:rsidR="00550791" w:rsidRPr="009E3215" w14:paraId="5FCAB276" w14:textId="77777777" w:rsidTr="00EA092E">
        <w:trPr>
          <w:trHeight w:val="955"/>
        </w:trPr>
        <w:tc>
          <w:tcPr>
            <w:tcW w:w="3403" w:type="dxa"/>
            <w:shd w:val="clear" w:color="auto" w:fill="D9D9D9"/>
          </w:tcPr>
          <w:p w14:paraId="60C5912C"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165F3D3F" w14:textId="77777777" w:rsidR="00550791" w:rsidRPr="009E3215" w:rsidRDefault="00550791" w:rsidP="00EA092E">
            <w:pPr>
              <w:jc w:val="center"/>
              <w:rPr>
                <w:sz w:val="18"/>
                <w:szCs w:val="18"/>
              </w:rPr>
            </w:pPr>
            <w:r w:rsidRPr="009E3215">
              <w:rPr>
                <w:sz w:val="18"/>
                <w:szCs w:val="18"/>
              </w:rPr>
              <w:t>Јединица мере</w:t>
            </w:r>
          </w:p>
          <w:p w14:paraId="5EBD61D1" w14:textId="77777777" w:rsidR="00550791" w:rsidRPr="009E3215" w:rsidRDefault="00550791" w:rsidP="00EA092E">
            <w:pPr>
              <w:jc w:val="center"/>
              <w:rPr>
                <w:sz w:val="18"/>
                <w:szCs w:val="18"/>
              </w:rPr>
            </w:pPr>
          </w:p>
        </w:tc>
        <w:tc>
          <w:tcPr>
            <w:tcW w:w="3685" w:type="dxa"/>
            <w:gridSpan w:val="3"/>
            <w:shd w:val="clear" w:color="auto" w:fill="D9D9D9"/>
          </w:tcPr>
          <w:p w14:paraId="225E7727"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1D0DE00C"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3858EDC6"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6A68E5C"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7EB0398F"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843" w:type="dxa"/>
            <w:shd w:val="clear" w:color="auto" w:fill="D9D9D9"/>
          </w:tcPr>
          <w:p w14:paraId="499D107E"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298EA132" w14:textId="77777777" w:rsidR="00550791" w:rsidRPr="009E3215" w:rsidRDefault="00550791" w:rsidP="00EA092E">
            <w:pPr>
              <w:jc w:val="center"/>
              <w:rPr>
                <w:sz w:val="18"/>
                <w:szCs w:val="18"/>
              </w:rPr>
            </w:pPr>
            <w:r w:rsidRPr="009E3215">
              <w:rPr>
                <w:sz w:val="18"/>
                <w:szCs w:val="18"/>
                <w:lang w:val="sr-Cyrl-RS"/>
              </w:rPr>
              <w:t>(2024)</w:t>
            </w:r>
          </w:p>
        </w:tc>
      </w:tr>
      <w:tr w:rsidR="00550791" w:rsidRPr="00EA4592" w14:paraId="6351409B" w14:textId="77777777" w:rsidTr="00EA092E">
        <w:trPr>
          <w:trHeight w:val="304"/>
        </w:trPr>
        <w:tc>
          <w:tcPr>
            <w:tcW w:w="3403" w:type="dxa"/>
            <w:shd w:val="clear" w:color="auto" w:fill="FFFFFF"/>
          </w:tcPr>
          <w:p w14:paraId="56F2BF25" w14:textId="56DFD767" w:rsidR="00550791" w:rsidRPr="00197744" w:rsidRDefault="00197744" w:rsidP="00197744">
            <w:pPr>
              <w:pStyle w:val="Default"/>
              <w:rPr>
                <w:sz w:val="18"/>
                <w:szCs w:val="18"/>
                <w:lang w:val="sr-Cyrl-RS"/>
              </w:rPr>
            </w:pPr>
            <w:r>
              <w:rPr>
                <w:sz w:val="18"/>
                <w:szCs w:val="18"/>
                <w:lang w:val="sr-Cyrl-RS"/>
              </w:rPr>
              <w:t xml:space="preserve">4.4.1. </w:t>
            </w:r>
            <w:r w:rsidR="00550791" w:rsidRPr="009E3215">
              <w:rPr>
                <w:sz w:val="18"/>
                <w:szCs w:val="18"/>
              </w:rPr>
              <w:t>Број обука за запослене у јавном сектору</w:t>
            </w:r>
            <w:r w:rsidR="00550791" w:rsidRPr="009E3215">
              <w:rPr>
                <w:sz w:val="18"/>
                <w:szCs w:val="18"/>
                <w:lang w:val="sr-Cyrl-RS"/>
              </w:rPr>
              <w:t>:</w:t>
            </w:r>
          </w:p>
        </w:tc>
        <w:tc>
          <w:tcPr>
            <w:tcW w:w="1701" w:type="dxa"/>
            <w:shd w:val="clear" w:color="auto" w:fill="FFFFFF"/>
          </w:tcPr>
          <w:p w14:paraId="399BC668" w14:textId="77777777" w:rsidR="00550791" w:rsidRPr="009E3215" w:rsidRDefault="00550791" w:rsidP="00EA092E">
            <w:pPr>
              <w:shd w:val="clear" w:color="auto" w:fill="FFFFFF"/>
              <w:rPr>
                <w:sz w:val="18"/>
                <w:szCs w:val="18"/>
                <w:lang w:val="sr-Cyrl-RS"/>
              </w:rPr>
            </w:pPr>
            <w:r w:rsidRPr="009E3215">
              <w:rPr>
                <w:sz w:val="18"/>
                <w:szCs w:val="18"/>
                <w:lang w:val="sr-Cyrl-RS"/>
              </w:rPr>
              <w:t>Број</w:t>
            </w:r>
          </w:p>
        </w:tc>
        <w:tc>
          <w:tcPr>
            <w:tcW w:w="3685" w:type="dxa"/>
            <w:gridSpan w:val="3"/>
            <w:shd w:val="clear" w:color="auto" w:fill="FFFFFF"/>
          </w:tcPr>
          <w:p w14:paraId="28176710" w14:textId="77777777" w:rsidR="00550791" w:rsidRDefault="00550791" w:rsidP="00EA092E">
            <w:pPr>
              <w:shd w:val="clear" w:color="auto" w:fill="FFFFFF"/>
              <w:rPr>
                <w:sz w:val="18"/>
                <w:szCs w:val="18"/>
                <w:lang w:val="sr-Cyrl-RS"/>
              </w:rPr>
            </w:pPr>
            <w:r>
              <w:rPr>
                <w:sz w:val="18"/>
                <w:szCs w:val="18"/>
                <w:lang w:val="sr-Cyrl-RS"/>
              </w:rPr>
              <w:t>МЉМПДД</w:t>
            </w:r>
          </w:p>
          <w:p w14:paraId="24D99E24" w14:textId="77777777" w:rsidR="00550791" w:rsidRDefault="00550791" w:rsidP="00EA092E">
            <w:pPr>
              <w:shd w:val="clear" w:color="auto" w:fill="FFFFFF"/>
              <w:rPr>
                <w:sz w:val="18"/>
                <w:szCs w:val="18"/>
                <w:lang w:val="sr-Cyrl-RS"/>
              </w:rPr>
            </w:pPr>
            <w:r>
              <w:rPr>
                <w:sz w:val="18"/>
                <w:szCs w:val="18"/>
                <w:lang w:val="sr-Cyrl-RS"/>
              </w:rPr>
              <w:t xml:space="preserve">Повереник за заштиту равноправности </w:t>
            </w:r>
          </w:p>
          <w:p w14:paraId="4B948FF0" w14:textId="77777777" w:rsidR="00550791" w:rsidRPr="009E3215" w:rsidRDefault="00550791" w:rsidP="00EA092E">
            <w:pPr>
              <w:shd w:val="clear" w:color="auto" w:fill="FFFFFF"/>
              <w:rPr>
                <w:sz w:val="18"/>
                <w:szCs w:val="18"/>
                <w:lang w:val="sr-Cyrl-RS"/>
              </w:rPr>
            </w:pPr>
            <w:r w:rsidRPr="009E3215">
              <w:rPr>
                <w:sz w:val="18"/>
                <w:szCs w:val="18"/>
                <w:lang w:val="sr-Cyrl-RS"/>
              </w:rPr>
              <w:t>МРЗБСП</w:t>
            </w:r>
          </w:p>
          <w:p w14:paraId="1D62C142" w14:textId="77777777" w:rsidR="00550791" w:rsidRPr="009E3215" w:rsidRDefault="00550791" w:rsidP="00EA092E">
            <w:pPr>
              <w:shd w:val="clear" w:color="auto" w:fill="FFFFFF"/>
              <w:rPr>
                <w:sz w:val="18"/>
                <w:szCs w:val="18"/>
                <w:lang w:val="sr-Cyrl-RS"/>
              </w:rPr>
            </w:pPr>
            <w:r w:rsidRPr="009E3215">
              <w:rPr>
                <w:sz w:val="18"/>
                <w:szCs w:val="18"/>
                <w:lang w:val="sr-Cyrl-RS"/>
              </w:rPr>
              <w:t>НСЗ</w:t>
            </w:r>
          </w:p>
        </w:tc>
        <w:tc>
          <w:tcPr>
            <w:tcW w:w="1701" w:type="dxa"/>
            <w:gridSpan w:val="3"/>
            <w:shd w:val="clear" w:color="auto" w:fill="FFFFFF"/>
          </w:tcPr>
          <w:p w14:paraId="709CB6FF" w14:textId="77777777" w:rsidR="00550791" w:rsidRPr="009E3215" w:rsidRDefault="00550791" w:rsidP="00EA092E">
            <w:pPr>
              <w:shd w:val="clear" w:color="auto" w:fill="FFFFFF"/>
              <w:jc w:val="center"/>
              <w:rPr>
                <w:sz w:val="18"/>
                <w:szCs w:val="18"/>
                <w:lang w:val="sr-Cyrl-RS"/>
              </w:rPr>
            </w:pPr>
            <w:r w:rsidRPr="009E3215">
              <w:rPr>
                <w:sz w:val="18"/>
                <w:szCs w:val="18"/>
                <w:lang w:val="sr-Cyrl-RS"/>
              </w:rPr>
              <w:t>0</w:t>
            </w:r>
          </w:p>
          <w:p w14:paraId="4725536A" w14:textId="77777777" w:rsidR="00550791" w:rsidRPr="009E3215" w:rsidRDefault="00550791" w:rsidP="00EA092E">
            <w:pPr>
              <w:shd w:val="clear" w:color="auto" w:fill="FFFFFF"/>
              <w:jc w:val="center"/>
              <w:rPr>
                <w:sz w:val="18"/>
                <w:szCs w:val="18"/>
                <w:lang w:val="sr-Cyrl-RS"/>
              </w:rPr>
            </w:pPr>
            <w:r w:rsidRPr="009E3215">
              <w:rPr>
                <w:sz w:val="18"/>
                <w:szCs w:val="18"/>
                <w:lang w:val="sr-Cyrl-RS"/>
              </w:rPr>
              <w:t>(2021)</w:t>
            </w:r>
          </w:p>
        </w:tc>
        <w:tc>
          <w:tcPr>
            <w:tcW w:w="1559" w:type="dxa"/>
            <w:shd w:val="clear" w:color="auto" w:fill="FFFFFF"/>
          </w:tcPr>
          <w:p w14:paraId="7DFDF03B" w14:textId="77777777" w:rsidR="00550791" w:rsidRPr="009E3215" w:rsidRDefault="00550791" w:rsidP="00EA092E">
            <w:pPr>
              <w:jc w:val="center"/>
              <w:rPr>
                <w:sz w:val="18"/>
                <w:szCs w:val="18"/>
                <w:lang w:val="sr-Cyrl-RS"/>
              </w:rPr>
            </w:pPr>
            <w:r>
              <w:rPr>
                <w:sz w:val="18"/>
                <w:szCs w:val="18"/>
                <w:lang w:val="sr-Cyrl-RS"/>
              </w:rPr>
              <w:t>0.5%</w:t>
            </w:r>
          </w:p>
        </w:tc>
        <w:tc>
          <w:tcPr>
            <w:tcW w:w="1843" w:type="dxa"/>
            <w:gridSpan w:val="2"/>
            <w:shd w:val="clear" w:color="auto" w:fill="FFFFFF"/>
          </w:tcPr>
          <w:p w14:paraId="11F608C3" w14:textId="77777777" w:rsidR="00550791" w:rsidRPr="009E3215" w:rsidRDefault="00550791" w:rsidP="00EA092E">
            <w:pPr>
              <w:shd w:val="clear" w:color="auto" w:fill="FFFFFF"/>
              <w:jc w:val="center"/>
              <w:rPr>
                <w:sz w:val="18"/>
                <w:szCs w:val="18"/>
                <w:lang w:val="sr-Cyrl-RS"/>
              </w:rPr>
            </w:pPr>
            <w:r>
              <w:rPr>
                <w:sz w:val="18"/>
                <w:szCs w:val="18"/>
                <w:lang w:val="sr-Cyrl-RS"/>
              </w:rPr>
              <w:t>2%</w:t>
            </w:r>
            <w:r w:rsidRPr="009E3215">
              <w:rPr>
                <w:sz w:val="18"/>
                <w:szCs w:val="18"/>
                <w:lang w:val="sr-Cyrl-RS"/>
              </w:rPr>
              <w:t>?</w:t>
            </w:r>
          </w:p>
        </w:tc>
        <w:tc>
          <w:tcPr>
            <w:tcW w:w="1843" w:type="dxa"/>
            <w:shd w:val="clear" w:color="auto" w:fill="auto"/>
          </w:tcPr>
          <w:p w14:paraId="26BAE819" w14:textId="77777777" w:rsidR="00550791" w:rsidRPr="009E3215" w:rsidRDefault="00550791" w:rsidP="00EA092E">
            <w:pPr>
              <w:pStyle w:val="Default"/>
              <w:jc w:val="center"/>
              <w:rPr>
                <w:sz w:val="18"/>
                <w:szCs w:val="18"/>
                <w:highlight w:val="yellow"/>
              </w:rPr>
            </w:pPr>
            <w:r w:rsidRPr="009E3215">
              <w:rPr>
                <w:sz w:val="18"/>
                <w:szCs w:val="18"/>
                <w:highlight w:val="yellow"/>
              </w:rPr>
              <w:t xml:space="preserve">До краја 2030: Најмање 10% едукованих од укупног броја запослених </w:t>
            </w:r>
          </w:p>
          <w:p w14:paraId="6B66D6F4" w14:textId="77777777" w:rsidR="00550791" w:rsidRPr="009E3215" w:rsidRDefault="00550791" w:rsidP="00EA092E">
            <w:pPr>
              <w:shd w:val="clear" w:color="auto" w:fill="FFFFFF"/>
              <w:jc w:val="center"/>
              <w:rPr>
                <w:sz w:val="18"/>
                <w:szCs w:val="18"/>
                <w:highlight w:val="yellow"/>
                <w:lang w:val="sr-Cyrl-RS"/>
              </w:rPr>
            </w:pPr>
          </w:p>
        </w:tc>
      </w:tr>
      <w:tr w:rsidR="00197744" w:rsidRPr="009E3215" w14:paraId="45E8B9AE" w14:textId="77777777" w:rsidTr="00EA092E">
        <w:trPr>
          <w:trHeight w:val="304"/>
        </w:trPr>
        <w:tc>
          <w:tcPr>
            <w:tcW w:w="3403" w:type="dxa"/>
            <w:shd w:val="clear" w:color="auto" w:fill="FFFFFF"/>
          </w:tcPr>
          <w:p w14:paraId="3F285ECA" w14:textId="2299D59C" w:rsidR="00197744" w:rsidRPr="009E3215" w:rsidRDefault="00197744" w:rsidP="00197744">
            <w:pPr>
              <w:pStyle w:val="Default"/>
              <w:rPr>
                <w:sz w:val="18"/>
                <w:szCs w:val="18"/>
              </w:rPr>
            </w:pPr>
            <w:r>
              <w:rPr>
                <w:sz w:val="18"/>
                <w:szCs w:val="18"/>
                <w:lang w:val="sr-Cyrl-RS"/>
              </w:rPr>
              <w:t xml:space="preserve">4.4.2. </w:t>
            </w:r>
            <w:r w:rsidRPr="000D0D31">
              <w:rPr>
                <w:sz w:val="18"/>
                <w:szCs w:val="18"/>
                <w:lang w:val="sr-Cyrl-RS"/>
              </w:rPr>
              <w:t>Број обука за сензибилизацију послодаваца</w:t>
            </w:r>
          </w:p>
        </w:tc>
        <w:tc>
          <w:tcPr>
            <w:tcW w:w="1701" w:type="dxa"/>
            <w:shd w:val="clear" w:color="auto" w:fill="FFFFFF"/>
          </w:tcPr>
          <w:p w14:paraId="0AC9351E" w14:textId="14CC4C92" w:rsidR="00197744" w:rsidRPr="009E3215" w:rsidRDefault="00197744" w:rsidP="00197744">
            <w:pPr>
              <w:shd w:val="clear" w:color="auto" w:fill="FFFFFF"/>
              <w:rPr>
                <w:sz w:val="18"/>
                <w:szCs w:val="18"/>
                <w:lang w:val="sr-Cyrl-RS"/>
              </w:rPr>
            </w:pPr>
            <w:r w:rsidRPr="009E3215">
              <w:rPr>
                <w:sz w:val="18"/>
                <w:szCs w:val="18"/>
                <w:lang w:val="sr-Cyrl-RS"/>
              </w:rPr>
              <w:t>Број</w:t>
            </w:r>
          </w:p>
        </w:tc>
        <w:tc>
          <w:tcPr>
            <w:tcW w:w="3685" w:type="dxa"/>
            <w:gridSpan w:val="3"/>
            <w:shd w:val="clear" w:color="auto" w:fill="FFFFFF"/>
          </w:tcPr>
          <w:p w14:paraId="7CA233CF" w14:textId="77777777" w:rsidR="00197744" w:rsidRDefault="00197744" w:rsidP="00197744">
            <w:pPr>
              <w:shd w:val="clear" w:color="auto" w:fill="FFFFFF"/>
              <w:rPr>
                <w:sz w:val="18"/>
                <w:szCs w:val="18"/>
                <w:lang w:val="sr-Cyrl-RS"/>
              </w:rPr>
            </w:pPr>
            <w:r>
              <w:rPr>
                <w:sz w:val="18"/>
                <w:szCs w:val="18"/>
                <w:lang w:val="sr-Cyrl-RS"/>
              </w:rPr>
              <w:t>МЉМПДД</w:t>
            </w:r>
          </w:p>
          <w:p w14:paraId="75AA83EF" w14:textId="54F7BE5A" w:rsidR="00197744" w:rsidRDefault="00197744" w:rsidP="00197744">
            <w:pPr>
              <w:shd w:val="clear" w:color="auto" w:fill="FFFFFF"/>
              <w:rPr>
                <w:sz w:val="18"/>
                <w:szCs w:val="18"/>
                <w:lang w:val="sr-Cyrl-RS"/>
              </w:rPr>
            </w:pPr>
            <w:r>
              <w:rPr>
                <w:sz w:val="18"/>
                <w:szCs w:val="18"/>
                <w:lang w:val="sr-Cyrl-RS"/>
              </w:rPr>
              <w:t xml:space="preserve">Повереник за заштиту равноправности </w:t>
            </w:r>
          </w:p>
          <w:p w14:paraId="3F4E5963" w14:textId="6DC5A40C" w:rsidR="00197744" w:rsidRDefault="00197744" w:rsidP="00197744">
            <w:pPr>
              <w:shd w:val="clear" w:color="auto" w:fill="FFFFFF"/>
              <w:rPr>
                <w:sz w:val="18"/>
                <w:szCs w:val="18"/>
                <w:lang w:val="sr-Cyrl-RS"/>
              </w:rPr>
            </w:pPr>
            <w:r>
              <w:rPr>
                <w:sz w:val="18"/>
                <w:szCs w:val="18"/>
                <w:lang w:val="sr-Cyrl-RS"/>
              </w:rPr>
              <w:t>НАЈУ</w:t>
            </w:r>
          </w:p>
          <w:p w14:paraId="29944BDB" w14:textId="77777777" w:rsidR="00197744" w:rsidRPr="009E3215" w:rsidRDefault="00197744" w:rsidP="00197744">
            <w:pPr>
              <w:shd w:val="clear" w:color="auto" w:fill="FFFFFF"/>
              <w:rPr>
                <w:sz w:val="18"/>
                <w:szCs w:val="18"/>
                <w:lang w:val="sr-Cyrl-RS"/>
              </w:rPr>
            </w:pPr>
            <w:r w:rsidRPr="009E3215">
              <w:rPr>
                <w:sz w:val="18"/>
                <w:szCs w:val="18"/>
                <w:lang w:val="sr-Cyrl-RS"/>
              </w:rPr>
              <w:t>МРЗБСП</w:t>
            </w:r>
          </w:p>
          <w:p w14:paraId="6407692F" w14:textId="392ED6EB" w:rsidR="00197744" w:rsidRPr="009E3215" w:rsidRDefault="00197744" w:rsidP="00197744">
            <w:pPr>
              <w:shd w:val="clear" w:color="auto" w:fill="FFFFFF"/>
              <w:rPr>
                <w:sz w:val="18"/>
                <w:szCs w:val="18"/>
                <w:lang w:val="sr-Cyrl-RS"/>
              </w:rPr>
            </w:pPr>
            <w:r w:rsidRPr="009E3215">
              <w:rPr>
                <w:sz w:val="18"/>
                <w:szCs w:val="18"/>
                <w:lang w:val="sr-Cyrl-RS"/>
              </w:rPr>
              <w:t>НСЗ</w:t>
            </w:r>
          </w:p>
        </w:tc>
        <w:tc>
          <w:tcPr>
            <w:tcW w:w="1701" w:type="dxa"/>
            <w:gridSpan w:val="3"/>
            <w:shd w:val="clear" w:color="auto" w:fill="FFFFFF"/>
          </w:tcPr>
          <w:p w14:paraId="0B5B0D24" w14:textId="77777777" w:rsidR="00197744" w:rsidRPr="009E3215" w:rsidRDefault="00197744" w:rsidP="00197744">
            <w:pPr>
              <w:shd w:val="clear" w:color="auto" w:fill="FFFFFF"/>
              <w:jc w:val="center"/>
              <w:rPr>
                <w:sz w:val="18"/>
                <w:szCs w:val="18"/>
                <w:lang w:val="sr-Cyrl-RS"/>
              </w:rPr>
            </w:pPr>
            <w:r w:rsidRPr="000D0D31">
              <w:rPr>
                <w:sz w:val="18"/>
                <w:szCs w:val="18"/>
                <w:lang w:val="sr-Cyrl-RS"/>
              </w:rPr>
              <w:t>биће утврђено</w:t>
            </w:r>
          </w:p>
        </w:tc>
        <w:tc>
          <w:tcPr>
            <w:tcW w:w="1559" w:type="dxa"/>
            <w:shd w:val="clear" w:color="auto" w:fill="FFFFFF"/>
          </w:tcPr>
          <w:p w14:paraId="3F13C21E" w14:textId="77777777" w:rsidR="00197744" w:rsidRPr="009E3215" w:rsidRDefault="00197744" w:rsidP="00197744">
            <w:pPr>
              <w:jc w:val="center"/>
              <w:rPr>
                <w:sz w:val="18"/>
                <w:szCs w:val="18"/>
                <w:lang w:val="sr-Cyrl-RS"/>
              </w:rPr>
            </w:pPr>
          </w:p>
        </w:tc>
        <w:tc>
          <w:tcPr>
            <w:tcW w:w="1843" w:type="dxa"/>
            <w:gridSpan w:val="2"/>
            <w:shd w:val="clear" w:color="auto" w:fill="FFFFFF"/>
          </w:tcPr>
          <w:p w14:paraId="740AE0E5" w14:textId="77777777" w:rsidR="00197744" w:rsidRPr="009E3215" w:rsidRDefault="00197744" w:rsidP="00197744">
            <w:pPr>
              <w:shd w:val="clear" w:color="auto" w:fill="FFFFFF"/>
              <w:jc w:val="center"/>
              <w:rPr>
                <w:sz w:val="18"/>
                <w:szCs w:val="18"/>
                <w:lang w:val="sr-Cyrl-RS"/>
              </w:rPr>
            </w:pPr>
          </w:p>
        </w:tc>
        <w:tc>
          <w:tcPr>
            <w:tcW w:w="1843" w:type="dxa"/>
            <w:shd w:val="clear" w:color="auto" w:fill="auto"/>
          </w:tcPr>
          <w:p w14:paraId="6062B5E3" w14:textId="77777777" w:rsidR="00197744" w:rsidRPr="009E3215" w:rsidRDefault="00197744" w:rsidP="00197744">
            <w:pPr>
              <w:shd w:val="clear" w:color="auto" w:fill="FFFFFF"/>
              <w:jc w:val="center"/>
              <w:rPr>
                <w:sz w:val="18"/>
                <w:szCs w:val="18"/>
                <w:highlight w:val="yellow"/>
                <w:lang w:val="sr-Cyrl-RS"/>
              </w:rPr>
            </w:pPr>
          </w:p>
        </w:tc>
      </w:tr>
      <w:tr w:rsidR="00197744" w:rsidRPr="009E3215" w14:paraId="290B0D1B" w14:textId="77777777" w:rsidTr="00EA092E">
        <w:trPr>
          <w:trHeight w:val="270"/>
        </w:trPr>
        <w:tc>
          <w:tcPr>
            <w:tcW w:w="6138" w:type="dxa"/>
            <w:gridSpan w:val="3"/>
            <w:vMerge w:val="restart"/>
            <w:shd w:val="clear" w:color="auto" w:fill="A8D08D"/>
          </w:tcPr>
          <w:p w14:paraId="0C28177D" w14:textId="77777777" w:rsidR="00197744" w:rsidRPr="009E3215" w:rsidRDefault="00197744" w:rsidP="00197744">
            <w:pPr>
              <w:rPr>
                <w:sz w:val="18"/>
                <w:szCs w:val="18"/>
              </w:rPr>
            </w:pPr>
            <w:r w:rsidRPr="009E3215">
              <w:rPr>
                <w:sz w:val="18"/>
                <w:szCs w:val="18"/>
              </w:rPr>
              <w:t>Извор финансирања мере</w:t>
            </w:r>
          </w:p>
          <w:p w14:paraId="7919D0A0" w14:textId="77777777" w:rsidR="00197744" w:rsidRPr="009E3215" w:rsidRDefault="00197744" w:rsidP="00197744">
            <w:pPr>
              <w:rPr>
                <w:sz w:val="18"/>
                <w:szCs w:val="18"/>
              </w:rPr>
            </w:pPr>
          </w:p>
        </w:tc>
        <w:tc>
          <w:tcPr>
            <w:tcW w:w="2714" w:type="dxa"/>
            <w:gridSpan w:val="3"/>
            <w:vMerge w:val="restart"/>
            <w:shd w:val="clear" w:color="auto" w:fill="A8D08D"/>
          </w:tcPr>
          <w:p w14:paraId="6E658F7F" w14:textId="77777777" w:rsidR="00197744" w:rsidRPr="009E3215" w:rsidRDefault="00197744" w:rsidP="00197744">
            <w:pPr>
              <w:rPr>
                <w:sz w:val="18"/>
                <w:szCs w:val="18"/>
              </w:rPr>
            </w:pPr>
            <w:r w:rsidRPr="009E3215">
              <w:rPr>
                <w:sz w:val="18"/>
                <w:szCs w:val="18"/>
              </w:rPr>
              <w:t>Веза са програмским буџетом</w:t>
            </w:r>
          </w:p>
          <w:p w14:paraId="493EE144" w14:textId="77777777" w:rsidR="00197744" w:rsidRPr="009E3215" w:rsidRDefault="00197744" w:rsidP="00197744">
            <w:pPr>
              <w:rPr>
                <w:sz w:val="18"/>
                <w:szCs w:val="18"/>
              </w:rPr>
            </w:pPr>
          </w:p>
        </w:tc>
        <w:tc>
          <w:tcPr>
            <w:tcW w:w="6883" w:type="dxa"/>
            <w:gridSpan w:val="6"/>
            <w:shd w:val="clear" w:color="auto" w:fill="A8D08D"/>
            <w:vAlign w:val="center"/>
          </w:tcPr>
          <w:p w14:paraId="0C54B75C" w14:textId="77777777" w:rsidR="00197744" w:rsidRPr="009E3215" w:rsidRDefault="00197744" w:rsidP="00197744">
            <w:pPr>
              <w:jc w:val="center"/>
              <w:rPr>
                <w:sz w:val="18"/>
                <w:szCs w:val="18"/>
              </w:rPr>
            </w:pPr>
            <w:r w:rsidRPr="009E3215">
              <w:rPr>
                <w:sz w:val="18"/>
                <w:szCs w:val="18"/>
              </w:rPr>
              <w:t>Укупна процењена финансијска средства у 000 дин</w:t>
            </w:r>
          </w:p>
        </w:tc>
      </w:tr>
      <w:tr w:rsidR="00197744" w:rsidRPr="009E3215" w14:paraId="3D33E196" w14:textId="77777777" w:rsidTr="00EA092E">
        <w:trPr>
          <w:trHeight w:val="270"/>
        </w:trPr>
        <w:tc>
          <w:tcPr>
            <w:tcW w:w="6138" w:type="dxa"/>
            <w:gridSpan w:val="3"/>
            <w:vMerge/>
            <w:shd w:val="clear" w:color="auto" w:fill="A8D08D"/>
          </w:tcPr>
          <w:p w14:paraId="28027FA1" w14:textId="77777777" w:rsidR="00197744" w:rsidRPr="009E3215" w:rsidRDefault="00197744" w:rsidP="00197744">
            <w:pPr>
              <w:rPr>
                <w:sz w:val="18"/>
                <w:szCs w:val="18"/>
              </w:rPr>
            </w:pPr>
          </w:p>
        </w:tc>
        <w:tc>
          <w:tcPr>
            <w:tcW w:w="2714" w:type="dxa"/>
            <w:gridSpan w:val="3"/>
            <w:vMerge/>
            <w:shd w:val="clear" w:color="auto" w:fill="A8D08D"/>
          </w:tcPr>
          <w:p w14:paraId="02E70D86" w14:textId="77777777" w:rsidR="00197744" w:rsidRPr="009E3215" w:rsidRDefault="00197744" w:rsidP="00197744">
            <w:pPr>
              <w:rPr>
                <w:sz w:val="18"/>
                <w:szCs w:val="18"/>
              </w:rPr>
            </w:pPr>
          </w:p>
        </w:tc>
        <w:tc>
          <w:tcPr>
            <w:tcW w:w="1154" w:type="dxa"/>
            <w:shd w:val="clear" w:color="auto" w:fill="A8D08D"/>
            <w:vAlign w:val="center"/>
          </w:tcPr>
          <w:p w14:paraId="74FE6C79" w14:textId="77777777" w:rsidR="00197744" w:rsidRPr="009E3215" w:rsidRDefault="00197744" w:rsidP="00197744">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5F9450E6" w14:textId="77777777" w:rsidR="00197744" w:rsidRPr="009E3215" w:rsidRDefault="00197744" w:rsidP="00197744">
            <w:pPr>
              <w:jc w:val="center"/>
              <w:rPr>
                <w:sz w:val="18"/>
                <w:szCs w:val="18"/>
              </w:rPr>
            </w:pPr>
            <w:r w:rsidRPr="009E3215">
              <w:rPr>
                <w:i/>
                <w:sz w:val="18"/>
                <w:szCs w:val="18"/>
                <w:lang w:val="sr-Cyrl-RS"/>
              </w:rPr>
              <w:t>2023</w:t>
            </w:r>
          </w:p>
        </w:tc>
        <w:tc>
          <w:tcPr>
            <w:tcW w:w="3389" w:type="dxa"/>
            <w:gridSpan w:val="2"/>
            <w:shd w:val="clear" w:color="auto" w:fill="A8D08D"/>
            <w:vAlign w:val="center"/>
          </w:tcPr>
          <w:p w14:paraId="57F06A89" w14:textId="77777777" w:rsidR="00197744" w:rsidRPr="009E3215" w:rsidRDefault="00197744" w:rsidP="00197744">
            <w:pPr>
              <w:jc w:val="center"/>
              <w:rPr>
                <w:sz w:val="18"/>
                <w:szCs w:val="18"/>
              </w:rPr>
            </w:pPr>
            <w:r w:rsidRPr="009E3215">
              <w:rPr>
                <w:i/>
                <w:sz w:val="18"/>
                <w:szCs w:val="18"/>
                <w:lang w:val="sr-Cyrl-RS"/>
              </w:rPr>
              <w:t>2024</w:t>
            </w:r>
          </w:p>
        </w:tc>
      </w:tr>
      <w:tr w:rsidR="00197744" w:rsidRPr="009E3215" w14:paraId="2DC9245D" w14:textId="77777777" w:rsidTr="00EA092E">
        <w:trPr>
          <w:trHeight w:val="575"/>
        </w:trPr>
        <w:tc>
          <w:tcPr>
            <w:tcW w:w="6138" w:type="dxa"/>
            <w:gridSpan w:val="3"/>
            <w:shd w:val="clear" w:color="auto" w:fill="auto"/>
          </w:tcPr>
          <w:p w14:paraId="0A620CD7" w14:textId="77777777" w:rsidR="00197744" w:rsidRPr="009E3215" w:rsidRDefault="00197744" w:rsidP="00197744">
            <w:pPr>
              <w:rPr>
                <w:color w:val="000000"/>
                <w:sz w:val="18"/>
                <w:szCs w:val="18"/>
                <w:u w:val="single"/>
              </w:rPr>
            </w:pPr>
            <w:r w:rsidRPr="009E3215">
              <w:rPr>
                <w:color w:val="000000"/>
                <w:sz w:val="18"/>
                <w:szCs w:val="18"/>
                <w:u w:val="single"/>
              </w:rPr>
              <w:t xml:space="preserve">Приходи из буџета </w:t>
            </w:r>
          </w:p>
          <w:p w14:paraId="6E93434F" w14:textId="77777777" w:rsidR="00197744" w:rsidRPr="009E3215" w:rsidRDefault="00197744" w:rsidP="00197744">
            <w:pPr>
              <w:rPr>
                <w:color w:val="000000"/>
                <w:sz w:val="18"/>
                <w:szCs w:val="18"/>
                <w:u w:val="single"/>
              </w:rPr>
            </w:pPr>
          </w:p>
          <w:p w14:paraId="228A182D" w14:textId="77777777" w:rsidR="00197744" w:rsidRPr="009E3215" w:rsidRDefault="00197744" w:rsidP="00197744">
            <w:pPr>
              <w:rPr>
                <w:sz w:val="18"/>
                <w:szCs w:val="18"/>
              </w:rPr>
            </w:pPr>
          </w:p>
        </w:tc>
        <w:tc>
          <w:tcPr>
            <w:tcW w:w="2714" w:type="dxa"/>
            <w:gridSpan w:val="3"/>
            <w:vMerge w:val="restart"/>
            <w:shd w:val="clear" w:color="auto" w:fill="FFFFFF"/>
          </w:tcPr>
          <w:p w14:paraId="26CE2E2C" w14:textId="77777777" w:rsidR="00197744" w:rsidRPr="009E3215" w:rsidRDefault="00197744" w:rsidP="00197744">
            <w:pPr>
              <w:rPr>
                <w:sz w:val="18"/>
                <w:szCs w:val="18"/>
              </w:rPr>
            </w:pPr>
          </w:p>
        </w:tc>
        <w:tc>
          <w:tcPr>
            <w:tcW w:w="1154" w:type="dxa"/>
            <w:shd w:val="clear" w:color="auto" w:fill="FFFFFF"/>
          </w:tcPr>
          <w:p w14:paraId="4ECE0DD3" w14:textId="77777777" w:rsidR="00197744" w:rsidRPr="009E3215" w:rsidRDefault="00197744" w:rsidP="00197744">
            <w:pPr>
              <w:rPr>
                <w:sz w:val="18"/>
                <w:szCs w:val="18"/>
              </w:rPr>
            </w:pPr>
          </w:p>
        </w:tc>
        <w:tc>
          <w:tcPr>
            <w:tcW w:w="2340" w:type="dxa"/>
            <w:gridSpan w:val="3"/>
            <w:shd w:val="clear" w:color="auto" w:fill="FFFFFF"/>
          </w:tcPr>
          <w:p w14:paraId="51F52833" w14:textId="77777777" w:rsidR="00197744" w:rsidRPr="009E3215" w:rsidRDefault="00197744" w:rsidP="00197744">
            <w:pPr>
              <w:rPr>
                <w:sz w:val="18"/>
                <w:szCs w:val="18"/>
              </w:rPr>
            </w:pPr>
          </w:p>
        </w:tc>
        <w:tc>
          <w:tcPr>
            <w:tcW w:w="3389" w:type="dxa"/>
            <w:gridSpan w:val="2"/>
            <w:shd w:val="clear" w:color="auto" w:fill="FFFFFF"/>
          </w:tcPr>
          <w:p w14:paraId="4514107B" w14:textId="77777777" w:rsidR="00197744" w:rsidRPr="009E3215" w:rsidRDefault="00197744" w:rsidP="00197744">
            <w:pPr>
              <w:rPr>
                <w:sz w:val="18"/>
                <w:szCs w:val="18"/>
              </w:rPr>
            </w:pPr>
          </w:p>
        </w:tc>
      </w:tr>
      <w:tr w:rsidR="00197744" w:rsidRPr="009E3215" w14:paraId="302014C2" w14:textId="77777777" w:rsidTr="00EA092E">
        <w:trPr>
          <w:trHeight w:val="96"/>
        </w:trPr>
        <w:tc>
          <w:tcPr>
            <w:tcW w:w="6138" w:type="dxa"/>
            <w:gridSpan w:val="3"/>
            <w:shd w:val="clear" w:color="auto" w:fill="auto"/>
          </w:tcPr>
          <w:p w14:paraId="1884C9EC" w14:textId="77777777" w:rsidR="00197744" w:rsidRPr="009E3215" w:rsidRDefault="00197744" w:rsidP="00197744">
            <w:pPr>
              <w:rPr>
                <w:color w:val="000000"/>
                <w:sz w:val="18"/>
                <w:szCs w:val="18"/>
                <w:u w:val="single"/>
              </w:rPr>
            </w:pPr>
            <w:r w:rsidRPr="009E3215">
              <w:rPr>
                <w:color w:val="000000"/>
                <w:sz w:val="18"/>
                <w:szCs w:val="18"/>
                <w:u w:val="single"/>
              </w:rPr>
              <w:t>Финансијска помоћ ЕУ</w:t>
            </w:r>
          </w:p>
          <w:p w14:paraId="394316CF" w14:textId="77777777" w:rsidR="00197744" w:rsidRPr="009E3215" w:rsidRDefault="00197744" w:rsidP="00197744">
            <w:pPr>
              <w:rPr>
                <w:sz w:val="18"/>
                <w:szCs w:val="18"/>
              </w:rPr>
            </w:pPr>
          </w:p>
          <w:p w14:paraId="5DCEE641" w14:textId="77777777" w:rsidR="00197744" w:rsidRPr="009E3215" w:rsidRDefault="00197744" w:rsidP="00197744">
            <w:pPr>
              <w:rPr>
                <w:sz w:val="18"/>
                <w:szCs w:val="18"/>
              </w:rPr>
            </w:pPr>
          </w:p>
        </w:tc>
        <w:tc>
          <w:tcPr>
            <w:tcW w:w="2714" w:type="dxa"/>
            <w:gridSpan w:val="3"/>
            <w:vMerge/>
            <w:shd w:val="clear" w:color="auto" w:fill="FFFFFF"/>
          </w:tcPr>
          <w:p w14:paraId="65642A65" w14:textId="77777777" w:rsidR="00197744" w:rsidRPr="009E3215" w:rsidRDefault="00197744" w:rsidP="00197744">
            <w:pPr>
              <w:rPr>
                <w:sz w:val="18"/>
                <w:szCs w:val="18"/>
              </w:rPr>
            </w:pPr>
          </w:p>
        </w:tc>
        <w:tc>
          <w:tcPr>
            <w:tcW w:w="1154" w:type="dxa"/>
            <w:shd w:val="clear" w:color="auto" w:fill="FFFFFF"/>
          </w:tcPr>
          <w:p w14:paraId="4EBB5C47" w14:textId="77777777" w:rsidR="00197744" w:rsidRPr="009E3215" w:rsidRDefault="00197744" w:rsidP="00197744">
            <w:pPr>
              <w:rPr>
                <w:sz w:val="18"/>
                <w:szCs w:val="18"/>
              </w:rPr>
            </w:pPr>
          </w:p>
        </w:tc>
        <w:tc>
          <w:tcPr>
            <w:tcW w:w="2340" w:type="dxa"/>
            <w:gridSpan w:val="3"/>
            <w:shd w:val="clear" w:color="auto" w:fill="FFFFFF"/>
          </w:tcPr>
          <w:p w14:paraId="04CFE5BD" w14:textId="77777777" w:rsidR="00197744" w:rsidRPr="009E3215" w:rsidRDefault="00197744" w:rsidP="00197744">
            <w:pPr>
              <w:rPr>
                <w:sz w:val="18"/>
                <w:szCs w:val="18"/>
              </w:rPr>
            </w:pPr>
          </w:p>
        </w:tc>
        <w:tc>
          <w:tcPr>
            <w:tcW w:w="3389" w:type="dxa"/>
            <w:gridSpan w:val="2"/>
            <w:shd w:val="clear" w:color="auto" w:fill="FFFFFF"/>
          </w:tcPr>
          <w:p w14:paraId="36AD4440" w14:textId="77777777" w:rsidR="00197744" w:rsidRPr="009E3215" w:rsidRDefault="00197744" w:rsidP="00197744">
            <w:pPr>
              <w:rPr>
                <w:sz w:val="18"/>
                <w:szCs w:val="18"/>
              </w:rPr>
            </w:pPr>
          </w:p>
        </w:tc>
      </w:tr>
    </w:tbl>
    <w:p w14:paraId="59C91138" w14:textId="77777777" w:rsidR="00550791" w:rsidRPr="009E3215" w:rsidRDefault="00550791" w:rsidP="00550791">
      <w:pPr>
        <w:rPr>
          <w:sz w:val="18"/>
          <w:szCs w:val="18"/>
        </w:rPr>
      </w:pPr>
    </w:p>
    <w:p w14:paraId="11A67AC5" w14:textId="77777777" w:rsidR="00550791" w:rsidRPr="009E3215" w:rsidRDefault="00550791" w:rsidP="00550791">
      <w:pPr>
        <w:rPr>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850"/>
        <w:gridCol w:w="992"/>
      </w:tblGrid>
      <w:tr w:rsidR="00550791" w:rsidRPr="009E3215" w14:paraId="2F92B04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AC0A0D9"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0AE7710A"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BE835B1"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4660B5D2"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072C1022"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4073AFD5"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12D6329"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541DB23" w14:textId="77777777" w:rsidR="00550791" w:rsidRPr="009E3215" w:rsidRDefault="00550791" w:rsidP="00EA092E">
            <w:pPr>
              <w:rPr>
                <w:sz w:val="18"/>
                <w:szCs w:val="18"/>
              </w:rPr>
            </w:pPr>
            <w:r w:rsidRPr="009E3215">
              <w:rPr>
                <w:sz w:val="18"/>
                <w:szCs w:val="18"/>
              </w:rPr>
              <w:t>Веза са програмским буџетом</w:t>
            </w:r>
          </w:p>
          <w:p w14:paraId="3A808CE1" w14:textId="77777777" w:rsidR="00550791" w:rsidRPr="009E3215" w:rsidRDefault="00550791" w:rsidP="00EA092E">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70A9724C"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28C9E727" w14:textId="77777777" w:rsidTr="00EA092E">
        <w:trPr>
          <w:trHeight w:val="443"/>
        </w:trPr>
        <w:tc>
          <w:tcPr>
            <w:tcW w:w="3544" w:type="dxa"/>
            <w:vMerge/>
            <w:tcBorders>
              <w:top w:val="single" w:sz="4" w:space="0" w:color="auto"/>
              <w:left w:val="single" w:sz="4" w:space="0" w:color="auto"/>
            </w:tcBorders>
            <w:shd w:val="clear" w:color="auto" w:fill="FFF2CC"/>
          </w:tcPr>
          <w:p w14:paraId="2981E944"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77DE9C22" w14:textId="77777777" w:rsidR="00550791" w:rsidRPr="009E3215" w:rsidRDefault="00550791" w:rsidP="00EA092E">
            <w:pPr>
              <w:rPr>
                <w:sz w:val="18"/>
                <w:szCs w:val="18"/>
              </w:rPr>
            </w:pPr>
          </w:p>
        </w:tc>
        <w:tc>
          <w:tcPr>
            <w:tcW w:w="1276" w:type="dxa"/>
            <w:vMerge/>
            <w:tcBorders>
              <w:top w:val="single" w:sz="4" w:space="0" w:color="auto"/>
            </w:tcBorders>
            <w:shd w:val="clear" w:color="auto" w:fill="FFF2CC"/>
          </w:tcPr>
          <w:p w14:paraId="3218BAAA"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79BDDE67" w14:textId="77777777" w:rsidR="00550791" w:rsidRPr="009E3215" w:rsidRDefault="00550791" w:rsidP="00EA092E">
            <w:pPr>
              <w:jc w:val="center"/>
              <w:rPr>
                <w:sz w:val="18"/>
                <w:szCs w:val="18"/>
              </w:rPr>
            </w:pPr>
          </w:p>
        </w:tc>
        <w:tc>
          <w:tcPr>
            <w:tcW w:w="3261" w:type="dxa"/>
            <w:vMerge/>
            <w:shd w:val="clear" w:color="auto" w:fill="FFF2CC"/>
          </w:tcPr>
          <w:p w14:paraId="0409FCAC"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0E2F11A7"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3EC4EBDD"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23995FF8"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4E036909" w14:textId="77777777" w:rsidR="00550791" w:rsidRPr="009E3215" w:rsidRDefault="00550791" w:rsidP="00EA092E">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73E16418" w14:textId="77777777" w:rsidR="00550791" w:rsidRPr="009E3215" w:rsidRDefault="00550791" w:rsidP="00EA092E">
            <w:pPr>
              <w:jc w:val="center"/>
              <w:rPr>
                <w:sz w:val="18"/>
                <w:szCs w:val="18"/>
              </w:rPr>
            </w:pPr>
            <w:r w:rsidRPr="009E3215">
              <w:rPr>
                <w:sz w:val="18"/>
                <w:szCs w:val="18"/>
              </w:rPr>
              <w:t>2024</w:t>
            </w:r>
          </w:p>
        </w:tc>
      </w:tr>
      <w:tr w:rsidR="00550791" w:rsidRPr="009E3215" w14:paraId="5F68C6E9" w14:textId="77777777" w:rsidTr="00EA092E">
        <w:trPr>
          <w:trHeight w:val="329"/>
        </w:trPr>
        <w:tc>
          <w:tcPr>
            <w:tcW w:w="3544" w:type="dxa"/>
            <w:tcBorders>
              <w:left w:val="single" w:sz="4" w:space="0" w:color="auto"/>
            </w:tcBorders>
            <w:shd w:val="clear" w:color="auto" w:fill="auto"/>
          </w:tcPr>
          <w:p w14:paraId="64B59583" w14:textId="73DFEAE6" w:rsidR="00550791" w:rsidRPr="00197744" w:rsidRDefault="00197744" w:rsidP="00EA092E">
            <w:pPr>
              <w:rPr>
                <w:sz w:val="18"/>
                <w:szCs w:val="18"/>
                <w:lang w:val="sr-Cyrl-RS"/>
              </w:rPr>
            </w:pPr>
            <w:r>
              <w:rPr>
                <w:sz w:val="18"/>
                <w:szCs w:val="18"/>
                <w:lang w:val="sr-Cyrl-RS"/>
              </w:rPr>
              <w:t>4.4.1. Спровођење програма обуке за запослене у НСЗ и међу привредним субјектима на тему борбе против циганизма као облика дискриминације у запошљавању</w:t>
            </w:r>
          </w:p>
        </w:tc>
        <w:tc>
          <w:tcPr>
            <w:tcW w:w="1134" w:type="dxa"/>
            <w:shd w:val="clear" w:color="auto" w:fill="auto"/>
          </w:tcPr>
          <w:p w14:paraId="2535B455" w14:textId="248506AA" w:rsidR="00550791" w:rsidRPr="00197744" w:rsidRDefault="00197744" w:rsidP="00EA092E">
            <w:pPr>
              <w:rPr>
                <w:sz w:val="18"/>
                <w:szCs w:val="18"/>
                <w:lang w:val="sr-Cyrl-RS"/>
              </w:rPr>
            </w:pPr>
            <w:r>
              <w:rPr>
                <w:sz w:val="18"/>
                <w:szCs w:val="18"/>
                <w:lang w:val="sr-Cyrl-RS"/>
              </w:rPr>
              <w:t>НСЗ</w:t>
            </w:r>
          </w:p>
        </w:tc>
        <w:tc>
          <w:tcPr>
            <w:tcW w:w="1276" w:type="dxa"/>
            <w:shd w:val="clear" w:color="auto" w:fill="auto"/>
          </w:tcPr>
          <w:p w14:paraId="140EC069" w14:textId="5FC0A666" w:rsidR="00550791" w:rsidRDefault="00197744" w:rsidP="00EA092E">
            <w:pPr>
              <w:rPr>
                <w:sz w:val="18"/>
                <w:szCs w:val="18"/>
                <w:lang w:val="sr-Cyrl-RS"/>
              </w:rPr>
            </w:pPr>
            <w:r>
              <w:rPr>
                <w:sz w:val="18"/>
                <w:szCs w:val="18"/>
                <w:lang w:val="sr-Cyrl-RS"/>
              </w:rPr>
              <w:t>МРЗБСП</w:t>
            </w:r>
          </w:p>
          <w:p w14:paraId="7CBC857F" w14:textId="56D86074" w:rsidR="00197744" w:rsidRDefault="00197744" w:rsidP="00EA092E">
            <w:pPr>
              <w:rPr>
                <w:sz w:val="18"/>
                <w:szCs w:val="18"/>
                <w:lang w:val="sr-Cyrl-RS"/>
              </w:rPr>
            </w:pPr>
            <w:r>
              <w:rPr>
                <w:sz w:val="18"/>
                <w:szCs w:val="18"/>
                <w:lang w:val="sr-Cyrl-RS"/>
              </w:rPr>
              <w:t>МЉМПДД</w:t>
            </w:r>
          </w:p>
          <w:p w14:paraId="79547645" w14:textId="77777777" w:rsidR="00197744" w:rsidRDefault="00197744" w:rsidP="00EA092E">
            <w:pPr>
              <w:rPr>
                <w:sz w:val="18"/>
                <w:szCs w:val="18"/>
                <w:lang w:val="sr-Cyrl-RS"/>
              </w:rPr>
            </w:pPr>
            <w:r>
              <w:rPr>
                <w:sz w:val="18"/>
                <w:szCs w:val="18"/>
                <w:lang w:val="sr-Cyrl-RS"/>
              </w:rPr>
              <w:t>ГИЗ</w:t>
            </w:r>
          </w:p>
          <w:p w14:paraId="1853F061" w14:textId="5D429E52" w:rsidR="00197744" w:rsidRPr="00197744" w:rsidRDefault="00197744" w:rsidP="00EA092E">
            <w:pPr>
              <w:rPr>
                <w:sz w:val="18"/>
                <w:szCs w:val="18"/>
                <w:lang w:val="sr-Cyrl-RS"/>
              </w:rPr>
            </w:pPr>
            <w:r>
              <w:rPr>
                <w:sz w:val="18"/>
                <w:szCs w:val="18"/>
                <w:lang w:val="sr-Cyrl-RS"/>
              </w:rPr>
              <w:t>ОЦД</w:t>
            </w:r>
          </w:p>
        </w:tc>
        <w:tc>
          <w:tcPr>
            <w:tcW w:w="1134" w:type="dxa"/>
            <w:shd w:val="clear" w:color="auto" w:fill="auto"/>
          </w:tcPr>
          <w:p w14:paraId="6739885C" w14:textId="1C006E59" w:rsidR="00550791" w:rsidRPr="009E3215" w:rsidRDefault="00197744" w:rsidP="00EA092E">
            <w:pPr>
              <w:rPr>
                <w:sz w:val="18"/>
                <w:szCs w:val="18"/>
              </w:rPr>
            </w:pPr>
            <w:r w:rsidRPr="003002C7">
              <w:rPr>
                <w:color w:val="000000" w:themeColor="text1"/>
                <w:sz w:val="18"/>
                <w:szCs w:val="11"/>
                <w:lang w:val="sr-Cyrl-RS"/>
              </w:rPr>
              <w:t>4. квартал 2024</w:t>
            </w:r>
            <w:r>
              <w:rPr>
                <w:color w:val="000000" w:themeColor="text1"/>
                <w:sz w:val="18"/>
                <w:szCs w:val="11"/>
                <w:lang w:val="sr-Cyrl-RS"/>
              </w:rPr>
              <w:t xml:space="preserve"> и континуирано</w:t>
            </w:r>
          </w:p>
        </w:tc>
        <w:tc>
          <w:tcPr>
            <w:tcW w:w="3261" w:type="dxa"/>
            <w:shd w:val="clear" w:color="auto" w:fill="auto"/>
          </w:tcPr>
          <w:p w14:paraId="25312A6F" w14:textId="77777777" w:rsidR="00550791" w:rsidRPr="009E3215" w:rsidRDefault="00550791" w:rsidP="00EA092E">
            <w:pPr>
              <w:rPr>
                <w:sz w:val="18"/>
                <w:szCs w:val="18"/>
              </w:rPr>
            </w:pPr>
          </w:p>
        </w:tc>
        <w:tc>
          <w:tcPr>
            <w:tcW w:w="1276" w:type="dxa"/>
            <w:shd w:val="clear" w:color="auto" w:fill="auto"/>
          </w:tcPr>
          <w:p w14:paraId="6A35A536" w14:textId="77777777" w:rsidR="00550791" w:rsidRPr="009E3215" w:rsidRDefault="00550791" w:rsidP="00EA092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sidRPr="009E3215">
              <w:rPr>
                <w:rFonts w:ascii="Times New Roman" w:hAnsi="Times New Roman" w:cs="Times New Roman"/>
                <w:sz w:val="18"/>
                <w:szCs w:val="18"/>
                <w:lang w:val="sr-Cyrl-RS"/>
              </w:rPr>
              <w:lastRenderedPageBreak/>
              <w:t>Потребна донаторска помоћ ЕУ</w:t>
            </w:r>
          </w:p>
          <w:p w14:paraId="270FEDFF" w14:textId="77777777" w:rsidR="00550791" w:rsidRPr="009E3215" w:rsidRDefault="00550791" w:rsidP="00EA092E">
            <w:pPr>
              <w:rPr>
                <w:sz w:val="18"/>
                <w:szCs w:val="18"/>
              </w:rPr>
            </w:pPr>
          </w:p>
        </w:tc>
        <w:tc>
          <w:tcPr>
            <w:tcW w:w="1275" w:type="dxa"/>
            <w:shd w:val="clear" w:color="auto" w:fill="auto"/>
          </w:tcPr>
          <w:p w14:paraId="292A2043" w14:textId="77777777" w:rsidR="00550791" w:rsidRPr="009E3215" w:rsidRDefault="00550791" w:rsidP="00EA092E">
            <w:pPr>
              <w:rPr>
                <w:sz w:val="18"/>
                <w:szCs w:val="18"/>
              </w:rPr>
            </w:pPr>
          </w:p>
        </w:tc>
        <w:tc>
          <w:tcPr>
            <w:tcW w:w="993" w:type="dxa"/>
            <w:shd w:val="clear" w:color="auto" w:fill="auto"/>
          </w:tcPr>
          <w:p w14:paraId="50246EE6" w14:textId="77777777" w:rsidR="00550791" w:rsidRPr="009E3215" w:rsidRDefault="00550791" w:rsidP="00EA092E">
            <w:pPr>
              <w:rPr>
                <w:sz w:val="18"/>
                <w:szCs w:val="18"/>
              </w:rPr>
            </w:pPr>
          </w:p>
        </w:tc>
        <w:tc>
          <w:tcPr>
            <w:tcW w:w="850" w:type="dxa"/>
            <w:shd w:val="clear" w:color="auto" w:fill="auto"/>
          </w:tcPr>
          <w:p w14:paraId="20BF4F1D" w14:textId="77777777" w:rsidR="00550791" w:rsidRPr="009E3215" w:rsidRDefault="00550791" w:rsidP="00EA092E">
            <w:pPr>
              <w:rPr>
                <w:sz w:val="18"/>
                <w:szCs w:val="18"/>
              </w:rPr>
            </w:pPr>
          </w:p>
        </w:tc>
        <w:tc>
          <w:tcPr>
            <w:tcW w:w="992" w:type="dxa"/>
            <w:shd w:val="clear" w:color="auto" w:fill="auto"/>
          </w:tcPr>
          <w:p w14:paraId="664AD20A" w14:textId="77777777" w:rsidR="00550791" w:rsidRPr="009E3215" w:rsidRDefault="00550791" w:rsidP="00EA092E">
            <w:pPr>
              <w:rPr>
                <w:sz w:val="18"/>
                <w:szCs w:val="18"/>
              </w:rPr>
            </w:pPr>
          </w:p>
        </w:tc>
      </w:tr>
      <w:tr w:rsidR="00550791" w:rsidRPr="009E3215" w14:paraId="79085DE7" w14:textId="77777777" w:rsidTr="00EA092E">
        <w:trPr>
          <w:trHeight w:val="329"/>
        </w:trPr>
        <w:tc>
          <w:tcPr>
            <w:tcW w:w="3544" w:type="dxa"/>
            <w:tcBorders>
              <w:left w:val="single" w:sz="4" w:space="0" w:color="auto"/>
              <w:bottom w:val="single" w:sz="4" w:space="0" w:color="auto"/>
            </w:tcBorders>
            <w:shd w:val="clear" w:color="auto" w:fill="auto"/>
          </w:tcPr>
          <w:p w14:paraId="51A3CD75" w14:textId="47D85141" w:rsidR="00550791" w:rsidRPr="00197744" w:rsidRDefault="00197744" w:rsidP="00EA092E">
            <w:pPr>
              <w:rPr>
                <w:sz w:val="18"/>
                <w:szCs w:val="18"/>
                <w:lang w:val="sr-Cyrl-RS"/>
              </w:rPr>
            </w:pPr>
            <w:r>
              <w:rPr>
                <w:sz w:val="18"/>
                <w:szCs w:val="18"/>
                <w:lang w:val="sr-Cyrl-RS"/>
              </w:rPr>
              <w:t>4.4.2. Спровођење јавне кампање за спречавање и борбу против циганизма у запошљавању</w:t>
            </w:r>
          </w:p>
        </w:tc>
        <w:tc>
          <w:tcPr>
            <w:tcW w:w="1134" w:type="dxa"/>
            <w:shd w:val="clear" w:color="auto" w:fill="auto"/>
          </w:tcPr>
          <w:p w14:paraId="140DE22A" w14:textId="77777777" w:rsidR="00550791" w:rsidRPr="009E3215" w:rsidRDefault="00550791" w:rsidP="00EA092E">
            <w:pPr>
              <w:rPr>
                <w:sz w:val="18"/>
                <w:szCs w:val="18"/>
              </w:rPr>
            </w:pPr>
          </w:p>
        </w:tc>
        <w:tc>
          <w:tcPr>
            <w:tcW w:w="1276" w:type="dxa"/>
            <w:shd w:val="clear" w:color="auto" w:fill="auto"/>
          </w:tcPr>
          <w:p w14:paraId="73AA24DE" w14:textId="77777777" w:rsidR="00550791" w:rsidRPr="009E3215" w:rsidRDefault="00550791" w:rsidP="00EA092E">
            <w:pPr>
              <w:rPr>
                <w:sz w:val="18"/>
                <w:szCs w:val="18"/>
              </w:rPr>
            </w:pPr>
          </w:p>
        </w:tc>
        <w:tc>
          <w:tcPr>
            <w:tcW w:w="1134" w:type="dxa"/>
            <w:shd w:val="clear" w:color="auto" w:fill="auto"/>
          </w:tcPr>
          <w:p w14:paraId="61556104" w14:textId="77777777" w:rsidR="00550791" w:rsidRPr="009E3215" w:rsidRDefault="00550791" w:rsidP="00EA092E">
            <w:pPr>
              <w:rPr>
                <w:sz w:val="18"/>
                <w:szCs w:val="18"/>
              </w:rPr>
            </w:pPr>
          </w:p>
        </w:tc>
        <w:tc>
          <w:tcPr>
            <w:tcW w:w="3261" w:type="dxa"/>
            <w:shd w:val="clear" w:color="auto" w:fill="auto"/>
          </w:tcPr>
          <w:p w14:paraId="2377C6C6" w14:textId="77777777" w:rsidR="00550791" w:rsidRPr="009E3215" w:rsidRDefault="00550791" w:rsidP="00EA092E">
            <w:pPr>
              <w:rPr>
                <w:sz w:val="18"/>
                <w:szCs w:val="18"/>
              </w:rPr>
            </w:pPr>
          </w:p>
        </w:tc>
        <w:tc>
          <w:tcPr>
            <w:tcW w:w="1276" w:type="dxa"/>
            <w:shd w:val="clear" w:color="auto" w:fill="auto"/>
          </w:tcPr>
          <w:p w14:paraId="4511581F" w14:textId="77777777" w:rsidR="00550791" w:rsidRPr="009E3215" w:rsidRDefault="00550791" w:rsidP="00EA092E">
            <w:pPr>
              <w:rPr>
                <w:sz w:val="18"/>
                <w:szCs w:val="18"/>
              </w:rPr>
            </w:pPr>
          </w:p>
        </w:tc>
        <w:tc>
          <w:tcPr>
            <w:tcW w:w="1275" w:type="dxa"/>
            <w:shd w:val="clear" w:color="auto" w:fill="auto"/>
          </w:tcPr>
          <w:p w14:paraId="456E6DF6" w14:textId="77777777" w:rsidR="00550791" w:rsidRPr="009E3215" w:rsidRDefault="00550791" w:rsidP="00EA092E">
            <w:pPr>
              <w:rPr>
                <w:sz w:val="18"/>
                <w:szCs w:val="18"/>
              </w:rPr>
            </w:pPr>
          </w:p>
        </w:tc>
        <w:tc>
          <w:tcPr>
            <w:tcW w:w="993" w:type="dxa"/>
            <w:shd w:val="clear" w:color="auto" w:fill="auto"/>
          </w:tcPr>
          <w:p w14:paraId="387D41E5" w14:textId="77777777" w:rsidR="00550791" w:rsidRPr="009E3215" w:rsidRDefault="00550791" w:rsidP="00EA092E">
            <w:pPr>
              <w:rPr>
                <w:sz w:val="18"/>
                <w:szCs w:val="18"/>
              </w:rPr>
            </w:pPr>
          </w:p>
        </w:tc>
        <w:tc>
          <w:tcPr>
            <w:tcW w:w="850" w:type="dxa"/>
            <w:shd w:val="clear" w:color="auto" w:fill="auto"/>
          </w:tcPr>
          <w:p w14:paraId="3855CBA1" w14:textId="77777777" w:rsidR="00550791" w:rsidRPr="009E3215" w:rsidRDefault="00550791" w:rsidP="00EA092E">
            <w:pPr>
              <w:rPr>
                <w:sz w:val="18"/>
                <w:szCs w:val="18"/>
              </w:rPr>
            </w:pPr>
          </w:p>
        </w:tc>
        <w:tc>
          <w:tcPr>
            <w:tcW w:w="992" w:type="dxa"/>
            <w:shd w:val="clear" w:color="auto" w:fill="auto"/>
          </w:tcPr>
          <w:p w14:paraId="4E71A65F" w14:textId="77777777" w:rsidR="00550791" w:rsidRPr="009E3215" w:rsidRDefault="00550791" w:rsidP="00EA092E">
            <w:pPr>
              <w:rPr>
                <w:sz w:val="18"/>
                <w:szCs w:val="18"/>
              </w:rPr>
            </w:pPr>
          </w:p>
        </w:tc>
      </w:tr>
      <w:tr w:rsidR="00550791" w:rsidRPr="009E3215" w14:paraId="07039114" w14:textId="77777777" w:rsidTr="00EA092E">
        <w:trPr>
          <w:trHeight w:val="329"/>
        </w:trPr>
        <w:tc>
          <w:tcPr>
            <w:tcW w:w="3544" w:type="dxa"/>
            <w:tcBorders>
              <w:left w:val="single" w:sz="4" w:space="0" w:color="auto"/>
              <w:bottom w:val="single" w:sz="4" w:space="0" w:color="auto"/>
            </w:tcBorders>
            <w:shd w:val="clear" w:color="auto" w:fill="auto"/>
          </w:tcPr>
          <w:p w14:paraId="51076D7D" w14:textId="6A394491" w:rsidR="00550791" w:rsidRPr="00197744" w:rsidRDefault="00197744" w:rsidP="00EA092E">
            <w:pPr>
              <w:rPr>
                <w:sz w:val="18"/>
                <w:szCs w:val="18"/>
                <w:lang w:val="sr-Cyrl-RS"/>
              </w:rPr>
            </w:pPr>
            <w:r>
              <w:rPr>
                <w:sz w:val="18"/>
                <w:szCs w:val="18"/>
                <w:lang w:val="sr-Cyrl-RS"/>
              </w:rPr>
              <w:t>4.4.3. Установљавање награде за ”инклузивног послодавца” на националном и локалном нивоу</w:t>
            </w:r>
          </w:p>
        </w:tc>
        <w:tc>
          <w:tcPr>
            <w:tcW w:w="1134" w:type="dxa"/>
            <w:shd w:val="clear" w:color="auto" w:fill="auto"/>
          </w:tcPr>
          <w:p w14:paraId="250036F1" w14:textId="77777777" w:rsidR="00550791" w:rsidRPr="009E3215" w:rsidRDefault="00550791" w:rsidP="00EA092E">
            <w:pPr>
              <w:rPr>
                <w:sz w:val="18"/>
                <w:szCs w:val="18"/>
              </w:rPr>
            </w:pPr>
          </w:p>
        </w:tc>
        <w:tc>
          <w:tcPr>
            <w:tcW w:w="1276" w:type="dxa"/>
            <w:shd w:val="clear" w:color="auto" w:fill="auto"/>
          </w:tcPr>
          <w:p w14:paraId="14488FEC" w14:textId="77777777" w:rsidR="00550791" w:rsidRPr="009E3215" w:rsidRDefault="00550791" w:rsidP="00EA092E">
            <w:pPr>
              <w:rPr>
                <w:sz w:val="18"/>
                <w:szCs w:val="18"/>
              </w:rPr>
            </w:pPr>
          </w:p>
        </w:tc>
        <w:tc>
          <w:tcPr>
            <w:tcW w:w="1134" w:type="dxa"/>
            <w:shd w:val="clear" w:color="auto" w:fill="auto"/>
          </w:tcPr>
          <w:p w14:paraId="3EC61871" w14:textId="77777777" w:rsidR="00550791" w:rsidRPr="009E3215" w:rsidRDefault="00550791" w:rsidP="00EA092E">
            <w:pPr>
              <w:rPr>
                <w:sz w:val="18"/>
                <w:szCs w:val="18"/>
              </w:rPr>
            </w:pPr>
          </w:p>
        </w:tc>
        <w:tc>
          <w:tcPr>
            <w:tcW w:w="3261" w:type="dxa"/>
            <w:shd w:val="clear" w:color="auto" w:fill="auto"/>
          </w:tcPr>
          <w:p w14:paraId="50A47A5F" w14:textId="77777777" w:rsidR="00550791" w:rsidRPr="009E3215" w:rsidRDefault="00550791" w:rsidP="00EA092E">
            <w:pPr>
              <w:rPr>
                <w:sz w:val="18"/>
                <w:szCs w:val="18"/>
              </w:rPr>
            </w:pPr>
          </w:p>
        </w:tc>
        <w:tc>
          <w:tcPr>
            <w:tcW w:w="1276" w:type="dxa"/>
            <w:shd w:val="clear" w:color="auto" w:fill="auto"/>
          </w:tcPr>
          <w:p w14:paraId="50F767C0" w14:textId="77777777" w:rsidR="00550791" w:rsidRPr="009E3215" w:rsidRDefault="00550791" w:rsidP="00EA092E">
            <w:pPr>
              <w:rPr>
                <w:sz w:val="18"/>
                <w:szCs w:val="18"/>
              </w:rPr>
            </w:pPr>
          </w:p>
        </w:tc>
        <w:tc>
          <w:tcPr>
            <w:tcW w:w="1275" w:type="dxa"/>
            <w:shd w:val="clear" w:color="auto" w:fill="auto"/>
          </w:tcPr>
          <w:p w14:paraId="3E541767" w14:textId="77777777" w:rsidR="00550791" w:rsidRPr="009E3215" w:rsidRDefault="00550791" w:rsidP="00EA092E">
            <w:pPr>
              <w:rPr>
                <w:sz w:val="18"/>
                <w:szCs w:val="18"/>
              </w:rPr>
            </w:pPr>
          </w:p>
        </w:tc>
        <w:tc>
          <w:tcPr>
            <w:tcW w:w="993" w:type="dxa"/>
            <w:shd w:val="clear" w:color="auto" w:fill="auto"/>
          </w:tcPr>
          <w:p w14:paraId="3B129E6A" w14:textId="77777777" w:rsidR="00550791" w:rsidRPr="009E3215" w:rsidRDefault="00550791" w:rsidP="00EA092E">
            <w:pPr>
              <w:rPr>
                <w:sz w:val="18"/>
                <w:szCs w:val="18"/>
              </w:rPr>
            </w:pPr>
          </w:p>
        </w:tc>
        <w:tc>
          <w:tcPr>
            <w:tcW w:w="850" w:type="dxa"/>
            <w:shd w:val="clear" w:color="auto" w:fill="auto"/>
          </w:tcPr>
          <w:p w14:paraId="545413BC" w14:textId="77777777" w:rsidR="00550791" w:rsidRPr="009E3215" w:rsidRDefault="00550791" w:rsidP="00EA092E">
            <w:pPr>
              <w:rPr>
                <w:sz w:val="18"/>
                <w:szCs w:val="18"/>
              </w:rPr>
            </w:pPr>
          </w:p>
        </w:tc>
        <w:tc>
          <w:tcPr>
            <w:tcW w:w="992" w:type="dxa"/>
            <w:shd w:val="clear" w:color="auto" w:fill="auto"/>
          </w:tcPr>
          <w:p w14:paraId="3885FB39" w14:textId="77777777" w:rsidR="00550791" w:rsidRPr="009E3215" w:rsidRDefault="00550791" w:rsidP="00EA092E">
            <w:pPr>
              <w:rPr>
                <w:sz w:val="18"/>
                <w:szCs w:val="18"/>
              </w:rPr>
            </w:pPr>
          </w:p>
        </w:tc>
      </w:tr>
      <w:tr w:rsidR="00197744" w:rsidRPr="009E3215" w14:paraId="7484EEFC" w14:textId="77777777" w:rsidTr="00EA092E">
        <w:trPr>
          <w:trHeight w:val="329"/>
        </w:trPr>
        <w:tc>
          <w:tcPr>
            <w:tcW w:w="3544" w:type="dxa"/>
            <w:tcBorders>
              <w:left w:val="single" w:sz="4" w:space="0" w:color="auto"/>
              <w:bottom w:val="single" w:sz="4" w:space="0" w:color="auto"/>
            </w:tcBorders>
            <w:shd w:val="clear" w:color="auto" w:fill="auto"/>
          </w:tcPr>
          <w:p w14:paraId="2EE157CD" w14:textId="41B02DDD" w:rsidR="00197744" w:rsidRPr="00197744" w:rsidRDefault="00197744" w:rsidP="00197744">
            <w:pPr>
              <w:rPr>
                <w:sz w:val="18"/>
                <w:szCs w:val="18"/>
                <w:lang w:val="sr-Cyrl-RS"/>
              </w:rPr>
            </w:pPr>
            <w:r>
              <w:rPr>
                <w:sz w:val="18"/>
                <w:szCs w:val="18"/>
                <w:lang w:val="sr-Cyrl-RS"/>
              </w:rPr>
              <w:t xml:space="preserve">4.4.4.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15F21B68" w14:textId="4DBE1EED" w:rsidR="00197744" w:rsidRPr="009E3215" w:rsidRDefault="00197744" w:rsidP="00197744">
            <w:pPr>
              <w:rPr>
                <w:sz w:val="18"/>
                <w:szCs w:val="18"/>
              </w:rPr>
            </w:pPr>
            <w:r>
              <w:rPr>
                <w:color w:val="000000"/>
                <w:sz w:val="18"/>
                <w:szCs w:val="11"/>
                <w:lang w:val="sr-Cyrl-RS"/>
              </w:rPr>
              <w:t>МРЗБСП</w:t>
            </w:r>
          </w:p>
        </w:tc>
        <w:tc>
          <w:tcPr>
            <w:tcW w:w="1276" w:type="dxa"/>
            <w:shd w:val="clear" w:color="auto" w:fill="auto"/>
          </w:tcPr>
          <w:p w14:paraId="041226A6" w14:textId="11B55ADE"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476154D1" w14:textId="756BB848" w:rsidR="00197744" w:rsidRPr="009E3215" w:rsidRDefault="00197744" w:rsidP="00197744">
            <w:pPr>
              <w:rPr>
                <w:sz w:val="18"/>
                <w:szCs w:val="18"/>
              </w:rPr>
            </w:pPr>
            <w:r w:rsidRPr="003002C7">
              <w:rPr>
                <w:color w:val="000000" w:themeColor="text1"/>
                <w:sz w:val="18"/>
                <w:szCs w:val="11"/>
                <w:lang w:val="sr-Cyrl-RS"/>
              </w:rPr>
              <w:t>4. квартал 2022, 4. квартал 2023 и 4. квартал 2024</w:t>
            </w:r>
          </w:p>
        </w:tc>
        <w:tc>
          <w:tcPr>
            <w:tcW w:w="3261" w:type="dxa"/>
            <w:shd w:val="clear" w:color="auto" w:fill="auto"/>
          </w:tcPr>
          <w:p w14:paraId="4089A6DB"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7BD2ED68"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Број: 3</w:t>
            </w:r>
          </w:p>
          <w:p w14:paraId="7BFFBDB3" w14:textId="77777777" w:rsidR="00197744" w:rsidRPr="009E3215" w:rsidRDefault="00197744" w:rsidP="00197744">
            <w:pPr>
              <w:rPr>
                <w:sz w:val="18"/>
                <w:szCs w:val="18"/>
              </w:rPr>
            </w:pPr>
          </w:p>
        </w:tc>
        <w:tc>
          <w:tcPr>
            <w:tcW w:w="1276" w:type="dxa"/>
            <w:shd w:val="clear" w:color="auto" w:fill="auto"/>
          </w:tcPr>
          <w:p w14:paraId="1D1D6BD3" w14:textId="77777777" w:rsidR="00197744" w:rsidRPr="009E3215" w:rsidRDefault="00197744" w:rsidP="00197744">
            <w:pPr>
              <w:rPr>
                <w:sz w:val="18"/>
                <w:szCs w:val="18"/>
              </w:rPr>
            </w:pPr>
          </w:p>
        </w:tc>
        <w:tc>
          <w:tcPr>
            <w:tcW w:w="1275" w:type="dxa"/>
            <w:shd w:val="clear" w:color="auto" w:fill="auto"/>
          </w:tcPr>
          <w:p w14:paraId="0CBE316E" w14:textId="77777777" w:rsidR="00197744" w:rsidRPr="009E3215" w:rsidRDefault="00197744" w:rsidP="00197744">
            <w:pPr>
              <w:rPr>
                <w:sz w:val="18"/>
                <w:szCs w:val="18"/>
              </w:rPr>
            </w:pPr>
          </w:p>
        </w:tc>
        <w:tc>
          <w:tcPr>
            <w:tcW w:w="993" w:type="dxa"/>
            <w:shd w:val="clear" w:color="auto" w:fill="auto"/>
          </w:tcPr>
          <w:p w14:paraId="777B1024" w14:textId="77777777" w:rsidR="00197744" w:rsidRPr="009E3215" w:rsidRDefault="00197744" w:rsidP="00197744">
            <w:pPr>
              <w:rPr>
                <w:sz w:val="18"/>
                <w:szCs w:val="18"/>
              </w:rPr>
            </w:pPr>
          </w:p>
        </w:tc>
        <w:tc>
          <w:tcPr>
            <w:tcW w:w="850" w:type="dxa"/>
            <w:shd w:val="clear" w:color="auto" w:fill="auto"/>
          </w:tcPr>
          <w:p w14:paraId="47272459" w14:textId="77777777" w:rsidR="00197744" w:rsidRPr="009E3215" w:rsidRDefault="00197744" w:rsidP="00197744">
            <w:pPr>
              <w:rPr>
                <w:sz w:val="18"/>
                <w:szCs w:val="18"/>
              </w:rPr>
            </w:pPr>
          </w:p>
        </w:tc>
        <w:tc>
          <w:tcPr>
            <w:tcW w:w="992" w:type="dxa"/>
            <w:shd w:val="clear" w:color="auto" w:fill="auto"/>
          </w:tcPr>
          <w:p w14:paraId="43AA3A21" w14:textId="77777777" w:rsidR="00197744" w:rsidRPr="009E3215" w:rsidRDefault="00197744" w:rsidP="00197744">
            <w:pPr>
              <w:rPr>
                <w:sz w:val="18"/>
                <w:szCs w:val="18"/>
              </w:rPr>
            </w:pPr>
          </w:p>
        </w:tc>
      </w:tr>
    </w:tbl>
    <w:p w14:paraId="2BEA6F61" w14:textId="6E3831C7" w:rsidR="00550791" w:rsidRDefault="00550791" w:rsidP="00550791">
      <w:pPr>
        <w:rPr>
          <w:sz w:val="18"/>
          <w:szCs w:val="18"/>
        </w:rPr>
      </w:pPr>
    </w:p>
    <w:p w14:paraId="7CDA821F" w14:textId="77777777" w:rsidR="003002C7" w:rsidRPr="009E3215" w:rsidRDefault="003002C7" w:rsidP="00550791">
      <w:pPr>
        <w:rPr>
          <w:sz w:val="18"/>
          <w:szCs w:val="18"/>
        </w:rPr>
      </w:pPr>
    </w:p>
    <w:p w14:paraId="5BBF9F99" w14:textId="77777777" w:rsidR="00550791" w:rsidRPr="009E3215" w:rsidRDefault="00550791" w:rsidP="00550791">
      <w:pPr>
        <w:rPr>
          <w:sz w:val="18"/>
          <w:szCs w:val="18"/>
        </w:rPr>
      </w:pPr>
    </w:p>
    <w:p w14:paraId="615A95BC" w14:textId="77777777" w:rsidR="00550791" w:rsidRPr="009E3215" w:rsidRDefault="00550791" w:rsidP="00550791">
      <w:pPr>
        <w:rPr>
          <w:sz w:val="18"/>
          <w:szCs w:val="18"/>
        </w:rPr>
      </w:pPr>
    </w:p>
    <w:tbl>
      <w:tblPr>
        <w:tblW w:w="159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843"/>
        <w:gridCol w:w="33"/>
      </w:tblGrid>
      <w:tr w:rsidR="00550791" w:rsidRPr="009E3215" w14:paraId="121D9E55" w14:textId="77777777" w:rsidTr="00EA092E">
        <w:trPr>
          <w:trHeight w:val="169"/>
        </w:trPr>
        <w:tc>
          <w:tcPr>
            <w:tcW w:w="15910" w:type="dxa"/>
            <w:gridSpan w:val="13"/>
            <w:shd w:val="clear" w:color="auto" w:fill="F7CAAC"/>
          </w:tcPr>
          <w:p w14:paraId="6B2F2F60" w14:textId="77777777" w:rsidR="00550791" w:rsidRPr="009E3215" w:rsidRDefault="00550791" w:rsidP="00EA092E">
            <w:pPr>
              <w:pStyle w:val="Default"/>
              <w:rPr>
                <w:b/>
                <w:sz w:val="18"/>
                <w:szCs w:val="18"/>
              </w:rPr>
            </w:pPr>
            <w:r w:rsidRPr="009E3215">
              <w:rPr>
                <w:b/>
                <w:sz w:val="18"/>
                <w:szCs w:val="18"/>
              </w:rPr>
              <w:t xml:space="preserve">Мера 4.5. </w:t>
            </w:r>
            <w:r w:rsidRPr="009E3215">
              <w:rPr>
                <w:b/>
                <w:color w:val="auto"/>
                <w:sz w:val="18"/>
                <w:szCs w:val="18"/>
              </w:rPr>
              <w:t>Легализација рада Рома и Ромкиња у неформалној сфери, посебно сакупљача.</w:t>
            </w:r>
          </w:p>
          <w:p w14:paraId="0C396D2A" w14:textId="77777777" w:rsidR="00550791" w:rsidRPr="009E3215" w:rsidRDefault="00550791" w:rsidP="00EA092E">
            <w:pPr>
              <w:rPr>
                <w:b/>
                <w:sz w:val="18"/>
                <w:szCs w:val="18"/>
              </w:rPr>
            </w:pPr>
          </w:p>
        </w:tc>
      </w:tr>
      <w:tr w:rsidR="00550791" w:rsidRPr="009E3215" w14:paraId="318EE1DD" w14:textId="77777777" w:rsidTr="00EA092E">
        <w:trPr>
          <w:trHeight w:val="300"/>
        </w:trPr>
        <w:tc>
          <w:tcPr>
            <w:tcW w:w="15910" w:type="dxa"/>
            <w:gridSpan w:val="13"/>
            <w:shd w:val="clear" w:color="auto" w:fill="F7CAAC"/>
            <w:vAlign w:val="center"/>
          </w:tcPr>
          <w:p w14:paraId="154FCD97" w14:textId="77777777" w:rsidR="00550791" w:rsidRPr="009E3215" w:rsidRDefault="00550791" w:rsidP="00EA092E">
            <w:pPr>
              <w:rPr>
                <w:color w:val="222222"/>
                <w:sz w:val="18"/>
                <w:szCs w:val="18"/>
              </w:rPr>
            </w:pPr>
            <w:r w:rsidRPr="009E3215">
              <w:rPr>
                <w:color w:val="222222"/>
                <w:sz w:val="18"/>
                <w:szCs w:val="18"/>
              </w:rPr>
              <w:t>Институција одговорна за реализацију: Министарство за рад, запошљавање, борачка и социјална питања</w:t>
            </w:r>
          </w:p>
        </w:tc>
      </w:tr>
      <w:tr w:rsidR="00550791" w:rsidRPr="009E3215" w14:paraId="1F1E7DD2" w14:textId="77777777" w:rsidTr="00EA092E">
        <w:trPr>
          <w:trHeight w:val="300"/>
        </w:trPr>
        <w:tc>
          <w:tcPr>
            <w:tcW w:w="7882" w:type="dxa"/>
            <w:gridSpan w:val="4"/>
            <w:shd w:val="clear" w:color="auto" w:fill="F7CAAC"/>
          </w:tcPr>
          <w:p w14:paraId="517BA41D" w14:textId="77777777" w:rsidR="00550791" w:rsidRPr="009E3215" w:rsidRDefault="00550791" w:rsidP="00EA092E">
            <w:pPr>
              <w:rPr>
                <w:sz w:val="18"/>
                <w:szCs w:val="18"/>
              </w:rPr>
            </w:pPr>
            <w:r w:rsidRPr="009E3215">
              <w:rPr>
                <w:sz w:val="18"/>
                <w:szCs w:val="18"/>
              </w:rPr>
              <w:t>Период спровођења: 2022-2024. година</w:t>
            </w:r>
          </w:p>
        </w:tc>
        <w:tc>
          <w:tcPr>
            <w:tcW w:w="8028" w:type="dxa"/>
            <w:gridSpan w:val="9"/>
            <w:shd w:val="clear" w:color="auto" w:fill="F7CAAC"/>
          </w:tcPr>
          <w:p w14:paraId="0F53DBA8" w14:textId="715DB167" w:rsidR="00550791" w:rsidRPr="00197744" w:rsidRDefault="00550791" w:rsidP="00EA092E">
            <w:pPr>
              <w:rPr>
                <w:sz w:val="18"/>
                <w:szCs w:val="18"/>
                <w:lang w:val="sr-Cyrl-RS"/>
              </w:rPr>
            </w:pPr>
            <w:r w:rsidRPr="009E3215">
              <w:rPr>
                <w:sz w:val="18"/>
                <w:szCs w:val="18"/>
              </w:rPr>
              <w:t xml:space="preserve">Тип мере: </w:t>
            </w:r>
            <w:r w:rsidR="00197744">
              <w:rPr>
                <w:sz w:val="18"/>
                <w:szCs w:val="18"/>
                <w:lang w:val="sr-Cyrl-RS"/>
              </w:rPr>
              <w:t>регулаторна</w:t>
            </w:r>
          </w:p>
        </w:tc>
      </w:tr>
      <w:tr w:rsidR="00550791" w:rsidRPr="009E3215" w14:paraId="2EF8CFDE" w14:textId="77777777" w:rsidTr="00EA092E">
        <w:trPr>
          <w:trHeight w:val="300"/>
        </w:trPr>
        <w:tc>
          <w:tcPr>
            <w:tcW w:w="7882" w:type="dxa"/>
            <w:gridSpan w:val="4"/>
            <w:shd w:val="clear" w:color="auto" w:fill="F7CAAC"/>
          </w:tcPr>
          <w:p w14:paraId="6FCDA732" w14:textId="77777777" w:rsidR="00550791" w:rsidRPr="009E3215" w:rsidRDefault="00550791" w:rsidP="00EA092E">
            <w:pPr>
              <w:rPr>
                <w:sz w:val="18"/>
                <w:szCs w:val="18"/>
              </w:rPr>
            </w:pPr>
            <w:r w:rsidRPr="009E3215">
              <w:rPr>
                <w:sz w:val="18"/>
                <w:szCs w:val="18"/>
              </w:rPr>
              <w:t>Прописи које је потребно изменити/усвојити за спровођење мере:</w:t>
            </w:r>
          </w:p>
        </w:tc>
        <w:tc>
          <w:tcPr>
            <w:tcW w:w="8028" w:type="dxa"/>
            <w:gridSpan w:val="9"/>
            <w:shd w:val="clear" w:color="auto" w:fill="F7CAAC"/>
          </w:tcPr>
          <w:p w14:paraId="3F941510" w14:textId="77777777" w:rsidR="00550791" w:rsidRPr="009E3215" w:rsidRDefault="00550791" w:rsidP="00EA092E">
            <w:pPr>
              <w:rPr>
                <w:sz w:val="18"/>
                <w:szCs w:val="18"/>
              </w:rPr>
            </w:pPr>
          </w:p>
        </w:tc>
      </w:tr>
      <w:tr w:rsidR="00550791" w:rsidRPr="009E3215" w14:paraId="3059D929" w14:textId="77777777" w:rsidTr="00EA092E">
        <w:trPr>
          <w:gridAfter w:val="1"/>
          <w:wAfter w:w="33" w:type="dxa"/>
          <w:trHeight w:val="955"/>
        </w:trPr>
        <w:tc>
          <w:tcPr>
            <w:tcW w:w="3545" w:type="dxa"/>
            <w:shd w:val="clear" w:color="auto" w:fill="D9D9D9"/>
          </w:tcPr>
          <w:p w14:paraId="1A4B5550"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5714937C" w14:textId="77777777" w:rsidR="00550791" w:rsidRPr="009E3215" w:rsidRDefault="00550791" w:rsidP="00EA092E">
            <w:pPr>
              <w:jc w:val="center"/>
              <w:rPr>
                <w:sz w:val="18"/>
                <w:szCs w:val="18"/>
              </w:rPr>
            </w:pPr>
            <w:r w:rsidRPr="009E3215">
              <w:rPr>
                <w:sz w:val="18"/>
                <w:szCs w:val="18"/>
              </w:rPr>
              <w:t>Јединица мере</w:t>
            </w:r>
          </w:p>
          <w:p w14:paraId="4B6AE971" w14:textId="77777777" w:rsidR="00550791" w:rsidRPr="009E3215" w:rsidRDefault="00550791" w:rsidP="00EA092E">
            <w:pPr>
              <w:jc w:val="center"/>
              <w:rPr>
                <w:sz w:val="18"/>
                <w:szCs w:val="18"/>
              </w:rPr>
            </w:pPr>
          </w:p>
        </w:tc>
        <w:tc>
          <w:tcPr>
            <w:tcW w:w="3685" w:type="dxa"/>
            <w:gridSpan w:val="3"/>
            <w:shd w:val="clear" w:color="auto" w:fill="D9D9D9"/>
          </w:tcPr>
          <w:p w14:paraId="5F8A7562"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5DC60891"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114385F5"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6676D554"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77E2E2BC"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843" w:type="dxa"/>
            <w:shd w:val="clear" w:color="auto" w:fill="D9D9D9"/>
          </w:tcPr>
          <w:p w14:paraId="562143BA"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5530131B" w14:textId="77777777" w:rsidR="00550791" w:rsidRPr="009E3215" w:rsidRDefault="00550791" w:rsidP="00EA092E">
            <w:pPr>
              <w:jc w:val="center"/>
              <w:rPr>
                <w:sz w:val="18"/>
                <w:szCs w:val="18"/>
              </w:rPr>
            </w:pPr>
            <w:r w:rsidRPr="009E3215">
              <w:rPr>
                <w:sz w:val="18"/>
                <w:szCs w:val="18"/>
                <w:lang w:val="sr-Cyrl-RS"/>
              </w:rPr>
              <w:t>(2024)</w:t>
            </w:r>
          </w:p>
        </w:tc>
      </w:tr>
      <w:tr w:rsidR="00550791" w:rsidRPr="00EA4592" w14:paraId="10263125" w14:textId="77777777" w:rsidTr="00EA092E">
        <w:trPr>
          <w:gridAfter w:val="1"/>
          <w:wAfter w:w="33" w:type="dxa"/>
          <w:trHeight w:val="304"/>
        </w:trPr>
        <w:tc>
          <w:tcPr>
            <w:tcW w:w="3545" w:type="dxa"/>
            <w:shd w:val="clear" w:color="auto" w:fill="FFFFFF"/>
          </w:tcPr>
          <w:p w14:paraId="01ECD862" w14:textId="0E431299" w:rsidR="00550791" w:rsidRDefault="00197744" w:rsidP="00EA092E">
            <w:pPr>
              <w:pStyle w:val="Default"/>
              <w:rPr>
                <w:sz w:val="18"/>
                <w:szCs w:val="18"/>
                <w:lang w:val="sr-Cyrl-RS"/>
              </w:rPr>
            </w:pPr>
            <w:r>
              <w:rPr>
                <w:sz w:val="18"/>
                <w:szCs w:val="18"/>
                <w:lang w:val="sr-Cyrl-RS"/>
              </w:rPr>
              <w:t>4.5.1.</w:t>
            </w:r>
            <w:r w:rsidR="00550791" w:rsidRPr="009E3215">
              <w:rPr>
                <w:sz w:val="18"/>
                <w:szCs w:val="18"/>
              </w:rPr>
              <w:t xml:space="preserve">Усвојена потребна акта за потпуну и одрживу </w:t>
            </w:r>
            <w:r w:rsidR="00550791" w:rsidRPr="009E3215">
              <w:rPr>
                <w:sz w:val="18"/>
                <w:szCs w:val="18"/>
                <w:lang w:val="sr-Cyrl-RS"/>
              </w:rPr>
              <w:t>легализацију рада Рома и Ромкиња у неформалној сфери, посебно сакупљача</w:t>
            </w:r>
          </w:p>
          <w:p w14:paraId="7635DCF3" w14:textId="77777777" w:rsidR="00550791" w:rsidRPr="009E3215" w:rsidRDefault="00550791" w:rsidP="00EA092E">
            <w:pPr>
              <w:pStyle w:val="Default"/>
              <w:rPr>
                <w:sz w:val="18"/>
                <w:szCs w:val="18"/>
              </w:rPr>
            </w:pPr>
          </w:p>
        </w:tc>
        <w:tc>
          <w:tcPr>
            <w:tcW w:w="1701" w:type="dxa"/>
            <w:shd w:val="clear" w:color="auto" w:fill="FFFFFF"/>
          </w:tcPr>
          <w:p w14:paraId="0B6A3CB6" w14:textId="77777777" w:rsidR="00550791" w:rsidRPr="009E3215" w:rsidRDefault="00550791" w:rsidP="00EA092E">
            <w:pPr>
              <w:shd w:val="clear" w:color="auto" w:fill="FFFFFF"/>
              <w:rPr>
                <w:sz w:val="18"/>
                <w:szCs w:val="18"/>
                <w:lang w:val="sr-Cyrl-RS"/>
              </w:rPr>
            </w:pPr>
            <w:r w:rsidRPr="009E3215">
              <w:rPr>
                <w:sz w:val="18"/>
                <w:szCs w:val="18"/>
                <w:lang w:val="sr-Cyrl-RS"/>
              </w:rPr>
              <w:t>Број и назив аката</w:t>
            </w:r>
          </w:p>
        </w:tc>
        <w:tc>
          <w:tcPr>
            <w:tcW w:w="3685" w:type="dxa"/>
            <w:gridSpan w:val="3"/>
            <w:shd w:val="clear" w:color="auto" w:fill="FFFFFF"/>
          </w:tcPr>
          <w:p w14:paraId="05A7C1DA" w14:textId="77777777" w:rsidR="00550791" w:rsidRPr="009E3215" w:rsidRDefault="00550791" w:rsidP="00EA092E">
            <w:pPr>
              <w:shd w:val="clear" w:color="auto" w:fill="FFFFFF"/>
              <w:rPr>
                <w:sz w:val="18"/>
                <w:szCs w:val="18"/>
                <w:lang w:val="sr-Cyrl-RS"/>
              </w:rPr>
            </w:pPr>
            <w:r w:rsidRPr="009E3215">
              <w:rPr>
                <w:sz w:val="18"/>
                <w:szCs w:val="18"/>
                <w:lang w:val="sr-Cyrl-RS"/>
              </w:rPr>
              <w:t>МРЗБСП</w:t>
            </w:r>
          </w:p>
        </w:tc>
        <w:tc>
          <w:tcPr>
            <w:tcW w:w="1701" w:type="dxa"/>
            <w:gridSpan w:val="3"/>
            <w:shd w:val="clear" w:color="auto" w:fill="FFFFFF"/>
          </w:tcPr>
          <w:p w14:paraId="0FC4705C" w14:textId="77777777" w:rsidR="00550791" w:rsidRPr="009E3215" w:rsidRDefault="00550791" w:rsidP="00EA092E">
            <w:pPr>
              <w:shd w:val="clear" w:color="auto" w:fill="FFFFFF"/>
              <w:jc w:val="center"/>
              <w:rPr>
                <w:sz w:val="18"/>
                <w:szCs w:val="18"/>
                <w:lang w:val="sr-Cyrl-RS"/>
              </w:rPr>
            </w:pPr>
          </w:p>
        </w:tc>
        <w:tc>
          <w:tcPr>
            <w:tcW w:w="1559" w:type="dxa"/>
            <w:shd w:val="clear" w:color="auto" w:fill="FFFFFF"/>
          </w:tcPr>
          <w:p w14:paraId="7E173AAE" w14:textId="77777777" w:rsidR="00550791" w:rsidRPr="009E3215" w:rsidRDefault="00550791" w:rsidP="00EA092E">
            <w:pPr>
              <w:jc w:val="center"/>
              <w:rPr>
                <w:sz w:val="18"/>
                <w:szCs w:val="18"/>
                <w:lang w:val="sr-Cyrl-RS"/>
              </w:rPr>
            </w:pPr>
          </w:p>
        </w:tc>
        <w:tc>
          <w:tcPr>
            <w:tcW w:w="1843" w:type="dxa"/>
            <w:gridSpan w:val="2"/>
            <w:shd w:val="clear" w:color="auto" w:fill="FFFFFF"/>
          </w:tcPr>
          <w:p w14:paraId="5C332D6E" w14:textId="77777777" w:rsidR="00550791" w:rsidRPr="009E3215" w:rsidRDefault="00550791" w:rsidP="00EA092E">
            <w:pPr>
              <w:shd w:val="clear" w:color="auto" w:fill="FFFFFF"/>
              <w:jc w:val="center"/>
              <w:rPr>
                <w:sz w:val="18"/>
                <w:szCs w:val="18"/>
                <w:lang w:val="sr-Cyrl-RS"/>
              </w:rPr>
            </w:pPr>
          </w:p>
        </w:tc>
        <w:tc>
          <w:tcPr>
            <w:tcW w:w="1843" w:type="dxa"/>
            <w:shd w:val="clear" w:color="auto" w:fill="auto"/>
          </w:tcPr>
          <w:p w14:paraId="3262B77E" w14:textId="77777777" w:rsidR="00550791" w:rsidRPr="009E3215" w:rsidRDefault="00550791" w:rsidP="00EA092E">
            <w:pPr>
              <w:shd w:val="clear" w:color="auto" w:fill="FFFFFF"/>
              <w:jc w:val="center"/>
              <w:rPr>
                <w:sz w:val="18"/>
                <w:szCs w:val="18"/>
                <w:highlight w:val="yellow"/>
                <w:lang w:val="sr-Cyrl-RS"/>
              </w:rPr>
            </w:pPr>
            <w:r w:rsidRPr="009E3215">
              <w:rPr>
                <w:sz w:val="18"/>
                <w:szCs w:val="18"/>
                <w:highlight w:val="yellow"/>
                <w:lang w:val="sr-Cyrl-RS"/>
              </w:rPr>
              <w:t>Циљана вередност односи се на 2025, да буду усвојена</w:t>
            </w:r>
          </w:p>
        </w:tc>
      </w:tr>
      <w:tr w:rsidR="00550791" w:rsidRPr="009E3215" w14:paraId="2E99E20C" w14:textId="77777777" w:rsidTr="00EA092E">
        <w:trPr>
          <w:trHeight w:val="270"/>
        </w:trPr>
        <w:tc>
          <w:tcPr>
            <w:tcW w:w="6280" w:type="dxa"/>
            <w:gridSpan w:val="3"/>
            <w:vMerge w:val="restart"/>
            <w:shd w:val="clear" w:color="auto" w:fill="A8D08D"/>
          </w:tcPr>
          <w:p w14:paraId="24382026" w14:textId="77777777" w:rsidR="00550791" w:rsidRPr="009E3215" w:rsidRDefault="00550791" w:rsidP="00EA092E">
            <w:pPr>
              <w:rPr>
                <w:sz w:val="18"/>
                <w:szCs w:val="18"/>
              </w:rPr>
            </w:pPr>
            <w:r w:rsidRPr="009E3215">
              <w:rPr>
                <w:sz w:val="18"/>
                <w:szCs w:val="18"/>
              </w:rPr>
              <w:t>Извор финансирања мере</w:t>
            </w:r>
          </w:p>
          <w:p w14:paraId="18362521" w14:textId="77777777" w:rsidR="00550791" w:rsidRPr="009E3215" w:rsidRDefault="00550791" w:rsidP="00EA092E">
            <w:pPr>
              <w:rPr>
                <w:sz w:val="18"/>
                <w:szCs w:val="18"/>
              </w:rPr>
            </w:pPr>
          </w:p>
        </w:tc>
        <w:tc>
          <w:tcPr>
            <w:tcW w:w="2714" w:type="dxa"/>
            <w:gridSpan w:val="3"/>
            <w:vMerge w:val="restart"/>
            <w:shd w:val="clear" w:color="auto" w:fill="A8D08D"/>
          </w:tcPr>
          <w:p w14:paraId="703B15DD" w14:textId="77777777" w:rsidR="00550791" w:rsidRPr="009E3215" w:rsidRDefault="00550791" w:rsidP="00EA092E">
            <w:pPr>
              <w:rPr>
                <w:sz w:val="18"/>
                <w:szCs w:val="18"/>
              </w:rPr>
            </w:pPr>
            <w:r w:rsidRPr="009E3215">
              <w:rPr>
                <w:sz w:val="18"/>
                <w:szCs w:val="18"/>
              </w:rPr>
              <w:t>Веза са програмским буџетом</w:t>
            </w:r>
          </w:p>
          <w:p w14:paraId="25C2A5F0" w14:textId="77777777" w:rsidR="00550791" w:rsidRPr="009E3215" w:rsidRDefault="00550791" w:rsidP="00EA092E">
            <w:pPr>
              <w:rPr>
                <w:sz w:val="18"/>
                <w:szCs w:val="18"/>
              </w:rPr>
            </w:pPr>
          </w:p>
        </w:tc>
        <w:tc>
          <w:tcPr>
            <w:tcW w:w="6916" w:type="dxa"/>
            <w:gridSpan w:val="7"/>
            <w:shd w:val="clear" w:color="auto" w:fill="A8D08D"/>
            <w:vAlign w:val="center"/>
          </w:tcPr>
          <w:p w14:paraId="3764BC55"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56ECEAD3" w14:textId="77777777" w:rsidTr="00EA092E">
        <w:trPr>
          <w:trHeight w:val="270"/>
        </w:trPr>
        <w:tc>
          <w:tcPr>
            <w:tcW w:w="6280" w:type="dxa"/>
            <w:gridSpan w:val="3"/>
            <w:vMerge/>
            <w:shd w:val="clear" w:color="auto" w:fill="A8D08D"/>
          </w:tcPr>
          <w:p w14:paraId="60819FAE" w14:textId="77777777" w:rsidR="00550791" w:rsidRPr="009E3215" w:rsidRDefault="00550791" w:rsidP="00EA092E">
            <w:pPr>
              <w:rPr>
                <w:sz w:val="18"/>
                <w:szCs w:val="18"/>
              </w:rPr>
            </w:pPr>
          </w:p>
        </w:tc>
        <w:tc>
          <w:tcPr>
            <w:tcW w:w="2714" w:type="dxa"/>
            <w:gridSpan w:val="3"/>
            <w:vMerge/>
            <w:shd w:val="clear" w:color="auto" w:fill="A8D08D"/>
          </w:tcPr>
          <w:p w14:paraId="67D7AE53" w14:textId="77777777" w:rsidR="00550791" w:rsidRPr="009E3215" w:rsidRDefault="00550791" w:rsidP="00EA092E">
            <w:pPr>
              <w:rPr>
                <w:sz w:val="18"/>
                <w:szCs w:val="18"/>
              </w:rPr>
            </w:pPr>
          </w:p>
        </w:tc>
        <w:tc>
          <w:tcPr>
            <w:tcW w:w="1154" w:type="dxa"/>
            <w:shd w:val="clear" w:color="auto" w:fill="A8D08D"/>
            <w:vAlign w:val="center"/>
          </w:tcPr>
          <w:p w14:paraId="5847975E"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4D86DC98" w14:textId="77777777" w:rsidR="00550791" w:rsidRPr="009E3215" w:rsidRDefault="00550791" w:rsidP="00EA092E">
            <w:pPr>
              <w:jc w:val="center"/>
              <w:rPr>
                <w:sz w:val="18"/>
                <w:szCs w:val="18"/>
              </w:rPr>
            </w:pPr>
            <w:r w:rsidRPr="009E3215">
              <w:rPr>
                <w:i/>
                <w:sz w:val="18"/>
                <w:szCs w:val="18"/>
                <w:lang w:val="sr-Cyrl-RS"/>
              </w:rPr>
              <w:t>2023</w:t>
            </w:r>
          </w:p>
        </w:tc>
        <w:tc>
          <w:tcPr>
            <w:tcW w:w="3422" w:type="dxa"/>
            <w:gridSpan w:val="3"/>
            <w:shd w:val="clear" w:color="auto" w:fill="A8D08D"/>
            <w:vAlign w:val="center"/>
          </w:tcPr>
          <w:p w14:paraId="49C99F31"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78F5681F" w14:textId="77777777" w:rsidTr="00EA092E">
        <w:trPr>
          <w:trHeight w:val="575"/>
        </w:trPr>
        <w:tc>
          <w:tcPr>
            <w:tcW w:w="6280" w:type="dxa"/>
            <w:gridSpan w:val="3"/>
            <w:shd w:val="clear" w:color="auto" w:fill="auto"/>
          </w:tcPr>
          <w:p w14:paraId="59F97A31"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52D185F6" w14:textId="77777777" w:rsidR="00550791" w:rsidRPr="009E3215" w:rsidRDefault="00550791" w:rsidP="00EA092E">
            <w:pPr>
              <w:rPr>
                <w:color w:val="000000"/>
                <w:sz w:val="18"/>
                <w:szCs w:val="18"/>
                <w:u w:val="single"/>
              </w:rPr>
            </w:pPr>
          </w:p>
          <w:p w14:paraId="4B0D183E" w14:textId="77777777" w:rsidR="00550791" w:rsidRPr="009E3215" w:rsidRDefault="00550791" w:rsidP="00EA092E">
            <w:pPr>
              <w:rPr>
                <w:sz w:val="18"/>
                <w:szCs w:val="18"/>
              </w:rPr>
            </w:pPr>
          </w:p>
        </w:tc>
        <w:tc>
          <w:tcPr>
            <w:tcW w:w="2714" w:type="dxa"/>
            <w:gridSpan w:val="3"/>
            <w:vMerge w:val="restart"/>
            <w:shd w:val="clear" w:color="auto" w:fill="FFFFFF"/>
          </w:tcPr>
          <w:p w14:paraId="5067CF40" w14:textId="77777777" w:rsidR="00550791" w:rsidRPr="009E3215" w:rsidRDefault="00550791" w:rsidP="00EA092E">
            <w:pPr>
              <w:rPr>
                <w:sz w:val="18"/>
                <w:szCs w:val="18"/>
              </w:rPr>
            </w:pPr>
          </w:p>
        </w:tc>
        <w:tc>
          <w:tcPr>
            <w:tcW w:w="1154" w:type="dxa"/>
            <w:shd w:val="clear" w:color="auto" w:fill="FFFFFF"/>
          </w:tcPr>
          <w:p w14:paraId="3986A417" w14:textId="77777777" w:rsidR="00550791" w:rsidRPr="009E3215" w:rsidRDefault="00550791" w:rsidP="00EA092E">
            <w:pPr>
              <w:rPr>
                <w:sz w:val="18"/>
                <w:szCs w:val="18"/>
              </w:rPr>
            </w:pPr>
          </w:p>
        </w:tc>
        <w:tc>
          <w:tcPr>
            <w:tcW w:w="2340" w:type="dxa"/>
            <w:gridSpan w:val="3"/>
            <w:shd w:val="clear" w:color="auto" w:fill="FFFFFF"/>
          </w:tcPr>
          <w:p w14:paraId="7D51D806" w14:textId="77777777" w:rsidR="00550791" w:rsidRPr="009E3215" w:rsidRDefault="00550791" w:rsidP="00EA092E">
            <w:pPr>
              <w:rPr>
                <w:sz w:val="18"/>
                <w:szCs w:val="18"/>
              </w:rPr>
            </w:pPr>
          </w:p>
        </w:tc>
        <w:tc>
          <w:tcPr>
            <w:tcW w:w="3422" w:type="dxa"/>
            <w:gridSpan w:val="3"/>
            <w:shd w:val="clear" w:color="auto" w:fill="FFFFFF"/>
          </w:tcPr>
          <w:p w14:paraId="47D95DEF" w14:textId="77777777" w:rsidR="00550791" w:rsidRPr="009E3215" w:rsidRDefault="00550791" w:rsidP="00EA092E">
            <w:pPr>
              <w:rPr>
                <w:sz w:val="18"/>
                <w:szCs w:val="18"/>
              </w:rPr>
            </w:pPr>
          </w:p>
        </w:tc>
      </w:tr>
      <w:tr w:rsidR="00550791" w:rsidRPr="009E3215" w14:paraId="069DF875" w14:textId="77777777" w:rsidTr="00EA092E">
        <w:trPr>
          <w:trHeight w:val="96"/>
        </w:trPr>
        <w:tc>
          <w:tcPr>
            <w:tcW w:w="6280" w:type="dxa"/>
            <w:gridSpan w:val="3"/>
            <w:shd w:val="clear" w:color="auto" w:fill="auto"/>
          </w:tcPr>
          <w:p w14:paraId="79A86658"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4C6B2C30" w14:textId="77777777" w:rsidR="00550791" w:rsidRPr="009E3215" w:rsidRDefault="00550791" w:rsidP="00EA092E">
            <w:pPr>
              <w:rPr>
                <w:sz w:val="18"/>
                <w:szCs w:val="18"/>
              </w:rPr>
            </w:pPr>
          </w:p>
          <w:p w14:paraId="468B0EC5" w14:textId="77777777" w:rsidR="00550791" w:rsidRPr="009E3215" w:rsidRDefault="00550791" w:rsidP="00EA092E">
            <w:pPr>
              <w:rPr>
                <w:sz w:val="18"/>
                <w:szCs w:val="18"/>
              </w:rPr>
            </w:pPr>
          </w:p>
        </w:tc>
        <w:tc>
          <w:tcPr>
            <w:tcW w:w="2714" w:type="dxa"/>
            <w:gridSpan w:val="3"/>
            <w:vMerge/>
            <w:shd w:val="clear" w:color="auto" w:fill="FFFFFF"/>
          </w:tcPr>
          <w:p w14:paraId="5FC27388" w14:textId="77777777" w:rsidR="00550791" w:rsidRPr="009E3215" w:rsidRDefault="00550791" w:rsidP="00EA092E">
            <w:pPr>
              <w:rPr>
                <w:sz w:val="18"/>
                <w:szCs w:val="18"/>
              </w:rPr>
            </w:pPr>
          </w:p>
        </w:tc>
        <w:tc>
          <w:tcPr>
            <w:tcW w:w="1154" w:type="dxa"/>
            <w:shd w:val="clear" w:color="auto" w:fill="FFFFFF"/>
          </w:tcPr>
          <w:p w14:paraId="41D70BB0" w14:textId="77777777" w:rsidR="00550791" w:rsidRPr="009E3215" w:rsidRDefault="00550791" w:rsidP="00EA092E">
            <w:pPr>
              <w:rPr>
                <w:sz w:val="18"/>
                <w:szCs w:val="18"/>
              </w:rPr>
            </w:pPr>
          </w:p>
        </w:tc>
        <w:tc>
          <w:tcPr>
            <w:tcW w:w="2340" w:type="dxa"/>
            <w:gridSpan w:val="3"/>
            <w:shd w:val="clear" w:color="auto" w:fill="FFFFFF"/>
          </w:tcPr>
          <w:p w14:paraId="71E82C43" w14:textId="77777777" w:rsidR="00550791" w:rsidRPr="009E3215" w:rsidRDefault="00550791" w:rsidP="00EA092E">
            <w:pPr>
              <w:rPr>
                <w:sz w:val="18"/>
                <w:szCs w:val="18"/>
              </w:rPr>
            </w:pPr>
          </w:p>
        </w:tc>
        <w:tc>
          <w:tcPr>
            <w:tcW w:w="3422" w:type="dxa"/>
            <w:gridSpan w:val="3"/>
            <w:shd w:val="clear" w:color="auto" w:fill="FFFFFF"/>
          </w:tcPr>
          <w:p w14:paraId="72F6F18F" w14:textId="77777777" w:rsidR="00550791" w:rsidRPr="009E3215" w:rsidRDefault="00550791" w:rsidP="00EA092E">
            <w:pPr>
              <w:rPr>
                <w:sz w:val="18"/>
                <w:szCs w:val="18"/>
              </w:rPr>
            </w:pPr>
          </w:p>
        </w:tc>
      </w:tr>
    </w:tbl>
    <w:p w14:paraId="75515D91" w14:textId="77777777" w:rsidR="00550791" w:rsidRPr="009E3215" w:rsidRDefault="00550791" w:rsidP="00550791">
      <w:pPr>
        <w:rPr>
          <w:sz w:val="18"/>
          <w:szCs w:val="18"/>
        </w:rPr>
      </w:pPr>
    </w:p>
    <w:p w14:paraId="4D7F854D" w14:textId="77777777" w:rsidR="00550791" w:rsidRPr="009E3215" w:rsidRDefault="00550791" w:rsidP="00550791">
      <w:pPr>
        <w:rPr>
          <w:sz w:val="18"/>
          <w:szCs w:val="18"/>
        </w:rPr>
      </w:pP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559"/>
        <w:gridCol w:w="1134"/>
        <w:gridCol w:w="1985"/>
        <w:gridCol w:w="1276"/>
        <w:gridCol w:w="1417"/>
        <w:gridCol w:w="1135"/>
        <w:gridCol w:w="1134"/>
        <w:gridCol w:w="1275"/>
      </w:tblGrid>
      <w:tr w:rsidR="00550791" w:rsidRPr="009E3215" w14:paraId="4A00AFA6" w14:textId="77777777" w:rsidTr="00EA092E">
        <w:trPr>
          <w:trHeight w:val="451"/>
        </w:trPr>
        <w:tc>
          <w:tcPr>
            <w:tcW w:w="3686" w:type="dxa"/>
            <w:vMerge w:val="restart"/>
            <w:tcBorders>
              <w:top w:val="single" w:sz="4" w:space="0" w:color="auto"/>
              <w:left w:val="single" w:sz="4" w:space="0" w:color="auto"/>
              <w:bottom w:val="single" w:sz="4" w:space="0" w:color="auto"/>
            </w:tcBorders>
            <w:shd w:val="clear" w:color="auto" w:fill="FFF2CC"/>
          </w:tcPr>
          <w:p w14:paraId="3029BE1B" w14:textId="77777777" w:rsidR="00550791" w:rsidRPr="009E3215" w:rsidRDefault="00550791" w:rsidP="00EA092E">
            <w:pPr>
              <w:rPr>
                <w:sz w:val="18"/>
                <w:szCs w:val="18"/>
              </w:rPr>
            </w:pPr>
            <w:r w:rsidRPr="009E3215">
              <w:rPr>
                <w:sz w:val="18"/>
                <w:szCs w:val="18"/>
              </w:rPr>
              <w:t>Назив активности:</w:t>
            </w:r>
          </w:p>
        </w:tc>
        <w:tc>
          <w:tcPr>
            <w:tcW w:w="1418" w:type="dxa"/>
            <w:vMerge w:val="restart"/>
            <w:tcBorders>
              <w:top w:val="single" w:sz="4" w:space="0" w:color="auto"/>
              <w:bottom w:val="single" w:sz="4" w:space="0" w:color="auto"/>
            </w:tcBorders>
            <w:shd w:val="clear" w:color="auto" w:fill="FFF2CC"/>
          </w:tcPr>
          <w:p w14:paraId="4C6ED133"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559" w:type="dxa"/>
            <w:vMerge w:val="restart"/>
            <w:tcBorders>
              <w:top w:val="single" w:sz="4" w:space="0" w:color="auto"/>
              <w:bottom w:val="single" w:sz="4" w:space="0" w:color="auto"/>
            </w:tcBorders>
            <w:shd w:val="clear" w:color="auto" w:fill="FFF2CC"/>
          </w:tcPr>
          <w:p w14:paraId="525C5EA1"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3CA71CCE"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7208EE43"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1985" w:type="dxa"/>
            <w:vMerge w:val="restart"/>
            <w:tcBorders>
              <w:top w:val="single" w:sz="4" w:space="0" w:color="auto"/>
            </w:tcBorders>
            <w:shd w:val="clear" w:color="auto" w:fill="FFF2CC"/>
          </w:tcPr>
          <w:p w14:paraId="5BA981F7" w14:textId="77777777" w:rsidR="00550791" w:rsidRPr="009E3215" w:rsidRDefault="00550791" w:rsidP="00EA092E">
            <w:pPr>
              <w:jc w:val="center"/>
              <w:rPr>
                <w:sz w:val="18"/>
                <w:szCs w:val="18"/>
              </w:rPr>
            </w:pPr>
            <w:r w:rsidRPr="009E3215">
              <w:rPr>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10EBC3DD" w14:textId="77777777" w:rsidR="00550791" w:rsidRPr="009E3215" w:rsidRDefault="00550791" w:rsidP="00EA092E">
            <w:pPr>
              <w:jc w:val="center"/>
              <w:rPr>
                <w:sz w:val="18"/>
                <w:szCs w:val="18"/>
              </w:rPr>
            </w:pPr>
            <w:r w:rsidRPr="009E3215">
              <w:rPr>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3FC5B4AD" w14:textId="77777777" w:rsidR="00550791" w:rsidRPr="009E3215" w:rsidRDefault="00550791" w:rsidP="00EA092E">
            <w:pPr>
              <w:rPr>
                <w:sz w:val="18"/>
                <w:szCs w:val="18"/>
              </w:rPr>
            </w:pPr>
            <w:r w:rsidRPr="009E3215">
              <w:rPr>
                <w:sz w:val="18"/>
                <w:szCs w:val="18"/>
              </w:rPr>
              <w:t>Веза са програмским буџетом</w:t>
            </w:r>
          </w:p>
          <w:p w14:paraId="1EB11DF4" w14:textId="77777777" w:rsidR="00550791" w:rsidRPr="009E3215" w:rsidRDefault="00550791" w:rsidP="00EA092E">
            <w:pPr>
              <w:jc w:val="center"/>
              <w:rPr>
                <w:sz w:val="18"/>
                <w:szCs w:val="18"/>
              </w:rPr>
            </w:pPr>
          </w:p>
        </w:tc>
        <w:tc>
          <w:tcPr>
            <w:tcW w:w="3544" w:type="dxa"/>
            <w:gridSpan w:val="3"/>
            <w:tcBorders>
              <w:top w:val="single" w:sz="4" w:space="0" w:color="auto"/>
              <w:bottom w:val="single" w:sz="4" w:space="0" w:color="auto"/>
              <w:right w:val="single" w:sz="4" w:space="0" w:color="auto"/>
            </w:tcBorders>
            <w:shd w:val="clear" w:color="auto" w:fill="FFF2CC"/>
          </w:tcPr>
          <w:p w14:paraId="0BD6C999"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6560C546" w14:textId="77777777" w:rsidTr="00EA092E">
        <w:trPr>
          <w:trHeight w:val="443"/>
        </w:trPr>
        <w:tc>
          <w:tcPr>
            <w:tcW w:w="3686" w:type="dxa"/>
            <w:vMerge/>
            <w:tcBorders>
              <w:top w:val="single" w:sz="4" w:space="0" w:color="auto"/>
              <w:left w:val="single" w:sz="4" w:space="0" w:color="auto"/>
            </w:tcBorders>
            <w:shd w:val="clear" w:color="auto" w:fill="FFF2CC"/>
          </w:tcPr>
          <w:p w14:paraId="175F4E92" w14:textId="77777777" w:rsidR="00550791" w:rsidRPr="009E3215" w:rsidRDefault="00550791" w:rsidP="00EA092E">
            <w:pPr>
              <w:rPr>
                <w:sz w:val="18"/>
                <w:szCs w:val="18"/>
              </w:rPr>
            </w:pPr>
          </w:p>
        </w:tc>
        <w:tc>
          <w:tcPr>
            <w:tcW w:w="1418" w:type="dxa"/>
            <w:vMerge/>
            <w:tcBorders>
              <w:top w:val="single" w:sz="4" w:space="0" w:color="auto"/>
            </w:tcBorders>
            <w:shd w:val="clear" w:color="auto" w:fill="FFF2CC"/>
          </w:tcPr>
          <w:p w14:paraId="3E55F3A8" w14:textId="77777777" w:rsidR="00550791" w:rsidRPr="009E3215" w:rsidRDefault="00550791" w:rsidP="00EA092E">
            <w:pPr>
              <w:rPr>
                <w:sz w:val="18"/>
                <w:szCs w:val="18"/>
              </w:rPr>
            </w:pPr>
          </w:p>
        </w:tc>
        <w:tc>
          <w:tcPr>
            <w:tcW w:w="1559" w:type="dxa"/>
            <w:vMerge/>
            <w:tcBorders>
              <w:top w:val="single" w:sz="4" w:space="0" w:color="auto"/>
            </w:tcBorders>
            <w:shd w:val="clear" w:color="auto" w:fill="FFF2CC"/>
          </w:tcPr>
          <w:p w14:paraId="02714BDA"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4F77992D" w14:textId="77777777" w:rsidR="00550791" w:rsidRPr="009E3215" w:rsidRDefault="00550791" w:rsidP="00EA092E">
            <w:pPr>
              <w:jc w:val="center"/>
              <w:rPr>
                <w:sz w:val="18"/>
                <w:szCs w:val="18"/>
              </w:rPr>
            </w:pPr>
          </w:p>
        </w:tc>
        <w:tc>
          <w:tcPr>
            <w:tcW w:w="1985" w:type="dxa"/>
            <w:vMerge/>
            <w:shd w:val="clear" w:color="auto" w:fill="FFF2CC"/>
          </w:tcPr>
          <w:p w14:paraId="3A3C28EB"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30FA9A7C" w14:textId="77777777" w:rsidR="00550791" w:rsidRPr="009E3215" w:rsidRDefault="00550791" w:rsidP="00EA092E">
            <w:pPr>
              <w:jc w:val="center"/>
              <w:rPr>
                <w:sz w:val="18"/>
                <w:szCs w:val="18"/>
              </w:rPr>
            </w:pPr>
          </w:p>
        </w:tc>
        <w:tc>
          <w:tcPr>
            <w:tcW w:w="1417" w:type="dxa"/>
            <w:vMerge/>
            <w:tcBorders>
              <w:top w:val="single" w:sz="4" w:space="0" w:color="auto"/>
            </w:tcBorders>
            <w:shd w:val="clear" w:color="auto" w:fill="FFF2CC"/>
          </w:tcPr>
          <w:p w14:paraId="19055C18" w14:textId="77777777" w:rsidR="00550791" w:rsidRPr="009E3215" w:rsidRDefault="00550791" w:rsidP="00EA092E">
            <w:pPr>
              <w:jc w:val="center"/>
              <w:rPr>
                <w:sz w:val="18"/>
                <w:szCs w:val="18"/>
              </w:rPr>
            </w:pPr>
          </w:p>
        </w:tc>
        <w:tc>
          <w:tcPr>
            <w:tcW w:w="1135" w:type="dxa"/>
            <w:tcBorders>
              <w:top w:val="single" w:sz="4" w:space="0" w:color="auto"/>
            </w:tcBorders>
            <w:shd w:val="clear" w:color="auto" w:fill="FFF2CC"/>
          </w:tcPr>
          <w:p w14:paraId="7DAABE69" w14:textId="77777777" w:rsidR="00550791" w:rsidRPr="009E3215" w:rsidRDefault="00550791" w:rsidP="00EA092E">
            <w:pPr>
              <w:jc w:val="center"/>
              <w:rPr>
                <w:sz w:val="18"/>
                <w:szCs w:val="18"/>
              </w:rPr>
            </w:pPr>
            <w:r w:rsidRPr="009E3215">
              <w:rPr>
                <w:sz w:val="18"/>
                <w:szCs w:val="18"/>
              </w:rPr>
              <w:t>2022</w:t>
            </w:r>
          </w:p>
        </w:tc>
        <w:tc>
          <w:tcPr>
            <w:tcW w:w="1134" w:type="dxa"/>
            <w:tcBorders>
              <w:top w:val="single" w:sz="4" w:space="0" w:color="auto"/>
            </w:tcBorders>
            <w:shd w:val="clear" w:color="auto" w:fill="FFF2CC"/>
          </w:tcPr>
          <w:p w14:paraId="1A57BD1B" w14:textId="77777777" w:rsidR="00550791" w:rsidRPr="009E3215" w:rsidRDefault="00550791" w:rsidP="00EA092E">
            <w:pPr>
              <w:jc w:val="center"/>
              <w:rPr>
                <w:sz w:val="18"/>
                <w:szCs w:val="18"/>
              </w:rPr>
            </w:pPr>
            <w:r w:rsidRPr="009E3215">
              <w:rPr>
                <w:sz w:val="18"/>
                <w:szCs w:val="18"/>
              </w:rPr>
              <w:t>2023</w:t>
            </w:r>
          </w:p>
        </w:tc>
        <w:tc>
          <w:tcPr>
            <w:tcW w:w="1275" w:type="dxa"/>
            <w:tcBorders>
              <w:top w:val="single" w:sz="4" w:space="0" w:color="auto"/>
            </w:tcBorders>
            <w:shd w:val="clear" w:color="auto" w:fill="FFF2CC"/>
          </w:tcPr>
          <w:p w14:paraId="32FE6B22" w14:textId="77777777" w:rsidR="00550791" w:rsidRPr="009E3215" w:rsidRDefault="00550791" w:rsidP="00EA092E">
            <w:pPr>
              <w:jc w:val="center"/>
              <w:rPr>
                <w:sz w:val="18"/>
                <w:szCs w:val="18"/>
              </w:rPr>
            </w:pPr>
            <w:r w:rsidRPr="009E3215">
              <w:rPr>
                <w:sz w:val="18"/>
                <w:szCs w:val="18"/>
              </w:rPr>
              <w:t>2024</w:t>
            </w:r>
          </w:p>
        </w:tc>
      </w:tr>
      <w:tr w:rsidR="00197744" w:rsidRPr="009E3215" w14:paraId="17C36B65" w14:textId="77777777" w:rsidTr="00EA092E">
        <w:trPr>
          <w:trHeight w:val="329"/>
        </w:trPr>
        <w:tc>
          <w:tcPr>
            <w:tcW w:w="3686" w:type="dxa"/>
            <w:tcBorders>
              <w:left w:val="single" w:sz="4" w:space="0" w:color="auto"/>
            </w:tcBorders>
            <w:shd w:val="clear" w:color="auto" w:fill="auto"/>
          </w:tcPr>
          <w:p w14:paraId="4C7D0B09" w14:textId="3992538D" w:rsidR="00197744" w:rsidRPr="00197744" w:rsidRDefault="00197744" w:rsidP="00197744">
            <w:pPr>
              <w:rPr>
                <w:sz w:val="18"/>
                <w:szCs w:val="18"/>
                <w:lang w:val="sr-Cyrl-RS"/>
              </w:rPr>
            </w:pPr>
            <w:r>
              <w:rPr>
                <w:sz w:val="18"/>
                <w:szCs w:val="18"/>
                <w:lang w:val="sr-Cyrl-RS"/>
              </w:rPr>
              <w:t>4.5.1. Спровођење Анализе о потребним и недостајућим актима за формализацију и легализацију рада Рома и Ромкиња у неформалној сфери, посебно сакупљача.</w:t>
            </w:r>
          </w:p>
        </w:tc>
        <w:tc>
          <w:tcPr>
            <w:tcW w:w="1418" w:type="dxa"/>
            <w:shd w:val="clear" w:color="auto" w:fill="auto"/>
          </w:tcPr>
          <w:p w14:paraId="741D34BA" w14:textId="7AF9189D"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1F7CC952" w14:textId="41323BDE"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11440B1C" w14:textId="0BB3D628" w:rsidR="00197744" w:rsidRPr="009E3215" w:rsidRDefault="00197744" w:rsidP="00197744">
            <w:pPr>
              <w:rPr>
                <w:sz w:val="18"/>
                <w:szCs w:val="18"/>
              </w:rPr>
            </w:pPr>
            <w:r w:rsidRPr="003002C7">
              <w:rPr>
                <w:color w:val="000000" w:themeColor="text1"/>
                <w:sz w:val="18"/>
                <w:szCs w:val="11"/>
                <w:lang w:val="sr-Cyrl-RS"/>
              </w:rPr>
              <w:t xml:space="preserve">4. квартал 2023 </w:t>
            </w:r>
          </w:p>
        </w:tc>
        <w:tc>
          <w:tcPr>
            <w:tcW w:w="1985" w:type="dxa"/>
            <w:shd w:val="clear" w:color="auto" w:fill="auto"/>
          </w:tcPr>
          <w:p w14:paraId="7A6AED1C" w14:textId="77777777" w:rsidR="00197744" w:rsidRPr="009E3215" w:rsidRDefault="00197744" w:rsidP="00197744">
            <w:pPr>
              <w:rPr>
                <w:sz w:val="18"/>
                <w:szCs w:val="18"/>
              </w:rPr>
            </w:pPr>
          </w:p>
        </w:tc>
        <w:tc>
          <w:tcPr>
            <w:tcW w:w="1276" w:type="dxa"/>
            <w:shd w:val="clear" w:color="auto" w:fill="auto"/>
          </w:tcPr>
          <w:p w14:paraId="7317575C" w14:textId="77777777" w:rsidR="00197744" w:rsidRPr="009E3215"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617F5EEE" w14:textId="77777777" w:rsidR="00197744" w:rsidRPr="009E3215" w:rsidRDefault="00197744" w:rsidP="00197744">
            <w:pPr>
              <w:rPr>
                <w:sz w:val="18"/>
                <w:szCs w:val="18"/>
              </w:rPr>
            </w:pPr>
          </w:p>
        </w:tc>
        <w:tc>
          <w:tcPr>
            <w:tcW w:w="1417" w:type="dxa"/>
            <w:shd w:val="clear" w:color="auto" w:fill="auto"/>
          </w:tcPr>
          <w:p w14:paraId="6E69A9B3" w14:textId="77777777" w:rsidR="00197744" w:rsidRPr="009E3215" w:rsidRDefault="00197744" w:rsidP="00197744">
            <w:pPr>
              <w:rPr>
                <w:sz w:val="18"/>
                <w:szCs w:val="18"/>
              </w:rPr>
            </w:pPr>
          </w:p>
        </w:tc>
        <w:tc>
          <w:tcPr>
            <w:tcW w:w="1135" w:type="dxa"/>
            <w:shd w:val="clear" w:color="auto" w:fill="auto"/>
          </w:tcPr>
          <w:p w14:paraId="66A01EAD" w14:textId="77777777" w:rsidR="00197744" w:rsidRPr="009E3215" w:rsidRDefault="00197744" w:rsidP="00197744">
            <w:pPr>
              <w:rPr>
                <w:sz w:val="18"/>
                <w:szCs w:val="18"/>
              </w:rPr>
            </w:pPr>
          </w:p>
        </w:tc>
        <w:tc>
          <w:tcPr>
            <w:tcW w:w="1134" w:type="dxa"/>
            <w:shd w:val="clear" w:color="auto" w:fill="auto"/>
          </w:tcPr>
          <w:p w14:paraId="27C5CD5B" w14:textId="77777777" w:rsidR="00197744" w:rsidRPr="009E3215" w:rsidRDefault="00197744" w:rsidP="00197744">
            <w:pPr>
              <w:rPr>
                <w:sz w:val="18"/>
                <w:szCs w:val="18"/>
              </w:rPr>
            </w:pPr>
          </w:p>
        </w:tc>
        <w:tc>
          <w:tcPr>
            <w:tcW w:w="1275" w:type="dxa"/>
            <w:shd w:val="clear" w:color="auto" w:fill="auto"/>
          </w:tcPr>
          <w:p w14:paraId="6A63F539" w14:textId="77777777" w:rsidR="00197744" w:rsidRPr="009E3215" w:rsidRDefault="00197744" w:rsidP="00197744">
            <w:pPr>
              <w:rPr>
                <w:sz w:val="18"/>
                <w:szCs w:val="18"/>
              </w:rPr>
            </w:pPr>
          </w:p>
        </w:tc>
      </w:tr>
      <w:tr w:rsidR="00197744" w:rsidRPr="009E3215" w14:paraId="6E672292" w14:textId="77777777" w:rsidTr="00EA092E">
        <w:trPr>
          <w:trHeight w:val="329"/>
        </w:trPr>
        <w:tc>
          <w:tcPr>
            <w:tcW w:w="3686" w:type="dxa"/>
            <w:tcBorders>
              <w:left w:val="single" w:sz="4" w:space="0" w:color="auto"/>
              <w:bottom w:val="single" w:sz="4" w:space="0" w:color="auto"/>
            </w:tcBorders>
            <w:shd w:val="clear" w:color="auto" w:fill="auto"/>
          </w:tcPr>
          <w:p w14:paraId="3EFBB372" w14:textId="0FE71E01" w:rsidR="00197744" w:rsidRPr="00197744" w:rsidRDefault="00197744" w:rsidP="00197744">
            <w:pPr>
              <w:rPr>
                <w:sz w:val="18"/>
                <w:szCs w:val="18"/>
                <w:lang w:val="sr-Cyrl-RS"/>
              </w:rPr>
            </w:pPr>
            <w:r>
              <w:rPr>
                <w:sz w:val="18"/>
                <w:szCs w:val="18"/>
                <w:lang w:val="sr-Cyrl-RS"/>
              </w:rPr>
              <w:t>4.5.2. Израда , усвајање и примена недостајућих аката за формализацију и легализацију рада Рома и Ромкиња у неформалној сфери, посебно сакупљача.</w:t>
            </w:r>
          </w:p>
        </w:tc>
        <w:tc>
          <w:tcPr>
            <w:tcW w:w="1418" w:type="dxa"/>
            <w:shd w:val="clear" w:color="auto" w:fill="auto"/>
          </w:tcPr>
          <w:p w14:paraId="591FE744" w14:textId="41F48411"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37F80727" w14:textId="5C7B4B54"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413728C7" w14:textId="1E5EDBDA" w:rsidR="00197744" w:rsidRPr="009E3215" w:rsidRDefault="00197744" w:rsidP="00197744">
            <w:pPr>
              <w:rPr>
                <w:sz w:val="18"/>
                <w:szCs w:val="18"/>
              </w:rPr>
            </w:pPr>
            <w:r w:rsidRPr="003002C7">
              <w:rPr>
                <w:color w:val="000000" w:themeColor="text1"/>
                <w:sz w:val="18"/>
                <w:szCs w:val="11"/>
                <w:lang w:val="sr-Cyrl-RS"/>
              </w:rPr>
              <w:t>4. квартал 2024</w:t>
            </w:r>
          </w:p>
        </w:tc>
        <w:tc>
          <w:tcPr>
            <w:tcW w:w="1985" w:type="dxa"/>
            <w:shd w:val="clear" w:color="auto" w:fill="auto"/>
          </w:tcPr>
          <w:p w14:paraId="7C242A50" w14:textId="77777777" w:rsidR="00197744" w:rsidRPr="009E3215" w:rsidRDefault="00197744" w:rsidP="00197744">
            <w:pPr>
              <w:rPr>
                <w:sz w:val="18"/>
                <w:szCs w:val="18"/>
              </w:rPr>
            </w:pPr>
          </w:p>
        </w:tc>
        <w:tc>
          <w:tcPr>
            <w:tcW w:w="1276" w:type="dxa"/>
            <w:shd w:val="clear" w:color="auto" w:fill="auto"/>
          </w:tcPr>
          <w:p w14:paraId="12783EF8" w14:textId="77777777" w:rsidR="00197744" w:rsidRPr="009E3215" w:rsidRDefault="00197744" w:rsidP="00197744">
            <w:pPr>
              <w:rPr>
                <w:sz w:val="18"/>
                <w:szCs w:val="18"/>
              </w:rPr>
            </w:pPr>
          </w:p>
        </w:tc>
        <w:tc>
          <w:tcPr>
            <w:tcW w:w="1417" w:type="dxa"/>
            <w:shd w:val="clear" w:color="auto" w:fill="auto"/>
          </w:tcPr>
          <w:p w14:paraId="2A1465F8" w14:textId="77777777" w:rsidR="00197744" w:rsidRPr="009E3215" w:rsidRDefault="00197744" w:rsidP="00197744">
            <w:pPr>
              <w:rPr>
                <w:sz w:val="18"/>
                <w:szCs w:val="18"/>
              </w:rPr>
            </w:pPr>
          </w:p>
        </w:tc>
        <w:tc>
          <w:tcPr>
            <w:tcW w:w="1135" w:type="dxa"/>
            <w:shd w:val="clear" w:color="auto" w:fill="auto"/>
          </w:tcPr>
          <w:p w14:paraId="6B98A592" w14:textId="77777777" w:rsidR="00197744" w:rsidRPr="009E3215" w:rsidRDefault="00197744" w:rsidP="00197744">
            <w:pPr>
              <w:rPr>
                <w:sz w:val="18"/>
                <w:szCs w:val="18"/>
              </w:rPr>
            </w:pPr>
          </w:p>
        </w:tc>
        <w:tc>
          <w:tcPr>
            <w:tcW w:w="1134" w:type="dxa"/>
            <w:shd w:val="clear" w:color="auto" w:fill="auto"/>
          </w:tcPr>
          <w:p w14:paraId="5A14C102" w14:textId="77777777" w:rsidR="00197744" w:rsidRPr="009E3215" w:rsidRDefault="00197744" w:rsidP="00197744">
            <w:pPr>
              <w:rPr>
                <w:sz w:val="18"/>
                <w:szCs w:val="18"/>
              </w:rPr>
            </w:pPr>
          </w:p>
        </w:tc>
        <w:tc>
          <w:tcPr>
            <w:tcW w:w="1275" w:type="dxa"/>
            <w:shd w:val="clear" w:color="auto" w:fill="auto"/>
          </w:tcPr>
          <w:p w14:paraId="693D4403" w14:textId="77777777" w:rsidR="00197744" w:rsidRPr="009E3215" w:rsidRDefault="00197744" w:rsidP="00197744">
            <w:pPr>
              <w:rPr>
                <w:sz w:val="18"/>
                <w:szCs w:val="18"/>
              </w:rPr>
            </w:pPr>
          </w:p>
        </w:tc>
      </w:tr>
      <w:tr w:rsidR="00197744" w:rsidRPr="009E3215" w14:paraId="27546BAE" w14:textId="77777777" w:rsidTr="00EA092E">
        <w:trPr>
          <w:trHeight w:val="329"/>
        </w:trPr>
        <w:tc>
          <w:tcPr>
            <w:tcW w:w="3686" w:type="dxa"/>
            <w:tcBorders>
              <w:left w:val="single" w:sz="4" w:space="0" w:color="auto"/>
              <w:bottom w:val="single" w:sz="4" w:space="0" w:color="auto"/>
            </w:tcBorders>
            <w:shd w:val="clear" w:color="auto" w:fill="auto"/>
          </w:tcPr>
          <w:p w14:paraId="05A62212" w14:textId="50902418" w:rsidR="00197744" w:rsidRPr="00197744" w:rsidRDefault="00197744" w:rsidP="00197744">
            <w:pPr>
              <w:rPr>
                <w:sz w:val="18"/>
                <w:szCs w:val="18"/>
                <w:lang w:val="sr-Cyrl-RS"/>
              </w:rPr>
            </w:pPr>
            <w:r>
              <w:rPr>
                <w:sz w:val="18"/>
                <w:szCs w:val="18"/>
                <w:lang w:val="sr-Cyrl-RS"/>
              </w:rPr>
              <w:t>4.5.3. Развијање и спровођење програма подршке и професионализације сакупљача</w:t>
            </w:r>
          </w:p>
        </w:tc>
        <w:tc>
          <w:tcPr>
            <w:tcW w:w="1418" w:type="dxa"/>
            <w:shd w:val="clear" w:color="auto" w:fill="auto"/>
          </w:tcPr>
          <w:p w14:paraId="5175B6B9" w14:textId="0D483DA3"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2BEFBB2A" w14:textId="277155D5"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26EBF993" w14:textId="1ECEDD7C" w:rsidR="00197744" w:rsidRPr="009E3215" w:rsidRDefault="00197744" w:rsidP="00197744">
            <w:pPr>
              <w:rPr>
                <w:sz w:val="18"/>
                <w:szCs w:val="18"/>
              </w:rPr>
            </w:pPr>
            <w:r w:rsidRPr="003002C7">
              <w:rPr>
                <w:color w:val="000000" w:themeColor="text1"/>
                <w:sz w:val="18"/>
                <w:szCs w:val="11"/>
                <w:lang w:val="sr-Cyrl-RS"/>
              </w:rPr>
              <w:t>4. квартал 2024</w:t>
            </w:r>
            <w:r>
              <w:rPr>
                <w:color w:val="000000" w:themeColor="text1"/>
                <w:sz w:val="18"/>
                <w:szCs w:val="11"/>
                <w:lang w:val="sr-Cyrl-RS"/>
              </w:rPr>
              <w:t xml:space="preserve"> и континуирано</w:t>
            </w:r>
          </w:p>
        </w:tc>
        <w:tc>
          <w:tcPr>
            <w:tcW w:w="1985" w:type="dxa"/>
            <w:shd w:val="clear" w:color="auto" w:fill="auto"/>
          </w:tcPr>
          <w:p w14:paraId="45D24289" w14:textId="77777777" w:rsidR="00197744" w:rsidRPr="009E3215" w:rsidRDefault="00197744" w:rsidP="00197744">
            <w:pPr>
              <w:rPr>
                <w:sz w:val="18"/>
                <w:szCs w:val="18"/>
              </w:rPr>
            </w:pPr>
          </w:p>
        </w:tc>
        <w:tc>
          <w:tcPr>
            <w:tcW w:w="1276" w:type="dxa"/>
            <w:shd w:val="clear" w:color="auto" w:fill="auto"/>
          </w:tcPr>
          <w:p w14:paraId="2E4F5C36" w14:textId="77777777" w:rsidR="00197744" w:rsidRPr="009E3215" w:rsidRDefault="00197744" w:rsidP="00197744">
            <w:pPr>
              <w:rPr>
                <w:sz w:val="18"/>
                <w:szCs w:val="18"/>
              </w:rPr>
            </w:pPr>
          </w:p>
        </w:tc>
        <w:tc>
          <w:tcPr>
            <w:tcW w:w="1417" w:type="dxa"/>
            <w:shd w:val="clear" w:color="auto" w:fill="auto"/>
          </w:tcPr>
          <w:p w14:paraId="3591404F" w14:textId="77777777" w:rsidR="00197744" w:rsidRPr="009E3215" w:rsidRDefault="00197744" w:rsidP="00197744">
            <w:pPr>
              <w:rPr>
                <w:sz w:val="18"/>
                <w:szCs w:val="18"/>
              </w:rPr>
            </w:pPr>
          </w:p>
        </w:tc>
        <w:tc>
          <w:tcPr>
            <w:tcW w:w="1135" w:type="dxa"/>
            <w:shd w:val="clear" w:color="auto" w:fill="auto"/>
          </w:tcPr>
          <w:p w14:paraId="205CF57C" w14:textId="77777777" w:rsidR="00197744" w:rsidRPr="009E3215" w:rsidRDefault="00197744" w:rsidP="00197744">
            <w:pPr>
              <w:rPr>
                <w:sz w:val="18"/>
                <w:szCs w:val="18"/>
              </w:rPr>
            </w:pPr>
          </w:p>
        </w:tc>
        <w:tc>
          <w:tcPr>
            <w:tcW w:w="1134" w:type="dxa"/>
            <w:shd w:val="clear" w:color="auto" w:fill="auto"/>
          </w:tcPr>
          <w:p w14:paraId="29426745" w14:textId="77777777" w:rsidR="00197744" w:rsidRPr="009E3215" w:rsidRDefault="00197744" w:rsidP="00197744">
            <w:pPr>
              <w:rPr>
                <w:sz w:val="18"/>
                <w:szCs w:val="18"/>
              </w:rPr>
            </w:pPr>
          </w:p>
        </w:tc>
        <w:tc>
          <w:tcPr>
            <w:tcW w:w="1275" w:type="dxa"/>
            <w:shd w:val="clear" w:color="auto" w:fill="auto"/>
          </w:tcPr>
          <w:p w14:paraId="73809802" w14:textId="77777777" w:rsidR="00197744" w:rsidRPr="009E3215" w:rsidRDefault="00197744" w:rsidP="00197744">
            <w:pPr>
              <w:rPr>
                <w:sz w:val="18"/>
                <w:szCs w:val="18"/>
              </w:rPr>
            </w:pPr>
          </w:p>
        </w:tc>
      </w:tr>
      <w:tr w:rsidR="00197744" w:rsidRPr="009E3215" w14:paraId="63DDB262" w14:textId="77777777" w:rsidTr="00EA092E">
        <w:trPr>
          <w:trHeight w:val="329"/>
        </w:trPr>
        <w:tc>
          <w:tcPr>
            <w:tcW w:w="3686" w:type="dxa"/>
            <w:tcBorders>
              <w:left w:val="single" w:sz="4" w:space="0" w:color="auto"/>
              <w:bottom w:val="single" w:sz="4" w:space="0" w:color="auto"/>
            </w:tcBorders>
            <w:shd w:val="clear" w:color="auto" w:fill="auto"/>
          </w:tcPr>
          <w:p w14:paraId="6CB3BBDD" w14:textId="1F82DCCC" w:rsidR="00197744" w:rsidRPr="00197744" w:rsidRDefault="00197744" w:rsidP="00197744">
            <w:pPr>
              <w:rPr>
                <w:sz w:val="18"/>
                <w:szCs w:val="18"/>
                <w:lang w:val="sr-Cyrl-RS"/>
              </w:rPr>
            </w:pPr>
            <w:r>
              <w:rPr>
                <w:sz w:val="18"/>
                <w:szCs w:val="18"/>
                <w:lang w:val="sr-Cyrl-RS"/>
              </w:rPr>
              <w:t>4.5.4. Развијање и спровођење програма јачања свести о здрављу међу сакупљачима, као и о заштити на раду</w:t>
            </w:r>
          </w:p>
        </w:tc>
        <w:tc>
          <w:tcPr>
            <w:tcW w:w="1418" w:type="dxa"/>
            <w:shd w:val="clear" w:color="auto" w:fill="auto"/>
          </w:tcPr>
          <w:p w14:paraId="463AFC54" w14:textId="49D9A38D"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5FEF03D9" w14:textId="3D64458B"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6F7373CC" w14:textId="0EC4F8DA" w:rsidR="00197744" w:rsidRPr="009E3215" w:rsidRDefault="00197744" w:rsidP="00197744">
            <w:pPr>
              <w:rPr>
                <w:sz w:val="18"/>
                <w:szCs w:val="18"/>
              </w:rPr>
            </w:pPr>
            <w:r w:rsidRPr="003002C7">
              <w:rPr>
                <w:color w:val="000000" w:themeColor="text1"/>
                <w:sz w:val="18"/>
                <w:szCs w:val="11"/>
                <w:lang w:val="sr-Cyrl-RS"/>
              </w:rPr>
              <w:t>4. квартал 2024</w:t>
            </w:r>
            <w:r>
              <w:rPr>
                <w:color w:val="000000" w:themeColor="text1"/>
                <w:sz w:val="18"/>
                <w:szCs w:val="11"/>
                <w:lang w:val="sr-Cyrl-RS"/>
              </w:rPr>
              <w:t xml:space="preserve"> и континуирано</w:t>
            </w:r>
          </w:p>
        </w:tc>
        <w:tc>
          <w:tcPr>
            <w:tcW w:w="1985" w:type="dxa"/>
            <w:shd w:val="clear" w:color="auto" w:fill="auto"/>
          </w:tcPr>
          <w:p w14:paraId="3B2E3C64" w14:textId="77777777" w:rsidR="00197744" w:rsidRPr="009E3215" w:rsidRDefault="00197744" w:rsidP="00197744">
            <w:pPr>
              <w:rPr>
                <w:sz w:val="18"/>
                <w:szCs w:val="18"/>
              </w:rPr>
            </w:pPr>
          </w:p>
        </w:tc>
        <w:tc>
          <w:tcPr>
            <w:tcW w:w="1276" w:type="dxa"/>
            <w:shd w:val="clear" w:color="auto" w:fill="auto"/>
          </w:tcPr>
          <w:p w14:paraId="77CF95BA" w14:textId="77777777" w:rsidR="00197744" w:rsidRPr="009E3215" w:rsidRDefault="00197744" w:rsidP="00197744">
            <w:pPr>
              <w:rPr>
                <w:sz w:val="18"/>
                <w:szCs w:val="18"/>
              </w:rPr>
            </w:pPr>
          </w:p>
        </w:tc>
        <w:tc>
          <w:tcPr>
            <w:tcW w:w="1417" w:type="dxa"/>
            <w:shd w:val="clear" w:color="auto" w:fill="auto"/>
          </w:tcPr>
          <w:p w14:paraId="71AFF2C2" w14:textId="77777777" w:rsidR="00197744" w:rsidRPr="009E3215" w:rsidRDefault="00197744" w:rsidP="00197744">
            <w:pPr>
              <w:rPr>
                <w:sz w:val="18"/>
                <w:szCs w:val="18"/>
              </w:rPr>
            </w:pPr>
          </w:p>
        </w:tc>
        <w:tc>
          <w:tcPr>
            <w:tcW w:w="1135" w:type="dxa"/>
            <w:shd w:val="clear" w:color="auto" w:fill="auto"/>
          </w:tcPr>
          <w:p w14:paraId="0600F5CA" w14:textId="77777777" w:rsidR="00197744" w:rsidRPr="009E3215" w:rsidRDefault="00197744" w:rsidP="00197744">
            <w:pPr>
              <w:rPr>
                <w:sz w:val="18"/>
                <w:szCs w:val="18"/>
              </w:rPr>
            </w:pPr>
          </w:p>
        </w:tc>
        <w:tc>
          <w:tcPr>
            <w:tcW w:w="1134" w:type="dxa"/>
            <w:shd w:val="clear" w:color="auto" w:fill="auto"/>
          </w:tcPr>
          <w:p w14:paraId="6DE1FCDA" w14:textId="77777777" w:rsidR="00197744" w:rsidRPr="009E3215" w:rsidRDefault="00197744" w:rsidP="00197744">
            <w:pPr>
              <w:rPr>
                <w:sz w:val="18"/>
                <w:szCs w:val="18"/>
              </w:rPr>
            </w:pPr>
          </w:p>
        </w:tc>
        <w:tc>
          <w:tcPr>
            <w:tcW w:w="1275" w:type="dxa"/>
            <w:shd w:val="clear" w:color="auto" w:fill="auto"/>
          </w:tcPr>
          <w:p w14:paraId="11AE396D" w14:textId="77777777" w:rsidR="00197744" w:rsidRPr="009E3215" w:rsidRDefault="00197744" w:rsidP="00197744">
            <w:pPr>
              <w:rPr>
                <w:sz w:val="18"/>
                <w:szCs w:val="18"/>
              </w:rPr>
            </w:pPr>
          </w:p>
        </w:tc>
      </w:tr>
      <w:tr w:rsidR="00197744" w:rsidRPr="009E3215" w14:paraId="2BF2F79B" w14:textId="77777777" w:rsidTr="00EA092E">
        <w:trPr>
          <w:trHeight w:val="329"/>
        </w:trPr>
        <w:tc>
          <w:tcPr>
            <w:tcW w:w="3686" w:type="dxa"/>
            <w:tcBorders>
              <w:left w:val="single" w:sz="4" w:space="0" w:color="auto"/>
              <w:bottom w:val="single" w:sz="4" w:space="0" w:color="auto"/>
            </w:tcBorders>
            <w:shd w:val="clear" w:color="auto" w:fill="auto"/>
          </w:tcPr>
          <w:p w14:paraId="4B1144C0" w14:textId="536E8FD3" w:rsidR="00197744" w:rsidRPr="00197744" w:rsidRDefault="00197744" w:rsidP="00197744">
            <w:pPr>
              <w:rPr>
                <w:sz w:val="18"/>
                <w:szCs w:val="18"/>
                <w:lang w:val="sr-Cyrl-RS"/>
              </w:rPr>
            </w:pPr>
            <w:r>
              <w:rPr>
                <w:sz w:val="18"/>
                <w:szCs w:val="18"/>
                <w:lang w:val="sr-Cyrl-RS"/>
              </w:rPr>
              <w:t>4.5.5. Обезбедити обавезне обуке из здравља и безбедности на раду за све области у којима се спроводе програми подршке и професионализације</w:t>
            </w:r>
          </w:p>
        </w:tc>
        <w:tc>
          <w:tcPr>
            <w:tcW w:w="1418" w:type="dxa"/>
            <w:shd w:val="clear" w:color="auto" w:fill="auto"/>
          </w:tcPr>
          <w:p w14:paraId="708749D9" w14:textId="56AC13F7"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1128EA58" w14:textId="2286D8BA"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69B2E3A5" w14:textId="358B7420" w:rsidR="00197744" w:rsidRPr="009E3215" w:rsidRDefault="00197744" w:rsidP="00197744">
            <w:pPr>
              <w:rPr>
                <w:sz w:val="18"/>
                <w:szCs w:val="18"/>
              </w:rPr>
            </w:pPr>
            <w:r w:rsidRPr="003002C7">
              <w:rPr>
                <w:color w:val="000000" w:themeColor="text1"/>
                <w:sz w:val="18"/>
                <w:szCs w:val="11"/>
                <w:lang w:val="sr-Cyrl-RS"/>
              </w:rPr>
              <w:t>4. квартал 2024</w:t>
            </w:r>
          </w:p>
        </w:tc>
        <w:tc>
          <w:tcPr>
            <w:tcW w:w="1985" w:type="dxa"/>
            <w:shd w:val="clear" w:color="auto" w:fill="auto"/>
          </w:tcPr>
          <w:p w14:paraId="0ED41B31" w14:textId="77777777" w:rsidR="00197744" w:rsidRPr="009E3215" w:rsidRDefault="00197744" w:rsidP="00197744">
            <w:pPr>
              <w:rPr>
                <w:sz w:val="18"/>
                <w:szCs w:val="18"/>
              </w:rPr>
            </w:pPr>
          </w:p>
        </w:tc>
        <w:tc>
          <w:tcPr>
            <w:tcW w:w="1276" w:type="dxa"/>
            <w:shd w:val="clear" w:color="auto" w:fill="auto"/>
          </w:tcPr>
          <w:p w14:paraId="7A23F001" w14:textId="77777777" w:rsidR="00197744" w:rsidRPr="009E3215" w:rsidRDefault="00197744" w:rsidP="00197744">
            <w:pPr>
              <w:rPr>
                <w:sz w:val="18"/>
                <w:szCs w:val="18"/>
              </w:rPr>
            </w:pPr>
          </w:p>
        </w:tc>
        <w:tc>
          <w:tcPr>
            <w:tcW w:w="1417" w:type="dxa"/>
            <w:shd w:val="clear" w:color="auto" w:fill="auto"/>
          </w:tcPr>
          <w:p w14:paraId="4FBB41F6" w14:textId="77777777" w:rsidR="00197744" w:rsidRPr="009E3215" w:rsidRDefault="00197744" w:rsidP="00197744">
            <w:pPr>
              <w:rPr>
                <w:sz w:val="18"/>
                <w:szCs w:val="18"/>
              </w:rPr>
            </w:pPr>
          </w:p>
        </w:tc>
        <w:tc>
          <w:tcPr>
            <w:tcW w:w="1135" w:type="dxa"/>
            <w:shd w:val="clear" w:color="auto" w:fill="auto"/>
          </w:tcPr>
          <w:p w14:paraId="5DDE4DE9" w14:textId="77777777" w:rsidR="00197744" w:rsidRPr="009E3215" w:rsidRDefault="00197744" w:rsidP="00197744">
            <w:pPr>
              <w:rPr>
                <w:sz w:val="18"/>
                <w:szCs w:val="18"/>
              </w:rPr>
            </w:pPr>
          </w:p>
        </w:tc>
        <w:tc>
          <w:tcPr>
            <w:tcW w:w="1134" w:type="dxa"/>
            <w:shd w:val="clear" w:color="auto" w:fill="auto"/>
          </w:tcPr>
          <w:p w14:paraId="345FD1CA" w14:textId="77777777" w:rsidR="00197744" w:rsidRPr="009E3215" w:rsidRDefault="00197744" w:rsidP="00197744">
            <w:pPr>
              <w:rPr>
                <w:sz w:val="18"/>
                <w:szCs w:val="18"/>
              </w:rPr>
            </w:pPr>
          </w:p>
        </w:tc>
        <w:tc>
          <w:tcPr>
            <w:tcW w:w="1275" w:type="dxa"/>
            <w:shd w:val="clear" w:color="auto" w:fill="auto"/>
          </w:tcPr>
          <w:p w14:paraId="5B000CAC" w14:textId="77777777" w:rsidR="00197744" w:rsidRPr="009E3215" w:rsidRDefault="00197744" w:rsidP="00197744">
            <w:pPr>
              <w:rPr>
                <w:sz w:val="18"/>
                <w:szCs w:val="18"/>
              </w:rPr>
            </w:pPr>
          </w:p>
        </w:tc>
      </w:tr>
      <w:tr w:rsidR="00197744" w:rsidRPr="009E3215" w14:paraId="1513982D" w14:textId="77777777" w:rsidTr="00EA092E">
        <w:trPr>
          <w:trHeight w:val="329"/>
        </w:trPr>
        <w:tc>
          <w:tcPr>
            <w:tcW w:w="3686" w:type="dxa"/>
            <w:tcBorders>
              <w:left w:val="single" w:sz="4" w:space="0" w:color="auto"/>
              <w:bottom w:val="single" w:sz="4" w:space="0" w:color="auto"/>
            </w:tcBorders>
            <w:shd w:val="clear" w:color="auto" w:fill="auto"/>
          </w:tcPr>
          <w:p w14:paraId="2311B5F9" w14:textId="242903F6" w:rsidR="00197744" w:rsidRPr="009E3215" w:rsidRDefault="00197744" w:rsidP="00197744">
            <w:pPr>
              <w:rPr>
                <w:sz w:val="18"/>
                <w:szCs w:val="18"/>
              </w:rPr>
            </w:pPr>
            <w:r>
              <w:rPr>
                <w:sz w:val="18"/>
                <w:szCs w:val="18"/>
                <w:lang w:val="sr-Cyrl-RS"/>
              </w:rPr>
              <w:t xml:space="preserve">4.5.6.  </w:t>
            </w:r>
            <w:r w:rsidRPr="003002C7">
              <w:rPr>
                <w:sz w:val="18"/>
                <w:szCs w:val="11"/>
                <w:lang w:val="sr-Cyrl-RS"/>
              </w:rPr>
              <w:t>Редовно праћење и извештавање о реализованим активностима</w:t>
            </w:r>
          </w:p>
        </w:tc>
        <w:tc>
          <w:tcPr>
            <w:tcW w:w="1418" w:type="dxa"/>
            <w:shd w:val="clear" w:color="auto" w:fill="auto"/>
          </w:tcPr>
          <w:p w14:paraId="797EE1ED" w14:textId="4D22BDCA"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13AE4473" w14:textId="48D7D87B"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1F84B34A" w14:textId="1B98C851" w:rsidR="00197744" w:rsidRPr="009E3215" w:rsidRDefault="00197744" w:rsidP="00197744">
            <w:pPr>
              <w:rPr>
                <w:sz w:val="18"/>
                <w:szCs w:val="18"/>
              </w:rPr>
            </w:pPr>
            <w:r w:rsidRPr="003002C7">
              <w:rPr>
                <w:color w:val="000000" w:themeColor="text1"/>
                <w:sz w:val="18"/>
                <w:szCs w:val="11"/>
                <w:lang w:val="sr-Cyrl-RS"/>
              </w:rPr>
              <w:t>4. квартал 2022, 4. квартал 2023 и 4. квартал 2024</w:t>
            </w:r>
          </w:p>
        </w:tc>
        <w:tc>
          <w:tcPr>
            <w:tcW w:w="1985" w:type="dxa"/>
            <w:shd w:val="clear" w:color="auto" w:fill="auto"/>
          </w:tcPr>
          <w:p w14:paraId="4F4998E7"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557BA8B6"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Број: 3</w:t>
            </w:r>
          </w:p>
          <w:p w14:paraId="40DEEA9C" w14:textId="77777777" w:rsidR="00197744" w:rsidRPr="009E3215" w:rsidRDefault="00197744" w:rsidP="00197744">
            <w:pPr>
              <w:rPr>
                <w:sz w:val="18"/>
                <w:szCs w:val="18"/>
              </w:rPr>
            </w:pPr>
          </w:p>
        </w:tc>
        <w:tc>
          <w:tcPr>
            <w:tcW w:w="1276" w:type="dxa"/>
            <w:shd w:val="clear" w:color="auto" w:fill="auto"/>
          </w:tcPr>
          <w:p w14:paraId="42DB3C83" w14:textId="77777777" w:rsidR="00197744" w:rsidRPr="009E3215" w:rsidRDefault="00197744" w:rsidP="00197744">
            <w:pPr>
              <w:rPr>
                <w:sz w:val="18"/>
                <w:szCs w:val="18"/>
              </w:rPr>
            </w:pPr>
          </w:p>
        </w:tc>
        <w:tc>
          <w:tcPr>
            <w:tcW w:w="1417" w:type="dxa"/>
            <w:shd w:val="clear" w:color="auto" w:fill="auto"/>
          </w:tcPr>
          <w:p w14:paraId="6FAD3F42" w14:textId="77777777" w:rsidR="00197744" w:rsidRPr="009E3215" w:rsidRDefault="00197744" w:rsidP="00197744">
            <w:pPr>
              <w:rPr>
                <w:sz w:val="18"/>
                <w:szCs w:val="18"/>
              </w:rPr>
            </w:pPr>
          </w:p>
        </w:tc>
        <w:tc>
          <w:tcPr>
            <w:tcW w:w="1135" w:type="dxa"/>
            <w:shd w:val="clear" w:color="auto" w:fill="auto"/>
          </w:tcPr>
          <w:p w14:paraId="6460C6BA" w14:textId="77777777" w:rsidR="00197744" w:rsidRPr="009E3215" w:rsidRDefault="00197744" w:rsidP="00197744">
            <w:pPr>
              <w:rPr>
                <w:sz w:val="18"/>
                <w:szCs w:val="18"/>
              </w:rPr>
            </w:pPr>
          </w:p>
        </w:tc>
        <w:tc>
          <w:tcPr>
            <w:tcW w:w="1134" w:type="dxa"/>
            <w:shd w:val="clear" w:color="auto" w:fill="auto"/>
          </w:tcPr>
          <w:p w14:paraId="6FB4C23B" w14:textId="77777777" w:rsidR="00197744" w:rsidRPr="009E3215" w:rsidRDefault="00197744" w:rsidP="00197744">
            <w:pPr>
              <w:rPr>
                <w:sz w:val="18"/>
                <w:szCs w:val="18"/>
              </w:rPr>
            </w:pPr>
          </w:p>
        </w:tc>
        <w:tc>
          <w:tcPr>
            <w:tcW w:w="1275" w:type="dxa"/>
            <w:shd w:val="clear" w:color="auto" w:fill="auto"/>
          </w:tcPr>
          <w:p w14:paraId="048C4A86" w14:textId="77777777" w:rsidR="00197744" w:rsidRPr="009E3215" w:rsidRDefault="00197744" w:rsidP="00197744">
            <w:pPr>
              <w:rPr>
                <w:sz w:val="18"/>
                <w:szCs w:val="18"/>
              </w:rPr>
            </w:pPr>
          </w:p>
        </w:tc>
      </w:tr>
    </w:tbl>
    <w:p w14:paraId="7CFEFF27" w14:textId="77777777" w:rsidR="00550791" w:rsidRDefault="00550791" w:rsidP="00CE078A">
      <w:pPr>
        <w:rPr>
          <w:sz w:val="18"/>
          <w:szCs w:val="18"/>
          <w:lang w:val="sr-Latn-RS"/>
        </w:rPr>
      </w:pPr>
    </w:p>
    <w:p w14:paraId="3BC1EC13" w14:textId="249D7B6B" w:rsidR="00545C15" w:rsidRDefault="00545C15" w:rsidP="00CE078A">
      <w:pPr>
        <w:rPr>
          <w:sz w:val="18"/>
          <w:szCs w:val="18"/>
          <w:lang w:val="sr-Latn-RS"/>
        </w:rPr>
      </w:pPr>
    </w:p>
    <w:p w14:paraId="6DC2CEC9" w14:textId="77777777" w:rsidR="00545C15" w:rsidRPr="009E3215" w:rsidRDefault="00545C15" w:rsidP="00545C15">
      <w:pPr>
        <w:jc w:val="center"/>
        <w:rPr>
          <w:b/>
          <w:bCs/>
          <w:sz w:val="18"/>
          <w:szCs w:val="18"/>
          <w:lang w:val="sr-Cyrl-RS"/>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5"/>
        <w:gridCol w:w="1197"/>
        <w:gridCol w:w="3593"/>
        <w:gridCol w:w="1796"/>
        <w:gridCol w:w="1646"/>
        <w:gridCol w:w="1947"/>
        <w:gridCol w:w="1953"/>
      </w:tblGrid>
      <w:tr w:rsidR="00545C15" w:rsidRPr="009E3215" w14:paraId="4CBC0D36" w14:textId="77777777" w:rsidTr="00545C15">
        <w:trPr>
          <w:trHeight w:val="300"/>
        </w:trPr>
        <w:tc>
          <w:tcPr>
            <w:tcW w:w="15877" w:type="dxa"/>
            <w:gridSpan w:val="7"/>
            <w:shd w:val="clear" w:color="auto" w:fill="C5E0B3"/>
          </w:tcPr>
          <w:p w14:paraId="6583D72C" w14:textId="77777777" w:rsidR="00545C15" w:rsidRDefault="00545C15" w:rsidP="00CD1CC1">
            <w:pPr>
              <w:pStyle w:val="Default"/>
              <w:rPr>
                <w:b/>
                <w:sz w:val="18"/>
                <w:szCs w:val="18"/>
              </w:rPr>
            </w:pPr>
            <w:r w:rsidRPr="009E3215">
              <w:rPr>
                <w:b/>
                <w:sz w:val="18"/>
                <w:szCs w:val="18"/>
              </w:rPr>
              <w:lastRenderedPageBreak/>
              <w:t>ПОСЕБНИ ЦИЉ 5</w:t>
            </w:r>
            <w:r w:rsidRPr="00655CBD">
              <w:rPr>
                <w:b/>
                <w:sz w:val="18"/>
                <w:szCs w:val="18"/>
              </w:rPr>
              <w:t xml:space="preserve">: </w:t>
            </w:r>
          </w:p>
          <w:p w14:paraId="0DE2B164" w14:textId="77777777" w:rsidR="00545C15" w:rsidRPr="009E3215" w:rsidRDefault="00545C15" w:rsidP="00CD1CC1">
            <w:pPr>
              <w:pStyle w:val="Default"/>
              <w:rPr>
                <w:b/>
                <w:sz w:val="18"/>
                <w:szCs w:val="18"/>
              </w:rPr>
            </w:pPr>
            <w:r w:rsidRPr="00655CBD">
              <w:rPr>
                <w:b/>
                <w:sz w:val="18"/>
                <w:szCs w:val="18"/>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tc>
      </w:tr>
      <w:tr w:rsidR="00545C15" w:rsidRPr="009E3215" w14:paraId="5900B6AC" w14:textId="77777777" w:rsidTr="00545C15">
        <w:trPr>
          <w:trHeight w:val="300"/>
        </w:trPr>
        <w:tc>
          <w:tcPr>
            <w:tcW w:w="15877" w:type="dxa"/>
            <w:gridSpan w:val="7"/>
            <w:shd w:val="clear" w:color="auto" w:fill="C5E0B3"/>
            <w:vAlign w:val="center"/>
          </w:tcPr>
          <w:p w14:paraId="6553C02F" w14:textId="77777777" w:rsidR="00545C15" w:rsidRPr="009E3215" w:rsidRDefault="00545C15" w:rsidP="00CD1CC1">
            <w:pPr>
              <w:rPr>
                <w:sz w:val="18"/>
                <w:szCs w:val="18"/>
                <w:lang w:val="sr-Cyrl-RS"/>
              </w:rPr>
            </w:pPr>
            <w:r w:rsidRPr="009E3215">
              <w:rPr>
                <w:color w:val="222222"/>
                <w:sz w:val="18"/>
                <w:szCs w:val="18"/>
              </w:rPr>
              <w:t>Институција одговорна за координацију и извештавање:</w:t>
            </w:r>
            <w:r w:rsidRPr="009E3215">
              <w:rPr>
                <w:color w:val="222222"/>
                <w:sz w:val="18"/>
                <w:szCs w:val="18"/>
                <w:lang w:val="sr-Latn-RS"/>
              </w:rPr>
              <w:t xml:space="preserve"> </w:t>
            </w:r>
            <w:r w:rsidRPr="009E3215">
              <w:rPr>
                <w:color w:val="222222"/>
                <w:sz w:val="18"/>
                <w:szCs w:val="18"/>
                <w:lang w:val="sr-Cyrl-RS"/>
              </w:rPr>
              <w:t>Министарство здравља</w:t>
            </w:r>
          </w:p>
        </w:tc>
      </w:tr>
      <w:tr w:rsidR="00545C15" w:rsidRPr="009E3215" w14:paraId="41A13F91" w14:textId="77777777" w:rsidTr="00545C15">
        <w:trPr>
          <w:trHeight w:val="540"/>
        </w:trPr>
        <w:tc>
          <w:tcPr>
            <w:tcW w:w="3745" w:type="dxa"/>
            <w:shd w:val="clear" w:color="auto" w:fill="D9D9D9"/>
          </w:tcPr>
          <w:p w14:paraId="0B6CB808" w14:textId="77777777" w:rsidR="00545C15" w:rsidRPr="009E3215" w:rsidRDefault="00545C15" w:rsidP="00CD1CC1">
            <w:pPr>
              <w:rPr>
                <w:sz w:val="18"/>
                <w:szCs w:val="18"/>
              </w:rPr>
            </w:pPr>
            <w:r w:rsidRPr="009E3215">
              <w:rPr>
                <w:sz w:val="18"/>
                <w:szCs w:val="18"/>
              </w:rPr>
              <w:t>Показатељ(и) на нивоу посебног циља</w:t>
            </w:r>
          </w:p>
        </w:tc>
        <w:tc>
          <w:tcPr>
            <w:tcW w:w="1197" w:type="dxa"/>
            <w:shd w:val="clear" w:color="auto" w:fill="D9D9D9"/>
          </w:tcPr>
          <w:p w14:paraId="64DCD2B0" w14:textId="77777777" w:rsidR="00545C15" w:rsidRPr="009E3215" w:rsidRDefault="00545C15" w:rsidP="00CD1CC1">
            <w:pPr>
              <w:rPr>
                <w:sz w:val="18"/>
                <w:szCs w:val="18"/>
              </w:rPr>
            </w:pPr>
            <w:r w:rsidRPr="009E3215">
              <w:rPr>
                <w:sz w:val="18"/>
                <w:szCs w:val="18"/>
              </w:rPr>
              <w:t>Јединица мере</w:t>
            </w:r>
          </w:p>
          <w:p w14:paraId="068B843B" w14:textId="77777777" w:rsidR="00545C15" w:rsidRPr="009E3215" w:rsidRDefault="00545C15" w:rsidP="00CD1CC1">
            <w:pPr>
              <w:rPr>
                <w:sz w:val="18"/>
                <w:szCs w:val="18"/>
              </w:rPr>
            </w:pPr>
          </w:p>
        </w:tc>
        <w:tc>
          <w:tcPr>
            <w:tcW w:w="3593" w:type="dxa"/>
            <w:shd w:val="clear" w:color="auto" w:fill="D9D9D9"/>
          </w:tcPr>
          <w:p w14:paraId="315C7A31" w14:textId="77777777" w:rsidR="00545C15" w:rsidRPr="009E3215" w:rsidRDefault="00545C15" w:rsidP="00CD1CC1">
            <w:pPr>
              <w:jc w:val="center"/>
              <w:rPr>
                <w:sz w:val="18"/>
                <w:szCs w:val="18"/>
              </w:rPr>
            </w:pPr>
            <w:r w:rsidRPr="009E3215">
              <w:rPr>
                <w:sz w:val="18"/>
                <w:szCs w:val="18"/>
              </w:rPr>
              <w:t>Извор провере</w:t>
            </w:r>
          </w:p>
        </w:tc>
        <w:tc>
          <w:tcPr>
            <w:tcW w:w="1796" w:type="dxa"/>
            <w:shd w:val="clear" w:color="auto" w:fill="D9D9D9"/>
          </w:tcPr>
          <w:p w14:paraId="43C86A77" w14:textId="77777777" w:rsidR="00545C15" w:rsidRPr="009E3215" w:rsidRDefault="00545C15" w:rsidP="00CD1CC1">
            <w:pP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46" w:type="dxa"/>
            <w:shd w:val="clear" w:color="auto" w:fill="D9D9D9"/>
          </w:tcPr>
          <w:p w14:paraId="7AA927B3"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6650160" w14:textId="77777777" w:rsidR="00545C15" w:rsidRPr="009E3215" w:rsidRDefault="00545C15" w:rsidP="00CD1CC1">
            <w:pPr>
              <w:rPr>
                <w:sz w:val="18"/>
                <w:szCs w:val="18"/>
              </w:rPr>
            </w:pPr>
            <w:r w:rsidRPr="009E3215">
              <w:rPr>
                <w:sz w:val="18"/>
                <w:szCs w:val="18"/>
                <w:lang w:val="sr-Cyrl-RS"/>
              </w:rPr>
              <w:t xml:space="preserve"> (2022</w:t>
            </w:r>
            <w:r w:rsidRPr="009E3215">
              <w:rPr>
                <w:i/>
                <w:sz w:val="18"/>
                <w:szCs w:val="18"/>
                <w:lang w:val="sr-Cyrl-RS"/>
              </w:rPr>
              <w:t>)</w:t>
            </w:r>
          </w:p>
        </w:tc>
        <w:tc>
          <w:tcPr>
            <w:tcW w:w="1947" w:type="dxa"/>
            <w:shd w:val="clear" w:color="auto" w:fill="D9D9D9"/>
          </w:tcPr>
          <w:p w14:paraId="2BF2A9C0" w14:textId="77777777" w:rsidR="00545C15" w:rsidRPr="009E3215" w:rsidRDefault="00545C15" w:rsidP="00CD1CC1">
            <w:pP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953" w:type="dxa"/>
            <w:shd w:val="clear" w:color="auto" w:fill="D9D9D9"/>
          </w:tcPr>
          <w:p w14:paraId="1766F77B"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430DD28" w14:textId="77777777" w:rsidR="00545C15" w:rsidRPr="009E3215" w:rsidRDefault="00545C15" w:rsidP="00CD1CC1">
            <w:pPr>
              <w:rPr>
                <w:sz w:val="18"/>
                <w:szCs w:val="18"/>
              </w:rPr>
            </w:pPr>
            <w:r w:rsidRPr="009E3215">
              <w:rPr>
                <w:sz w:val="18"/>
                <w:szCs w:val="18"/>
                <w:lang w:val="sr-Cyrl-RS"/>
              </w:rPr>
              <w:t>(2024)</w:t>
            </w:r>
          </w:p>
        </w:tc>
      </w:tr>
      <w:tr w:rsidR="00545C15" w:rsidRPr="009E3215" w14:paraId="29A44547" w14:textId="77777777" w:rsidTr="00545C15">
        <w:trPr>
          <w:trHeight w:val="238"/>
        </w:trPr>
        <w:tc>
          <w:tcPr>
            <w:tcW w:w="3745" w:type="dxa"/>
            <w:shd w:val="clear" w:color="auto" w:fill="FFFFFF"/>
          </w:tcPr>
          <w:p w14:paraId="62107710" w14:textId="58565770" w:rsidR="00545C15" w:rsidRPr="009E3215" w:rsidRDefault="00042020" w:rsidP="00CD1CC1">
            <w:pPr>
              <w:spacing w:after="60"/>
              <w:rPr>
                <w:sz w:val="18"/>
                <w:szCs w:val="18"/>
                <w:lang w:val="sr-Cyrl-RS"/>
              </w:rPr>
            </w:pPr>
            <w:r>
              <w:rPr>
                <w:sz w:val="18"/>
                <w:szCs w:val="18"/>
                <w:lang w:val="sr-Cyrl-RS"/>
              </w:rPr>
              <w:t xml:space="preserve">5.1. </w:t>
            </w:r>
            <w:r w:rsidR="00545C15" w:rsidRPr="009E3215">
              <w:rPr>
                <w:sz w:val="18"/>
                <w:szCs w:val="18"/>
                <w:lang w:val="sr-Cyrl-RS"/>
              </w:rPr>
              <w:t xml:space="preserve">Покривеност Рома и Ромкиња универзалним здравственим осигурањем </w:t>
            </w:r>
          </w:p>
          <w:p w14:paraId="2CB49567" w14:textId="77777777" w:rsidR="00545C15" w:rsidRPr="009E3215" w:rsidRDefault="00545C15" w:rsidP="00CD1CC1">
            <w:pPr>
              <w:pStyle w:val="ListParagraph"/>
              <w:spacing w:after="60" w:line="240" w:lineRule="auto"/>
              <w:ind w:firstLine="0"/>
              <w:rPr>
                <w:rFonts w:ascii="Times New Roman" w:hAnsi="Times New Roman" w:cs="Times New Roman"/>
                <w:szCs w:val="18"/>
                <w:highlight w:val="yellow"/>
              </w:rPr>
            </w:pPr>
          </w:p>
        </w:tc>
        <w:tc>
          <w:tcPr>
            <w:tcW w:w="1197" w:type="dxa"/>
            <w:shd w:val="clear" w:color="auto" w:fill="FFFFFF"/>
          </w:tcPr>
          <w:p w14:paraId="26D45C2C" w14:textId="77777777" w:rsidR="00545C15" w:rsidRPr="009E3215" w:rsidRDefault="00545C15" w:rsidP="00CD1CC1">
            <w:pPr>
              <w:shd w:val="clear" w:color="auto" w:fill="FFFFFF"/>
              <w:jc w:val="center"/>
              <w:rPr>
                <w:sz w:val="18"/>
                <w:szCs w:val="18"/>
                <w:lang w:val="sr-Cyrl-RS"/>
              </w:rPr>
            </w:pPr>
            <w:r w:rsidRPr="009E3215">
              <w:rPr>
                <w:sz w:val="18"/>
                <w:szCs w:val="18"/>
                <w:lang w:val="sr-Cyrl-RS"/>
              </w:rPr>
              <w:t>%</w:t>
            </w:r>
          </w:p>
        </w:tc>
        <w:tc>
          <w:tcPr>
            <w:tcW w:w="3593" w:type="dxa"/>
            <w:shd w:val="clear" w:color="auto" w:fill="FFFFFF"/>
          </w:tcPr>
          <w:p w14:paraId="3BE0CFF6" w14:textId="77777777" w:rsidR="00545C15" w:rsidRPr="009E3215" w:rsidRDefault="00545C15" w:rsidP="00CD1CC1">
            <w:pPr>
              <w:shd w:val="clear" w:color="auto" w:fill="FFFFFF"/>
              <w:rPr>
                <w:sz w:val="18"/>
                <w:szCs w:val="18"/>
                <w:lang w:val="sr-Cyrl-RS"/>
              </w:rPr>
            </w:pPr>
            <w:r w:rsidRPr="009E3215">
              <w:rPr>
                <w:i/>
                <w:iCs/>
                <w:sz w:val="18"/>
                <w:szCs w:val="18"/>
                <w:lang w:val="sr-Cyrl-RS"/>
              </w:rPr>
              <w:t>РФЗО, Министарство здравља</w:t>
            </w:r>
          </w:p>
        </w:tc>
        <w:tc>
          <w:tcPr>
            <w:tcW w:w="1796" w:type="dxa"/>
            <w:shd w:val="clear" w:color="auto" w:fill="FFFFFF"/>
          </w:tcPr>
          <w:p w14:paraId="3A96F140" w14:textId="77777777" w:rsidR="00545C15" w:rsidRPr="009E3215" w:rsidRDefault="00545C15" w:rsidP="00CD1CC1">
            <w:pPr>
              <w:shd w:val="clear" w:color="auto" w:fill="FFFFFF"/>
              <w:jc w:val="center"/>
              <w:rPr>
                <w:i/>
                <w:color w:val="000000"/>
                <w:sz w:val="18"/>
                <w:szCs w:val="18"/>
                <w:lang w:val="sr-Cyrl-RS" w:eastAsia="sr-Latn-CS"/>
              </w:rPr>
            </w:pPr>
            <w:r w:rsidRPr="009E3215">
              <w:rPr>
                <w:i/>
                <w:color w:val="000000"/>
                <w:sz w:val="18"/>
                <w:szCs w:val="18"/>
                <w:lang w:val="sr-Cyrl-RS" w:eastAsia="sr-Latn-CS"/>
              </w:rPr>
              <w:t>93,4%</w:t>
            </w:r>
          </w:p>
          <w:p w14:paraId="4BB1F8C5" w14:textId="77777777" w:rsidR="00545C15" w:rsidRPr="009E3215" w:rsidRDefault="00545C15" w:rsidP="00CD1CC1">
            <w:pPr>
              <w:shd w:val="clear" w:color="auto" w:fill="FFFFFF"/>
              <w:jc w:val="center"/>
              <w:rPr>
                <w:i/>
                <w:color w:val="000000"/>
                <w:sz w:val="18"/>
                <w:szCs w:val="18"/>
                <w:lang w:val="sr-Cyrl-RS" w:eastAsia="sr-Latn-CS"/>
              </w:rPr>
            </w:pPr>
            <w:r w:rsidRPr="009E3215">
              <w:rPr>
                <w:i/>
                <w:color w:val="000000"/>
                <w:sz w:val="18"/>
                <w:szCs w:val="18"/>
                <w:lang w:val="sr-Cyrl-RS" w:eastAsia="sr-Latn-CS"/>
              </w:rPr>
              <w:t>(2021)</w:t>
            </w:r>
          </w:p>
        </w:tc>
        <w:tc>
          <w:tcPr>
            <w:tcW w:w="1646" w:type="dxa"/>
            <w:shd w:val="clear" w:color="auto" w:fill="FFFFFF"/>
          </w:tcPr>
          <w:p w14:paraId="05A17337" w14:textId="77777777" w:rsidR="00545C15" w:rsidRPr="009E3215" w:rsidRDefault="00545C15" w:rsidP="00CD1CC1">
            <w:pPr>
              <w:shd w:val="clear" w:color="auto" w:fill="FFFFFF"/>
              <w:jc w:val="center"/>
              <w:rPr>
                <w:i/>
                <w:sz w:val="18"/>
                <w:szCs w:val="18"/>
              </w:rPr>
            </w:pPr>
          </w:p>
        </w:tc>
        <w:tc>
          <w:tcPr>
            <w:tcW w:w="1947" w:type="dxa"/>
            <w:shd w:val="clear" w:color="auto" w:fill="FFFFFF"/>
          </w:tcPr>
          <w:p w14:paraId="1DCDA9B3" w14:textId="77777777" w:rsidR="00545C15" w:rsidRPr="009E3215" w:rsidRDefault="00545C15" w:rsidP="00CD1CC1">
            <w:pPr>
              <w:shd w:val="clear" w:color="auto" w:fill="FFFFFF"/>
              <w:jc w:val="center"/>
              <w:rPr>
                <w:i/>
                <w:sz w:val="18"/>
                <w:szCs w:val="18"/>
              </w:rPr>
            </w:pPr>
          </w:p>
        </w:tc>
        <w:tc>
          <w:tcPr>
            <w:tcW w:w="1953" w:type="dxa"/>
            <w:shd w:val="clear" w:color="auto" w:fill="FFFFFF"/>
          </w:tcPr>
          <w:p w14:paraId="75F3EBA6" w14:textId="77777777" w:rsidR="00545C15" w:rsidRPr="009E3215" w:rsidRDefault="00545C15" w:rsidP="00CD1CC1">
            <w:pPr>
              <w:shd w:val="clear" w:color="auto" w:fill="FFFFFF"/>
              <w:jc w:val="center"/>
              <w:rPr>
                <w:i/>
                <w:sz w:val="18"/>
                <w:szCs w:val="18"/>
                <w:lang w:val="sr-Cyrl-RS"/>
              </w:rPr>
            </w:pPr>
            <w:r w:rsidRPr="009E3215">
              <w:rPr>
                <w:i/>
                <w:sz w:val="18"/>
                <w:szCs w:val="18"/>
                <w:lang w:val="sr-Cyrl-RS"/>
              </w:rPr>
              <w:t xml:space="preserve">94,%     </w:t>
            </w:r>
          </w:p>
        </w:tc>
      </w:tr>
    </w:tbl>
    <w:p w14:paraId="1E0285F1" w14:textId="77777777" w:rsidR="00545C15" w:rsidRPr="009E3215" w:rsidRDefault="00545C15" w:rsidP="00545C15">
      <w:pPr>
        <w:pStyle w:val="Default"/>
        <w:rPr>
          <w:sz w:val="18"/>
          <w:szCs w:val="18"/>
        </w:rPr>
      </w:pPr>
    </w:p>
    <w:p w14:paraId="61D93D86" w14:textId="77777777" w:rsidR="00545C15" w:rsidRPr="009E3215" w:rsidRDefault="00545C15" w:rsidP="00545C15">
      <w:pPr>
        <w:pStyle w:val="Default"/>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034"/>
        <w:gridCol w:w="1602"/>
        <w:gridCol w:w="1049"/>
        <w:gridCol w:w="63"/>
        <w:gridCol w:w="1154"/>
        <w:gridCol w:w="484"/>
        <w:gridCol w:w="1559"/>
        <w:gridCol w:w="297"/>
        <w:gridCol w:w="1546"/>
        <w:gridCol w:w="1844"/>
      </w:tblGrid>
      <w:tr w:rsidR="00545C15" w:rsidRPr="009E3215" w14:paraId="7C2C5826" w14:textId="77777777" w:rsidTr="00545C15">
        <w:trPr>
          <w:trHeight w:val="169"/>
        </w:trPr>
        <w:tc>
          <w:tcPr>
            <w:tcW w:w="15877" w:type="dxa"/>
            <w:gridSpan w:val="12"/>
            <w:shd w:val="clear" w:color="auto" w:fill="F7CAAC"/>
          </w:tcPr>
          <w:p w14:paraId="661A28C0" w14:textId="77777777" w:rsidR="00545C15" w:rsidRPr="009E3215" w:rsidRDefault="00545C15" w:rsidP="00CD1CC1">
            <w:pPr>
              <w:pStyle w:val="Default"/>
              <w:rPr>
                <w:b/>
                <w:sz w:val="18"/>
                <w:szCs w:val="18"/>
              </w:rPr>
            </w:pPr>
            <w:r w:rsidRPr="009E3215">
              <w:rPr>
                <w:b/>
                <w:sz w:val="18"/>
                <w:szCs w:val="18"/>
              </w:rPr>
              <w:t>Мера 5.1.  Шир</w:t>
            </w:r>
            <w:r w:rsidRPr="009E3215">
              <w:rPr>
                <w:b/>
                <w:sz w:val="18"/>
                <w:szCs w:val="18"/>
                <w:lang w:val="sr-Cyrl-RS"/>
              </w:rPr>
              <w:t>ење</w:t>
            </w:r>
            <w:r w:rsidRPr="009E3215">
              <w:rPr>
                <w:b/>
                <w:sz w:val="18"/>
                <w:szCs w:val="18"/>
              </w:rPr>
              <w:t xml:space="preserve"> </w:t>
            </w:r>
            <w:r w:rsidRPr="009E3215">
              <w:rPr>
                <w:b/>
                <w:sz w:val="18"/>
                <w:szCs w:val="18"/>
                <w:lang w:val="sr-Cyrl-RS"/>
              </w:rPr>
              <w:t xml:space="preserve">и развијање </w:t>
            </w:r>
            <w:r w:rsidRPr="009E3215">
              <w:rPr>
                <w:b/>
                <w:sz w:val="18"/>
                <w:szCs w:val="18"/>
              </w:rPr>
              <w:t>јавно-здравствен</w:t>
            </w:r>
            <w:r w:rsidRPr="009E3215">
              <w:rPr>
                <w:b/>
                <w:sz w:val="18"/>
                <w:szCs w:val="18"/>
                <w:lang w:val="sr-Cyrl-RS"/>
              </w:rPr>
              <w:t>их</w:t>
            </w:r>
            <w:r w:rsidRPr="009E3215">
              <w:rPr>
                <w:b/>
                <w:sz w:val="18"/>
                <w:szCs w:val="18"/>
              </w:rPr>
              <w:t xml:space="preserve"> програма</w:t>
            </w:r>
          </w:p>
          <w:p w14:paraId="149A3D3F" w14:textId="77777777" w:rsidR="00545C15" w:rsidRPr="009E3215" w:rsidRDefault="00545C15" w:rsidP="00CD1CC1">
            <w:pPr>
              <w:rPr>
                <w:b/>
                <w:sz w:val="18"/>
                <w:szCs w:val="18"/>
                <w:lang w:val="sr-Latn-RS"/>
              </w:rPr>
            </w:pPr>
          </w:p>
        </w:tc>
      </w:tr>
      <w:tr w:rsidR="00545C15" w:rsidRPr="009E3215" w14:paraId="1AB9844D" w14:textId="77777777" w:rsidTr="00545C15">
        <w:trPr>
          <w:trHeight w:val="300"/>
        </w:trPr>
        <w:tc>
          <w:tcPr>
            <w:tcW w:w="15877" w:type="dxa"/>
            <w:gridSpan w:val="12"/>
            <w:shd w:val="clear" w:color="auto" w:fill="F7CAAC"/>
            <w:vAlign w:val="center"/>
          </w:tcPr>
          <w:p w14:paraId="4C3EA7D5" w14:textId="77777777" w:rsidR="00545C15" w:rsidRPr="009E3215" w:rsidRDefault="00545C15" w:rsidP="00CD1CC1">
            <w:pPr>
              <w:rPr>
                <w:color w:val="222222"/>
                <w:sz w:val="18"/>
                <w:szCs w:val="18"/>
                <w:lang w:val="sr-Latn-RS"/>
              </w:rPr>
            </w:pPr>
            <w:r w:rsidRPr="009E3215">
              <w:rPr>
                <w:color w:val="222222"/>
                <w:sz w:val="18"/>
                <w:szCs w:val="18"/>
              </w:rPr>
              <w:t>Институција</w:t>
            </w:r>
            <w:r w:rsidRPr="009E3215">
              <w:rPr>
                <w:color w:val="222222"/>
                <w:sz w:val="18"/>
                <w:szCs w:val="18"/>
                <w:lang w:val="sr-Latn-RS"/>
              </w:rPr>
              <w:t xml:space="preserve"> </w:t>
            </w:r>
            <w:r w:rsidRPr="009E3215">
              <w:rPr>
                <w:color w:val="222222"/>
                <w:sz w:val="18"/>
                <w:szCs w:val="18"/>
              </w:rPr>
              <w:t>одговорна</w:t>
            </w:r>
            <w:r w:rsidRPr="009E3215">
              <w:rPr>
                <w:color w:val="222222"/>
                <w:sz w:val="18"/>
                <w:szCs w:val="18"/>
                <w:lang w:val="sr-Latn-RS"/>
              </w:rPr>
              <w:t xml:space="preserve"> </w:t>
            </w:r>
            <w:r w:rsidRPr="009E3215">
              <w:rPr>
                <w:color w:val="222222"/>
                <w:sz w:val="18"/>
                <w:szCs w:val="18"/>
              </w:rPr>
              <w:t>за</w:t>
            </w:r>
            <w:r w:rsidRPr="009E3215">
              <w:rPr>
                <w:color w:val="222222"/>
                <w:sz w:val="18"/>
                <w:szCs w:val="18"/>
                <w:lang w:val="sr-Latn-RS"/>
              </w:rPr>
              <w:t xml:space="preserve"> </w:t>
            </w:r>
            <w:r w:rsidRPr="009E3215">
              <w:rPr>
                <w:color w:val="222222"/>
                <w:sz w:val="18"/>
                <w:szCs w:val="18"/>
              </w:rPr>
              <w:t>реализацију</w:t>
            </w:r>
            <w:r w:rsidRPr="009E3215">
              <w:rPr>
                <w:color w:val="222222"/>
                <w:sz w:val="18"/>
                <w:szCs w:val="18"/>
                <w:lang w:val="sr-Latn-RS"/>
              </w:rPr>
              <w:t xml:space="preserve">: </w:t>
            </w:r>
            <w:r w:rsidRPr="009E3215">
              <w:rPr>
                <w:color w:val="222222"/>
                <w:sz w:val="18"/>
                <w:szCs w:val="18"/>
              </w:rPr>
              <w:t>Министарство</w:t>
            </w:r>
            <w:r w:rsidRPr="009E3215">
              <w:rPr>
                <w:color w:val="222222"/>
                <w:sz w:val="18"/>
                <w:szCs w:val="18"/>
                <w:lang w:val="sr-Latn-RS"/>
              </w:rPr>
              <w:t xml:space="preserve"> </w:t>
            </w:r>
            <w:r w:rsidRPr="009E3215">
              <w:rPr>
                <w:color w:val="222222"/>
                <w:sz w:val="18"/>
                <w:szCs w:val="18"/>
              </w:rPr>
              <w:t>здравља</w:t>
            </w:r>
          </w:p>
        </w:tc>
      </w:tr>
      <w:tr w:rsidR="00545C15" w:rsidRPr="009E3215" w14:paraId="4D842309" w14:textId="77777777" w:rsidTr="00545C15">
        <w:trPr>
          <w:trHeight w:val="300"/>
        </w:trPr>
        <w:tc>
          <w:tcPr>
            <w:tcW w:w="7881" w:type="dxa"/>
            <w:gridSpan w:val="4"/>
            <w:shd w:val="clear" w:color="auto" w:fill="F7CAAC"/>
          </w:tcPr>
          <w:p w14:paraId="5A15435B" w14:textId="77777777" w:rsidR="00545C15" w:rsidRPr="009E3215" w:rsidRDefault="00545C15" w:rsidP="00CD1CC1">
            <w:pPr>
              <w:rPr>
                <w:sz w:val="18"/>
                <w:szCs w:val="18"/>
              </w:rPr>
            </w:pPr>
            <w:r w:rsidRPr="009E3215">
              <w:rPr>
                <w:sz w:val="18"/>
                <w:szCs w:val="18"/>
              </w:rPr>
              <w:t>Период спровођења: 2022-2024. година</w:t>
            </w:r>
          </w:p>
        </w:tc>
        <w:tc>
          <w:tcPr>
            <w:tcW w:w="7996" w:type="dxa"/>
            <w:gridSpan w:val="8"/>
            <w:shd w:val="clear" w:color="auto" w:fill="F7CAAC"/>
          </w:tcPr>
          <w:p w14:paraId="7CC5DB89" w14:textId="77777777" w:rsidR="00545C15" w:rsidRPr="00C36809" w:rsidRDefault="00545C15" w:rsidP="00CD1CC1">
            <w:pPr>
              <w:rPr>
                <w:sz w:val="18"/>
                <w:szCs w:val="18"/>
                <w:lang w:val="sr-Cyrl-RS"/>
              </w:rPr>
            </w:pPr>
            <w:r w:rsidRPr="009E3215">
              <w:rPr>
                <w:sz w:val="18"/>
                <w:szCs w:val="18"/>
              </w:rPr>
              <w:t xml:space="preserve">Тип мере: </w:t>
            </w:r>
            <w:r>
              <w:rPr>
                <w:sz w:val="18"/>
                <w:szCs w:val="18"/>
                <w:lang w:val="sr-Cyrl-RS"/>
              </w:rPr>
              <w:t>Регулаторна</w:t>
            </w:r>
          </w:p>
        </w:tc>
      </w:tr>
      <w:tr w:rsidR="00545C15" w:rsidRPr="009E3215" w14:paraId="39EDA71C" w14:textId="77777777" w:rsidTr="00545C15">
        <w:trPr>
          <w:trHeight w:val="300"/>
        </w:trPr>
        <w:tc>
          <w:tcPr>
            <w:tcW w:w="7881" w:type="dxa"/>
            <w:gridSpan w:val="4"/>
            <w:shd w:val="clear" w:color="auto" w:fill="F7CAAC"/>
          </w:tcPr>
          <w:p w14:paraId="6140EB4E" w14:textId="77777777" w:rsidR="00545C15" w:rsidRPr="009E3215" w:rsidRDefault="00545C15" w:rsidP="00CD1CC1">
            <w:pPr>
              <w:rPr>
                <w:sz w:val="18"/>
                <w:szCs w:val="18"/>
              </w:rPr>
            </w:pPr>
            <w:r w:rsidRPr="009E3215">
              <w:rPr>
                <w:sz w:val="18"/>
                <w:szCs w:val="18"/>
              </w:rPr>
              <w:t>Прописи које је потребно изменити/усвојити за спровођење мере:</w:t>
            </w:r>
          </w:p>
        </w:tc>
        <w:tc>
          <w:tcPr>
            <w:tcW w:w="7996" w:type="dxa"/>
            <w:gridSpan w:val="8"/>
            <w:shd w:val="clear" w:color="auto" w:fill="F7CAAC"/>
          </w:tcPr>
          <w:p w14:paraId="129003C7" w14:textId="77777777" w:rsidR="00545C15" w:rsidRPr="0067103E" w:rsidRDefault="00545C15" w:rsidP="00CD1CC1">
            <w:pPr>
              <w:rPr>
                <w:sz w:val="18"/>
                <w:szCs w:val="18"/>
                <w:lang w:val="sr-Cyrl-RS"/>
              </w:rPr>
            </w:pPr>
            <w:r w:rsidRPr="0067103E">
              <w:rPr>
                <w:color w:val="000000" w:themeColor="text1"/>
                <w:sz w:val="18"/>
                <w:szCs w:val="18"/>
                <w:lang w:val="sr-Cyrl-RS"/>
              </w:rPr>
              <w:t>Планови јавног здравља</w:t>
            </w:r>
            <w:r>
              <w:rPr>
                <w:color w:val="000000" w:themeColor="text1"/>
                <w:sz w:val="18"/>
                <w:szCs w:val="18"/>
                <w:lang w:val="sr-Cyrl-RS"/>
              </w:rPr>
              <w:t xml:space="preserve"> ЈЛС</w:t>
            </w:r>
          </w:p>
        </w:tc>
      </w:tr>
      <w:tr w:rsidR="00545C15" w:rsidRPr="009E3215" w14:paraId="4F338263" w14:textId="77777777" w:rsidTr="00545C15">
        <w:trPr>
          <w:trHeight w:val="854"/>
        </w:trPr>
        <w:tc>
          <w:tcPr>
            <w:tcW w:w="3544" w:type="dxa"/>
            <w:shd w:val="clear" w:color="auto" w:fill="D9D9D9"/>
          </w:tcPr>
          <w:p w14:paraId="6D30B164"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00122977" w14:textId="77777777" w:rsidR="00545C15" w:rsidRPr="009E3215" w:rsidRDefault="00545C15" w:rsidP="00CD1CC1">
            <w:pPr>
              <w:jc w:val="center"/>
              <w:rPr>
                <w:sz w:val="18"/>
                <w:szCs w:val="18"/>
              </w:rPr>
            </w:pPr>
            <w:r w:rsidRPr="009E3215">
              <w:rPr>
                <w:sz w:val="18"/>
                <w:szCs w:val="18"/>
              </w:rPr>
              <w:t>Јединица мере</w:t>
            </w:r>
          </w:p>
          <w:p w14:paraId="53CD6F81" w14:textId="77777777" w:rsidR="00545C15" w:rsidRPr="009E3215" w:rsidRDefault="00545C15" w:rsidP="00CD1CC1">
            <w:pPr>
              <w:jc w:val="center"/>
              <w:rPr>
                <w:sz w:val="18"/>
                <w:szCs w:val="18"/>
              </w:rPr>
            </w:pPr>
          </w:p>
        </w:tc>
        <w:tc>
          <w:tcPr>
            <w:tcW w:w="3685" w:type="dxa"/>
            <w:gridSpan w:val="3"/>
            <w:shd w:val="clear" w:color="auto" w:fill="D9D9D9"/>
          </w:tcPr>
          <w:p w14:paraId="0B3B8754"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05C34C01" w14:textId="77777777" w:rsidR="00545C15" w:rsidRDefault="00545C15" w:rsidP="00CD1CC1">
            <w:pPr>
              <w:jc w:val="center"/>
              <w:rPr>
                <w:sz w:val="18"/>
                <w:szCs w:val="18"/>
                <w:lang w:val="sr-Cyrl-RS"/>
              </w:rPr>
            </w:pPr>
            <w:r w:rsidRPr="009E3215">
              <w:rPr>
                <w:sz w:val="18"/>
                <w:szCs w:val="18"/>
              </w:rPr>
              <w:t xml:space="preserve">Почетна вредност </w:t>
            </w:r>
            <w:r w:rsidRPr="000A7DE7">
              <w:rPr>
                <w:i/>
                <w:sz w:val="18"/>
                <w:szCs w:val="18"/>
                <w:lang w:val="sr-Cyrl-RS"/>
              </w:rPr>
              <w:t>базна година</w:t>
            </w:r>
          </w:p>
          <w:p w14:paraId="30477577" w14:textId="77777777" w:rsidR="00545C15" w:rsidRPr="000A7DE7" w:rsidRDefault="00545C15" w:rsidP="00CD1CC1">
            <w:pPr>
              <w:jc w:val="center"/>
              <w:rPr>
                <w:sz w:val="18"/>
                <w:szCs w:val="18"/>
                <w:lang w:val="sr-Cyrl-RS"/>
              </w:rPr>
            </w:pPr>
            <w:r>
              <w:rPr>
                <w:sz w:val="18"/>
                <w:szCs w:val="18"/>
                <w:lang w:val="sr-Cyrl-RS"/>
              </w:rPr>
              <w:t>2021</w:t>
            </w:r>
          </w:p>
        </w:tc>
        <w:tc>
          <w:tcPr>
            <w:tcW w:w="1559" w:type="dxa"/>
            <w:shd w:val="clear" w:color="auto" w:fill="D9D9D9"/>
          </w:tcPr>
          <w:p w14:paraId="40722B6D" w14:textId="77777777" w:rsidR="00545C15" w:rsidRDefault="00545C15" w:rsidP="00CD1CC1">
            <w:pPr>
              <w:jc w:val="center"/>
              <w:rPr>
                <w:sz w:val="18"/>
                <w:szCs w:val="18"/>
              </w:rPr>
            </w:pPr>
            <w:r w:rsidRPr="009E3215">
              <w:rPr>
                <w:sz w:val="18"/>
                <w:szCs w:val="18"/>
              </w:rPr>
              <w:t>Циљaна вредност</w:t>
            </w:r>
          </w:p>
          <w:p w14:paraId="76F8BC3A" w14:textId="77777777" w:rsidR="00545C15" w:rsidRPr="000A7DE7" w:rsidRDefault="00545C15" w:rsidP="00CD1CC1">
            <w:pPr>
              <w:jc w:val="center"/>
              <w:rPr>
                <w:sz w:val="18"/>
                <w:szCs w:val="18"/>
                <w:lang w:val="sr-Cyrl-RS"/>
              </w:rPr>
            </w:pPr>
            <w:r>
              <w:rPr>
                <w:sz w:val="18"/>
                <w:szCs w:val="18"/>
                <w:lang w:val="sr-Cyrl-RS"/>
              </w:rPr>
              <w:t>2022</w:t>
            </w:r>
          </w:p>
        </w:tc>
        <w:tc>
          <w:tcPr>
            <w:tcW w:w="1843" w:type="dxa"/>
            <w:gridSpan w:val="2"/>
            <w:shd w:val="clear" w:color="auto" w:fill="D9D9D9"/>
          </w:tcPr>
          <w:p w14:paraId="3F59EFC9" w14:textId="77777777" w:rsidR="00545C15" w:rsidRPr="000A7DE7" w:rsidRDefault="00545C15" w:rsidP="00CD1CC1">
            <w:pPr>
              <w:jc w:val="center"/>
              <w:rPr>
                <w:sz w:val="18"/>
                <w:szCs w:val="18"/>
                <w:lang w:val="sr-Cyrl-RS"/>
              </w:rPr>
            </w:pPr>
            <w:r w:rsidRPr="009E3215">
              <w:rPr>
                <w:sz w:val="18"/>
                <w:szCs w:val="18"/>
              </w:rPr>
              <w:t xml:space="preserve">Циљaна вредност  </w:t>
            </w:r>
            <w:r>
              <w:rPr>
                <w:sz w:val="18"/>
                <w:szCs w:val="18"/>
                <w:lang w:val="sr-Cyrl-RS"/>
              </w:rPr>
              <w:t>2023</w:t>
            </w:r>
          </w:p>
        </w:tc>
        <w:tc>
          <w:tcPr>
            <w:tcW w:w="1844" w:type="dxa"/>
            <w:shd w:val="clear" w:color="auto" w:fill="D9D9D9"/>
          </w:tcPr>
          <w:p w14:paraId="7850CF74" w14:textId="77777777" w:rsidR="00545C15" w:rsidRPr="000A7DE7" w:rsidRDefault="00545C15" w:rsidP="00CD1CC1">
            <w:pPr>
              <w:jc w:val="center"/>
              <w:rPr>
                <w:sz w:val="18"/>
                <w:szCs w:val="18"/>
                <w:lang w:val="sr-Cyrl-RS"/>
              </w:rPr>
            </w:pPr>
            <w:r w:rsidRPr="009E3215">
              <w:rPr>
                <w:sz w:val="18"/>
                <w:szCs w:val="18"/>
              </w:rPr>
              <w:t xml:space="preserve">Циљaна вредност </w:t>
            </w:r>
            <w:r>
              <w:rPr>
                <w:sz w:val="18"/>
                <w:szCs w:val="18"/>
                <w:lang w:val="sr-Cyrl-RS"/>
              </w:rPr>
              <w:t>2024</w:t>
            </w:r>
          </w:p>
        </w:tc>
      </w:tr>
      <w:tr w:rsidR="00545C15" w:rsidRPr="009E3215" w14:paraId="17246B77" w14:textId="77777777" w:rsidTr="00545C15">
        <w:trPr>
          <w:trHeight w:val="304"/>
        </w:trPr>
        <w:tc>
          <w:tcPr>
            <w:tcW w:w="3544" w:type="dxa"/>
            <w:shd w:val="clear" w:color="auto" w:fill="FFFFFF"/>
          </w:tcPr>
          <w:p w14:paraId="061DE384" w14:textId="77777777" w:rsidR="00545C15" w:rsidRPr="009E3215" w:rsidRDefault="00545C15" w:rsidP="00CD1CC1">
            <w:pPr>
              <w:shd w:val="clear" w:color="auto" w:fill="FFFFFF"/>
              <w:rPr>
                <w:sz w:val="18"/>
                <w:szCs w:val="18"/>
              </w:rPr>
            </w:pPr>
          </w:p>
          <w:p w14:paraId="43ADE05F" w14:textId="62002F58" w:rsidR="00545C15" w:rsidRPr="009E3215" w:rsidRDefault="00042020" w:rsidP="00CD1CC1">
            <w:pPr>
              <w:shd w:val="clear" w:color="auto" w:fill="FFFFFF"/>
              <w:rPr>
                <w:sz w:val="18"/>
                <w:szCs w:val="18"/>
              </w:rPr>
            </w:pPr>
            <w:r>
              <w:rPr>
                <w:sz w:val="18"/>
                <w:szCs w:val="18"/>
                <w:lang w:val="sr-Cyrl-RS"/>
              </w:rPr>
              <w:t xml:space="preserve">5.1.1. </w:t>
            </w:r>
            <w:r w:rsidR="00545C15" w:rsidRPr="009E3215">
              <w:rPr>
                <w:sz w:val="18"/>
                <w:szCs w:val="18"/>
                <w:lang w:val="sr-Cyrl-RS"/>
              </w:rPr>
              <w:t>Број јавно-здравствених програма који таргетирају Роме и Ромкиње</w:t>
            </w:r>
          </w:p>
        </w:tc>
        <w:tc>
          <w:tcPr>
            <w:tcW w:w="1701" w:type="dxa"/>
            <w:shd w:val="clear" w:color="auto" w:fill="FFFFFF"/>
          </w:tcPr>
          <w:p w14:paraId="008576CE" w14:textId="77777777" w:rsidR="00545C15" w:rsidRPr="009E3215" w:rsidRDefault="00545C15" w:rsidP="00CD1CC1">
            <w:pPr>
              <w:shd w:val="clear" w:color="auto" w:fill="FFFFFF"/>
              <w:jc w:val="center"/>
              <w:rPr>
                <w:sz w:val="18"/>
                <w:szCs w:val="18"/>
                <w:lang w:val="sr-Cyrl-RS"/>
              </w:rPr>
            </w:pPr>
            <w:r w:rsidRPr="009E3215">
              <w:rPr>
                <w:sz w:val="18"/>
                <w:szCs w:val="18"/>
                <w:lang w:val="sr-Cyrl-RS"/>
              </w:rPr>
              <w:t>број</w:t>
            </w:r>
          </w:p>
        </w:tc>
        <w:tc>
          <w:tcPr>
            <w:tcW w:w="3685" w:type="dxa"/>
            <w:gridSpan w:val="3"/>
            <w:shd w:val="clear" w:color="auto" w:fill="FFFFFF"/>
          </w:tcPr>
          <w:p w14:paraId="1B2B6B98" w14:textId="77777777" w:rsidR="00545C15" w:rsidRPr="009E3215" w:rsidRDefault="00545C15" w:rsidP="00CD1CC1">
            <w:pPr>
              <w:shd w:val="clear" w:color="auto" w:fill="FFFFFF"/>
              <w:jc w:val="center"/>
              <w:rPr>
                <w:sz w:val="18"/>
                <w:szCs w:val="18"/>
                <w:lang w:val="sr-Cyrl-RS"/>
              </w:rPr>
            </w:pPr>
            <w:r w:rsidRPr="009E3215">
              <w:rPr>
                <w:sz w:val="18"/>
                <w:szCs w:val="18"/>
                <w:lang w:val="sr-Cyrl-RS"/>
              </w:rPr>
              <w:t>Министарство здравља</w:t>
            </w:r>
          </w:p>
          <w:p w14:paraId="6BCB66E1" w14:textId="77777777" w:rsidR="00545C15" w:rsidRPr="009E3215" w:rsidRDefault="00545C15" w:rsidP="00CD1CC1">
            <w:pPr>
              <w:shd w:val="clear" w:color="auto" w:fill="FFFFFF"/>
              <w:jc w:val="center"/>
              <w:rPr>
                <w:sz w:val="18"/>
                <w:szCs w:val="18"/>
                <w:lang w:val="sr-Cyrl-RS"/>
              </w:rPr>
            </w:pPr>
            <w:r w:rsidRPr="009E3215">
              <w:rPr>
                <w:sz w:val="18"/>
                <w:szCs w:val="18"/>
                <w:lang w:val="sr-Cyrl-RS"/>
              </w:rPr>
              <w:t>ИЗЈЗ</w:t>
            </w:r>
          </w:p>
        </w:tc>
        <w:tc>
          <w:tcPr>
            <w:tcW w:w="1701" w:type="dxa"/>
            <w:gridSpan w:val="3"/>
            <w:shd w:val="clear" w:color="auto" w:fill="FFFFFF"/>
          </w:tcPr>
          <w:p w14:paraId="7536C813" w14:textId="77777777" w:rsidR="00545C15" w:rsidRPr="00C36809" w:rsidRDefault="00545C15" w:rsidP="00CD1CC1">
            <w:pPr>
              <w:shd w:val="clear" w:color="auto" w:fill="FFFFFF"/>
              <w:jc w:val="center"/>
              <w:rPr>
                <w:sz w:val="18"/>
                <w:szCs w:val="18"/>
                <w:lang w:val="sr-Cyrl-RS"/>
              </w:rPr>
            </w:pPr>
            <w:r w:rsidRPr="00C36809">
              <w:rPr>
                <w:sz w:val="18"/>
                <w:szCs w:val="18"/>
                <w:lang w:val="sr-Cyrl-RS"/>
              </w:rPr>
              <w:t>3</w:t>
            </w:r>
          </w:p>
        </w:tc>
        <w:tc>
          <w:tcPr>
            <w:tcW w:w="1559" w:type="dxa"/>
            <w:shd w:val="clear" w:color="auto" w:fill="FFFFFF" w:themeFill="background1"/>
          </w:tcPr>
          <w:p w14:paraId="51A66C93" w14:textId="77777777" w:rsidR="00545C15" w:rsidRPr="000A7DE7" w:rsidRDefault="00545C15" w:rsidP="00CD1CC1">
            <w:pPr>
              <w:shd w:val="clear" w:color="auto" w:fill="FFFFFF"/>
              <w:jc w:val="center"/>
              <w:rPr>
                <w:sz w:val="18"/>
                <w:lang w:val="sr-Cyrl-RS"/>
              </w:rPr>
            </w:pPr>
            <w:r>
              <w:rPr>
                <w:sz w:val="18"/>
                <w:lang w:val="sr-Cyrl-RS"/>
              </w:rPr>
              <w:t>3</w:t>
            </w:r>
          </w:p>
        </w:tc>
        <w:tc>
          <w:tcPr>
            <w:tcW w:w="1843" w:type="dxa"/>
            <w:gridSpan w:val="2"/>
            <w:shd w:val="clear" w:color="auto" w:fill="FFFFFF" w:themeFill="background1"/>
          </w:tcPr>
          <w:p w14:paraId="78A01DFD" w14:textId="77777777" w:rsidR="00545C15" w:rsidRPr="000A7DE7" w:rsidRDefault="00545C15" w:rsidP="00CD1CC1">
            <w:pPr>
              <w:shd w:val="clear" w:color="auto" w:fill="FFFFFF"/>
              <w:jc w:val="center"/>
              <w:rPr>
                <w:sz w:val="18"/>
                <w:lang w:val="sr-Cyrl-RS"/>
              </w:rPr>
            </w:pPr>
            <w:r w:rsidRPr="000A7DE7">
              <w:rPr>
                <w:sz w:val="18"/>
                <w:lang w:val="sr-Cyrl-RS"/>
              </w:rPr>
              <w:t>4</w:t>
            </w:r>
          </w:p>
        </w:tc>
        <w:tc>
          <w:tcPr>
            <w:tcW w:w="1844" w:type="dxa"/>
            <w:shd w:val="clear" w:color="auto" w:fill="FFFFFF" w:themeFill="background1"/>
          </w:tcPr>
          <w:p w14:paraId="31AB63E7" w14:textId="77777777" w:rsidR="00545C15" w:rsidRPr="000A7DE7" w:rsidRDefault="00545C15" w:rsidP="00CD1CC1">
            <w:pPr>
              <w:shd w:val="clear" w:color="auto" w:fill="FFFFFF"/>
              <w:jc w:val="center"/>
              <w:rPr>
                <w:sz w:val="18"/>
                <w:lang w:val="sr-Cyrl-RS"/>
              </w:rPr>
            </w:pPr>
            <w:r>
              <w:rPr>
                <w:sz w:val="18"/>
                <w:lang w:val="sr-Cyrl-RS"/>
              </w:rPr>
              <w:t>4</w:t>
            </w:r>
          </w:p>
        </w:tc>
      </w:tr>
      <w:tr w:rsidR="00545C15" w:rsidRPr="009E3215" w14:paraId="06E4C2AD" w14:textId="77777777" w:rsidTr="00545C15">
        <w:trPr>
          <w:trHeight w:val="270"/>
        </w:trPr>
        <w:tc>
          <w:tcPr>
            <w:tcW w:w="6279" w:type="dxa"/>
            <w:gridSpan w:val="3"/>
            <w:vMerge w:val="restart"/>
            <w:shd w:val="clear" w:color="auto" w:fill="A8D08D"/>
          </w:tcPr>
          <w:p w14:paraId="6B3B5FD6" w14:textId="77777777" w:rsidR="00545C15" w:rsidRPr="009E3215" w:rsidRDefault="00545C15" w:rsidP="00CD1CC1">
            <w:pPr>
              <w:rPr>
                <w:sz w:val="18"/>
                <w:szCs w:val="18"/>
              </w:rPr>
            </w:pPr>
            <w:r w:rsidRPr="009E3215">
              <w:rPr>
                <w:sz w:val="18"/>
                <w:szCs w:val="18"/>
              </w:rPr>
              <w:t>Извор финансирања мере</w:t>
            </w:r>
          </w:p>
          <w:p w14:paraId="5FD88A01" w14:textId="77777777" w:rsidR="00545C15" w:rsidRPr="009E3215" w:rsidRDefault="00545C15" w:rsidP="00CD1CC1">
            <w:pPr>
              <w:rPr>
                <w:sz w:val="18"/>
                <w:szCs w:val="18"/>
              </w:rPr>
            </w:pPr>
          </w:p>
        </w:tc>
        <w:tc>
          <w:tcPr>
            <w:tcW w:w="2714" w:type="dxa"/>
            <w:gridSpan w:val="3"/>
            <w:vMerge w:val="restart"/>
            <w:shd w:val="clear" w:color="auto" w:fill="A8D08D"/>
          </w:tcPr>
          <w:p w14:paraId="11332C8C" w14:textId="77777777" w:rsidR="00545C15" w:rsidRPr="009E3215" w:rsidRDefault="00545C15" w:rsidP="00CD1CC1">
            <w:pPr>
              <w:rPr>
                <w:sz w:val="18"/>
                <w:szCs w:val="18"/>
              </w:rPr>
            </w:pPr>
            <w:r w:rsidRPr="009E3215">
              <w:rPr>
                <w:sz w:val="18"/>
                <w:szCs w:val="18"/>
              </w:rPr>
              <w:t>Веза са програмским буџетом</w:t>
            </w:r>
          </w:p>
          <w:p w14:paraId="7340A4B6" w14:textId="77777777" w:rsidR="00545C15" w:rsidRPr="009E3215" w:rsidRDefault="00545C15" w:rsidP="00CD1CC1">
            <w:pPr>
              <w:rPr>
                <w:sz w:val="18"/>
                <w:szCs w:val="18"/>
              </w:rPr>
            </w:pPr>
          </w:p>
        </w:tc>
        <w:tc>
          <w:tcPr>
            <w:tcW w:w="6884" w:type="dxa"/>
            <w:gridSpan w:val="6"/>
            <w:shd w:val="clear" w:color="auto" w:fill="A8D08D"/>
            <w:vAlign w:val="center"/>
          </w:tcPr>
          <w:p w14:paraId="11FBE09E" w14:textId="77777777" w:rsidR="00545C15" w:rsidRPr="009E3215" w:rsidRDefault="00545C15" w:rsidP="00CD1CC1">
            <w:pPr>
              <w:jc w:val="center"/>
              <w:rPr>
                <w:sz w:val="18"/>
                <w:szCs w:val="18"/>
              </w:rPr>
            </w:pPr>
            <w:r w:rsidRPr="009E3215">
              <w:rPr>
                <w:sz w:val="18"/>
                <w:szCs w:val="18"/>
              </w:rPr>
              <w:t>Укупна процењена финансијска средства у 000 дин</w:t>
            </w:r>
          </w:p>
        </w:tc>
      </w:tr>
      <w:tr w:rsidR="00545C15" w:rsidRPr="009E3215" w14:paraId="7334C1C5" w14:textId="77777777" w:rsidTr="00545C15">
        <w:trPr>
          <w:trHeight w:val="270"/>
        </w:trPr>
        <w:tc>
          <w:tcPr>
            <w:tcW w:w="6279" w:type="dxa"/>
            <w:gridSpan w:val="3"/>
            <w:vMerge/>
            <w:shd w:val="clear" w:color="auto" w:fill="A8D08D"/>
          </w:tcPr>
          <w:p w14:paraId="110D1FF2" w14:textId="77777777" w:rsidR="00545C15" w:rsidRPr="009E3215" w:rsidRDefault="00545C15" w:rsidP="00CD1CC1">
            <w:pPr>
              <w:rPr>
                <w:sz w:val="18"/>
                <w:szCs w:val="18"/>
              </w:rPr>
            </w:pPr>
          </w:p>
        </w:tc>
        <w:tc>
          <w:tcPr>
            <w:tcW w:w="2714" w:type="dxa"/>
            <w:gridSpan w:val="3"/>
            <w:vMerge/>
            <w:shd w:val="clear" w:color="auto" w:fill="A8D08D"/>
          </w:tcPr>
          <w:p w14:paraId="3F8F4A20" w14:textId="77777777" w:rsidR="00545C15" w:rsidRPr="009E3215" w:rsidRDefault="00545C15" w:rsidP="00CD1CC1">
            <w:pPr>
              <w:rPr>
                <w:sz w:val="18"/>
                <w:szCs w:val="18"/>
              </w:rPr>
            </w:pPr>
          </w:p>
        </w:tc>
        <w:tc>
          <w:tcPr>
            <w:tcW w:w="1154" w:type="dxa"/>
            <w:shd w:val="clear" w:color="auto" w:fill="A8D08D"/>
            <w:vAlign w:val="center"/>
          </w:tcPr>
          <w:p w14:paraId="771B84D7"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75C4166D" w14:textId="77777777" w:rsidR="00545C15" w:rsidRPr="009E3215" w:rsidRDefault="00545C15" w:rsidP="00CD1CC1">
            <w:pPr>
              <w:jc w:val="center"/>
              <w:rPr>
                <w:sz w:val="18"/>
                <w:szCs w:val="18"/>
              </w:rPr>
            </w:pPr>
            <w:r w:rsidRPr="009E3215">
              <w:rPr>
                <w:i/>
                <w:sz w:val="18"/>
                <w:szCs w:val="18"/>
                <w:lang w:val="sr-Cyrl-RS"/>
              </w:rPr>
              <w:t>2023</w:t>
            </w:r>
          </w:p>
        </w:tc>
        <w:tc>
          <w:tcPr>
            <w:tcW w:w="3390" w:type="dxa"/>
            <w:gridSpan w:val="2"/>
            <w:shd w:val="clear" w:color="auto" w:fill="A8D08D"/>
            <w:vAlign w:val="center"/>
          </w:tcPr>
          <w:p w14:paraId="7E9D4A35" w14:textId="77777777" w:rsidR="00545C15" w:rsidRPr="009E3215" w:rsidRDefault="00545C15" w:rsidP="00CD1CC1">
            <w:pPr>
              <w:jc w:val="center"/>
              <w:rPr>
                <w:sz w:val="18"/>
                <w:szCs w:val="18"/>
              </w:rPr>
            </w:pPr>
            <w:r w:rsidRPr="009E3215">
              <w:rPr>
                <w:i/>
                <w:sz w:val="18"/>
                <w:szCs w:val="18"/>
                <w:lang w:val="sr-Cyrl-RS"/>
              </w:rPr>
              <w:t>2024</w:t>
            </w:r>
          </w:p>
        </w:tc>
      </w:tr>
      <w:tr w:rsidR="00545C15" w:rsidRPr="009E3215" w14:paraId="73DC0DCB" w14:textId="77777777" w:rsidTr="00545C15">
        <w:trPr>
          <w:trHeight w:val="575"/>
        </w:trPr>
        <w:tc>
          <w:tcPr>
            <w:tcW w:w="6279" w:type="dxa"/>
            <w:gridSpan w:val="3"/>
            <w:shd w:val="clear" w:color="auto" w:fill="auto"/>
          </w:tcPr>
          <w:p w14:paraId="49FA9FC5" w14:textId="77777777" w:rsidR="00545C15" w:rsidRPr="000A7DE7" w:rsidRDefault="00545C15" w:rsidP="00CD1CC1">
            <w:pPr>
              <w:rPr>
                <w:sz w:val="18"/>
                <w:szCs w:val="18"/>
              </w:rPr>
            </w:pPr>
            <w:r w:rsidRPr="000A7DE7">
              <w:rPr>
                <w:sz w:val="18"/>
                <w:lang w:val="sr-Cyrl-CS"/>
              </w:rPr>
              <w:t>Министарство здравља</w:t>
            </w:r>
          </w:p>
        </w:tc>
        <w:tc>
          <w:tcPr>
            <w:tcW w:w="2714" w:type="dxa"/>
            <w:gridSpan w:val="3"/>
            <w:vMerge w:val="restart"/>
            <w:shd w:val="clear" w:color="auto" w:fill="FFFFFF"/>
          </w:tcPr>
          <w:p w14:paraId="2ED0367D" w14:textId="77777777" w:rsidR="00545C15" w:rsidRPr="00DF5D4A" w:rsidRDefault="00545C15" w:rsidP="00CD1CC1">
            <w:pPr>
              <w:rPr>
                <w:sz w:val="18"/>
                <w:lang w:val="sr-Cyrl-CS"/>
              </w:rPr>
            </w:pPr>
            <w:r w:rsidRPr="00DF5D4A">
              <w:rPr>
                <w:sz w:val="18"/>
                <w:lang w:val="sr-Cyrl-CS"/>
              </w:rPr>
              <w:t>Програм 1801- пројекат 0001</w:t>
            </w:r>
          </w:p>
          <w:p w14:paraId="04C71ECC" w14:textId="77777777" w:rsidR="00545C15" w:rsidRPr="00DF5D4A" w:rsidRDefault="00545C15" w:rsidP="00CD1CC1">
            <w:pPr>
              <w:rPr>
                <w:sz w:val="18"/>
                <w:lang w:val="sr-Cyrl-CS"/>
              </w:rPr>
            </w:pPr>
            <w:r w:rsidRPr="00DF5D4A">
              <w:rPr>
                <w:sz w:val="18"/>
                <w:lang w:val="sr-Cyrl-CS"/>
              </w:rPr>
              <w:t>Програм 1802, пројекат 0010</w:t>
            </w:r>
          </w:p>
          <w:p w14:paraId="65F5333A" w14:textId="77777777" w:rsidR="00545C15" w:rsidRPr="009E3215" w:rsidRDefault="00545C15" w:rsidP="00CD1CC1">
            <w:pPr>
              <w:rPr>
                <w:sz w:val="18"/>
                <w:szCs w:val="18"/>
              </w:rPr>
            </w:pPr>
            <w:r w:rsidRPr="00DF5D4A">
              <w:rPr>
                <w:sz w:val="18"/>
                <w:lang w:val="sr-Cyrl-CS"/>
              </w:rPr>
              <w:t>Донација ЕУ, УН</w:t>
            </w:r>
          </w:p>
        </w:tc>
        <w:tc>
          <w:tcPr>
            <w:tcW w:w="1154" w:type="dxa"/>
            <w:shd w:val="clear" w:color="auto" w:fill="FFFFFF"/>
          </w:tcPr>
          <w:p w14:paraId="0ABB1DFA" w14:textId="77777777" w:rsidR="00545C15" w:rsidRPr="007F251B" w:rsidRDefault="00545C15" w:rsidP="00CD1CC1">
            <w:pPr>
              <w:jc w:val="center"/>
              <w:rPr>
                <w:sz w:val="18"/>
                <w:szCs w:val="18"/>
              </w:rPr>
            </w:pPr>
            <w:r w:rsidRPr="007F251B">
              <w:rPr>
                <w:sz w:val="18"/>
                <w:lang w:val="sr-Cyrl-CS"/>
              </w:rPr>
              <w:t>15.544</w:t>
            </w:r>
          </w:p>
        </w:tc>
        <w:tc>
          <w:tcPr>
            <w:tcW w:w="2340" w:type="dxa"/>
            <w:gridSpan w:val="3"/>
            <w:shd w:val="clear" w:color="auto" w:fill="FFFFFF"/>
          </w:tcPr>
          <w:p w14:paraId="4779B47F" w14:textId="77777777" w:rsidR="00545C15" w:rsidRPr="007F251B" w:rsidRDefault="00545C15" w:rsidP="00CD1CC1">
            <w:pPr>
              <w:jc w:val="center"/>
              <w:rPr>
                <w:sz w:val="18"/>
                <w:szCs w:val="18"/>
              </w:rPr>
            </w:pPr>
            <w:r w:rsidRPr="007F251B">
              <w:rPr>
                <w:sz w:val="18"/>
                <w:lang w:val="sr-Cyrl-CS"/>
              </w:rPr>
              <w:t>17.660</w:t>
            </w:r>
          </w:p>
        </w:tc>
        <w:tc>
          <w:tcPr>
            <w:tcW w:w="3390" w:type="dxa"/>
            <w:gridSpan w:val="2"/>
            <w:shd w:val="clear" w:color="auto" w:fill="FFFFFF"/>
          </w:tcPr>
          <w:p w14:paraId="230E3A37" w14:textId="77777777" w:rsidR="00545C15" w:rsidRPr="007F251B" w:rsidRDefault="00545C15" w:rsidP="00CD1CC1">
            <w:pPr>
              <w:jc w:val="center"/>
              <w:rPr>
                <w:sz w:val="18"/>
                <w:szCs w:val="18"/>
              </w:rPr>
            </w:pPr>
            <w:r w:rsidRPr="007F251B">
              <w:rPr>
                <w:sz w:val="18"/>
                <w:lang w:val="sr-Cyrl-CS"/>
              </w:rPr>
              <w:t>22.680</w:t>
            </w:r>
          </w:p>
        </w:tc>
      </w:tr>
      <w:tr w:rsidR="00545C15" w:rsidRPr="009E3215" w14:paraId="6F14891B" w14:textId="77777777" w:rsidTr="00545C15">
        <w:trPr>
          <w:trHeight w:val="96"/>
        </w:trPr>
        <w:tc>
          <w:tcPr>
            <w:tcW w:w="6279" w:type="dxa"/>
            <w:gridSpan w:val="3"/>
            <w:shd w:val="clear" w:color="auto" w:fill="auto"/>
          </w:tcPr>
          <w:p w14:paraId="5C0A1F54" w14:textId="77777777" w:rsidR="00545C15" w:rsidRPr="000A7DE7" w:rsidRDefault="00545C15" w:rsidP="00CD1CC1">
            <w:pPr>
              <w:rPr>
                <w:color w:val="000000"/>
                <w:sz w:val="18"/>
                <w:lang w:val="sr-Cyrl-CS"/>
              </w:rPr>
            </w:pPr>
            <w:r w:rsidRPr="000A7DE7">
              <w:rPr>
                <w:color w:val="000000"/>
                <w:sz w:val="18"/>
                <w:lang w:val="sr-Cyrl-CS"/>
              </w:rPr>
              <w:t>Буџет Министарства здравља</w:t>
            </w:r>
          </w:p>
          <w:p w14:paraId="0B60B9A7" w14:textId="77777777" w:rsidR="00545C15" w:rsidRPr="000A7DE7" w:rsidRDefault="00545C15" w:rsidP="00CD1CC1">
            <w:pPr>
              <w:rPr>
                <w:sz w:val="18"/>
              </w:rPr>
            </w:pPr>
          </w:p>
          <w:p w14:paraId="18BEF0DF" w14:textId="77777777" w:rsidR="00545C15" w:rsidRPr="000A7DE7" w:rsidRDefault="00545C15" w:rsidP="00CD1CC1">
            <w:pPr>
              <w:rPr>
                <w:sz w:val="18"/>
                <w:szCs w:val="18"/>
              </w:rPr>
            </w:pPr>
          </w:p>
        </w:tc>
        <w:tc>
          <w:tcPr>
            <w:tcW w:w="2714" w:type="dxa"/>
            <w:gridSpan w:val="3"/>
            <w:vMerge/>
            <w:shd w:val="clear" w:color="auto" w:fill="FFFFFF"/>
          </w:tcPr>
          <w:p w14:paraId="702B4D23" w14:textId="77777777" w:rsidR="00545C15" w:rsidRPr="009E3215" w:rsidRDefault="00545C15" w:rsidP="00CD1CC1">
            <w:pPr>
              <w:rPr>
                <w:sz w:val="18"/>
                <w:szCs w:val="18"/>
              </w:rPr>
            </w:pPr>
          </w:p>
        </w:tc>
        <w:tc>
          <w:tcPr>
            <w:tcW w:w="1154" w:type="dxa"/>
            <w:shd w:val="clear" w:color="auto" w:fill="FFFFFF"/>
          </w:tcPr>
          <w:p w14:paraId="483B2569" w14:textId="77777777" w:rsidR="00545C15" w:rsidRPr="009E3215" w:rsidRDefault="00545C15" w:rsidP="00CD1CC1">
            <w:pPr>
              <w:rPr>
                <w:sz w:val="18"/>
                <w:szCs w:val="18"/>
              </w:rPr>
            </w:pPr>
          </w:p>
        </w:tc>
        <w:tc>
          <w:tcPr>
            <w:tcW w:w="2340" w:type="dxa"/>
            <w:gridSpan w:val="3"/>
            <w:shd w:val="clear" w:color="auto" w:fill="FFFFFF"/>
          </w:tcPr>
          <w:p w14:paraId="201703FD" w14:textId="77777777" w:rsidR="00545C15" w:rsidRPr="009E3215" w:rsidRDefault="00545C15" w:rsidP="00CD1CC1">
            <w:pPr>
              <w:rPr>
                <w:sz w:val="18"/>
                <w:szCs w:val="18"/>
              </w:rPr>
            </w:pPr>
          </w:p>
        </w:tc>
        <w:tc>
          <w:tcPr>
            <w:tcW w:w="3390" w:type="dxa"/>
            <w:gridSpan w:val="2"/>
            <w:shd w:val="clear" w:color="auto" w:fill="FFFFFF"/>
          </w:tcPr>
          <w:p w14:paraId="2E00C865" w14:textId="77777777" w:rsidR="00545C15" w:rsidRPr="009E3215" w:rsidRDefault="00545C15" w:rsidP="00CD1CC1">
            <w:pPr>
              <w:rPr>
                <w:sz w:val="18"/>
                <w:szCs w:val="18"/>
              </w:rPr>
            </w:pPr>
          </w:p>
        </w:tc>
      </w:tr>
    </w:tbl>
    <w:p w14:paraId="01DCB66A" w14:textId="77777777" w:rsidR="00545C15" w:rsidRPr="00BF3CD6" w:rsidRDefault="00545C15" w:rsidP="00545C15">
      <w:pPr>
        <w:rPr>
          <w:sz w:val="18"/>
          <w:szCs w:val="18"/>
          <w:lang w:val="sr-Latn-RS"/>
        </w:rPr>
      </w:pPr>
    </w:p>
    <w:p w14:paraId="0B4EBFAD" w14:textId="77777777" w:rsidR="00545C15" w:rsidRDefault="00545C15" w:rsidP="00545C15">
      <w:pPr>
        <w:rPr>
          <w:sz w:val="18"/>
          <w:szCs w:val="18"/>
        </w:rPr>
      </w:pPr>
    </w:p>
    <w:p w14:paraId="671C080B" w14:textId="77777777" w:rsidR="00545C15" w:rsidRDefault="00545C15" w:rsidP="00545C15">
      <w:pPr>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403"/>
        <w:gridCol w:w="1276"/>
        <w:gridCol w:w="1275"/>
        <w:gridCol w:w="993"/>
        <w:gridCol w:w="850"/>
        <w:gridCol w:w="1134"/>
      </w:tblGrid>
      <w:tr w:rsidR="00545C15" w:rsidRPr="009E3215" w14:paraId="7708EF6A"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96D87AC" w14:textId="77777777" w:rsidR="00545C15" w:rsidRPr="009E3215" w:rsidRDefault="00545C15" w:rsidP="00CD1CC1">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FA9B70" w14:textId="77777777" w:rsidR="00545C15" w:rsidRPr="009E3215" w:rsidRDefault="00545C15" w:rsidP="00CD1CC1">
            <w:pPr>
              <w:rPr>
                <w:sz w:val="18"/>
                <w:szCs w:val="18"/>
              </w:rPr>
            </w:pPr>
            <w:r w:rsidRPr="009E3215">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E29FC3D" w14:textId="77777777" w:rsidR="00545C15" w:rsidRPr="009E3215" w:rsidRDefault="00545C15" w:rsidP="00CD1CC1">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 xml:space="preserve">ргани партнери у спровођењу </w:t>
            </w:r>
            <w:r w:rsidRPr="009E3215">
              <w:rPr>
                <w:rFonts w:ascii="Times New Roman" w:hAnsi="Times New Roman" w:cs="Times New Roman"/>
                <w:sz w:val="18"/>
                <w:szCs w:val="18"/>
                <w:lang w:val="sr-Cyrl-RS"/>
              </w:rPr>
              <w:lastRenderedPageBreak/>
              <w:t>активности“</w:t>
            </w:r>
          </w:p>
          <w:p w14:paraId="0BBEA73A" w14:textId="77777777" w:rsidR="00545C15" w:rsidRPr="009E3215" w:rsidRDefault="00545C15" w:rsidP="00CD1CC1">
            <w:pPr>
              <w:rPr>
                <w:sz w:val="18"/>
                <w:szCs w:val="18"/>
              </w:rPr>
            </w:pPr>
          </w:p>
        </w:tc>
        <w:tc>
          <w:tcPr>
            <w:tcW w:w="1134" w:type="dxa"/>
            <w:vMerge w:val="restart"/>
            <w:tcBorders>
              <w:top w:val="single" w:sz="4" w:space="0" w:color="auto"/>
              <w:bottom w:val="single" w:sz="4" w:space="0" w:color="auto"/>
            </w:tcBorders>
            <w:shd w:val="clear" w:color="auto" w:fill="FFF2CC"/>
          </w:tcPr>
          <w:p w14:paraId="2C22013C" w14:textId="77777777" w:rsidR="00545C15" w:rsidRPr="009E3215" w:rsidRDefault="00545C15" w:rsidP="00CD1CC1">
            <w:pPr>
              <w:jc w:val="center"/>
              <w:rPr>
                <w:sz w:val="18"/>
                <w:szCs w:val="18"/>
              </w:rPr>
            </w:pPr>
            <w:r w:rsidRPr="009E3215">
              <w:rPr>
                <w:sz w:val="18"/>
                <w:szCs w:val="18"/>
                <w:lang w:val="sr-Cyrl-RS" w:eastAsia="zh-CN"/>
              </w:rPr>
              <w:lastRenderedPageBreak/>
              <w:t>Рок за завршетак активности</w:t>
            </w:r>
          </w:p>
        </w:tc>
        <w:tc>
          <w:tcPr>
            <w:tcW w:w="3403" w:type="dxa"/>
            <w:vMerge w:val="restart"/>
            <w:tcBorders>
              <w:top w:val="single" w:sz="4" w:space="0" w:color="auto"/>
            </w:tcBorders>
            <w:shd w:val="clear" w:color="auto" w:fill="FFF2CC"/>
          </w:tcPr>
          <w:p w14:paraId="2F96383C" w14:textId="77777777" w:rsidR="00545C15" w:rsidRPr="009E3215" w:rsidRDefault="00545C15" w:rsidP="00CD1CC1">
            <w:pPr>
              <w:jc w:val="center"/>
              <w:rPr>
                <w:sz w:val="18"/>
                <w:szCs w:val="18"/>
              </w:rPr>
            </w:pPr>
            <w:r w:rsidRPr="009E3215">
              <w:rPr>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30F81CAE" w14:textId="77777777" w:rsidR="00545C15" w:rsidRPr="009E3215" w:rsidRDefault="00545C15" w:rsidP="00CD1CC1">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971129B" w14:textId="77777777" w:rsidR="00545C15" w:rsidRPr="009E3215" w:rsidRDefault="00545C15" w:rsidP="00CD1CC1">
            <w:pPr>
              <w:rPr>
                <w:sz w:val="18"/>
                <w:szCs w:val="18"/>
              </w:rPr>
            </w:pPr>
            <w:r w:rsidRPr="009E3215">
              <w:rPr>
                <w:sz w:val="18"/>
                <w:szCs w:val="18"/>
              </w:rPr>
              <w:t>Веза са програмским буџетом</w:t>
            </w:r>
          </w:p>
          <w:p w14:paraId="41E3A484" w14:textId="77777777" w:rsidR="00545C15" w:rsidRPr="009E3215" w:rsidRDefault="00545C15" w:rsidP="00CD1CC1">
            <w:pPr>
              <w:jc w:val="center"/>
              <w:rPr>
                <w:sz w:val="18"/>
                <w:szCs w:val="18"/>
              </w:rPr>
            </w:pPr>
          </w:p>
        </w:tc>
        <w:tc>
          <w:tcPr>
            <w:tcW w:w="2977" w:type="dxa"/>
            <w:gridSpan w:val="3"/>
            <w:tcBorders>
              <w:top w:val="single" w:sz="4" w:space="0" w:color="auto"/>
              <w:bottom w:val="single" w:sz="4" w:space="0" w:color="auto"/>
              <w:right w:val="single" w:sz="4" w:space="0" w:color="auto"/>
            </w:tcBorders>
            <w:shd w:val="clear" w:color="auto" w:fill="FFF2CC"/>
          </w:tcPr>
          <w:p w14:paraId="552B3E7C" w14:textId="77777777" w:rsidR="00545C15" w:rsidRPr="009E3215" w:rsidRDefault="00545C15" w:rsidP="00CD1CC1">
            <w:pPr>
              <w:jc w:val="center"/>
              <w:rPr>
                <w:sz w:val="18"/>
                <w:szCs w:val="18"/>
              </w:rPr>
            </w:pPr>
            <w:r w:rsidRPr="009E3215">
              <w:rPr>
                <w:sz w:val="18"/>
                <w:szCs w:val="18"/>
              </w:rPr>
              <w:t>Укупна процењена финансијска средства по изворима у 000 дин</w:t>
            </w:r>
          </w:p>
        </w:tc>
      </w:tr>
      <w:tr w:rsidR="00545C15" w:rsidRPr="009E3215" w14:paraId="2F28547A" w14:textId="77777777" w:rsidTr="00545C15">
        <w:trPr>
          <w:trHeight w:val="443"/>
        </w:trPr>
        <w:tc>
          <w:tcPr>
            <w:tcW w:w="3544" w:type="dxa"/>
            <w:vMerge/>
            <w:tcBorders>
              <w:top w:val="single" w:sz="4" w:space="0" w:color="auto"/>
              <w:left w:val="single" w:sz="4" w:space="0" w:color="auto"/>
            </w:tcBorders>
            <w:shd w:val="clear" w:color="auto" w:fill="FFF2CC"/>
          </w:tcPr>
          <w:p w14:paraId="2CD5A394" w14:textId="77777777" w:rsidR="00545C15" w:rsidRPr="009E3215" w:rsidRDefault="00545C15" w:rsidP="00CD1CC1">
            <w:pPr>
              <w:rPr>
                <w:sz w:val="18"/>
                <w:szCs w:val="18"/>
              </w:rPr>
            </w:pPr>
          </w:p>
        </w:tc>
        <w:tc>
          <w:tcPr>
            <w:tcW w:w="1134" w:type="dxa"/>
            <w:vMerge/>
            <w:tcBorders>
              <w:top w:val="single" w:sz="4" w:space="0" w:color="auto"/>
            </w:tcBorders>
            <w:shd w:val="clear" w:color="auto" w:fill="FFF2CC"/>
          </w:tcPr>
          <w:p w14:paraId="1AF1382A" w14:textId="77777777" w:rsidR="00545C15" w:rsidRPr="009E3215" w:rsidRDefault="00545C15" w:rsidP="00CD1CC1">
            <w:pPr>
              <w:rPr>
                <w:sz w:val="18"/>
                <w:szCs w:val="18"/>
              </w:rPr>
            </w:pPr>
          </w:p>
        </w:tc>
        <w:tc>
          <w:tcPr>
            <w:tcW w:w="1134" w:type="dxa"/>
            <w:vMerge/>
            <w:tcBorders>
              <w:top w:val="single" w:sz="4" w:space="0" w:color="auto"/>
            </w:tcBorders>
            <w:shd w:val="clear" w:color="auto" w:fill="FFF2CC"/>
          </w:tcPr>
          <w:p w14:paraId="33045D1B" w14:textId="77777777" w:rsidR="00545C15" w:rsidRPr="009E3215" w:rsidRDefault="00545C15" w:rsidP="00CD1CC1">
            <w:pPr>
              <w:rPr>
                <w:sz w:val="18"/>
                <w:szCs w:val="18"/>
              </w:rPr>
            </w:pPr>
          </w:p>
        </w:tc>
        <w:tc>
          <w:tcPr>
            <w:tcW w:w="1134" w:type="dxa"/>
            <w:vMerge/>
            <w:tcBorders>
              <w:top w:val="single" w:sz="4" w:space="0" w:color="auto"/>
            </w:tcBorders>
            <w:shd w:val="clear" w:color="auto" w:fill="FFF2CC"/>
          </w:tcPr>
          <w:p w14:paraId="497490FA" w14:textId="77777777" w:rsidR="00545C15" w:rsidRPr="009E3215" w:rsidRDefault="00545C15" w:rsidP="00CD1CC1">
            <w:pPr>
              <w:jc w:val="center"/>
              <w:rPr>
                <w:sz w:val="18"/>
                <w:szCs w:val="18"/>
              </w:rPr>
            </w:pPr>
          </w:p>
        </w:tc>
        <w:tc>
          <w:tcPr>
            <w:tcW w:w="3403" w:type="dxa"/>
            <w:vMerge/>
            <w:shd w:val="clear" w:color="auto" w:fill="FFF2CC"/>
          </w:tcPr>
          <w:p w14:paraId="17EA9B31" w14:textId="77777777" w:rsidR="00545C15" w:rsidRPr="009E3215" w:rsidRDefault="00545C15" w:rsidP="00CD1CC1">
            <w:pPr>
              <w:jc w:val="center"/>
              <w:rPr>
                <w:sz w:val="18"/>
                <w:szCs w:val="18"/>
              </w:rPr>
            </w:pPr>
          </w:p>
        </w:tc>
        <w:tc>
          <w:tcPr>
            <w:tcW w:w="1276" w:type="dxa"/>
            <w:vMerge/>
            <w:tcBorders>
              <w:top w:val="single" w:sz="4" w:space="0" w:color="auto"/>
            </w:tcBorders>
            <w:shd w:val="clear" w:color="auto" w:fill="FFF2CC"/>
          </w:tcPr>
          <w:p w14:paraId="1E506E82" w14:textId="77777777" w:rsidR="00545C15" w:rsidRPr="009E3215" w:rsidRDefault="00545C15" w:rsidP="00CD1CC1">
            <w:pPr>
              <w:jc w:val="center"/>
              <w:rPr>
                <w:sz w:val="18"/>
                <w:szCs w:val="18"/>
              </w:rPr>
            </w:pPr>
          </w:p>
        </w:tc>
        <w:tc>
          <w:tcPr>
            <w:tcW w:w="1275" w:type="dxa"/>
            <w:vMerge/>
            <w:tcBorders>
              <w:top w:val="single" w:sz="4" w:space="0" w:color="auto"/>
            </w:tcBorders>
            <w:shd w:val="clear" w:color="auto" w:fill="FFF2CC"/>
          </w:tcPr>
          <w:p w14:paraId="0EAC448D" w14:textId="77777777" w:rsidR="00545C15" w:rsidRPr="009E3215" w:rsidRDefault="00545C15" w:rsidP="00CD1CC1">
            <w:pPr>
              <w:jc w:val="center"/>
              <w:rPr>
                <w:sz w:val="18"/>
                <w:szCs w:val="18"/>
              </w:rPr>
            </w:pPr>
          </w:p>
        </w:tc>
        <w:tc>
          <w:tcPr>
            <w:tcW w:w="993" w:type="dxa"/>
            <w:tcBorders>
              <w:top w:val="single" w:sz="4" w:space="0" w:color="auto"/>
            </w:tcBorders>
            <w:shd w:val="clear" w:color="auto" w:fill="FFF2CC"/>
          </w:tcPr>
          <w:p w14:paraId="01CE881A" w14:textId="77777777" w:rsidR="00545C15" w:rsidRPr="009E3215" w:rsidRDefault="00545C15" w:rsidP="00CD1CC1">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6B480DBB" w14:textId="77777777" w:rsidR="00545C15" w:rsidRPr="009E3215" w:rsidRDefault="00545C15" w:rsidP="00CD1CC1">
            <w:pPr>
              <w:jc w:val="center"/>
              <w:rPr>
                <w:sz w:val="18"/>
                <w:szCs w:val="18"/>
              </w:rPr>
            </w:pPr>
            <w:r w:rsidRPr="009E3215">
              <w:rPr>
                <w:sz w:val="18"/>
                <w:szCs w:val="18"/>
              </w:rPr>
              <w:t>2023</w:t>
            </w:r>
          </w:p>
        </w:tc>
        <w:tc>
          <w:tcPr>
            <w:tcW w:w="1134" w:type="dxa"/>
            <w:tcBorders>
              <w:top w:val="single" w:sz="4" w:space="0" w:color="auto"/>
            </w:tcBorders>
            <w:shd w:val="clear" w:color="auto" w:fill="FFF2CC"/>
          </w:tcPr>
          <w:p w14:paraId="4643B94B" w14:textId="77777777" w:rsidR="00545C15" w:rsidRPr="009E3215" w:rsidRDefault="00545C15" w:rsidP="00CD1CC1">
            <w:pPr>
              <w:jc w:val="center"/>
              <w:rPr>
                <w:sz w:val="18"/>
                <w:szCs w:val="18"/>
              </w:rPr>
            </w:pPr>
            <w:r w:rsidRPr="009E3215">
              <w:rPr>
                <w:sz w:val="18"/>
                <w:szCs w:val="18"/>
              </w:rPr>
              <w:t>2024</w:t>
            </w:r>
          </w:p>
        </w:tc>
      </w:tr>
      <w:tr w:rsidR="00545C15" w:rsidRPr="00DF5D4A" w14:paraId="58F40139"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3DAB2E" w14:textId="74D60FE1"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Спровођење процена локалних потреба и капацитета у погледу расположивости јавно-здравствених програма  </w:t>
            </w:r>
          </w:p>
          <w:p w14:paraId="0DDCDBE8" w14:textId="77777777" w:rsidR="00545C15" w:rsidRPr="00042020" w:rsidRDefault="00545C15" w:rsidP="00042020">
            <w:pPr>
              <w:rPr>
                <w:sz w:val="18"/>
                <w:szCs w:val="18"/>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CFEBD"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5AF57FFC"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BD2F9" w14:textId="77777777" w:rsidR="00545C15" w:rsidRDefault="00545C15" w:rsidP="00CD1CC1">
            <w:pPr>
              <w:rPr>
                <w:sz w:val="18"/>
                <w:szCs w:val="18"/>
                <w:lang w:val="sr-Cyrl-RS" w:eastAsia="sr-Latn-CS"/>
              </w:rPr>
            </w:pPr>
            <w:r>
              <w:rPr>
                <w:sz w:val="18"/>
                <w:szCs w:val="18"/>
                <w:lang w:val="sr-Cyrl-RS" w:eastAsia="sr-Latn-CS"/>
              </w:rPr>
              <w:t>РФЗО</w:t>
            </w:r>
          </w:p>
          <w:p w14:paraId="6D194790" w14:textId="77777777" w:rsidR="00545C15" w:rsidRDefault="00545C15" w:rsidP="00CD1CC1">
            <w:pPr>
              <w:rPr>
                <w:sz w:val="18"/>
                <w:szCs w:val="18"/>
                <w:lang w:val="sr-Cyrl-RS" w:eastAsia="sr-Latn-CS"/>
              </w:rPr>
            </w:pPr>
            <w:r>
              <w:rPr>
                <w:sz w:val="18"/>
                <w:szCs w:val="18"/>
                <w:lang w:val="sr-Cyrl-RS" w:eastAsia="sr-Latn-CS"/>
              </w:rPr>
              <w:t>ЈЛС</w:t>
            </w:r>
          </w:p>
          <w:p w14:paraId="7DDB467C" w14:textId="77777777" w:rsidR="00545C15" w:rsidRDefault="00545C15" w:rsidP="00CD1CC1">
            <w:pPr>
              <w:rPr>
                <w:sz w:val="18"/>
                <w:szCs w:val="18"/>
                <w:lang w:val="sr-Cyrl-RS" w:eastAsia="sr-Latn-CS"/>
              </w:rPr>
            </w:pPr>
            <w:r>
              <w:rPr>
                <w:sz w:val="18"/>
                <w:szCs w:val="18"/>
                <w:lang w:val="sr-Cyrl-RS" w:eastAsia="sr-Latn-CS"/>
              </w:rPr>
              <w:t>СКГО</w:t>
            </w:r>
          </w:p>
          <w:p w14:paraId="602C07E5"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1437B7FB" w14:textId="77777777" w:rsidR="00545C15" w:rsidRPr="006D4507" w:rsidRDefault="00545C15" w:rsidP="00CD1CC1">
            <w:pP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9DF37" w14:textId="77777777" w:rsidR="00545C15" w:rsidRPr="006D4507" w:rsidRDefault="00545C15" w:rsidP="00CD1CC1">
            <w:pPr>
              <w:jc w:val="center"/>
              <w:rPr>
                <w:sz w:val="18"/>
                <w:szCs w:val="18"/>
              </w:rPr>
            </w:pPr>
            <w:r>
              <w:rPr>
                <w:sz w:val="18"/>
                <w:szCs w:val="18"/>
                <w:lang w:val="sr-Cyrl-RS"/>
              </w:rPr>
              <w:t xml:space="preserve">4. квартал 2022- 4. квартал </w:t>
            </w:r>
            <w:r w:rsidRPr="006D4507">
              <w:rPr>
                <w:sz w:val="18"/>
                <w:szCs w:val="18"/>
              </w:rPr>
              <w:t xml:space="preserve">2024. </w:t>
            </w:r>
            <w:r>
              <w:rPr>
                <w:sz w:val="18"/>
                <w:szCs w:val="18"/>
                <w:lang w:val="sr-Cyrl-RS"/>
              </w:rPr>
              <w:t>и континуирано</w:t>
            </w:r>
          </w:p>
          <w:p w14:paraId="02152251" w14:textId="77777777" w:rsidR="00545C15" w:rsidRDefault="00545C15" w:rsidP="00CD1CC1">
            <w:pPr>
              <w:jc w:val="cente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FD22F06" w14:textId="77777777" w:rsidR="00545C15" w:rsidRPr="006D4507" w:rsidRDefault="00545C15" w:rsidP="00CD1CC1">
            <w:pPr>
              <w:rPr>
                <w:sz w:val="18"/>
                <w:szCs w:val="18"/>
                <w:lang w:val="sr-Cyrl-RS"/>
              </w:rPr>
            </w:pPr>
            <w:r>
              <w:rPr>
                <w:sz w:val="18"/>
                <w:szCs w:val="18"/>
                <w:lang w:val="sr-Cyrl-RS"/>
              </w:rPr>
              <w:t xml:space="preserve">Спроведена процена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6302D3" w14:textId="77777777" w:rsidR="00545C15" w:rsidRPr="006D4507" w:rsidRDefault="00545C15" w:rsidP="00CD1CC1">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703CFC" w14:textId="77777777" w:rsidR="00545C15" w:rsidRPr="006D4507" w:rsidRDefault="00545C15" w:rsidP="00CD1CC1">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04B57" w14:textId="77777777" w:rsidR="00545C15" w:rsidRPr="006D4507" w:rsidRDefault="00545C15" w:rsidP="00CD1CC1">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7207F" w14:textId="77777777" w:rsidR="00545C15" w:rsidRPr="006D4507" w:rsidRDefault="00545C15" w:rsidP="00CD1CC1">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8473" w14:textId="77777777" w:rsidR="00545C15" w:rsidRPr="006D4507" w:rsidRDefault="00545C15" w:rsidP="00CD1CC1">
            <w:pPr>
              <w:rPr>
                <w:sz w:val="18"/>
                <w:szCs w:val="18"/>
                <w:lang w:val="sr-Cyrl-RS"/>
              </w:rPr>
            </w:pPr>
          </w:p>
        </w:tc>
      </w:tr>
      <w:tr w:rsidR="00545C15" w:rsidRPr="00DF5D4A" w14:paraId="4E1C8333"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C9D6C2C" w14:textId="6D0E0C21"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Развијање и спровођење локалних јавно-здравствених програма који укључују  здравствена питања Рома израђених према потребама у оквиру Планова јавног здравља на нивоу 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C4FB"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5BD0815C"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F9EC1" w14:textId="77777777" w:rsidR="00545C15" w:rsidRDefault="00545C15" w:rsidP="00CD1CC1">
            <w:pPr>
              <w:rPr>
                <w:sz w:val="18"/>
                <w:szCs w:val="18"/>
                <w:lang w:val="sr-Cyrl-RS" w:eastAsia="sr-Latn-CS"/>
              </w:rPr>
            </w:pPr>
            <w:r>
              <w:rPr>
                <w:sz w:val="18"/>
                <w:szCs w:val="18"/>
                <w:lang w:val="sr-Cyrl-RS" w:eastAsia="sr-Latn-CS"/>
              </w:rPr>
              <w:t>РФЗО</w:t>
            </w:r>
          </w:p>
          <w:p w14:paraId="317A4761" w14:textId="77777777" w:rsidR="00545C15" w:rsidRDefault="00545C15" w:rsidP="00CD1CC1">
            <w:pPr>
              <w:rPr>
                <w:sz w:val="18"/>
                <w:szCs w:val="18"/>
                <w:lang w:val="sr-Cyrl-RS" w:eastAsia="sr-Latn-CS"/>
              </w:rPr>
            </w:pPr>
            <w:r>
              <w:rPr>
                <w:sz w:val="18"/>
                <w:szCs w:val="18"/>
                <w:lang w:val="sr-Cyrl-RS" w:eastAsia="sr-Latn-CS"/>
              </w:rPr>
              <w:t>ЈЛС</w:t>
            </w:r>
          </w:p>
          <w:p w14:paraId="3B1111FB" w14:textId="77777777" w:rsidR="00545C15" w:rsidRDefault="00545C15" w:rsidP="00CD1CC1">
            <w:pPr>
              <w:rPr>
                <w:sz w:val="18"/>
                <w:szCs w:val="18"/>
                <w:lang w:val="sr-Cyrl-RS" w:eastAsia="sr-Latn-CS"/>
              </w:rPr>
            </w:pPr>
            <w:r>
              <w:rPr>
                <w:sz w:val="18"/>
                <w:szCs w:val="18"/>
                <w:lang w:val="sr-Cyrl-RS" w:eastAsia="sr-Latn-CS"/>
              </w:rPr>
              <w:t>СКГО</w:t>
            </w:r>
          </w:p>
          <w:p w14:paraId="18EB9770"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211D6195" w14:textId="77777777" w:rsidR="00545C15" w:rsidRPr="006D4507" w:rsidRDefault="00545C15" w:rsidP="00CD1CC1">
            <w:pP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545F3" w14:textId="77777777" w:rsidR="00545C15" w:rsidRPr="006D4507" w:rsidRDefault="00545C15" w:rsidP="00CD1CC1">
            <w:pPr>
              <w:rPr>
                <w:sz w:val="18"/>
                <w:szCs w:val="18"/>
              </w:rPr>
            </w:pPr>
            <w:r>
              <w:rPr>
                <w:sz w:val="18"/>
                <w:szCs w:val="18"/>
                <w:lang w:val="sr-Cyrl-RS"/>
              </w:rPr>
              <w:t xml:space="preserve">4. квартал </w:t>
            </w:r>
            <w:r w:rsidRPr="006D4507">
              <w:rPr>
                <w:sz w:val="18"/>
                <w:szCs w:val="18"/>
              </w:rPr>
              <w:t xml:space="preserve">2024. </w:t>
            </w:r>
            <w:r>
              <w:rPr>
                <w:sz w:val="18"/>
                <w:szCs w:val="18"/>
                <w:lang w:val="sr-Cyrl-RS"/>
              </w:rPr>
              <w:t xml:space="preserve">и континуирано </w:t>
            </w:r>
          </w:p>
          <w:p w14:paraId="39C97DA7" w14:textId="77777777" w:rsidR="00545C15"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1E64B9C" w14:textId="77777777" w:rsidR="00545C15" w:rsidRDefault="00545C15" w:rsidP="00CD1CC1">
            <w:pPr>
              <w:rPr>
                <w:sz w:val="18"/>
                <w:szCs w:val="18"/>
                <w:lang w:val="sr-Cyrl-RS"/>
              </w:rPr>
            </w:pPr>
            <w:r>
              <w:rPr>
                <w:sz w:val="18"/>
                <w:szCs w:val="18"/>
                <w:lang w:val="sr-Cyrl-RS"/>
              </w:rPr>
              <w:t>Број развијених јавноздравствених програма на локалном нивоу</w:t>
            </w:r>
          </w:p>
          <w:p w14:paraId="7AEF4E46" w14:textId="77777777" w:rsidR="00545C15" w:rsidRPr="006D4507" w:rsidRDefault="00545C15" w:rsidP="00CD1CC1">
            <w:pPr>
              <w:rPr>
                <w:sz w:val="18"/>
                <w:szCs w:val="18"/>
                <w:lang w:val="sr-Cyrl-RS"/>
              </w:rPr>
            </w:pPr>
            <w:r>
              <w:rPr>
                <w:sz w:val="18"/>
                <w:szCs w:val="18"/>
                <w:lang w:val="sr-Cyrl-RS"/>
              </w:rPr>
              <w:t>Број спроведених јавноздравствених програма на локалном нивоу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9AD2E3" w14:textId="77777777" w:rsidR="00545C15" w:rsidRPr="006D4507" w:rsidRDefault="00545C15" w:rsidP="00CD1CC1">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917D2" w14:textId="77777777" w:rsidR="00545C15" w:rsidRPr="006D4507" w:rsidRDefault="00545C15" w:rsidP="00CD1CC1">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3A676" w14:textId="77777777" w:rsidR="00545C15" w:rsidRPr="006D4507" w:rsidRDefault="00545C15" w:rsidP="00CD1CC1">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5C82B" w14:textId="77777777" w:rsidR="00545C15" w:rsidRPr="006D4507" w:rsidRDefault="00545C15" w:rsidP="00CD1CC1">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D0884" w14:textId="77777777" w:rsidR="00545C15" w:rsidRPr="006D4507" w:rsidRDefault="00545C15" w:rsidP="00CD1CC1">
            <w:pPr>
              <w:rPr>
                <w:sz w:val="18"/>
                <w:szCs w:val="18"/>
                <w:lang w:val="sr-Cyrl-RS"/>
              </w:rPr>
            </w:pPr>
          </w:p>
        </w:tc>
      </w:tr>
      <w:tr w:rsidR="00545C15" w:rsidRPr="00DF5D4A" w14:paraId="53535F1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3835E3" w14:textId="522B6F02"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Развијање и спровођење програма којима се обезбеђује приступ благовременој пренаталној и постнаталној нези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7F2B9"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40A771F5"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9A2B" w14:textId="77777777" w:rsidR="00545C15" w:rsidRDefault="00545C15" w:rsidP="00CD1CC1">
            <w:pPr>
              <w:rPr>
                <w:sz w:val="18"/>
                <w:szCs w:val="18"/>
                <w:lang w:val="sr-Cyrl-RS" w:eastAsia="sr-Latn-CS"/>
              </w:rPr>
            </w:pPr>
            <w:r>
              <w:rPr>
                <w:sz w:val="18"/>
                <w:szCs w:val="18"/>
                <w:lang w:val="sr-Cyrl-RS" w:eastAsia="sr-Latn-CS"/>
              </w:rPr>
              <w:t>РФЗО</w:t>
            </w:r>
          </w:p>
          <w:p w14:paraId="07E65F7B" w14:textId="77777777" w:rsidR="00545C15" w:rsidRDefault="00545C15" w:rsidP="00CD1CC1">
            <w:pPr>
              <w:rPr>
                <w:sz w:val="18"/>
                <w:szCs w:val="18"/>
                <w:lang w:val="sr-Cyrl-RS" w:eastAsia="sr-Latn-CS"/>
              </w:rPr>
            </w:pPr>
            <w:r>
              <w:rPr>
                <w:sz w:val="18"/>
                <w:szCs w:val="18"/>
                <w:lang w:val="sr-Cyrl-RS" w:eastAsia="sr-Latn-CS"/>
              </w:rPr>
              <w:t>ЈЛС</w:t>
            </w:r>
          </w:p>
          <w:p w14:paraId="2BE9AEE7" w14:textId="77777777" w:rsidR="00545C15" w:rsidRDefault="00545C15" w:rsidP="00CD1CC1">
            <w:pPr>
              <w:rPr>
                <w:sz w:val="18"/>
                <w:szCs w:val="18"/>
                <w:lang w:val="sr-Cyrl-RS" w:eastAsia="sr-Latn-CS"/>
              </w:rPr>
            </w:pPr>
            <w:r>
              <w:rPr>
                <w:sz w:val="18"/>
                <w:szCs w:val="18"/>
                <w:lang w:val="sr-Cyrl-RS" w:eastAsia="sr-Latn-CS"/>
              </w:rPr>
              <w:t>СКГО</w:t>
            </w:r>
          </w:p>
          <w:p w14:paraId="3EE796C1"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558F44DA" w14:textId="77777777" w:rsidR="00545C15" w:rsidRPr="006D4507" w:rsidRDefault="00545C15" w:rsidP="00CD1CC1">
            <w:pP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137C2" w14:textId="77777777" w:rsidR="00545C15" w:rsidRPr="006D4507" w:rsidRDefault="00545C15" w:rsidP="00CD1CC1">
            <w:pPr>
              <w:rPr>
                <w:sz w:val="18"/>
                <w:szCs w:val="18"/>
              </w:rPr>
            </w:pPr>
            <w:r>
              <w:rPr>
                <w:sz w:val="18"/>
                <w:szCs w:val="18"/>
                <w:lang w:val="sr-Cyrl-RS"/>
              </w:rPr>
              <w:t xml:space="preserve">4. квартал </w:t>
            </w:r>
            <w:r w:rsidRPr="006D4507">
              <w:rPr>
                <w:sz w:val="18"/>
                <w:szCs w:val="18"/>
              </w:rPr>
              <w:t xml:space="preserve">2024. </w:t>
            </w:r>
            <w:r>
              <w:rPr>
                <w:sz w:val="18"/>
                <w:szCs w:val="18"/>
                <w:lang w:val="sr-Cyrl-RS"/>
              </w:rPr>
              <w:t xml:space="preserve">и континуирано </w:t>
            </w:r>
          </w:p>
          <w:p w14:paraId="6AD50223" w14:textId="77777777" w:rsidR="00545C15"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8BFF1E1" w14:textId="77777777" w:rsidR="00545C15" w:rsidRDefault="00545C15" w:rsidP="00CD1CC1">
            <w:pPr>
              <w:rPr>
                <w:sz w:val="18"/>
                <w:szCs w:val="18"/>
                <w:lang w:val="sr-Cyrl-RS"/>
              </w:rPr>
            </w:pPr>
            <w:r>
              <w:rPr>
                <w:sz w:val="18"/>
                <w:szCs w:val="18"/>
                <w:lang w:val="sr-Cyrl-RS"/>
              </w:rPr>
              <w:t>Број развијених програма</w:t>
            </w:r>
          </w:p>
          <w:p w14:paraId="46AEED46" w14:textId="77777777" w:rsidR="00545C15" w:rsidRPr="006D4507" w:rsidRDefault="00545C15" w:rsidP="00CD1CC1">
            <w:pPr>
              <w:rPr>
                <w:sz w:val="18"/>
                <w:szCs w:val="18"/>
                <w:lang w:val="sr-Cyrl-RS"/>
              </w:rPr>
            </w:pPr>
            <w:r>
              <w:rPr>
                <w:sz w:val="18"/>
                <w:szCs w:val="18"/>
                <w:lang w:val="sr-Cyrl-RS"/>
              </w:rPr>
              <w:t>Број реализованих програма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D17A89" w14:textId="77777777" w:rsidR="00545C15" w:rsidRPr="006D4507" w:rsidRDefault="00545C15" w:rsidP="00CD1CC1">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6A705" w14:textId="77777777" w:rsidR="00545C15" w:rsidRPr="006D4507" w:rsidRDefault="00545C15" w:rsidP="00CD1CC1">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24F12" w14:textId="77777777" w:rsidR="00545C15" w:rsidRPr="006D4507" w:rsidRDefault="00545C15" w:rsidP="00CD1CC1">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040BA" w14:textId="77777777" w:rsidR="00545C15" w:rsidRPr="006D4507" w:rsidRDefault="00545C15" w:rsidP="00CD1CC1">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FFB95" w14:textId="77777777" w:rsidR="00545C15" w:rsidRPr="006D4507" w:rsidRDefault="00545C15" w:rsidP="00CD1CC1">
            <w:pPr>
              <w:rPr>
                <w:sz w:val="18"/>
                <w:szCs w:val="18"/>
                <w:lang w:val="sr-Cyrl-RS"/>
              </w:rPr>
            </w:pPr>
          </w:p>
        </w:tc>
      </w:tr>
      <w:tr w:rsidR="00545C15" w:rsidRPr="00DF5D4A" w14:paraId="3590D60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72E425"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Организовати вакцинацију деце ромске националности према календару вакцинације РС</w:t>
            </w:r>
          </w:p>
          <w:p w14:paraId="12A73889" w14:textId="3656BC3E" w:rsidR="00545C15" w:rsidRPr="00042020" w:rsidRDefault="00545C15" w:rsidP="00042020">
            <w:pPr>
              <w:rPr>
                <w:noProof/>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0921F"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46628B80" w14:textId="77777777" w:rsidR="00545C15" w:rsidRPr="006D4507" w:rsidRDefault="00545C15" w:rsidP="00CD1CC1">
            <w:pPr>
              <w:jc w:val="center"/>
              <w:rPr>
                <w:sz w:val="18"/>
                <w:szCs w:val="18"/>
                <w:lang w:val="sr-Latn-CS" w:eastAsia="sr-Latn-CS"/>
              </w:rPr>
            </w:pPr>
            <w:r w:rsidRPr="006D4507">
              <w:rPr>
                <w:sz w:val="18"/>
                <w:szCs w:val="18"/>
                <w:lang w:val="sr-Latn-CS" w:eastAsia="sr-Latn-CS"/>
              </w:rPr>
              <w:t>РФЗО</w:t>
            </w:r>
          </w:p>
          <w:p w14:paraId="4D8E77FA"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9DA0C9" w14:textId="77777777" w:rsidR="00545C15" w:rsidRPr="006D4507" w:rsidRDefault="00545C15" w:rsidP="00CD1CC1">
            <w:pPr>
              <w:rPr>
                <w:sz w:val="18"/>
                <w:szCs w:val="18"/>
                <w:lang w:val="sr-Latn-CS" w:eastAsia="sr-Latn-CS"/>
              </w:rPr>
            </w:pPr>
            <w:r w:rsidRPr="006D4507">
              <w:rPr>
                <w:sz w:val="18"/>
                <w:szCs w:val="18"/>
                <w:lang w:val="sr-Latn-CS" w:eastAsia="sr-Latn-CS"/>
              </w:rPr>
              <w:t xml:space="preserve">МЗ </w:t>
            </w:r>
          </w:p>
          <w:p w14:paraId="532E3F98" w14:textId="77777777" w:rsidR="00545C15" w:rsidRPr="006D4507" w:rsidRDefault="00545C15" w:rsidP="00CD1CC1">
            <w:pPr>
              <w:rPr>
                <w:sz w:val="18"/>
                <w:szCs w:val="18"/>
                <w:lang w:val="sr-Latn-CS" w:eastAsia="sr-Latn-CS"/>
              </w:rPr>
            </w:pPr>
            <w:r w:rsidRPr="006D4507">
              <w:rPr>
                <w:sz w:val="18"/>
                <w:szCs w:val="18"/>
                <w:lang w:val="sr-Latn-CS" w:eastAsia="sr-Latn-CS"/>
              </w:rPr>
              <w:t xml:space="preserve">Дом здравља </w:t>
            </w:r>
          </w:p>
          <w:p w14:paraId="304A9EBC" w14:textId="77777777" w:rsidR="00545C15" w:rsidRPr="006D4507" w:rsidRDefault="00545C15" w:rsidP="00CD1CC1">
            <w:pPr>
              <w:rPr>
                <w:sz w:val="18"/>
                <w:szCs w:val="18"/>
                <w:lang w:val="sr-Latn-CS" w:eastAsia="sr-Latn-CS"/>
              </w:rPr>
            </w:pPr>
            <w:r w:rsidRPr="006D4507">
              <w:rPr>
                <w:sz w:val="18"/>
                <w:szCs w:val="18"/>
                <w:lang w:val="sr-Latn-CS" w:eastAsia="sr-Latn-CS"/>
              </w:rPr>
              <w:t>Здравственемедијаторке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85715" w14:textId="77777777" w:rsidR="00545C15" w:rsidRPr="006D4507" w:rsidRDefault="00545C15" w:rsidP="00CD1CC1">
            <w:pPr>
              <w:rPr>
                <w:sz w:val="18"/>
                <w:szCs w:val="18"/>
              </w:rPr>
            </w:pPr>
            <w:r>
              <w:rPr>
                <w:sz w:val="18"/>
                <w:szCs w:val="18"/>
                <w:lang w:val="sr-Cyrl-RS"/>
              </w:rPr>
              <w:t xml:space="preserve">2. квартал 2022 - 4. квартал </w:t>
            </w:r>
            <w:r w:rsidRPr="006D4507">
              <w:rPr>
                <w:sz w:val="18"/>
                <w:szCs w:val="18"/>
              </w:rPr>
              <w:t xml:space="preserve">2024. </w:t>
            </w:r>
            <w:r>
              <w:rPr>
                <w:sz w:val="18"/>
                <w:szCs w:val="18"/>
                <w:lang w:val="sr-Cyrl-RS"/>
              </w:rPr>
              <w:t xml:space="preserve">и континуирано </w:t>
            </w:r>
          </w:p>
          <w:p w14:paraId="6FF190BA" w14:textId="77777777" w:rsidR="00545C15" w:rsidRPr="006D4507" w:rsidRDefault="00545C15" w:rsidP="00CD1CC1">
            <w:pP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14A1015" w14:textId="77777777" w:rsidR="00545C15" w:rsidRPr="006D4507" w:rsidRDefault="00545C15" w:rsidP="00CD1CC1">
            <w:pPr>
              <w:rPr>
                <w:sz w:val="18"/>
                <w:szCs w:val="18"/>
                <w:lang w:val="sr-Cyrl-RS"/>
              </w:rPr>
            </w:pPr>
            <w:r w:rsidRPr="006D4507">
              <w:rPr>
                <w:sz w:val="18"/>
                <w:szCs w:val="18"/>
                <w:lang w:val="sr-Cyrl-RS"/>
              </w:rPr>
              <w:t>Удео деце ромске националности обухваћено обавезном имунизацијом, у односу на општу популацију деце истог узраста (%)</w:t>
            </w:r>
          </w:p>
          <w:p w14:paraId="3157A74F" w14:textId="77777777" w:rsidR="00545C15" w:rsidRPr="006D4507" w:rsidRDefault="00545C15" w:rsidP="00CD1CC1">
            <w:pPr>
              <w:rPr>
                <w:sz w:val="18"/>
                <w:szCs w:val="18"/>
                <w:lang w:val="sr-Cyrl-RS"/>
              </w:rPr>
            </w:pPr>
          </w:p>
          <w:p w14:paraId="0ABA4596" w14:textId="77777777" w:rsidR="00545C15" w:rsidRPr="006D4507" w:rsidRDefault="00545C15" w:rsidP="00CD1CC1">
            <w:pPr>
              <w:rPr>
                <w:sz w:val="18"/>
                <w:szCs w:val="18"/>
                <w:lang w:val="sr-Cyrl-RS"/>
              </w:rPr>
            </w:pPr>
            <w:r w:rsidRPr="006D4507">
              <w:rPr>
                <w:sz w:val="18"/>
                <w:szCs w:val="18"/>
                <w:lang w:val="sr-Cyrl-RS"/>
              </w:rPr>
              <w:t>Извор: извештаји Министарства здравља (Републички институт за јавно здравље Батут)</w:t>
            </w:r>
          </w:p>
          <w:p w14:paraId="270C54B3" w14:textId="77777777" w:rsidR="00545C15" w:rsidRPr="006D4507" w:rsidRDefault="00545C15" w:rsidP="00CD1CC1">
            <w:pPr>
              <w:rPr>
                <w:sz w:val="18"/>
                <w:szCs w:val="18"/>
                <w:lang w:val="sr-Cyrl-RS"/>
              </w:rPr>
            </w:pPr>
          </w:p>
          <w:p w14:paraId="1F1A1C43" w14:textId="77777777" w:rsidR="00545C15" w:rsidRPr="006D4507" w:rsidRDefault="00545C15" w:rsidP="00CD1CC1">
            <w:pPr>
              <w:rPr>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B09E2" w14:textId="77777777" w:rsidR="00545C15" w:rsidRPr="006D4507" w:rsidRDefault="00545C15" w:rsidP="00CD1CC1">
            <w:pPr>
              <w:rPr>
                <w:sz w:val="18"/>
                <w:szCs w:val="18"/>
                <w:lang w:val="sr-Cyrl-RS"/>
              </w:rPr>
            </w:pPr>
            <w:r w:rsidRPr="006D4507">
              <w:rPr>
                <w:sz w:val="18"/>
                <w:szCs w:val="18"/>
                <w:lang w:val="sr-Cyrl-RS"/>
              </w:rPr>
              <w:t>Министарство здравља,</w:t>
            </w:r>
          </w:p>
          <w:p w14:paraId="6D77113E" w14:textId="77777777" w:rsidR="00545C15" w:rsidRPr="006D4507" w:rsidRDefault="00545C15" w:rsidP="00CD1CC1">
            <w:pPr>
              <w:rPr>
                <w:sz w:val="18"/>
                <w:szCs w:val="18"/>
                <w:lang w:val="sr-Cyrl-RS"/>
              </w:rPr>
            </w:pPr>
            <w:r w:rsidRPr="006D4507">
              <w:rPr>
                <w:sz w:val="18"/>
                <w:szCs w:val="18"/>
                <w:lang w:val="sr-Cyrl-RS"/>
              </w:rPr>
              <w:t>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DD782E" w14:textId="77777777" w:rsidR="00545C15" w:rsidRPr="006D4507" w:rsidRDefault="00545C15" w:rsidP="00CD1CC1">
            <w:pPr>
              <w:rPr>
                <w:sz w:val="18"/>
                <w:szCs w:val="18"/>
                <w:lang w:val="sr-Cyrl-RS"/>
              </w:rPr>
            </w:pPr>
            <w:r w:rsidRPr="006D4507">
              <w:rPr>
                <w:sz w:val="18"/>
                <w:szCs w:val="18"/>
                <w:lang w:val="sr-Cyrl-RS"/>
              </w:rPr>
              <w:t>Програм 1801- пројекат 0001</w:t>
            </w:r>
          </w:p>
          <w:p w14:paraId="4A582B8A" w14:textId="77777777" w:rsidR="00545C15" w:rsidRPr="006D4507" w:rsidRDefault="00545C15" w:rsidP="00CD1CC1">
            <w:pPr>
              <w:rPr>
                <w:sz w:val="18"/>
                <w:szCs w:val="18"/>
                <w:lang w:val="sr-Cyrl-RS"/>
              </w:rPr>
            </w:pPr>
            <w:r w:rsidRPr="006D4507">
              <w:rPr>
                <w:sz w:val="18"/>
                <w:szCs w:val="18"/>
                <w:lang w:val="sr-Cyrl-RS"/>
              </w:rPr>
              <w:t>Програм 1802- пројекат 0010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B3B21" w14:textId="77777777" w:rsidR="00545C15" w:rsidRPr="006D4507" w:rsidRDefault="00545C15" w:rsidP="00CD1CC1">
            <w:pPr>
              <w:rPr>
                <w:sz w:val="18"/>
                <w:szCs w:val="18"/>
                <w:lang w:val="sr-Cyrl-RS"/>
              </w:rPr>
            </w:pPr>
            <w:r w:rsidRPr="006D4507">
              <w:rPr>
                <w:sz w:val="18"/>
                <w:szCs w:val="18"/>
                <w:lang w:val="sr-Cyrl-RS"/>
              </w:rPr>
              <w:t>144</w:t>
            </w:r>
          </w:p>
          <w:p w14:paraId="7F682D56" w14:textId="77777777" w:rsidR="00545C15" w:rsidRPr="006D4507" w:rsidRDefault="00545C15" w:rsidP="00CD1CC1">
            <w:pPr>
              <w:rPr>
                <w:sz w:val="18"/>
                <w:szCs w:val="18"/>
                <w:lang w:val="sr-Cyrl-RS"/>
              </w:rPr>
            </w:pPr>
          </w:p>
          <w:p w14:paraId="5AA03FF7" w14:textId="77777777" w:rsidR="00545C15" w:rsidRPr="006D4507" w:rsidRDefault="00545C15" w:rsidP="00CD1CC1">
            <w:pPr>
              <w:rPr>
                <w:sz w:val="18"/>
                <w:szCs w:val="18"/>
                <w:lang w:val="sr-Cyrl-RS"/>
              </w:rPr>
            </w:pPr>
          </w:p>
          <w:p w14:paraId="50C2CD28" w14:textId="77777777" w:rsidR="00545C15" w:rsidRPr="006D4507" w:rsidRDefault="00545C15" w:rsidP="00CD1CC1">
            <w:pPr>
              <w:rPr>
                <w:sz w:val="18"/>
                <w:szCs w:val="18"/>
                <w:lang w:val="sr-Cyrl-RS"/>
              </w:rPr>
            </w:pPr>
          </w:p>
          <w:p w14:paraId="5C455CFC" w14:textId="77777777" w:rsidR="00545C15" w:rsidRPr="006D4507" w:rsidRDefault="00545C15" w:rsidP="00CD1CC1">
            <w:pPr>
              <w:rPr>
                <w:sz w:val="18"/>
                <w:szCs w:val="18"/>
                <w:lang w:val="sr-Cyrl-RS"/>
              </w:rPr>
            </w:pPr>
          </w:p>
          <w:p w14:paraId="6C0D0723" w14:textId="77777777" w:rsidR="00545C15" w:rsidRPr="006D4507" w:rsidRDefault="00545C15" w:rsidP="00CD1CC1">
            <w:pPr>
              <w:rPr>
                <w:sz w:val="18"/>
                <w:szCs w:val="18"/>
                <w:lang w:val="sr-Cyrl-RS"/>
              </w:rPr>
            </w:pPr>
            <w:r w:rsidRPr="006D4507">
              <w:rPr>
                <w:sz w:val="18"/>
                <w:szCs w:val="18"/>
                <w:lang w:val="sr-Cyrl-RS"/>
              </w:rPr>
              <w:t>11.400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D7B084" w14:textId="77777777" w:rsidR="00545C15" w:rsidRPr="006D4507" w:rsidRDefault="00545C15" w:rsidP="00CD1CC1">
            <w:pPr>
              <w:rPr>
                <w:sz w:val="18"/>
                <w:szCs w:val="18"/>
                <w:lang w:val="sr-Cyrl-RS"/>
              </w:rPr>
            </w:pPr>
            <w:r w:rsidRPr="006D4507">
              <w:rPr>
                <w:sz w:val="18"/>
                <w:szCs w:val="18"/>
                <w:lang w:val="sr-Cyrl-RS"/>
              </w:rPr>
              <w:t>160</w:t>
            </w:r>
          </w:p>
          <w:p w14:paraId="4F9B99E2" w14:textId="77777777" w:rsidR="00545C15" w:rsidRPr="006D4507" w:rsidRDefault="00545C15" w:rsidP="00CD1CC1">
            <w:pPr>
              <w:rPr>
                <w:sz w:val="18"/>
                <w:szCs w:val="18"/>
                <w:lang w:val="sr-Cyrl-RS"/>
              </w:rPr>
            </w:pPr>
          </w:p>
          <w:p w14:paraId="1F6B5C74" w14:textId="77777777" w:rsidR="00545C15" w:rsidRPr="006D4507" w:rsidRDefault="00545C15" w:rsidP="00CD1CC1">
            <w:pPr>
              <w:rPr>
                <w:sz w:val="18"/>
                <w:szCs w:val="18"/>
                <w:lang w:val="sr-Cyrl-RS"/>
              </w:rPr>
            </w:pPr>
          </w:p>
          <w:p w14:paraId="74C69073" w14:textId="77777777" w:rsidR="00545C15" w:rsidRPr="006D4507" w:rsidRDefault="00545C15" w:rsidP="00CD1CC1">
            <w:pPr>
              <w:rPr>
                <w:sz w:val="18"/>
                <w:szCs w:val="18"/>
                <w:lang w:val="sr-Cyrl-RS"/>
              </w:rPr>
            </w:pPr>
          </w:p>
          <w:p w14:paraId="00A08278" w14:textId="77777777" w:rsidR="00545C15" w:rsidRPr="006D4507" w:rsidRDefault="00545C15" w:rsidP="00CD1CC1">
            <w:pPr>
              <w:rPr>
                <w:sz w:val="18"/>
                <w:szCs w:val="18"/>
                <w:lang w:val="sr-Cyrl-RS"/>
              </w:rPr>
            </w:pPr>
          </w:p>
          <w:p w14:paraId="28B9DE48" w14:textId="77777777" w:rsidR="00545C15" w:rsidRPr="006D4507" w:rsidRDefault="00545C15" w:rsidP="00CD1CC1">
            <w:pPr>
              <w:rPr>
                <w:sz w:val="18"/>
                <w:szCs w:val="18"/>
                <w:lang w:val="sr-Cyrl-RS"/>
              </w:rPr>
            </w:pPr>
            <w:r w:rsidRPr="006D4507">
              <w:rPr>
                <w:sz w:val="18"/>
                <w:szCs w:val="18"/>
                <w:lang w:val="sr-Cyrl-RS"/>
              </w:rPr>
              <w:t>13.500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13BD5" w14:textId="77777777" w:rsidR="00545C15" w:rsidRPr="006D4507" w:rsidRDefault="00545C15" w:rsidP="00CD1CC1">
            <w:pPr>
              <w:rPr>
                <w:sz w:val="18"/>
                <w:szCs w:val="18"/>
                <w:lang w:val="sr-Cyrl-RS"/>
              </w:rPr>
            </w:pPr>
            <w:r w:rsidRPr="006D4507">
              <w:rPr>
                <w:sz w:val="18"/>
                <w:szCs w:val="18"/>
                <w:lang w:val="sr-Cyrl-RS"/>
              </w:rPr>
              <w:t>180</w:t>
            </w:r>
          </w:p>
          <w:p w14:paraId="47B15141" w14:textId="77777777" w:rsidR="00545C15" w:rsidRPr="006D4507" w:rsidRDefault="00545C15" w:rsidP="00CD1CC1">
            <w:pPr>
              <w:rPr>
                <w:sz w:val="18"/>
                <w:szCs w:val="18"/>
                <w:lang w:val="sr-Cyrl-RS"/>
              </w:rPr>
            </w:pPr>
          </w:p>
          <w:p w14:paraId="7886F803" w14:textId="77777777" w:rsidR="00545C15" w:rsidRPr="006D4507" w:rsidRDefault="00545C15" w:rsidP="00CD1CC1">
            <w:pPr>
              <w:rPr>
                <w:sz w:val="18"/>
                <w:szCs w:val="18"/>
                <w:lang w:val="sr-Cyrl-RS"/>
              </w:rPr>
            </w:pPr>
          </w:p>
          <w:p w14:paraId="6CE57D47" w14:textId="77777777" w:rsidR="00545C15" w:rsidRPr="006D4507" w:rsidRDefault="00545C15" w:rsidP="00CD1CC1">
            <w:pPr>
              <w:rPr>
                <w:sz w:val="18"/>
                <w:szCs w:val="18"/>
                <w:lang w:val="sr-Cyrl-RS"/>
              </w:rPr>
            </w:pPr>
          </w:p>
          <w:p w14:paraId="3B04061A" w14:textId="77777777" w:rsidR="00545C15" w:rsidRPr="006D4507" w:rsidRDefault="00545C15" w:rsidP="00CD1CC1">
            <w:pPr>
              <w:rPr>
                <w:sz w:val="18"/>
                <w:szCs w:val="18"/>
                <w:lang w:val="sr-Cyrl-RS"/>
              </w:rPr>
            </w:pPr>
          </w:p>
          <w:p w14:paraId="246AF049" w14:textId="77777777" w:rsidR="00545C15" w:rsidRPr="006D4507" w:rsidRDefault="00545C15" w:rsidP="00CD1CC1">
            <w:pPr>
              <w:rPr>
                <w:sz w:val="18"/>
                <w:szCs w:val="18"/>
                <w:lang w:val="sr-Cyrl-RS"/>
              </w:rPr>
            </w:pPr>
            <w:r w:rsidRPr="006D4507">
              <w:rPr>
                <w:sz w:val="18"/>
                <w:szCs w:val="18"/>
                <w:lang w:val="sr-Cyrl-RS"/>
              </w:rPr>
              <w:t>18.000</w:t>
            </w:r>
          </w:p>
        </w:tc>
      </w:tr>
      <w:tr w:rsidR="00545C15" w:rsidRPr="00DF5D4A" w14:paraId="2B847F3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06F4BD2"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 Организовати кампање намењене већем обухвату обавезном имунизацијом деце ромске националности у ромским подстандардним насељима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C6E24" w14:textId="77777777" w:rsidR="00545C15" w:rsidRPr="006D4507" w:rsidRDefault="00545C15" w:rsidP="00CD1CC1">
            <w:pPr>
              <w:rPr>
                <w:sz w:val="18"/>
                <w:szCs w:val="18"/>
                <w:lang w:val="sr-Latn-CS" w:eastAsia="sr-Latn-CS"/>
              </w:rPr>
            </w:pPr>
            <w:r w:rsidRPr="006D4507">
              <w:rPr>
                <w:sz w:val="18"/>
                <w:szCs w:val="18"/>
                <w:lang w:val="sr-Latn-C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DA0D0F" w14:textId="77777777" w:rsidR="00545C15" w:rsidRPr="006D4507" w:rsidRDefault="00545C15" w:rsidP="00CD1CC1">
            <w:pPr>
              <w:rPr>
                <w:sz w:val="18"/>
                <w:szCs w:val="18"/>
              </w:rPr>
            </w:pPr>
            <w:r w:rsidRPr="006D4507">
              <w:rPr>
                <w:sz w:val="18"/>
                <w:szCs w:val="18"/>
              </w:rPr>
              <w:t xml:space="preserve">Дом здравља </w:t>
            </w:r>
          </w:p>
          <w:p w14:paraId="3B33B1D8" w14:textId="77777777" w:rsidR="00545C15" w:rsidRPr="006D4507" w:rsidRDefault="00545C15" w:rsidP="00CD1CC1">
            <w:pPr>
              <w:rPr>
                <w:sz w:val="18"/>
                <w:szCs w:val="18"/>
              </w:rPr>
            </w:pPr>
            <w:r w:rsidRPr="006D4507">
              <w:rPr>
                <w:sz w:val="18"/>
                <w:szCs w:val="18"/>
              </w:rPr>
              <w:t xml:space="preserve"> Здравствене медијаторке</w:t>
            </w:r>
          </w:p>
          <w:p w14:paraId="493A8A8D" w14:textId="77777777" w:rsidR="00545C15" w:rsidRPr="006D4507" w:rsidRDefault="00545C15" w:rsidP="00CD1CC1">
            <w:pPr>
              <w:rPr>
                <w:sz w:val="18"/>
                <w:szCs w:val="18"/>
              </w:rPr>
            </w:pPr>
            <w:r w:rsidRPr="006D4507">
              <w:rPr>
                <w:sz w:val="18"/>
                <w:szCs w:val="18"/>
              </w:rPr>
              <w:t>ЈЛС</w:t>
            </w:r>
          </w:p>
          <w:p w14:paraId="65E23051" w14:textId="77777777" w:rsidR="00545C15" w:rsidRPr="006D4507" w:rsidRDefault="00545C15" w:rsidP="00CD1CC1">
            <w:pPr>
              <w:rPr>
                <w:sz w:val="18"/>
                <w:szCs w:val="18"/>
              </w:rPr>
            </w:pPr>
            <w:r w:rsidRPr="006D4507">
              <w:rPr>
                <w:sz w:val="18"/>
                <w:szCs w:val="18"/>
              </w:rPr>
              <w:lastRenderedPageBreak/>
              <w:t xml:space="preserve">ОЦД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47F40" w14:textId="77777777" w:rsidR="00545C15" w:rsidRPr="006D4507" w:rsidRDefault="00545C15" w:rsidP="00CD1CC1">
            <w:pPr>
              <w:rPr>
                <w:sz w:val="18"/>
                <w:szCs w:val="18"/>
              </w:rPr>
            </w:pPr>
            <w:r>
              <w:rPr>
                <w:sz w:val="18"/>
                <w:szCs w:val="18"/>
                <w:lang w:val="sr-Cyrl-RS"/>
              </w:rPr>
              <w:lastRenderedPageBreak/>
              <w:t xml:space="preserve">2. квартал 2022 - 4. квартал </w:t>
            </w:r>
            <w:r w:rsidRPr="006D4507">
              <w:rPr>
                <w:sz w:val="18"/>
                <w:szCs w:val="18"/>
              </w:rPr>
              <w:t xml:space="preserve">2024. </w:t>
            </w:r>
            <w:r>
              <w:rPr>
                <w:sz w:val="18"/>
                <w:szCs w:val="18"/>
                <w:lang w:val="sr-Cyrl-RS"/>
              </w:rPr>
              <w:t xml:space="preserve">и континуирано </w:t>
            </w:r>
          </w:p>
          <w:p w14:paraId="77727C55" w14:textId="77777777" w:rsidR="00545C15" w:rsidRPr="006D4507" w:rsidRDefault="00545C15" w:rsidP="00CD1CC1">
            <w:pP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E18D105" w14:textId="77777777" w:rsidR="00545C15" w:rsidRPr="006D4507" w:rsidRDefault="00545C15" w:rsidP="00CD1CC1">
            <w:pPr>
              <w:rPr>
                <w:sz w:val="18"/>
                <w:szCs w:val="18"/>
              </w:rPr>
            </w:pPr>
            <w:r w:rsidRPr="006D4507">
              <w:rPr>
                <w:sz w:val="18"/>
                <w:szCs w:val="18"/>
              </w:rPr>
              <w:t xml:space="preserve">Број кампања које се односе на обавезну имунизацију </w:t>
            </w:r>
          </w:p>
          <w:p w14:paraId="1917AEAB" w14:textId="77777777" w:rsidR="00545C15" w:rsidRPr="006D4507" w:rsidRDefault="00545C15" w:rsidP="00CD1CC1">
            <w:pPr>
              <w:rPr>
                <w:sz w:val="18"/>
                <w:szCs w:val="18"/>
              </w:rPr>
            </w:pPr>
          </w:p>
          <w:p w14:paraId="3C94A7B8" w14:textId="77777777" w:rsidR="00545C15" w:rsidRPr="006D4507" w:rsidRDefault="00545C15" w:rsidP="00CD1CC1">
            <w:pPr>
              <w:rPr>
                <w:sz w:val="18"/>
                <w:szCs w:val="18"/>
              </w:rPr>
            </w:pPr>
            <w:r w:rsidRPr="006D4507">
              <w:rPr>
                <w:sz w:val="18"/>
                <w:szCs w:val="18"/>
              </w:rPr>
              <w:t>Број одобрених пројеката и износ финансијских средстава, за пројекте који су усмерени ка већем обухвату обавезном имунизацијом</w:t>
            </w:r>
          </w:p>
          <w:p w14:paraId="2DF31044" w14:textId="77777777" w:rsidR="00545C15" w:rsidRPr="006D4507" w:rsidRDefault="00545C15" w:rsidP="00CD1CC1">
            <w:pPr>
              <w:rPr>
                <w:sz w:val="18"/>
                <w:szCs w:val="18"/>
              </w:rPr>
            </w:pPr>
          </w:p>
          <w:p w14:paraId="60C3D30C" w14:textId="77777777" w:rsidR="00545C15" w:rsidRPr="006D4507" w:rsidRDefault="00545C15" w:rsidP="00CD1CC1">
            <w:pPr>
              <w:rPr>
                <w:sz w:val="18"/>
                <w:szCs w:val="18"/>
              </w:rPr>
            </w:pPr>
            <w:r w:rsidRPr="006D4507">
              <w:rPr>
                <w:sz w:val="18"/>
                <w:szCs w:val="18"/>
              </w:rPr>
              <w:lastRenderedPageBreak/>
              <w:t>Извор: извештаји Министарства здравља (Републички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84651A"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lastRenderedPageBreak/>
              <w:t>МЗ</w:t>
            </w:r>
          </w:p>
          <w:p w14:paraId="192765F2"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t>ЗМ</w:t>
            </w:r>
          </w:p>
          <w:p w14:paraId="177EC40B"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t>ОЦД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338647" w14:textId="77777777" w:rsidR="00545C15" w:rsidRPr="006D4507" w:rsidRDefault="00545C15" w:rsidP="00CD1CC1">
            <w:pPr>
              <w:rPr>
                <w:sz w:val="18"/>
                <w:szCs w:val="18"/>
              </w:rPr>
            </w:pPr>
            <w:r w:rsidRPr="006D4507">
              <w:rPr>
                <w:sz w:val="18"/>
                <w:szCs w:val="18"/>
              </w:rPr>
              <w:t>Програм 1802, пројекат 0010</w:t>
            </w:r>
          </w:p>
          <w:p w14:paraId="54B3390B" w14:textId="77777777" w:rsidR="00545C15" w:rsidRPr="006D4507" w:rsidRDefault="00545C15" w:rsidP="00CD1CC1">
            <w:pPr>
              <w:rPr>
                <w:sz w:val="18"/>
                <w:szCs w:val="18"/>
              </w:rPr>
            </w:pPr>
          </w:p>
          <w:p w14:paraId="7AA04085" w14:textId="77777777" w:rsidR="00545C15" w:rsidRPr="006D4507" w:rsidRDefault="00545C15" w:rsidP="00CD1CC1">
            <w:pPr>
              <w:rPr>
                <w:sz w:val="18"/>
                <w:szCs w:val="18"/>
              </w:rPr>
            </w:pPr>
          </w:p>
          <w:p w14:paraId="70D8333D" w14:textId="77777777" w:rsidR="00545C15" w:rsidRPr="006D4507" w:rsidRDefault="00545C15" w:rsidP="00CD1CC1">
            <w:pPr>
              <w:rPr>
                <w:sz w:val="18"/>
                <w:szCs w:val="18"/>
              </w:rPr>
            </w:pPr>
          </w:p>
          <w:p w14:paraId="31328DFE"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7E1339" w14:textId="77777777" w:rsidR="00545C15" w:rsidRPr="006D4507" w:rsidRDefault="00545C15" w:rsidP="00CD1CC1">
            <w:pPr>
              <w:rPr>
                <w:sz w:val="18"/>
                <w:szCs w:val="18"/>
              </w:rPr>
            </w:pPr>
            <w:r w:rsidRPr="006D4507">
              <w:rPr>
                <w:sz w:val="18"/>
                <w:szCs w:val="18"/>
              </w:rPr>
              <w:t>1.000</w:t>
            </w:r>
          </w:p>
          <w:p w14:paraId="2EB47CA0" w14:textId="77777777" w:rsidR="00545C15" w:rsidRPr="006D4507" w:rsidRDefault="00545C15" w:rsidP="00CD1CC1">
            <w:pPr>
              <w:rPr>
                <w:sz w:val="18"/>
                <w:szCs w:val="18"/>
              </w:rPr>
            </w:pPr>
          </w:p>
          <w:p w14:paraId="5D1DD6F9" w14:textId="77777777" w:rsidR="00545C15" w:rsidRPr="006D4507" w:rsidRDefault="00545C15" w:rsidP="00CD1CC1">
            <w:pPr>
              <w:rPr>
                <w:sz w:val="18"/>
                <w:szCs w:val="18"/>
              </w:rPr>
            </w:pPr>
          </w:p>
          <w:p w14:paraId="5CCCE7EC" w14:textId="77777777" w:rsidR="00545C15" w:rsidRPr="006D4507" w:rsidRDefault="00545C15" w:rsidP="00CD1CC1">
            <w:pPr>
              <w:rPr>
                <w:sz w:val="18"/>
                <w:szCs w:val="18"/>
              </w:rPr>
            </w:pPr>
          </w:p>
          <w:p w14:paraId="3BEA1DEE"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AFB18" w14:textId="77777777" w:rsidR="00545C15" w:rsidRPr="006D4507" w:rsidRDefault="00545C15" w:rsidP="00CD1CC1">
            <w:pPr>
              <w:rPr>
                <w:sz w:val="18"/>
                <w:szCs w:val="18"/>
              </w:rPr>
            </w:pPr>
            <w:r w:rsidRPr="006D4507">
              <w:rPr>
                <w:sz w:val="18"/>
                <w:szCs w:val="18"/>
              </w:rPr>
              <w:t>1.000</w:t>
            </w:r>
          </w:p>
          <w:p w14:paraId="31CF9412" w14:textId="77777777" w:rsidR="00545C15" w:rsidRPr="006D4507" w:rsidRDefault="00545C15" w:rsidP="00CD1CC1">
            <w:pPr>
              <w:rPr>
                <w:sz w:val="18"/>
                <w:szCs w:val="18"/>
              </w:rPr>
            </w:pPr>
          </w:p>
          <w:p w14:paraId="037053E7" w14:textId="77777777" w:rsidR="00545C15" w:rsidRPr="006D4507" w:rsidRDefault="00545C15" w:rsidP="00CD1CC1">
            <w:pPr>
              <w:rPr>
                <w:sz w:val="18"/>
                <w:szCs w:val="18"/>
              </w:rPr>
            </w:pPr>
          </w:p>
          <w:p w14:paraId="074F84D6" w14:textId="77777777" w:rsidR="00545C15" w:rsidRPr="006D4507" w:rsidRDefault="00545C15" w:rsidP="00CD1CC1">
            <w:pPr>
              <w:rPr>
                <w:sz w:val="18"/>
                <w:szCs w:val="18"/>
              </w:rPr>
            </w:pPr>
          </w:p>
          <w:p w14:paraId="10A7B6E6"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04F07" w14:textId="77777777" w:rsidR="00545C15" w:rsidRPr="006D4507" w:rsidRDefault="00545C15" w:rsidP="00CD1CC1">
            <w:pPr>
              <w:rPr>
                <w:sz w:val="18"/>
                <w:szCs w:val="18"/>
              </w:rPr>
            </w:pPr>
            <w:r w:rsidRPr="006D4507">
              <w:rPr>
                <w:sz w:val="18"/>
                <w:szCs w:val="18"/>
              </w:rPr>
              <w:t>1.500</w:t>
            </w:r>
          </w:p>
        </w:tc>
      </w:tr>
      <w:tr w:rsidR="00545C15" w:rsidRPr="00DF5D4A" w14:paraId="567275C6"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511E369"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Ажурирање процене стања ухрањености ромске деце редовним антропометријским мерењима на терену и у служби за здравствену заштиту деце ДЗ</w:t>
            </w:r>
          </w:p>
          <w:p w14:paraId="6A4DF8FA" w14:textId="2A15A0AD" w:rsidR="00545C15" w:rsidRPr="00042020" w:rsidRDefault="00545C15" w:rsidP="00042020">
            <w:pPr>
              <w:rPr>
                <w:noProof/>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73C0" w14:textId="77777777" w:rsidR="00545C15" w:rsidRPr="009E3215" w:rsidRDefault="00545C15" w:rsidP="00CD1CC1">
            <w:pPr>
              <w:jc w:val="center"/>
              <w:rPr>
                <w:sz w:val="18"/>
                <w:szCs w:val="18"/>
                <w:lang w:val="sr-Latn-CS" w:eastAsia="sr-Latn-CS"/>
              </w:rPr>
            </w:pPr>
            <w:r w:rsidRPr="009E3215">
              <w:rPr>
                <w:sz w:val="18"/>
                <w:szCs w:val="18"/>
                <w:lang w:val="sr-Latn-CS" w:eastAsia="sr-Latn-CS"/>
              </w:rPr>
              <w:t>МЗ</w:t>
            </w:r>
          </w:p>
          <w:p w14:paraId="054659EE" w14:textId="77777777" w:rsidR="00545C15" w:rsidRPr="009E3215" w:rsidRDefault="00545C15" w:rsidP="00CD1CC1">
            <w:pPr>
              <w:rPr>
                <w:sz w:val="18"/>
                <w:szCs w:val="18"/>
              </w:rPr>
            </w:pPr>
          </w:p>
          <w:p w14:paraId="76F4B661"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5ACEA" w14:textId="77777777" w:rsidR="00545C15" w:rsidRPr="009E3215" w:rsidRDefault="00545C15" w:rsidP="00CD1CC1">
            <w:pPr>
              <w:jc w:val="center"/>
              <w:rPr>
                <w:sz w:val="18"/>
                <w:szCs w:val="18"/>
                <w:lang w:val="sr-Cyrl-RS" w:eastAsia="sr-Latn-CS"/>
              </w:rPr>
            </w:pPr>
            <w:r w:rsidRPr="009E3215">
              <w:rPr>
                <w:sz w:val="18"/>
                <w:szCs w:val="18"/>
                <w:lang w:val="sr-Latn-CS" w:eastAsia="sr-Latn-CS"/>
              </w:rPr>
              <w:t xml:space="preserve">Дом здравља – Служба за здравствену заштиту деце </w:t>
            </w:r>
            <w:r w:rsidRPr="009E3215">
              <w:rPr>
                <w:sz w:val="18"/>
                <w:szCs w:val="18"/>
                <w:lang w:val="sr-Cyrl-RS" w:eastAsia="sr-Latn-CS"/>
              </w:rPr>
              <w:t>и Патронажа</w:t>
            </w:r>
          </w:p>
          <w:p w14:paraId="65C74248" w14:textId="77777777" w:rsidR="00545C15" w:rsidRPr="009E3215" w:rsidRDefault="00545C15" w:rsidP="00CD1CC1">
            <w:pPr>
              <w:jc w:val="center"/>
              <w:rPr>
                <w:sz w:val="18"/>
                <w:szCs w:val="18"/>
                <w:lang w:val="sr-Latn-CS" w:eastAsia="sr-Latn-CS"/>
              </w:rPr>
            </w:pPr>
            <w:r w:rsidRPr="009E3215">
              <w:rPr>
                <w:sz w:val="18"/>
                <w:szCs w:val="18"/>
                <w:lang w:val="sr-Latn-CS" w:eastAsia="sr-Latn-CS"/>
              </w:rPr>
              <w:t>Здравствене медијаторке</w:t>
            </w:r>
          </w:p>
          <w:p w14:paraId="2846A39E" w14:textId="77777777" w:rsidR="00545C15" w:rsidRPr="009E3215" w:rsidRDefault="00545C15" w:rsidP="00CD1CC1">
            <w:pPr>
              <w:jc w:val="center"/>
              <w:rPr>
                <w:sz w:val="18"/>
                <w:szCs w:val="18"/>
                <w:lang w:val="sr-Latn-CS" w:eastAsia="sr-Latn-CS"/>
              </w:rPr>
            </w:pPr>
            <w:r w:rsidRPr="009E3215">
              <w:rPr>
                <w:sz w:val="18"/>
                <w:szCs w:val="18"/>
                <w:lang w:val="sr-Latn-CS" w:eastAsia="sr-Latn-CS"/>
              </w:rPr>
              <w:t>ЈЛС</w:t>
            </w:r>
          </w:p>
          <w:p w14:paraId="38FFA79C"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DE2E3" w14:textId="77777777" w:rsidR="00545C15" w:rsidRPr="006D4507" w:rsidRDefault="00545C15" w:rsidP="00CD1CC1">
            <w:pPr>
              <w:rPr>
                <w:sz w:val="18"/>
                <w:szCs w:val="18"/>
              </w:rPr>
            </w:pPr>
            <w:r>
              <w:rPr>
                <w:sz w:val="18"/>
                <w:szCs w:val="18"/>
                <w:lang w:val="sr-Cyrl-RS"/>
              </w:rPr>
              <w:t xml:space="preserve">2. квартал 2022 - 4. квартал </w:t>
            </w:r>
            <w:r w:rsidRPr="006D4507">
              <w:rPr>
                <w:sz w:val="18"/>
                <w:szCs w:val="18"/>
              </w:rPr>
              <w:t xml:space="preserve">2024. </w:t>
            </w:r>
            <w:r>
              <w:rPr>
                <w:sz w:val="18"/>
                <w:szCs w:val="18"/>
                <w:lang w:val="sr-Cyrl-RS"/>
              </w:rPr>
              <w:t xml:space="preserve">и континуирано </w:t>
            </w:r>
          </w:p>
          <w:p w14:paraId="6F8608C9" w14:textId="77777777" w:rsidR="00545C15" w:rsidRPr="006D4507" w:rsidRDefault="00545C15" w:rsidP="00CD1CC1">
            <w:pP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40BFD8F" w14:textId="77777777" w:rsidR="00545C15" w:rsidRPr="009E3215" w:rsidRDefault="00545C15" w:rsidP="00CD1CC1">
            <w:pPr>
              <w:rPr>
                <w:sz w:val="18"/>
                <w:szCs w:val="18"/>
              </w:rPr>
            </w:pPr>
            <w:r w:rsidRPr="009E3215">
              <w:rPr>
                <w:sz w:val="18"/>
                <w:szCs w:val="18"/>
              </w:rPr>
              <w:t>Проценат потхрањене ромске деце, у односу на узраст</w:t>
            </w:r>
          </w:p>
          <w:p w14:paraId="5B0B1836" w14:textId="77777777" w:rsidR="00545C15" w:rsidRPr="009E3215" w:rsidRDefault="00545C15" w:rsidP="00CD1CC1">
            <w:pPr>
              <w:rPr>
                <w:sz w:val="18"/>
                <w:szCs w:val="18"/>
              </w:rPr>
            </w:pPr>
            <w:r w:rsidRPr="009E3215">
              <w:rPr>
                <w:sz w:val="18"/>
                <w:szCs w:val="18"/>
              </w:rPr>
              <w:t xml:space="preserve">Проценат деце која заостају у расту, у односу на узраст </w:t>
            </w:r>
          </w:p>
          <w:p w14:paraId="53ACB179" w14:textId="77777777" w:rsidR="00545C15" w:rsidRPr="009E3215" w:rsidRDefault="00545C15" w:rsidP="00CD1CC1">
            <w:pPr>
              <w:rPr>
                <w:sz w:val="18"/>
                <w:szCs w:val="18"/>
              </w:rPr>
            </w:pPr>
          </w:p>
          <w:p w14:paraId="23215157" w14:textId="77777777" w:rsidR="00545C15" w:rsidRPr="0082594C" w:rsidRDefault="00545C15" w:rsidP="00CD1CC1">
            <w:pPr>
              <w:rPr>
                <w:sz w:val="18"/>
                <w:szCs w:val="18"/>
                <w:lang w:val="sr-Cyrl-RS"/>
              </w:rPr>
            </w:pPr>
            <w:r w:rsidRPr="009E3215">
              <w:rPr>
                <w:sz w:val="18"/>
                <w:szCs w:val="18"/>
              </w:rPr>
              <w:t xml:space="preserve">Извор: извештаји Министарства здравља; Србија Истраживање вишеструких показатеља положаја жена и деце 2014/Србија – Ромска насеља Истраживање вишеструких показатеља положаја жена и деце </w:t>
            </w:r>
            <w:r>
              <w:rPr>
                <w:sz w:val="18"/>
                <w:szCs w:val="18"/>
                <w:lang w:val="sr-Cyrl-RS"/>
              </w:rPr>
              <w:t>– МИЦС 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A3D0A"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t>Донација ЕУ, УН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447894"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2BEB4" w14:textId="77777777" w:rsidR="00545C15" w:rsidRPr="006D4507" w:rsidRDefault="00545C15" w:rsidP="00CD1CC1">
            <w:pPr>
              <w:rPr>
                <w:sz w:val="18"/>
                <w:szCs w:val="18"/>
              </w:rPr>
            </w:pPr>
            <w:r w:rsidRPr="006D4507">
              <w:rPr>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AB94F" w14:textId="77777777" w:rsidR="00545C15" w:rsidRPr="006D4507" w:rsidRDefault="00545C15" w:rsidP="00CD1CC1">
            <w:pPr>
              <w:rPr>
                <w:sz w:val="18"/>
                <w:szCs w:val="18"/>
              </w:rPr>
            </w:pPr>
            <w:r w:rsidRPr="006D4507">
              <w:rPr>
                <w:sz w:val="18"/>
                <w:szCs w:val="18"/>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3F532" w14:textId="77777777" w:rsidR="00545C15" w:rsidRPr="006D4507" w:rsidRDefault="00545C15" w:rsidP="00CD1CC1">
            <w:pPr>
              <w:rPr>
                <w:sz w:val="18"/>
                <w:szCs w:val="18"/>
              </w:rPr>
            </w:pPr>
            <w:r w:rsidRPr="006D4507">
              <w:rPr>
                <w:sz w:val="18"/>
                <w:szCs w:val="18"/>
              </w:rPr>
              <w:t>3.000</w:t>
            </w:r>
          </w:p>
        </w:tc>
      </w:tr>
      <w:tr w:rsidR="00545C15" w:rsidRPr="00DF5D4A" w14:paraId="04156B17"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01D1B61"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Информативна кампања Министарства здравља, о превентивним мерама здарвствене заштите, према припадницима ромске националне мањине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001AC" w14:textId="77777777" w:rsidR="00545C15" w:rsidRPr="0082594C" w:rsidRDefault="00545C15" w:rsidP="00CD1CC1">
            <w:pPr>
              <w:jc w:val="center"/>
              <w:rPr>
                <w:sz w:val="18"/>
                <w:szCs w:val="18"/>
                <w:lang w:val="sr-Cyrl-RS" w:eastAsia="sr-Latn-CS"/>
              </w:rPr>
            </w:pPr>
            <w:r>
              <w:rPr>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D0E7C" w14:textId="77777777" w:rsidR="00545C15" w:rsidRDefault="00545C15" w:rsidP="00CD1CC1">
            <w:pPr>
              <w:jc w:val="center"/>
              <w:rPr>
                <w:sz w:val="18"/>
                <w:szCs w:val="18"/>
                <w:lang w:val="sr-Cyrl-RS" w:eastAsia="sr-Latn-CS"/>
              </w:rPr>
            </w:pPr>
            <w:r>
              <w:rPr>
                <w:sz w:val="18"/>
                <w:szCs w:val="18"/>
                <w:lang w:val="sr-Cyrl-RS" w:eastAsia="sr-Latn-CS"/>
              </w:rPr>
              <w:t>МЉМПДД</w:t>
            </w:r>
          </w:p>
          <w:p w14:paraId="5F617B98" w14:textId="77777777" w:rsidR="00545C15" w:rsidRPr="0082594C" w:rsidRDefault="00545C15" w:rsidP="00CD1CC1">
            <w:pPr>
              <w:jc w:val="center"/>
              <w:rPr>
                <w:sz w:val="18"/>
                <w:szCs w:val="18"/>
                <w:lang w:val="sr-Cyrl-R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F5A2C" w14:textId="77777777" w:rsidR="00545C15" w:rsidRPr="006D4507" w:rsidRDefault="00545C15" w:rsidP="00CD1CC1">
            <w:pPr>
              <w:rPr>
                <w:sz w:val="18"/>
                <w:szCs w:val="18"/>
              </w:rPr>
            </w:pPr>
            <w:r>
              <w:rPr>
                <w:sz w:val="18"/>
                <w:szCs w:val="18"/>
                <w:lang w:val="sr-Cyrl-RS"/>
              </w:rPr>
              <w:t xml:space="preserve">4. квартал 2022 - 4. квартал </w:t>
            </w:r>
            <w:r w:rsidRPr="006D4507">
              <w:rPr>
                <w:sz w:val="18"/>
                <w:szCs w:val="18"/>
              </w:rPr>
              <w:t xml:space="preserve">2024. </w:t>
            </w:r>
            <w:r>
              <w:rPr>
                <w:sz w:val="18"/>
                <w:szCs w:val="18"/>
                <w:lang w:val="sr-Cyrl-RS"/>
              </w:rPr>
              <w:t xml:space="preserve">и континуирано </w:t>
            </w:r>
          </w:p>
          <w:p w14:paraId="62C32FA9" w14:textId="77777777" w:rsidR="00545C15" w:rsidRPr="0082594C"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50852E3" w14:textId="77777777" w:rsidR="00545C15" w:rsidRPr="00C36809" w:rsidRDefault="00545C15" w:rsidP="00CD1CC1">
            <w:pPr>
              <w:rPr>
                <w:color w:val="000000" w:themeColor="text1"/>
                <w:sz w:val="18"/>
                <w:szCs w:val="18"/>
                <w:lang w:val="sr-Cyrl-RS"/>
              </w:rPr>
            </w:pPr>
            <w:r w:rsidRPr="00C36809">
              <w:rPr>
                <w:color w:val="000000" w:themeColor="text1"/>
                <w:sz w:val="18"/>
                <w:szCs w:val="18"/>
                <w:lang w:val="sr-Cyrl-RS"/>
              </w:rPr>
              <w:t>Број одржаних информативних кампања</w:t>
            </w:r>
          </w:p>
          <w:p w14:paraId="5B60CF44" w14:textId="77777777" w:rsidR="00545C15" w:rsidRPr="00C36809" w:rsidRDefault="00545C15" w:rsidP="00CD1CC1">
            <w:pPr>
              <w:rPr>
                <w:color w:val="000000" w:themeColor="text1"/>
                <w:sz w:val="18"/>
                <w:szCs w:val="18"/>
                <w:lang w:val="sr-Cyrl-RS"/>
              </w:rPr>
            </w:pPr>
            <w:r w:rsidRPr="00C36809">
              <w:rPr>
                <w:color w:val="000000" w:themeColor="text1"/>
                <w:sz w:val="18"/>
                <w:szCs w:val="18"/>
                <w:lang w:val="sr-Cyrl-RS"/>
              </w:rPr>
              <w:t>Број појединаца обухваћених кампањом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C46D6"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363F23"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20C874"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6E076"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DCBEF" w14:textId="77777777" w:rsidR="00545C15" w:rsidRPr="006D4507" w:rsidRDefault="00545C15" w:rsidP="00CD1CC1">
            <w:pPr>
              <w:rPr>
                <w:sz w:val="18"/>
                <w:szCs w:val="18"/>
              </w:rPr>
            </w:pPr>
          </w:p>
        </w:tc>
      </w:tr>
      <w:tr w:rsidR="00545C15" w:rsidRPr="00DF5D4A" w14:paraId="0254324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B6E146" w14:textId="103D346B"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Обезбеђивање укључивања Рома у универзално здравствено осигурање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ED0FC5"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0B82F480" w14:textId="77777777" w:rsidR="00545C15" w:rsidRDefault="00545C15" w:rsidP="00CD1CC1">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A96C3" w14:textId="77777777" w:rsidR="00545C15" w:rsidRDefault="00545C15" w:rsidP="00CD1CC1">
            <w:pPr>
              <w:rPr>
                <w:sz w:val="18"/>
                <w:szCs w:val="18"/>
                <w:lang w:val="sr-Cyrl-RS" w:eastAsia="sr-Latn-CS"/>
              </w:rPr>
            </w:pPr>
            <w:r>
              <w:rPr>
                <w:sz w:val="18"/>
                <w:szCs w:val="18"/>
                <w:lang w:val="sr-Cyrl-RS" w:eastAsia="sr-Latn-CS"/>
              </w:rPr>
              <w:t>РФЗО</w:t>
            </w:r>
          </w:p>
          <w:p w14:paraId="77A67C85" w14:textId="77777777" w:rsidR="00545C15" w:rsidRDefault="00545C15" w:rsidP="00CD1CC1">
            <w:pPr>
              <w:rPr>
                <w:sz w:val="18"/>
                <w:szCs w:val="18"/>
                <w:lang w:val="sr-Cyrl-RS" w:eastAsia="sr-Latn-CS"/>
              </w:rPr>
            </w:pPr>
            <w:r>
              <w:rPr>
                <w:sz w:val="18"/>
                <w:szCs w:val="18"/>
                <w:lang w:val="sr-Cyrl-RS" w:eastAsia="sr-Latn-CS"/>
              </w:rPr>
              <w:t>ЈЛС</w:t>
            </w:r>
          </w:p>
          <w:p w14:paraId="4903F7AC" w14:textId="77777777" w:rsidR="00545C15" w:rsidRDefault="00545C15" w:rsidP="00CD1CC1">
            <w:pPr>
              <w:rPr>
                <w:sz w:val="18"/>
                <w:szCs w:val="18"/>
                <w:lang w:val="sr-Cyrl-RS" w:eastAsia="sr-Latn-CS"/>
              </w:rPr>
            </w:pPr>
            <w:r>
              <w:rPr>
                <w:sz w:val="18"/>
                <w:szCs w:val="18"/>
                <w:lang w:val="sr-Cyrl-RS" w:eastAsia="sr-Latn-CS"/>
              </w:rPr>
              <w:t>СКГО</w:t>
            </w:r>
          </w:p>
          <w:p w14:paraId="384156FA"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3DB29853" w14:textId="77777777" w:rsidR="00545C15" w:rsidRDefault="00545C15" w:rsidP="00CD1CC1">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8A8A63" w14:textId="77777777" w:rsidR="00545C15" w:rsidRPr="006D4507" w:rsidRDefault="00545C15" w:rsidP="00CD1CC1">
            <w:pPr>
              <w:rPr>
                <w:sz w:val="18"/>
                <w:szCs w:val="18"/>
              </w:rPr>
            </w:pPr>
            <w:r>
              <w:rPr>
                <w:sz w:val="18"/>
                <w:szCs w:val="18"/>
                <w:lang w:val="sr-Cyrl-RS"/>
              </w:rPr>
              <w:t xml:space="preserve">4. квартал </w:t>
            </w:r>
            <w:r w:rsidRPr="006D4507">
              <w:rPr>
                <w:sz w:val="18"/>
                <w:szCs w:val="18"/>
              </w:rPr>
              <w:t xml:space="preserve">2024. </w:t>
            </w:r>
            <w:r>
              <w:rPr>
                <w:sz w:val="18"/>
                <w:szCs w:val="18"/>
                <w:lang w:val="sr-Cyrl-RS"/>
              </w:rPr>
              <w:t xml:space="preserve">и континуирано </w:t>
            </w:r>
          </w:p>
          <w:p w14:paraId="68EBB075" w14:textId="77777777" w:rsidR="00545C15"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4DD770F" w14:textId="77777777" w:rsidR="00545C15" w:rsidRPr="00C36809" w:rsidRDefault="00545C15" w:rsidP="00CD1CC1">
            <w:pPr>
              <w:rPr>
                <w:color w:val="000000" w:themeColor="text1"/>
                <w:sz w:val="18"/>
                <w:szCs w:val="18"/>
                <w:lang w:val="sr-Cyrl-RS"/>
              </w:rPr>
            </w:pPr>
            <w:r>
              <w:rPr>
                <w:color w:val="000000" w:themeColor="text1"/>
                <w:sz w:val="18"/>
                <w:szCs w:val="18"/>
                <w:lang w:val="sr-Cyrl-RS"/>
              </w:rPr>
              <w:t>Број Рома обухваћених универзалним здравственим осигурањем до крајар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D4C46"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D3DA64"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6E1AAD"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22B80"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BA05F" w14:textId="77777777" w:rsidR="00545C15" w:rsidRPr="006D4507" w:rsidRDefault="00545C15" w:rsidP="00CD1CC1">
            <w:pPr>
              <w:rPr>
                <w:sz w:val="18"/>
                <w:szCs w:val="18"/>
              </w:rPr>
            </w:pPr>
          </w:p>
        </w:tc>
      </w:tr>
      <w:tr w:rsidR="00545C15" w:rsidRPr="00DF5D4A" w14:paraId="183A86F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1AB359"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Анализа потребе за изменама подзаконских аката о обухвату Рома и Ромкиња (реадмисија, бескућници, нерешена лична документа)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5F5571" w14:textId="77777777" w:rsidR="00545C15" w:rsidRDefault="00545C15" w:rsidP="00CD1CC1">
            <w:pPr>
              <w:jc w:val="center"/>
              <w:rPr>
                <w:sz w:val="18"/>
                <w:szCs w:val="18"/>
                <w:lang w:val="sr-Cyrl-RS" w:eastAsia="sr-Latn-CS"/>
              </w:rPr>
            </w:pPr>
            <w:r>
              <w:rPr>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5DC768" w14:textId="77777777" w:rsidR="00545C15" w:rsidRDefault="00545C15" w:rsidP="00CD1CC1">
            <w:pPr>
              <w:jc w:val="center"/>
              <w:rPr>
                <w:sz w:val="18"/>
                <w:szCs w:val="18"/>
                <w:lang w:val="sr-Cyrl-RS" w:eastAsia="sr-Latn-CS"/>
              </w:rPr>
            </w:pPr>
            <w:r>
              <w:rPr>
                <w:sz w:val="18"/>
                <w:szCs w:val="18"/>
                <w:lang w:val="sr-Cyrl-RS" w:eastAsia="sr-Latn-CS"/>
              </w:rPr>
              <w:t>КИРС</w:t>
            </w:r>
          </w:p>
          <w:p w14:paraId="6EB7EE8B" w14:textId="77777777" w:rsidR="00545C15" w:rsidRDefault="00545C15" w:rsidP="00CD1CC1">
            <w:pPr>
              <w:jc w:val="center"/>
              <w:rPr>
                <w:sz w:val="18"/>
                <w:szCs w:val="18"/>
                <w:lang w:val="sr-Cyrl-RS" w:eastAsia="sr-Latn-CS"/>
              </w:rPr>
            </w:pPr>
            <w:r>
              <w:rPr>
                <w:sz w:val="18"/>
                <w:szCs w:val="18"/>
                <w:lang w:val="sr-Cyrl-RS" w:eastAsia="sr-Latn-CS"/>
              </w:rPr>
              <w:t>МЉМПДД</w:t>
            </w:r>
          </w:p>
          <w:p w14:paraId="21473DD0" w14:textId="77777777" w:rsidR="00545C15" w:rsidRDefault="00545C15" w:rsidP="00CD1CC1">
            <w:pPr>
              <w:jc w:val="center"/>
              <w:rPr>
                <w:sz w:val="18"/>
                <w:szCs w:val="18"/>
                <w:lang w:val="sr-Cyrl-R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B1D05" w14:textId="77777777" w:rsidR="00545C15" w:rsidRDefault="00545C15" w:rsidP="00CD1CC1">
            <w:pPr>
              <w:rPr>
                <w:sz w:val="18"/>
                <w:szCs w:val="18"/>
                <w:lang w:val="sr-Cyrl-RS"/>
              </w:rPr>
            </w:pPr>
            <w:r>
              <w:rPr>
                <w:sz w:val="18"/>
                <w:szCs w:val="18"/>
                <w:lang w:val="sr-Cyrl-RS"/>
              </w:rPr>
              <w:t>3. квартал 2022</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C351518" w14:textId="77777777" w:rsidR="00545C15" w:rsidRPr="00C36809" w:rsidRDefault="00545C15" w:rsidP="00CD1CC1">
            <w:pPr>
              <w:rPr>
                <w:color w:val="000000" w:themeColor="text1"/>
                <w:sz w:val="18"/>
                <w:szCs w:val="18"/>
                <w:lang w:val="sr-Cyrl-RS"/>
              </w:rPr>
            </w:pPr>
            <w:r>
              <w:rPr>
                <w:color w:val="000000" w:themeColor="text1"/>
                <w:sz w:val="18"/>
                <w:szCs w:val="18"/>
                <w:lang w:val="sr-Cyrl-RS"/>
              </w:rPr>
              <w:t>Урађена анализа потребе за измменама прописа и подазаконских аката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77101C"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1EC93"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D742F"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EEEC11"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3337A" w14:textId="77777777" w:rsidR="00545C15" w:rsidRPr="006D4507" w:rsidRDefault="00545C15" w:rsidP="00CD1CC1">
            <w:pPr>
              <w:rPr>
                <w:sz w:val="18"/>
                <w:szCs w:val="18"/>
              </w:rPr>
            </w:pPr>
          </w:p>
        </w:tc>
      </w:tr>
      <w:tr w:rsidR="00545C15" w:rsidRPr="00DF5D4A" w14:paraId="526A4D4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859968B"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Измена подзаконских аката о обухвату Рома и Ромкиња (реадмисија, бескућници, нерешена лична документа)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104EC" w14:textId="77777777" w:rsidR="00545C15" w:rsidRDefault="00545C15" w:rsidP="00CD1CC1">
            <w:pPr>
              <w:jc w:val="center"/>
              <w:rPr>
                <w:sz w:val="18"/>
                <w:szCs w:val="18"/>
                <w:lang w:val="sr-Cyrl-RS" w:eastAsia="sr-Latn-CS"/>
              </w:rPr>
            </w:pPr>
            <w:r>
              <w:rPr>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6B4F1" w14:textId="77777777" w:rsidR="00545C15" w:rsidRDefault="00545C15" w:rsidP="00CD1CC1">
            <w:pPr>
              <w:jc w:val="center"/>
              <w:rPr>
                <w:sz w:val="18"/>
                <w:szCs w:val="18"/>
                <w:lang w:val="sr-Cyrl-RS" w:eastAsia="sr-Latn-CS"/>
              </w:rPr>
            </w:pPr>
            <w:r>
              <w:rPr>
                <w:sz w:val="18"/>
                <w:szCs w:val="18"/>
                <w:lang w:val="sr-Cyrl-RS" w:eastAsia="sr-Latn-CS"/>
              </w:rPr>
              <w:t>КИРС</w:t>
            </w:r>
          </w:p>
          <w:p w14:paraId="456847E9" w14:textId="77777777" w:rsidR="00545C15" w:rsidRDefault="00545C15" w:rsidP="00CD1CC1">
            <w:pPr>
              <w:jc w:val="center"/>
              <w:rPr>
                <w:sz w:val="18"/>
                <w:szCs w:val="18"/>
                <w:lang w:val="sr-Cyrl-RS" w:eastAsia="sr-Latn-CS"/>
              </w:rPr>
            </w:pPr>
            <w:r>
              <w:rPr>
                <w:sz w:val="18"/>
                <w:szCs w:val="18"/>
                <w:lang w:val="sr-Cyrl-RS" w:eastAsia="sr-Latn-CS"/>
              </w:rPr>
              <w:t>МЉМПДД</w:t>
            </w:r>
          </w:p>
          <w:p w14:paraId="4C9B7EA0" w14:textId="77777777" w:rsidR="00545C15" w:rsidRDefault="00545C15" w:rsidP="00CD1CC1">
            <w:pPr>
              <w:jc w:val="center"/>
              <w:rPr>
                <w:sz w:val="18"/>
                <w:szCs w:val="18"/>
                <w:lang w:val="sr-Cyrl-R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596D2" w14:textId="77777777" w:rsidR="00545C15" w:rsidRPr="00C36809" w:rsidRDefault="00545C15" w:rsidP="00CD1CC1">
            <w:pPr>
              <w:rPr>
                <w:sz w:val="18"/>
                <w:szCs w:val="18"/>
                <w:lang w:val="sr-Cyrl-RS"/>
              </w:rPr>
            </w:pPr>
            <w:r>
              <w:rPr>
                <w:sz w:val="18"/>
                <w:szCs w:val="18"/>
                <w:lang w:val="sr-Cyrl-RS"/>
              </w:rPr>
              <w:t xml:space="preserve">4. </w:t>
            </w:r>
            <w:r w:rsidRPr="00C36809">
              <w:rPr>
                <w:sz w:val="18"/>
                <w:szCs w:val="18"/>
                <w:lang w:val="sr-Cyrl-RS"/>
              </w:rPr>
              <w:t>кварта</w:t>
            </w:r>
            <w:r>
              <w:rPr>
                <w:sz w:val="18"/>
                <w:szCs w:val="18"/>
                <w:lang w:val="sr-Cyrl-RS"/>
              </w:rPr>
              <w:t>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287AFD5" w14:textId="77777777" w:rsidR="00545C15" w:rsidRDefault="00545C15" w:rsidP="00CD1CC1">
            <w:pPr>
              <w:rPr>
                <w:sz w:val="18"/>
                <w:szCs w:val="18"/>
                <w:lang w:val="sr-Cyrl-RS"/>
              </w:rPr>
            </w:pPr>
            <w:r>
              <w:rPr>
                <w:sz w:val="18"/>
                <w:szCs w:val="18"/>
                <w:lang w:val="sr-Cyrl-RS"/>
              </w:rPr>
              <w:t>Број измењених/усвојених регулаторних аката</w:t>
            </w:r>
          </w:p>
          <w:p w14:paraId="0A716B67" w14:textId="77777777" w:rsidR="00545C15" w:rsidRPr="00FE0645" w:rsidRDefault="00545C15" w:rsidP="00CD1CC1">
            <w:pPr>
              <w:rPr>
                <w:sz w:val="18"/>
                <w:szCs w:val="18"/>
                <w:lang w:val="sr-Cyrl-RS"/>
              </w:rPr>
            </w:pPr>
            <w:r>
              <w:rPr>
                <w:sz w:val="18"/>
                <w:szCs w:val="18"/>
                <w:lang w:val="sr-Cyrl-RS"/>
              </w:rPr>
              <w:t xml:space="preserve">Обухваћен број Рома и Ромкиња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20CE9"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260CDA"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C7E89A"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33AE1"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6A8E5" w14:textId="77777777" w:rsidR="00545C15" w:rsidRPr="006D4507" w:rsidRDefault="00545C15" w:rsidP="00CD1CC1">
            <w:pPr>
              <w:rPr>
                <w:sz w:val="18"/>
                <w:szCs w:val="18"/>
              </w:rPr>
            </w:pPr>
          </w:p>
        </w:tc>
      </w:tr>
      <w:tr w:rsidR="00042020" w:rsidRPr="00DF5D4A" w14:paraId="2410ECD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6EF114C" w14:textId="55C94ACA" w:rsidR="00042020" w:rsidRPr="00042020" w:rsidRDefault="00042020" w:rsidP="00612156">
            <w:pPr>
              <w:pStyle w:val="ListParagraph"/>
              <w:numPr>
                <w:ilvl w:val="2"/>
                <w:numId w:val="24"/>
              </w:numPr>
              <w:jc w:val="left"/>
              <w:rPr>
                <w:rFonts w:ascii="Times New Roman" w:hAnsi="Times New Roman" w:cs="Times New Roman"/>
                <w:noProof/>
                <w:lang w:val="sr-Cyrl-CS"/>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785DE" w14:textId="05C4B3F9" w:rsidR="00042020" w:rsidRPr="00042020" w:rsidRDefault="00042020" w:rsidP="00042020">
            <w:pPr>
              <w:jc w:val="center"/>
              <w:rPr>
                <w:sz w:val="18"/>
                <w:szCs w:val="18"/>
                <w:lang w:val="sr-Cyrl-RS" w:eastAsia="sr-Latn-CS"/>
              </w:rPr>
            </w:pPr>
            <w:r>
              <w:rPr>
                <w:color w:val="000000"/>
                <w:sz w:val="18"/>
                <w:szCs w:val="18"/>
                <w:lang w:val="sr-Cyrl-R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7A01F" w14:textId="0FE0D889" w:rsidR="00042020" w:rsidRDefault="00042020" w:rsidP="00042020">
            <w:pPr>
              <w:jc w:val="center"/>
              <w:rPr>
                <w:sz w:val="18"/>
                <w:szCs w:val="18"/>
                <w:lang w:val="sr-Cyrl-RS" w:eastAsia="sr-Latn-CS"/>
              </w:rPr>
            </w:pPr>
            <w:r>
              <w:rPr>
                <w:color w:val="000000"/>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66C27" w14:textId="3FDFA7DB" w:rsidR="00042020" w:rsidRDefault="00042020" w:rsidP="00042020">
            <w:pPr>
              <w:rPr>
                <w:sz w:val="18"/>
                <w:szCs w:val="18"/>
                <w:lang w:val="sr-Cyrl-RS"/>
              </w:rPr>
            </w:pPr>
            <w:r w:rsidRPr="00CD1CC1">
              <w:rPr>
                <w:color w:val="000000" w:themeColor="text1"/>
                <w:sz w:val="18"/>
                <w:szCs w:val="18"/>
                <w:lang w:val="sr-Cyrl-RS"/>
              </w:rPr>
              <w:t xml:space="preserve">4. квартал 2022, 4. квартал </w:t>
            </w:r>
            <w:r w:rsidRPr="00CD1CC1">
              <w:rPr>
                <w:color w:val="000000" w:themeColor="text1"/>
                <w:sz w:val="18"/>
                <w:szCs w:val="18"/>
                <w:lang w:val="sr-Cyrl-RS"/>
              </w:rPr>
              <w:lastRenderedPageBreak/>
              <w:t>2023 и 4. квартал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2375D38"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lastRenderedPageBreak/>
              <w:t>Израђени и објављени извештаји</w:t>
            </w:r>
          </w:p>
          <w:p w14:paraId="20FFECF6"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678FD20F" w14:textId="77777777" w:rsidR="00042020" w:rsidRDefault="00042020" w:rsidP="00042020">
            <w:pPr>
              <w:rPr>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7A64A4" w14:textId="77777777" w:rsidR="00042020" w:rsidRPr="006D4507" w:rsidRDefault="00042020" w:rsidP="00042020">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739D3A" w14:textId="77777777" w:rsidR="00042020" w:rsidRPr="006D4507" w:rsidRDefault="00042020" w:rsidP="00042020">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639602" w14:textId="77777777" w:rsidR="00042020" w:rsidRPr="006D4507" w:rsidRDefault="00042020" w:rsidP="00042020">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7E9FB2" w14:textId="77777777" w:rsidR="00042020" w:rsidRPr="006D4507" w:rsidRDefault="00042020" w:rsidP="0004202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148C1" w14:textId="77777777" w:rsidR="00042020" w:rsidRPr="006D4507" w:rsidRDefault="00042020" w:rsidP="00042020">
            <w:pPr>
              <w:rPr>
                <w:sz w:val="18"/>
                <w:szCs w:val="18"/>
              </w:rPr>
            </w:pPr>
          </w:p>
        </w:tc>
      </w:tr>
    </w:tbl>
    <w:p w14:paraId="53229E50" w14:textId="77777777" w:rsidR="00545C15" w:rsidRPr="009E3215" w:rsidRDefault="00545C15" w:rsidP="00545C15">
      <w:pPr>
        <w:rPr>
          <w:sz w:val="18"/>
          <w:szCs w:val="18"/>
        </w:rPr>
      </w:pPr>
    </w:p>
    <w:p w14:paraId="72204BE2" w14:textId="77777777" w:rsidR="00545C15" w:rsidRPr="009E3215" w:rsidRDefault="00545C15" w:rsidP="00545C15">
      <w:pPr>
        <w:rPr>
          <w:sz w:val="18"/>
          <w:szCs w:val="18"/>
        </w:rPr>
      </w:pPr>
    </w:p>
    <w:p w14:paraId="5C0C21B9" w14:textId="77777777" w:rsidR="00545C15" w:rsidRPr="009E3215" w:rsidRDefault="00545C15" w:rsidP="00545C15">
      <w:pPr>
        <w:rPr>
          <w:sz w:val="18"/>
          <w:szCs w:val="18"/>
        </w:rPr>
      </w:pPr>
    </w:p>
    <w:p w14:paraId="5876A387" w14:textId="77777777" w:rsidR="00545C15" w:rsidRPr="009E3215" w:rsidRDefault="00545C15" w:rsidP="00545C15">
      <w:pPr>
        <w:rPr>
          <w:sz w:val="18"/>
          <w:szCs w:val="18"/>
        </w:rPr>
      </w:pPr>
    </w:p>
    <w:tbl>
      <w:tblPr>
        <w:tblW w:w="15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043"/>
        <w:gridCol w:w="1602"/>
        <w:gridCol w:w="1040"/>
        <w:gridCol w:w="72"/>
        <w:gridCol w:w="1154"/>
        <w:gridCol w:w="475"/>
        <w:gridCol w:w="1559"/>
        <w:gridCol w:w="306"/>
        <w:gridCol w:w="1537"/>
        <w:gridCol w:w="1701"/>
        <w:gridCol w:w="9"/>
      </w:tblGrid>
      <w:tr w:rsidR="00545C15" w:rsidRPr="009E3215" w14:paraId="07BC0DDF" w14:textId="77777777" w:rsidTr="00545C15">
        <w:trPr>
          <w:trHeight w:val="169"/>
        </w:trPr>
        <w:tc>
          <w:tcPr>
            <w:tcW w:w="15885" w:type="dxa"/>
            <w:gridSpan w:val="13"/>
            <w:shd w:val="clear" w:color="auto" w:fill="F7CAAC"/>
          </w:tcPr>
          <w:p w14:paraId="5A6C4C68" w14:textId="77777777" w:rsidR="00545C15" w:rsidRPr="009E3215" w:rsidRDefault="00545C15" w:rsidP="00CD1CC1">
            <w:pPr>
              <w:rPr>
                <w:b/>
                <w:sz w:val="18"/>
                <w:szCs w:val="18"/>
              </w:rPr>
            </w:pPr>
            <w:r w:rsidRPr="009E3215">
              <w:rPr>
                <w:b/>
                <w:sz w:val="18"/>
                <w:szCs w:val="18"/>
              </w:rPr>
              <w:t xml:space="preserve">Мера 5.2. </w:t>
            </w:r>
            <w:r w:rsidRPr="009E3215">
              <w:rPr>
                <w:b/>
                <w:color w:val="000000"/>
                <w:sz w:val="18"/>
                <w:szCs w:val="18"/>
                <w:lang w:val="sr-Cyrl-RS"/>
              </w:rPr>
              <w:t>Развијање и спровођење информативно-едукативних програма намењених Ромима и Ромкињама, већинском становништву и ангажованим у здравственом систему.</w:t>
            </w:r>
          </w:p>
        </w:tc>
      </w:tr>
      <w:tr w:rsidR="00545C15" w:rsidRPr="009E3215" w14:paraId="6FEF786E" w14:textId="77777777" w:rsidTr="00545C15">
        <w:trPr>
          <w:trHeight w:val="300"/>
        </w:trPr>
        <w:tc>
          <w:tcPr>
            <w:tcW w:w="15885" w:type="dxa"/>
            <w:gridSpan w:val="13"/>
            <w:shd w:val="clear" w:color="auto" w:fill="F7CAAC"/>
            <w:vAlign w:val="center"/>
          </w:tcPr>
          <w:p w14:paraId="546CE08E" w14:textId="77777777" w:rsidR="00545C15" w:rsidRPr="009E3215" w:rsidRDefault="00545C15" w:rsidP="00CD1CC1">
            <w:pPr>
              <w:rPr>
                <w:color w:val="222222"/>
                <w:sz w:val="18"/>
                <w:szCs w:val="18"/>
              </w:rPr>
            </w:pPr>
            <w:r w:rsidRPr="009E3215">
              <w:rPr>
                <w:color w:val="222222"/>
                <w:sz w:val="18"/>
                <w:szCs w:val="18"/>
              </w:rPr>
              <w:t>Институција одговорна за реализацију: Министарство здравља</w:t>
            </w:r>
          </w:p>
        </w:tc>
      </w:tr>
      <w:tr w:rsidR="00545C15" w:rsidRPr="009E3215" w14:paraId="600F1223" w14:textId="77777777" w:rsidTr="00545C15">
        <w:trPr>
          <w:trHeight w:val="300"/>
        </w:trPr>
        <w:tc>
          <w:tcPr>
            <w:tcW w:w="8032" w:type="dxa"/>
            <w:gridSpan w:val="4"/>
            <w:shd w:val="clear" w:color="auto" w:fill="F7CAAC"/>
          </w:tcPr>
          <w:p w14:paraId="50EC13CA" w14:textId="77777777" w:rsidR="00545C15" w:rsidRPr="009E3215" w:rsidRDefault="00545C15" w:rsidP="00CD1CC1">
            <w:pPr>
              <w:rPr>
                <w:sz w:val="18"/>
                <w:szCs w:val="18"/>
              </w:rPr>
            </w:pPr>
            <w:r w:rsidRPr="009E3215">
              <w:rPr>
                <w:sz w:val="18"/>
                <w:szCs w:val="18"/>
              </w:rPr>
              <w:t>Период спровођења: 2022-2024. година</w:t>
            </w:r>
          </w:p>
        </w:tc>
        <w:tc>
          <w:tcPr>
            <w:tcW w:w="7853" w:type="dxa"/>
            <w:gridSpan w:val="9"/>
            <w:shd w:val="clear" w:color="auto" w:fill="F7CAAC"/>
          </w:tcPr>
          <w:p w14:paraId="0BC001BB" w14:textId="77777777" w:rsidR="00545C15" w:rsidRPr="009E3215" w:rsidRDefault="00545C15" w:rsidP="00CD1CC1">
            <w:pPr>
              <w:rPr>
                <w:sz w:val="18"/>
                <w:szCs w:val="18"/>
              </w:rPr>
            </w:pPr>
            <w:r w:rsidRPr="009E3215">
              <w:rPr>
                <w:sz w:val="18"/>
                <w:szCs w:val="18"/>
              </w:rPr>
              <w:t>Тип мере:</w:t>
            </w:r>
            <w:r>
              <w:rPr>
                <w:sz w:val="18"/>
                <w:szCs w:val="18"/>
              </w:rPr>
              <w:t xml:space="preserve"> </w:t>
            </w:r>
            <w:r>
              <w:rPr>
                <w:sz w:val="18"/>
                <w:szCs w:val="18"/>
                <w:lang w:val="sr-Cyrl-RS"/>
              </w:rPr>
              <w:t>Информативно-едукативна</w:t>
            </w:r>
          </w:p>
        </w:tc>
      </w:tr>
      <w:tr w:rsidR="00545C15" w:rsidRPr="009E3215" w14:paraId="2887D818" w14:textId="77777777" w:rsidTr="00545C15">
        <w:trPr>
          <w:trHeight w:val="300"/>
        </w:trPr>
        <w:tc>
          <w:tcPr>
            <w:tcW w:w="8032" w:type="dxa"/>
            <w:gridSpan w:val="4"/>
            <w:shd w:val="clear" w:color="auto" w:fill="F7CAAC"/>
          </w:tcPr>
          <w:p w14:paraId="3D37B330" w14:textId="77777777" w:rsidR="00545C15" w:rsidRPr="00C36809" w:rsidRDefault="00545C15" w:rsidP="00CD1CC1">
            <w:pPr>
              <w:rPr>
                <w:sz w:val="18"/>
                <w:szCs w:val="18"/>
              </w:rPr>
            </w:pPr>
            <w:r w:rsidRPr="00C36809">
              <w:rPr>
                <w:sz w:val="18"/>
                <w:szCs w:val="18"/>
              </w:rPr>
              <w:t>Прописи које је потребно изменити/усвојити за спровођење мере:</w:t>
            </w:r>
          </w:p>
        </w:tc>
        <w:tc>
          <w:tcPr>
            <w:tcW w:w="7853" w:type="dxa"/>
            <w:gridSpan w:val="9"/>
            <w:shd w:val="clear" w:color="auto" w:fill="F7CAAC"/>
          </w:tcPr>
          <w:p w14:paraId="1CE2168D" w14:textId="77777777" w:rsidR="00545C15" w:rsidRPr="009E3215" w:rsidRDefault="00545C15" w:rsidP="00CD1CC1">
            <w:pPr>
              <w:rPr>
                <w:sz w:val="18"/>
                <w:szCs w:val="18"/>
              </w:rPr>
            </w:pPr>
          </w:p>
        </w:tc>
      </w:tr>
      <w:tr w:rsidR="00545C15" w:rsidRPr="009E3215" w14:paraId="7BB824DC" w14:textId="77777777" w:rsidTr="00545C15">
        <w:trPr>
          <w:gridAfter w:val="1"/>
          <w:wAfter w:w="9" w:type="dxa"/>
          <w:trHeight w:val="955"/>
        </w:trPr>
        <w:tc>
          <w:tcPr>
            <w:tcW w:w="3686" w:type="dxa"/>
            <w:shd w:val="clear" w:color="auto" w:fill="D9D9D9"/>
          </w:tcPr>
          <w:p w14:paraId="7E79E562"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2561EA8C" w14:textId="77777777" w:rsidR="00545C15" w:rsidRPr="009E3215" w:rsidRDefault="00545C15" w:rsidP="00CD1CC1">
            <w:pPr>
              <w:jc w:val="center"/>
              <w:rPr>
                <w:sz w:val="18"/>
                <w:szCs w:val="18"/>
              </w:rPr>
            </w:pPr>
            <w:r w:rsidRPr="009E3215">
              <w:rPr>
                <w:sz w:val="18"/>
                <w:szCs w:val="18"/>
              </w:rPr>
              <w:t>Јединица мере</w:t>
            </w:r>
          </w:p>
          <w:p w14:paraId="386FBFC5" w14:textId="77777777" w:rsidR="00545C15" w:rsidRPr="009E3215" w:rsidRDefault="00545C15" w:rsidP="00CD1CC1">
            <w:pPr>
              <w:jc w:val="center"/>
              <w:rPr>
                <w:sz w:val="18"/>
                <w:szCs w:val="18"/>
              </w:rPr>
            </w:pPr>
          </w:p>
        </w:tc>
        <w:tc>
          <w:tcPr>
            <w:tcW w:w="3685" w:type="dxa"/>
            <w:gridSpan w:val="3"/>
            <w:shd w:val="clear" w:color="auto" w:fill="D9D9D9"/>
          </w:tcPr>
          <w:p w14:paraId="321CCA46"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1588B3E0" w14:textId="77777777" w:rsidR="00545C15" w:rsidRPr="009E3215" w:rsidRDefault="00545C15" w:rsidP="00CD1CC1">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3869670D"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3EA32CEC" w14:textId="77777777" w:rsidR="00545C15" w:rsidRPr="009E3215" w:rsidRDefault="00545C15" w:rsidP="00CD1CC1">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14FF335A" w14:textId="77777777" w:rsidR="00545C15" w:rsidRPr="009E3215" w:rsidRDefault="00545C15" w:rsidP="00CD1CC1">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01" w:type="dxa"/>
            <w:shd w:val="clear" w:color="auto" w:fill="D9D9D9"/>
          </w:tcPr>
          <w:p w14:paraId="1D61C077"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4A21549F" w14:textId="77777777" w:rsidR="00545C15" w:rsidRPr="009E3215" w:rsidRDefault="00545C15" w:rsidP="00CD1CC1">
            <w:pPr>
              <w:jc w:val="center"/>
              <w:rPr>
                <w:sz w:val="18"/>
                <w:szCs w:val="18"/>
              </w:rPr>
            </w:pPr>
            <w:r w:rsidRPr="009E3215">
              <w:rPr>
                <w:sz w:val="18"/>
                <w:szCs w:val="18"/>
                <w:lang w:val="sr-Cyrl-RS"/>
              </w:rPr>
              <w:t>(2024)</w:t>
            </w:r>
          </w:p>
        </w:tc>
      </w:tr>
      <w:tr w:rsidR="00545C15" w:rsidRPr="005F0200" w14:paraId="5D954CA5" w14:textId="77777777" w:rsidTr="00545C15">
        <w:trPr>
          <w:gridAfter w:val="1"/>
          <w:wAfter w:w="9" w:type="dxa"/>
          <w:trHeight w:val="304"/>
        </w:trPr>
        <w:tc>
          <w:tcPr>
            <w:tcW w:w="3686" w:type="dxa"/>
          </w:tcPr>
          <w:p w14:paraId="626B089A" w14:textId="74C39532" w:rsidR="00545C15" w:rsidRPr="00042020" w:rsidRDefault="00545C15" w:rsidP="00612156">
            <w:pPr>
              <w:pStyle w:val="ListParagraph"/>
              <w:numPr>
                <w:ilvl w:val="2"/>
                <w:numId w:val="25"/>
              </w:numPr>
              <w:shd w:val="clear" w:color="auto" w:fill="FFFFFF"/>
              <w:jc w:val="left"/>
              <w:rPr>
                <w:rFonts w:ascii="Times New Roman" w:hAnsi="Times New Roman" w:cs="Times New Roman"/>
                <w:szCs w:val="18"/>
              </w:rPr>
            </w:pPr>
            <w:r w:rsidRPr="00042020">
              <w:rPr>
                <w:rFonts w:ascii="Times New Roman" w:hAnsi="Times New Roman" w:cs="Times New Roman"/>
                <w:szCs w:val="18"/>
                <w:lang w:val="sr-Cyrl-RS"/>
              </w:rPr>
              <w:t>Број информативно едукативних програма намењених Ромима и Ромкињама</w:t>
            </w:r>
          </w:p>
        </w:tc>
        <w:tc>
          <w:tcPr>
            <w:tcW w:w="1701" w:type="dxa"/>
          </w:tcPr>
          <w:p w14:paraId="3F35DF60" w14:textId="77777777" w:rsidR="00545C15" w:rsidRPr="005F0200" w:rsidRDefault="00545C15" w:rsidP="00CD1CC1">
            <w:pPr>
              <w:shd w:val="clear" w:color="auto" w:fill="FFFFFF"/>
              <w:rPr>
                <w:sz w:val="18"/>
                <w:szCs w:val="18"/>
                <w:lang w:val="sr-Cyrl-RS"/>
              </w:rPr>
            </w:pPr>
            <w:r w:rsidRPr="005F0200">
              <w:rPr>
                <w:sz w:val="18"/>
                <w:szCs w:val="18"/>
                <w:lang w:val="sr-Cyrl-RS"/>
              </w:rPr>
              <w:t>Број</w:t>
            </w:r>
          </w:p>
        </w:tc>
        <w:tc>
          <w:tcPr>
            <w:tcW w:w="3685" w:type="dxa"/>
            <w:gridSpan w:val="3"/>
          </w:tcPr>
          <w:p w14:paraId="10C74124" w14:textId="77777777" w:rsidR="00545C15" w:rsidRPr="005F0200" w:rsidRDefault="00545C15" w:rsidP="00CD1CC1">
            <w:pPr>
              <w:shd w:val="clear" w:color="auto" w:fill="FFFFFF"/>
              <w:jc w:val="center"/>
              <w:rPr>
                <w:sz w:val="18"/>
                <w:szCs w:val="18"/>
                <w:lang w:val="sr-Cyrl-RS"/>
              </w:rPr>
            </w:pPr>
            <w:r w:rsidRPr="005F0200">
              <w:rPr>
                <w:color w:val="222222"/>
                <w:sz w:val="18"/>
                <w:szCs w:val="18"/>
              </w:rPr>
              <w:t>Министарство здравља</w:t>
            </w:r>
          </w:p>
        </w:tc>
        <w:tc>
          <w:tcPr>
            <w:tcW w:w="1701" w:type="dxa"/>
            <w:gridSpan w:val="3"/>
            <w:shd w:val="clear" w:color="auto" w:fill="FFFFFF"/>
          </w:tcPr>
          <w:p w14:paraId="471ABEB2" w14:textId="77777777" w:rsidR="00545C15" w:rsidRPr="005F0200" w:rsidRDefault="00545C15" w:rsidP="00CD1CC1">
            <w:pPr>
              <w:shd w:val="clear" w:color="auto" w:fill="FFFFFF"/>
              <w:jc w:val="center"/>
              <w:rPr>
                <w:sz w:val="18"/>
                <w:szCs w:val="18"/>
                <w:highlight w:val="yellow"/>
                <w:lang w:val="sr-Cyrl-RS"/>
              </w:rPr>
            </w:pPr>
            <w:r w:rsidRPr="005F0200">
              <w:rPr>
                <w:i/>
                <w:iCs/>
                <w:sz w:val="18"/>
                <w:szCs w:val="18"/>
                <w:lang w:val="sr-Cyrl-RS"/>
              </w:rPr>
              <w:t>0</w:t>
            </w:r>
          </w:p>
        </w:tc>
        <w:tc>
          <w:tcPr>
            <w:tcW w:w="1559" w:type="dxa"/>
            <w:shd w:val="clear" w:color="auto" w:fill="FFFFFF"/>
          </w:tcPr>
          <w:p w14:paraId="68128A7A" w14:textId="77777777" w:rsidR="00545C15" w:rsidRPr="005F0200" w:rsidRDefault="00545C15" w:rsidP="00CD1CC1">
            <w:pPr>
              <w:jc w:val="center"/>
              <w:rPr>
                <w:sz w:val="18"/>
                <w:szCs w:val="18"/>
                <w:highlight w:val="yellow"/>
                <w:lang w:val="sr-Cyrl-RS"/>
              </w:rPr>
            </w:pPr>
            <w:r w:rsidRPr="005F0200">
              <w:rPr>
                <w:sz w:val="18"/>
                <w:szCs w:val="18"/>
                <w:lang w:val="sr-Cyrl-RS"/>
              </w:rPr>
              <w:t>0</w:t>
            </w:r>
          </w:p>
        </w:tc>
        <w:tc>
          <w:tcPr>
            <w:tcW w:w="1843" w:type="dxa"/>
            <w:gridSpan w:val="2"/>
            <w:shd w:val="clear" w:color="auto" w:fill="FFFFFF"/>
          </w:tcPr>
          <w:p w14:paraId="2A576607" w14:textId="77777777" w:rsidR="00545C15" w:rsidRPr="005F0200" w:rsidRDefault="00545C15" w:rsidP="00CD1CC1">
            <w:pPr>
              <w:shd w:val="clear" w:color="auto" w:fill="FFFFFF"/>
              <w:jc w:val="center"/>
              <w:rPr>
                <w:sz w:val="18"/>
                <w:szCs w:val="18"/>
                <w:highlight w:val="yellow"/>
                <w:lang w:val="sr-Cyrl-RS"/>
              </w:rPr>
            </w:pPr>
            <w:r w:rsidRPr="005F0200">
              <w:rPr>
                <w:sz w:val="18"/>
                <w:szCs w:val="18"/>
                <w:lang w:val="sr-Cyrl-RS"/>
              </w:rPr>
              <w:t>1</w:t>
            </w:r>
          </w:p>
        </w:tc>
        <w:tc>
          <w:tcPr>
            <w:tcW w:w="1701" w:type="dxa"/>
            <w:shd w:val="clear" w:color="auto" w:fill="auto"/>
          </w:tcPr>
          <w:p w14:paraId="75F1F01C" w14:textId="77777777" w:rsidR="00545C15" w:rsidRPr="005F0200" w:rsidRDefault="00545C15" w:rsidP="00CD1CC1">
            <w:pPr>
              <w:shd w:val="clear" w:color="auto" w:fill="FFFFFF"/>
              <w:jc w:val="center"/>
              <w:rPr>
                <w:sz w:val="18"/>
                <w:szCs w:val="18"/>
                <w:highlight w:val="yellow"/>
                <w:lang w:val="sr-Cyrl-RS"/>
              </w:rPr>
            </w:pPr>
            <w:r w:rsidRPr="005F0200">
              <w:rPr>
                <w:i/>
                <w:sz w:val="18"/>
                <w:szCs w:val="18"/>
                <w:lang w:val="sr-Cyrl-RS"/>
              </w:rPr>
              <w:t>1</w:t>
            </w:r>
          </w:p>
        </w:tc>
      </w:tr>
      <w:tr w:rsidR="00545C15" w:rsidRPr="005F0200" w14:paraId="5FD5B597" w14:textId="77777777" w:rsidTr="00545C15">
        <w:trPr>
          <w:gridAfter w:val="1"/>
          <w:wAfter w:w="9" w:type="dxa"/>
          <w:trHeight w:val="304"/>
        </w:trPr>
        <w:tc>
          <w:tcPr>
            <w:tcW w:w="3686" w:type="dxa"/>
          </w:tcPr>
          <w:p w14:paraId="43AA3420" w14:textId="77777777" w:rsidR="00545C15" w:rsidRPr="00042020" w:rsidRDefault="00545C15" w:rsidP="00612156">
            <w:pPr>
              <w:pStyle w:val="ListParagraph"/>
              <w:numPr>
                <w:ilvl w:val="2"/>
                <w:numId w:val="25"/>
              </w:numPr>
              <w:shd w:val="clear" w:color="auto" w:fill="FFFFFF"/>
              <w:jc w:val="left"/>
              <w:rPr>
                <w:rFonts w:ascii="Times New Roman" w:hAnsi="Times New Roman" w:cs="Times New Roman"/>
                <w:szCs w:val="18"/>
                <w:lang w:val="sr-Cyrl-RS"/>
              </w:rPr>
            </w:pPr>
            <w:r w:rsidRPr="00042020">
              <w:rPr>
                <w:rFonts w:ascii="Times New Roman" w:hAnsi="Times New Roman" w:cs="Times New Roman"/>
                <w:szCs w:val="18"/>
                <w:lang w:val="sr-Cyrl-RS"/>
              </w:rPr>
              <w:t>Број информативно едукативних програма намењених већинском становништву</w:t>
            </w:r>
          </w:p>
        </w:tc>
        <w:tc>
          <w:tcPr>
            <w:tcW w:w="1701" w:type="dxa"/>
          </w:tcPr>
          <w:p w14:paraId="739E95D3" w14:textId="77777777" w:rsidR="00545C15" w:rsidRPr="005F0200" w:rsidRDefault="00545C15" w:rsidP="00CD1CC1">
            <w:pPr>
              <w:shd w:val="clear" w:color="auto" w:fill="FFFFFF"/>
              <w:rPr>
                <w:sz w:val="18"/>
                <w:szCs w:val="18"/>
                <w:lang w:val="sr-Cyrl-RS"/>
              </w:rPr>
            </w:pPr>
            <w:r w:rsidRPr="005F0200">
              <w:rPr>
                <w:sz w:val="18"/>
                <w:szCs w:val="18"/>
                <w:lang w:val="sr-Cyrl-RS"/>
              </w:rPr>
              <w:t xml:space="preserve">Број </w:t>
            </w:r>
          </w:p>
        </w:tc>
        <w:tc>
          <w:tcPr>
            <w:tcW w:w="3685" w:type="dxa"/>
            <w:gridSpan w:val="3"/>
          </w:tcPr>
          <w:p w14:paraId="25E6B691" w14:textId="77777777" w:rsidR="00545C15" w:rsidRPr="005F0200" w:rsidRDefault="00545C15" w:rsidP="00CD1CC1">
            <w:pPr>
              <w:shd w:val="clear" w:color="auto" w:fill="FFFFFF"/>
              <w:jc w:val="center"/>
              <w:rPr>
                <w:sz w:val="18"/>
                <w:szCs w:val="18"/>
                <w:lang w:val="sr-Cyrl-RS"/>
              </w:rPr>
            </w:pPr>
            <w:r w:rsidRPr="005F0200">
              <w:rPr>
                <w:color w:val="222222"/>
                <w:sz w:val="18"/>
                <w:szCs w:val="18"/>
              </w:rPr>
              <w:t>Министарство здравља</w:t>
            </w:r>
          </w:p>
        </w:tc>
        <w:tc>
          <w:tcPr>
            <w:tcW w:w="1701" w:type="dxa"/>
            <w:gridSpan w:val="3"/>
            <w:shd w:val="clear" w:color="auto" w:fill="FFFFFF"/>
          </w:tcPr>
          <w:p w14:paraId="1EF69658" w14:textId="77777777" w:rsidR="00545C15" w:rsidRPr="005F0200" w:rsidRDefault="00545C15" w:rsidP="00CD1CC1">
            <w:pPr>
              <w:shd w:val="clear" w:color="auto" w:fill="FFFFFF"/>
              <w:jc w:val="center"/>
              <w:rPr>
                <w:sz w:val="18"/>
                <w:szCs w:val="18"/>
                <w:highlight w:val="yellow"/>
                <w:lang w:val="sr-Cyrl-RS"/>
              </w:rPr>
            </w:pPr>
            <w:r w:rsidRPr="005F0200">
              <w:rPr>
                <w:i/>
                <w:iCs/>
                <w:sz w:val="18"/>
                <w:szCs w:val="18"/>
                <w:lang w:val="sr-Cyrl-RS"/>
              </w:rPr>
              <w:t>0</w:t>
            </w:r>
          </w:p>
        </w:tc>
        <w:tc>
          <w:tcPr>
            <w:tcW w:w="1559" w:type="dxa"/>
            <w:shd w:val="clear" w:color="auto" w:fill="FFFFFF"/>
          </w:tcPr>
          <w:p w14:paraId="74F27440" w14:textId="77777777" w:rsidR="00545C15" w:rsidRPr="005F0200" w:rsidRDefault="00545C15" w:rsidP="00CD1CC1">
            <w:pPr>
              <w:jc w:val="center"/>
              <w:rPr>
                <w:sz w:val="18"/>
                <w:szCs w:val="18"/>
                <w:highlight w:val="yellow"/>
                <w:lang w:val="sr-Cyrl-RS"/>
              </w:rPr>
            </w:pPr>
            <w:r w:rsidRPr="005F0200">
              <w:rPr>
                <w:sz w:val="18"/>
                <w:szCs w:val="18"/>
                <w:lang w:val="sr-Cyrl-RS"/>
              </w:rPr>
              <w:t>0</w:t>
            </w:r>
          </w:p>
        </w:tc>
        <w:tc>
          <w:tcPr>
            <w:tcW w:w="1843" w:type="dxa"/>
            <w:gridSpan w:val="2"/>
            <w:shd w:val="clear" w:color="auto" w:fill="FFFFFF"/>
          </w:tcPr>
          <w:p w14:paraId="1462A3A1" w14:textId="77777777" w:rsidR="00545C15" w:rsidRPr="005F0200" w:rsidRDefault="00545C15" w:rsidP="00CD1CC1">
            <w:pPr>
              <w:shd w:val="clear" w:color="auto" w:fill="FFFFFF"/>
              <w:jc w:val="center"/>
              <w:rPr>
                <w:sz w:val="18"/>
                <w:szCs w:val="18"/>
                <w:highlight w:val="yellow"/>
                <w:lang w:val="sr-Cyrl-RS"/>
              </w:rPr>
            </w:pPr>
            <w:r w:rsidRPr="005F0200">
              <w:rPr>
                <w:sz w:val="18"/>
                <w:szCs w:val="18"/>
                <w:lang w:val="sr-Cyrl-RS"/>
              </w:rPr>
              <w:t>0</w:t>
            </w:r>
          </w:p>
        </w:tc>
        <w:tc>
          <w:tcPr>
            <w:tcW w:w="1701" w:type="dxa"/>
            <w:shd w:val="clear" w:color="auto" w:fill="auto"/>
          </w:tcPr>
          <w:p w14:paraId="272C0C04" w14:textId="77777777" w:rsidR="00545C15" w:rsidRPr="005F0200" w:rsidRDefault="00545C15" w:rsidP="00CD1CC1">
            <w:pPr>
              <w:shd w:val="clear" w:color="auto" w:fill="FFFFFF"/>
              <w:jc w:val="center"/>
              <w:rPr>
                <w:sz w:val="18"/>
                <w:szCs w:val="18"/>
                <w:highlight w:val="yellow"/>
                <w:lang w:val="sr-Cyrl-RS"/>
              </w:rPr>
            </w:pPr>
            <w:r w:rsidRPr="005F0200">
              <w:rPr>
                <w:i/>
                <w:sz w:val="18"/>
                <w:szCs w:val="18"/>
                <w:lang w:val="sr-Cyrl-RS"/>
              </w:rPr>
              <w:t>1</w:t>
            </w:r>
          </w:p>
        </w:tc>
      </w:tr>
      <w:tr w:rsidR="00545C15" w:rsidRPr="005F0200" w14:paraId="1C0485F1" w14:textId="77777777" w:rsidTr="00545C15">
        <w:trPr>
          <w:gridAfter w:val="1"/>
          <w:wAfter w:w="9" w:type="dxa"/>
          <w:trHeight w:val="304"/>
        </w:trPr>
        <w:tc>
          <w:tcPr>
            <w:tcW w:w="3686" w:type="dxa"/>
          </w:tcPr>
          <w:p w14:paraId="24A44E47" w14:textId="77777777" w:rsidR="00545C15" w:rsidRPr="00042020" w:rsidRDefault="00545C15" w:rsidP="00612156">
            <w:pPr>
              <w:pStyle w:val="ListParagraph"/>
              <w:numPr>
                <w:ilvl w:val="2"/>
                <w:numId w:val="25"/>
              </w:numPr>
              <w:shd w:val="clear" w:color="auto" w:fill="FFFFFF"/>
              <w:jc w:val="left"/>
              <w:rPr>
                <w:rFonts w:ascii="Times New Roman" w:hAnsi="Times New Roman" w:cs="Times New Roman"/>
                <w:szCs w:val="18"/>
                <w:lang w:val="sr-Cyrl-RS"/>
              </w:rPr>
            </w:pPr>
            <w:r w:rsidRPr="00042020">
              <w:rPr>
                <w:rFonts w:ascii="Times New Roman" w:hAnsi="Times New Roman" w:cs="Times New Roman"/>
                <w:szCs w:val="18"/>
                <w:lang w:val="sr-Cyrl-RS"/>
              </w:rPr>
              <w:t>Број информативно едукативних програма намењених ангажованим у здравственом систему</w:t>
            </w:r>
          </w:p>
        </w:tc>
        <w:tc>
          <w:tcPr>
            <w:tcW w:w="1701" w:type="dxa"/>
          </w:tcPr>
          <w:p w14:paraId="4E5BCD43" w14:textId="77777777" w:rsidR="00545C15" w:rsidRPr="005F0200" w:rsidRDefault="00545C15" w:rsidP="00CD1CC1">
            <w:pPr>
              <w:shd w:val="clear" w:color="auto" w:fill="FFFFFF"/>
              <w:rPr>
                <w:sz w:val="18"/>
                <w:szCs w:val="18"/>
                <w:lang w:val="sr-Cyrl-RS"/>
              </w:rPr>
            </w:pPr>
            <w:r w:rsidRPr="005F0200">
              <w:rPr>
                <w:sz w:val="18"/>
                <w:szCs w:val="18"/>
                <w:lang w:val="sr-Cyrl-RS"/>
              </w:rPr>
              <w:t xml:space="preserve">Број </w:t>
            </w:r>
          </w:p>
        </w:tc>
        <w:tc>
          <w:tcPr>
            <w:tcW w:w="3685" w:type="dxa"/>
            <w:gridSpan w:val="3"/>
          </w:tcPr>
          <w:p w14:paraId="32DE6A84" w14:textId="77777777" w:rsidR="00545C15" w:rsidRPr="005F0200" w:rsidRDefault="00545C15" w:rsidP="00CD1CC1">
            <w:pPr>
              <w:shd w:val="clear" w:color="auto" w:fill="FFFFFF"/>
              <w:jc w:val="center"/>
              <w:rPr>
                <w:sz w:val="18"/>
                <w:szCs w:val="18"/>
                <w:lang w:val="sr-Cyrl-RS"/>
              </w:rPr>
            </w:pPr>
            <w:r w:rsidRPr="005F0200">
              <w:rPr>
                <w:color w:val="222222"/>
                <w:sz w:val="18"/>
                <w:szCs w:val="18"/>
              </w:rPr>
              <w:t>Министарство здравља</w:t>
            </w:r>
          </w:p>
        </w:tc>
        <w:tc>
          <w:tcPr>
            <w:tcW w:w="1701" w:type="dxa"/>
            <w:gridSpan w:val="3"/>
            <w:shd w:val="clear" w:color="auto" w:fill="FFFFFF"/>
          </w:tcPr>
          <w:p w14:paraId="19A9285E" w14:textId="77777777" w:rsidR="00545C15" w:rsidRPr="005F0200" w:rsidRDefault="00545C15" w:rsidP="00CD1CC1">
            <w:pPr>
              <w:shd w:val="clear" w:color="auto" w:fill="FFFFFF"/>
              <w:jc w:val="center"/>
              <w:rPr>
                <w:sz w:val="18"/>
                <w:szCs w:val="18"/>
                <w:highlight w:val="yellow"/>
                <w:lang w:val="sr-Cyrl-RS"/>
              </w:rPr>
            </w:pPr>
            <w:r w:rsidRPr="005F0200">
              <w:rPr>
                <w:i/>
                <w:iCs/>
                <w:sz w:val="18"/>
                <w:szCs w:val="18"/>
                <w:lang w:val="sr-Cyrl-RS"/>
              </w:rPr>
              <w:t>0</w:t>
            </w:r>
          </w:p>
        </w:tc>
        <w:tc>
          <w:tcPr>
            <w:tcW w:w="1559" w:type="dxa"/>
            <w:shd w:val="clear" w:color="auto" w:fill="FFFFFF"/>
          </w:tcPr>
          <w:p w14:paraId="097E4C88" w14:textId="77777777" w:rsidR="00545C15" w:rsidRPr="005F0200" w:rsidRDefault="00545C15" w:rsidP="00CD1CC1">
            <w:pPr>
              <w:jc w:val="center"/>
              <w:rPr>
                <w:sz w:val="18"/>
                <w:szCs w:val="18"/>
                <w:highlight w:val="yellow"/>
                <w:lang w:val="sr-Cyrl-RS"/>
              </w:rPr>
            </w:pPr>
            <w:r w:rsidRPr="005F0200">
              <w:rPr>
                <w:sz w:val="18"/>
                <w:szCs w:val="18"/>
                <w:lang w:val="sr-Cyrl-RS"/>
              </w:rPr>
              <w:t>0</w:t>
            </w:r>
          </w:p>
        </w:tc>
        <w:tc>
          <w:tcPr>
            <w:tcW w:w="1843" w:type="dxa"/>
            <w:gridSpan w:val="2"/>
            <w:shd w:val="clear" w:color="auto" w:fill="FFFFFF"/>
          </w:tcPr>
          <w:p w14:paraId="4D4AC197" w14:textId="77777777" w:rsidR="00545C15" w:rsidRPr="005F0200" w:rsidRDefault="00545C15" w:rsidP="00CD1CC1">
            <w:pPr>
              <w:shd w:val="clear" w:color="auto" w:fill="FFFFFF"/>
              <w:jc w:val="center"/>
              <w:rPr>
                <w:sz w:val="18"/>
                <w:szCs w:val="18"/>
                <w:highlight w:val="yellow"/>
                <w:lang w:val="sr-Cyrl-RS"/>
              </w:rPr>
            </w:pPr>
            <w:r w:rsidRPr="005F0200">
              <w:rPr>
                <w:sz w:val="18"/>
                <w:szCs w:val="18"/>
                <w:lang w:val="sr-Cyrl-RS"/>
              </w:rPr>
              <w:t>1</w:t>
            </w:r>
          </w:p>
        </w:tc>
        <w:tc>
          <w:tcPr>
            <w:tcW w:w="1701" w:type="dxa"/>
            <w:shd w:val="clear" w:color="auto" w:fill="auto"/>
          </w:tcPr>
          <w:p w14:paraId="47F1A2EF" w14:textId="77777777" w:rsidR="00545C15" w:rsidRPr="005F0200" w:rsidRDefault="00545C15" w:rsidP="00CD1CC1">
            <w:pPr>
              <w:shd w:val="clear" w:color="auto" w:fill="FFFFFF"/>
              <w:jc w:val="center"/>
              <w:rPr>
                <w:sz w:val="18"/>
                <w:szCs w:val="18"/>
                <w:highlight w:val="yellow"/>
                <w:lang w:val="sr-Cyrl-RS"/>
              </w:rPr>
            </w:pPr>
            <w:r w:rsidRPr="005F0200">
              <w:rPr>
                <w:i/>
                <w:sz w:val="18"/>
                <w:szCs w:val="18"/>
                <w:lang w:val="sr-Cyrl-RS"/>
              </w:rPr>
              <w:t>1</w:t>
            </w:r>
          </w:p>
        </w:tc>
      </w:tr>
      <w:tr w:rsidR="00545C15" w:rsidRPr="009E3215" w14:paraId="2B5F3F9F" w14:textId="77777777" w:rsidTr="00545C15">
        <w:trPr>
          <w:trHeight w:val="270"/>
        </w:trPr>
        <w:tc>
          <w:tcPr>
            <w:tcW w:w="6430" w:type="dxa"/>
            <w:gridSpan w:val="3"/>
            <w:vMerge w:val="restart"/>
            <w:shd w:val="clear" w:color="auto" w:fill="A8D08D"/>
          </w:tcPr>
          <w:p w14:paraId="74931D3A" w14:textId="77777777" w:rsidR="00545C15" w:rsidRPr="009E3215" w:rsidRDefault="00545C15" w:rsidP="00CD1CC1">
            <w:pPr>
              <w:rPr>
                <w:sz w:val="18"/>
                <w:szCs w:val="18"/>
              </w:rPr>
            </w:pPr>
            <w:r w:rsidRPr="009E3215">
              <w:rPr>
                <w:sz w:val="18"/>
                <w:szCs w:val="18"/>
              </w:rPr>
              <w:t>Извор финансирања мере</w:t>
            </w:r>
          </w:p>
          <w:p w14:paraId="4AD5407E" w14:textId="77777777" w:rsidR="00545C15" w:rsidRPr="009E3215" w:rsidRDefault="00545C15" w:rsidP="00CD1CC1">
            <w:pPr>
              <w:rPr>
                <w:sz w:val="18"/>
                <w:szCs w:val="18"/>
              </w:rPr>
            </w:pPr>
          </w:p>
        </w:tc>
        <w:tc>
          <w:tcPr>
            <w:tcW w:w="2714" w:type="dxa"/>
            <w:gridSpan w:val="3"/>
            <w:vMerge w:val="restart"/>
            <w:shd w:val="clear" w:color="auto" w:fill="A8D08D"/>
          </w:tcPr>
          <w:p w14:paraId="7217F684" w14:textId="77777777" w:rsidR="00545C15" w:rsidRPr="009E3215" w:rsidRDefault="00545C15" w:rsidP="00CD1CC1">
            <w:pPr>
              <w:rPr>
                <w:sz w:val="18"/>
                <w:szCs w:val="18"/>
              </w:rPr>
            </w:pPr>
            <w:r w:rsidRPr="009E3215">
              <w:rPr>
                <w:sz w:val="18"/>
                <w:szCs w:val="18"/>
              </w:rPr>
              <w:t>Веза са програмским буџетом</w:t>
            </w:r>
          </w:p>
          <w:p w14:paraId="1C591081" w14:textId="77777777" w:rsidR="00545C15" w:rsidRPr="009E3215" w:rsidRDefault="00545C15" w:rsidP="00CD1CC1">
            <w:pPr>
              <w:rPr>
                <w:sz w:val="18"/>
                <w:szCs w:val="18"/>
              </w:rPr>
            </w:pPr>
          </w:p>
        </w:tc>
        <w:tc>
          <w:tcPr>
            <w:tcW w:w="6741" w:type="dxa"/>
            <w:gridSpan w:val="7"/>
            <w:shd w:val="clear" w:color="auto" w:fill="A8D08D"/>
            <w:vAlign w:val="center"/>
          </w:tcPr>
          <w:p w14:paraId="1FDAE3BB" w14:textId="77777777" w:rsidR="00545C15" w:rsidRPr="009E3215" w:rsidRDefault="00545C15" w:rsidP="00CD1CC1">
            <w:pPr>
              <w:jc w:val="center"/>
              <w:rPr>
                <w:sz w:val="18"/>
                <w:szCs w:val="18"/>
              </w:rPr>
            </w:pPr>
            <w:r w:rsidRPr="009E3215">
              <w:rPr>
                <w:sz w:val="18"/>
                <w:szCs w:val="18"/>
              </w:rPr>
              <w:t>Укупна процењена финансијска средства у 000 дин</w:t>
            </w:r>
          </w:p>
        </w:tc>
      </w:tr>
      <w:tr w:rsidR="00545C15" w:rsidRPr="009E3215" w14:paraId="1184B9F5" w14:textId="77777777" w:rsidTr="00545C15">
        <w:trPr>
          <w:trHeight w:val="270"/>
        </w:trPr>
        <w:tc>
          <w:tcPr>
            <w:tcW w:w="6430" w:type="dxa"/>
            <w:gridSpan w:val="3"/>
            <w:vMerge/>
            <w:shd w:val="clear" w:color="auto" w:fill="A8D08D"/>
          </w:tcPr>
          <w:p w14:paraId="00188391" w14:textId="77777777" w:rsidR="00545C15" w:rsidRPr="009E3215" w:rsidRDefault="00545C15" w:rsidP="00CD1CC1">
            <w:pPr>
              <w:rPr>
                <w:sz w:val="18"/>
                <w:szCs w:val="18"/>
              </w:rPr>
            </w:pPr>
          </w:p>
        </w:tc>
        <w:tc>
          <w:tcPr>
            <w:tcW w:w="2714" w:type="dxa"/>
            <w:gridSpan w:val="3"/>
            <w:vMerge/>
            <w:shd w:val="clear" w:color="auto" w:fill="A8D08D"/>
          </w:tcPr>
          <w:p w14:paraId="477C0C1F" w14:textId="77777777" w:rsidR="00545C15" w:rsidRPr="009E3215" w:rsidRDefault="00545C15" w:rsidP="00CD1CC1">
            <w:pPr>
              <w:rPr>
                <w:sz w:val="18"/>
                <w:szCs w:val="18"/>
              </w:rPr>
            </w:pPr>
          </w:p>
        </w:tc>
        <w:tc>
          <w:tcPr>
            <w:tcW w:w="1154" w:type="dxa"/>
            <w:shd w:val="clear" w:color="auto" w:fill="A8D08D"/>
            <w:vAlign w:val="center"/>
          </w:tcPr>
          <w:p w14:paraId="7CE9CECF"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30AFE8F7" w14:textId="77777777" w:rsidR="00545C15" w:rsidRPr="009E3215" w:rsidRDefault="00545C15" w:rsidP="00CD1CC1">
            <w:pPr>
              <w:jc w:val="center"/>
              <w:rPr>
                <w:sz w:val="18"/>
                <w:szCs w:val="18"/>
              </w:rPr>
            </w:pPr>
            <w:r w:rsidRPr="009E3215">
              <w:rPr>
                <w:i/>
                <w:sz w:val="18"/>
                <w:szCs w:val="18"/>
                <w:lang w:val="sr-Cyrl-RS"/>
              </w:rPr>
              <w:t>2023</w:t>
            </w:r>
          </w:p>
        </w:tc>
        <w:tc>
          <w:tcPr>
            <w:tcW w:w="3247" w:type="dxa"/>
            <w:gridSpan w:val="3"/>
            <w:shd w:val="clear" w:color="auto" w:fill="A8D08D"/>
            <w:vAlign w:val="center"/>
          </w:tcPr>
          <w:p w14:paraId="678918AE" w14:textId="77777777" w:rsidR="00545C15" w:rsidRPr="009E3215" w:rsidRDefault="00545C15" w:rsidP="00CD1CC1">
            <w:pPr>
              <w:jc w:val="center"/>
              <w:rPr>
                <w:sz w:val="18"/>
                <w:szCs w:val="18"/>
              </w:rPr>
            </w:pPr>
            <w:r w:rsidRPr="009E3215">
              <w:rPr>
                <w:i/>
                <w:sz w:val="18"/>
                <w:szCs w:val="18"/>
                <w:lang w:val="sr-Cyrl-RS"/>
              </w:rPr>
              <w:t>2024</w:t>
            </w:r>
          </w:p>
        </w:tc>
      </w:tr>
      <w:tr w:rsidR="00545C15" w:rsidRPr="005F0200" w14:paraId="6740219B" w14:textId="77777777" w:rsidTr="00545C15">
        <w:trPr>
          <w:trHeight w:val="575"/>
        </w:trPr>
        <w:tc>
          <w:tcPr>
            <w:tcW w:w="6430" w:type="dxa"/>
            <w:gridSpan w:val="3"/>
            <w:shd w:val="clear" w:color="auto" w:fill="auto"/>
          </w:tcPr>
          <w:p w14:paraId="2BDEB150" w14:textId="77777777" w:rsidR="00545C15" w:rsidRPr="005F0200" w:rsidRDefault="00545C15" w:rsidP="00CD1CC1">
            <w:pPr>
              <w:rPr>
                <w:sz w:val="18"/>
                <w:szCs w:val="18"/>
              </w:rPr>
            </w:pPr>
            <w:r w:rsidRPr="005F0200">
              <w:rPr>
                <w:sz w:val="18"/>
                <w:szCs w:val="18"/>
                <w:lang w:val="sr-Cyrl-CS"/>
              </w:rPr>
              <w:t>Буџет Министарства здравља</w:t>
            </w:r>
          </w:p>
        </w:tc>
        <w:tc>
          <w:tcPr>
            <w:tcW w:w="2714" w:type="dxa"/>
            <w:gridSpan w:val="3"/>
            <w:shd w:val="clear" w:color="auto" w:fill="FFFFFF"/>
          </w:tcPr>
          <w:p w14:paraId="19452494" w14:textId="77777777" w:rsidR="00545C15" w:rsidRPr="005F0200" w:rsidRDefault="00545C15" w:rsidP="00CD1CC1">
            <w:pPr>
              <w:rPr>
                <w:sz w:val="18"/>
                <w:szCs w:val="18"/>
              </w:rPr>
            </w:pPr>
            <w:r w:rsidRPr="005F0200">
              <w:rPr>
                <w:sz w:val="18"/>
                <w:szCs w:val="18"/>
              </w:rPr>
              <w:t>Програм 1802, пројекат 0010</w:t>
            </w:r>
          </w:p>
        </w:tc>
        <w:tc>
          <w:tcPr>
            <w:tcW w:w="1154" w:type="dxa"/>
            <w:shd w:val="clear" w:color="auto" w:fill="FFFFFF"/>
          </w:tcPr>
          <w:p w14:paraId="0C99056E" w14:textId="77777777" w:rsidR="00545C15" w:rsidRPr="005F0200" w:rsidRDefault="00545C15" w:rsidP="00CD1CC1">
            <w:pPr>
              <w:rPr>
                <w:sz w:val="18"/>
                <w:szCs w:val="18"/>
              </w:rPr>
            </w:pPr>
            <w:r w:rsidRPr="005F0200">
              <w:rPr>
                <w:sz w:val="18"/>
                <w:szCs w:val="18"/>
                <w:lang w:val="sr-Cyrl-CS"/>
              </w:rPr>
              <w:t>15.700</w:t>
            </w:r>
          </w:p>
        </w:tc>
        <w:tc>
          <w:tcPr>
            <w:tcW w:w="2340" w:type="dxa"/>
            <w:gridSpan w:val="3"/>
            <w:shd w:val="clear" w:color="auto" w:fill="FFFFFF"/>
          </w:tcPr>
          <w:p w14:paraId="65720142" w14:textId="77777777" w:rsidR="00545C15" w:rsidRPr="005F0200" w:rsidRDefault="00545C15" w:rsidP="00CD1CC1">
            <w:pPr>
              <w:rPr>
                <w:sz w:val="18"/>
                <w:szCs w:val="18"/>
              </w:rPr>
            </w:pPr>
            <w:r w:rsidRPr="005F0200">
              <w:rPr>
                <w:sz w:val="18"/>
                <w:szCs w:val="18"/>
                <w:lang w:val="sr-Cyrl-CS"/>
              </w:rPr>
              <w:t>17.750</w:t>
            </w:r>
          </w:p>
        </w:tc>
        <w:tc>
          <w:tcPr>
            <w:tcW w:w="3247" w:type="dxa"/>
            <w:gridSpan w:val="3"/>
            <w:shd w:val="clear" w:color="auto" w:fill="FFFFFF"/>
          </w:tcPr>
          <w:p w14:paraId="61A738EF" w14:textId="77777777" w:rsidR="00545C15" w:rsidRPr="005F0200" w:rsidRDefault="00545C15" w:rsidP="00CD1CC1">
            <w:pPr>
              <w:rPr>
                <w:sz w:val="18"/>
                <w:szCs w:val="18"/>
              </w:rPr>
            </w:pPr>
            <w:r w:rsidRPr="005F0200">
              <w:rPr>
                <w:sz w:val="18"/>
                <w:szCs w:val="18"/>
                <w:lang w:val="sr-Cyrl-CS"/>
              </w:rPr>
              <w:t>21.000</w:t>
            </w:r>
          </w:p>
        </w:tc>
      </w:tr>
    </w:tbl>
    <w:p w14:paraId="22563005" w14:textId="77777777" w:rsidR="00545C15" w:rsidRPr="009E3215" w:rsidRDefault="00545C15" w:rsidP="00545C15">
      <w:pPr>
        <w:rPr>
          <w:sz w:val="18"/>
          <w:szCs w:val="18"/>
        </w:rPr>
      </w:pPr>
    </w:p>
    <w:p w14:paraId="5F7CFB31" w14:textId="77777777" w:rsidR="00545C15" w:rsidRPr="009E3215" w:rsidRDefault="00545C15" w:rsidP="00545C15">
      <w:pPr>
        <w:rPr>
          <w:sz w:val="18"/>
          <w:szCs w:val="18"/>
        </w:rPr>
      </w:pPr>
    </w:p>
    <w:tbl>
      <w:tblPr>
        <w:tblW w:w="158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992"/>
        <w:gridCol w:w="992"/>
        <w:gridCol w:w="7"/>
      </w:tblGrid>
      <w:tr w:rsidR="00CF5A60" w:rsidRPr="009E3215" w14:paraId="20C5B937"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58BD7CA9" w14:textId="77777777" w:rsidR="00CF5A60" w:rsidRPr="009E3215" w:rsidRDefault="00CF5A60" w:rsidP="00CF5A60">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86454E1" w14:textId="12F29C5D" w:rsidR="00CF5A60" w:rsidRPr="009E3215" w:rsidRDefault="00CF5A60" w:rsidP="00CF5A60">
            <w:pP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0655EBD"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2E096AB7" w14:textId="77777777" w:rsidR="00CF5A60" w:rsidRPr="009E3215" w:rsidRDefault="00CF5A60" w:rsidP="00CF5A60">
            <w:pPr>
              <w:rPr>
                <w:sz w:val="18"/>
                <w:szCs w:val="18"/>
              </w:rPr>
            </w:pPr>
          </w:p>
        </w:tc>
        <w:tc>
          <w:tcPr>
            <w:tcW w:w="1134" w:type="dxa"/>
            <w:vMerge w:val="restart"/>
            <w:tcBorders>
              <w:top w:val="single" w:sz="4" w:space="0" w:color="auto"/>
              <w:bottom w:val="single" w:sz="4" w:space="0" w:color="auto"/>
            </w:tcBorders>
            <w:shd w:val="clear" w:color="auto" w:fill="FFF2CC"/>
          </w:tcPr>
          <w:p w14:paraId="3A4FB477" w14:textId="56ADA9E7" w:rsidR="00CF5A60" w:rsidRPr="009E3215" w:rsidRDefault="00CF5A60" w:rsidP="00CF5A60">
            <w:pPr>
              <w:jc w:val="center"/>
              <w:rPr>
                <w:sz w:val="18"/>
                <w:szCs w:val="18"/>
              </w:rPr>
            </w:pPr>
            <w:r w:rsidRPr="0055612D">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ECB05BC" w14:textId="62B22A54" w:rsidR="00CF5A60" w:rsidRPr="009E3215" w:rsidRDefault="00CF5A60" w:rsidP="00CF5A60">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DA7C23A" w14:textId="77777777" w:rsidR="00CF5A60" w:rsidRPr="009E3215" w:rsidRDefault="00CF5A60" w:rsidP="00CF5A60">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7D32F78" w14:textId="77777777" w:rsidR="00CF5A60" w:rsidRPr="009E3215" w:rsidRDefault="00CF5A60" w:rsidP="00CF5A60">
            <w:pPr>
              <w:rPr>
                <w:sz w:val="18"/>
                <w:szCs w:val="18"/>
              </w:rPr>
            </w:pPr>
            <w:r w:rsidRPr="009E3215">
              <w:rPr>
                <w:sz w:val="18"/>
                <w:szCs w:val="18"/>
              </w:rPr>
              <w:t>Веза са програмским буџетом</w:t>
            </w:r>
          </w:p>
          <w:p w14:paraId="5BD0E6EF" w14:textId="77777777" w:rsidR="00CF5A60" w:rsidRPr="009E3215" w:rsidRDefault="00CF5A60" w:rsidP="00CF5A60">
            <w:pPr>
              <w:jc w:val="center"/>
              <w:rPr>
                <w:sz w:val="18"/>
                <w:szCs w:val="18"/>
              </w:rPr>
            </w:pPr>
          </w:p>
        </w:tc>
        <w:tc>
          <w:tcPr>
            <w:tcW w:w="2984" w:type="dxa"/>
            <w:gridSpan w:val="4"/>
            <w:tcBorders>
              <w:top w:val="single" w:sz="4" w:space="0" w:color="auto"/>
              <w:bottom w:val="single" w:sz="4" w:space="0" w:color="auto"/>
              <w:right w:val="single" w:sz="4" w:space="0" w:color="auto"/>
            </w:tcBorders>
            <w:shd w:val="clear" w:color="auto" w:fill="FFF2CC"/>
          </w:tcPr>
          <w:p w14:paraId="78383E94" w14:textId="77777777" w:rsidR="00CF5A60" w:rsidRPr="009E3215" w:rsidRDefault="00CF5A60" w:rsidP="00CF5A60">
            <w:pPr>
              <w:jc w:val="center"/>
              <w:rPr>
                <w:sz w:val="18"/>
                <w:szCs w:val="18"/>
              </w:rPr>
            </w:pPr>
            <w:r w:rsidRPr="009E3215">
              <w:rPr>
                <w:sz w:val="18"/>
                <w:szCs w:val="18"/>
              </w:rPr>
              <w:t>Укупна процењена финансијска средства по изворима у 000 дин</w:t>
            </w:r>
          </w:p>
        </w:tc>
      </w:tr>
      <w:tr w:rsidR="00CF5A60" w:rsidRPr="009E3215" w14:paraId="484D4491" w14:textId="77777777" w:rsidTr="00545C15">
        <w:trPr>
          <w:gridAfter w:val="1"/>
          <w:wAfter w:w="7" w:type="dxa"/>
          <w:trHeight w:val="443"/>
        </w:trPr>
        <w:tc>
          <w:tcPr>
            <w:tcW w:w="3544" w:type="dxa"/>
            <w:vMerge/>
            <w:tcBorders>
              <w:top w:val="single" w:sz="4" w:space="0" w:color="auto"/>
              <w:left w:val="single" w:sz="4" w:space="0" w:color="auto"/>
            </w:tcBorders>
            <w:shd w:val="clear" w:color="auto" w:fill="FFF2CC"/>
          </w:tcPr>
          <w:p w14:paraId="5C5F39C9"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4C38C6CF" w14:textId="77777777" w:rsidR="00CF5A60" w:rsidRPr="009E3215" w:rsidRDefault="00CF5A60" w:rsidP="00CF5A60">
            <w:pPr>
              <w:rPr>
                <w:sz w:val="18"/>
                <w:szCs w:val="18"/>
              </w:rPr>
            </w:pPr>
          </w:p>
        </w:tc>
        <w:tc>
          <w:tcPr>
            <w:tcW w:w="1276" w:type="dxa"/>
            <w:vMerge/>
            <w:tcBorders>
              <w:top w:val="single" w:sz="4" w:space="0" w:color="auto"/>
            </w:tcBorders>
            <w:shd w:val="clear" w:color="auto" w:fill="FFF2CC"/>
          </w:tcPr>
          <w:p w14:paraId="392FD787"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7B6C3832" w14:textId="77777777" w:rsidR="00CF5A60" w:rsidRPr="009E3215" w:rsidRDefault="00CF5A60" w:rsidP="00CF5A60">
            <w:pPr>
              <w:jc w:val="center"/>
              <w:rPr>
                <w:sz w:val="18"/>
                <w:szCs w:val="18"/>
              </w:rPr>
            </w:pPr>
          </w:p>
        </w:tc>
        <w:tc>
          <w:tcPr>
            <w:tcW w:w="3261" w:type="dxa"/>
            <w:vMerge/>
            <w:shd w:val="clear" w:color="auto" w:fill="FFF2CC"/>
          </w:tcPr>
          <w:p w14:paraId="01B4D46C"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1145E943" w14:textId="77777777" w:rsidR="00CF5A60" w:rsidRPr="009E3215" w:rsidRDefault="00CF5A60" w:rsidP="00CF5A60">
            <w:pPr>
              <w:jc w:val="center"/>
              <w:rPr>
                <w:sz w:val="18"/>
                <w:szCs w:val="18"/>
              </w:rPr>
            </w:pPr>
          </w:p>
        </w:tc>
        <w:tc>
          <w:tcPr>
            <w:tcW w:w="1275" w:type="dxa"/>
            <w:vMerge/>
            <w:tcBorders>
              <w:top w:val="single" w:sz="4" w:space="0" w:color="auto"/>
            </w:tcBorders>
            <w:shd w:val="clear" w:color="auto" w:fill="FFF2CC"/>
          </w:tcPr>
          <w:p w14:paraId="42126165" w14:textId="77777777" w:rsidR="00CF5A60" w:rsidRPr="009E3215" w:rsidRDefault="00CF5A60" w:rsidP="00CF5A60">
            <w:pPr>
              <w:jc w:val="center"/>
              <w:rPr>
                <w:sz w:val="18"/>
                <w:szCs w:val="18"/>
              </w:rPr>
            </w:pPr>
          </w:p>
        </w:tc>
        <w:tc>
          <w:tcPr>
            <w:tcW w:w="993" w:type="dxa"/>
            <w:tcBorders>
              <w:top w:val="single" w:sz="4" w:space="0" w:color="auto"/>
            </w:tcBorders>
            <w:shd w:val="clear" w:color="auto" w:fill="FFF2CC"/>
          </w:tcPr>
          <w:p w14:paraId="562F370F" w14:textId="77777777" w:rsidR="00CF5A60" w:rsidRPr="009E3215" w:rsidRDefault="00CF5A60" w:rsidP="00CF5A60">
            <w:pPr>
              <w:jc w:val="center"/>
              <w:rPr>
                <w:sz w:val="18"/>
                <w:szCs w:val="18"/>
              </w:rPr>
            </w:pPr>
            <w:r w:rsidRPr="009E3215">
              <w:rPr>
                <w:sz w:val="18"/>
                <w:szCs w:val="18"/>
              </w:rPr>
              <w:t>2022</w:t>
            </w:r>
          </w:p>
        </w:tc>
        <w:tc>
          <w:tcPr>
            <w:tcW w:w="992" w:type="dxa"/>
            <w:tcBorders>
              <w:top w:val="single" w:sz="4" w:space="0" w:color="auto"/>
            </w:tcBorders>
            <w:shd w:val="clear" w:color="auto" w:fill="FFF2CC"/>
          </w:tcPr>
          <w:p w14:paraId="6C600C58" w14:textId="77777777" w:rsidR="00CF5A60" w:rsidRPr="009E3215" w:rsidRDefault="00CF5A60" w:rsidP="00CF5A60">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3BC67A44" w14:textId="77777777" w:rsidR="00CF5A60" w:rsidRPr="009E3215" w:rsidRDefault="00CF5A60" w:rsidP="00CF5A60">
            <w:pPr>
              <w:jc w:val="center"/>
              <w:rPr>
                <w:sz w:val="18"/>
                <w:szCs w:val="18"/>
              </w:rPr>
            </w:pPr>
            <w:r w:rsidRPr="009E3215">
              <w:rPr>
                <w:sz w:val="18"/>
                <w:szCs w:val="18"/>
              </w:rPr>
              <w:t>2024</w:t>
            </w:r>
          </w:p>
        </w:tc>
      </w:tr>
      <w:tr w:rsidR="00CF5A60" w:rsidRPr="009E3215" w14:paraId="32816B15" w14:textId="77777777" w:rsidTr="00545C15">
        <w:trPr>
          <w:gridAfter w:val="1"/>
          <w:wAfter w:w="7" w:type="dxa"/>
          <w:trHeight w:val="1953"/>
        </w:trPr>
        <w:tc>
          <w:tcPr>
            <w:tcW w:w="3544" w:type="dxa"/>
            <w:tcBorders>
              <w:left w:val="single" w:sz="4" w:space="0" w:color="auto"/>
            </w:tcBorders>
            <w:shd w:val="clear" w:color="auto" w:fill="auto"/>
          </w:tcPr>
          <w:p w14:paraId="574C3B8D" w14:textId="6987F29A" w:rsidR="00CF5A60" w:rsidRPr="00042020" w:rsidRDefault="00CF5A60" w:rsidP="00612156">
            <w:pPr>
              <w:pStyle w:val="ListParagraph"/>
              <w:numPr>
                <w:ilvl w:val="2"/>
                <w:numId w:val="26"/>
              </w:numPr>
              <w:jc w:val="left"/>
              <w:rPr>
                <w:rFonts w:ascii="Times New Roman" w:hAnsi="Times New Roman" w:cs="Times New Roman"/>
                <w:noProof/>
                <w:szCs w:val="18"/>
                <w:lang w:val="sr-Cyrl-CS"/>
              </w:rPr>
            </w:pPr>
            <w:r w:rsidRPr="00042020">
              <w:rPr>
                <w:rFonts w:ascii="Times New Roman" w:hAnsi="Times New Roman" w:cs="Times New Roman"/>
                <w:szCs w:val="18"/>
                <w:lang w:val="sr-Cyrl-RS"/>
              </w:rPr>
              <w:lastRenderedPageBreak/>
              <w:t xml:space="preserve">Организовање јавно-здравствених кампања којима се обезбеђује да </w:t>
            </w:r>
            <w:r w:rsidRPr="00042020">
              <w:rPr>
                <w:rFonts w:ascii="Times New Roman" w:hAnsi="Times New Roman" w:cs="Times New Roman"/>
                <w:noProof/>
                <w:szCs w:val="18"/>
                <w:lang w:val="sr-Cyrl-CS"/>
              </w:rPr>
              <w:t xml:space="preserve">се у све опште информативне и едукативне програме за целокупно друштво и за посебне групе, укључи и решава питање положаја Рома </w:t>
            </w:r>
          </w:p>
          <w:p w14:paraId="22957800" w14:textId="77777777" w:rsidR="00CF5A60" w:rsidRPr="00042020" w:rsidRDefault="00CF5A60" w:rsidP="00CF5A60">
            <w:pPr>
              <w:rPr>
                <w:sz w:val="18"/>
                <w:szCs w:val="18"/>
                <w:lang w:val="sr-Cyrl-RS"/>
              </w:rPr>
            </w:pPr>
            <w:r w:rsidRPr="00042020">
              <w:rPr>
                <w:sz w:val="18"/>
                <w:szCs w:val="18"/>
                <w:lang w:val="sr-Cyrl-RS"/>
              </w:rPr>
              <w:t xml:space="preserve"> </w:t>
            </w:r>
          </w:p>
          <w:p w14:paraId="5B29616E" w14:textId="77777777" w:rsidR="00CF5A60" w:rsidRPr="00042020" w:rsidRDefault="00CF5A60" w:rsidP="00CF5A60">
            <w:pPr>
              <w:rPr>
                <w:sz w:val="18"/>
                <w:szCs w:val="18"/>
                <w:lang w:val="sr-Cyrl-RS"/>
              </w:rPr>
            </w:pPr>
          </w:p>
        </w:tc>
        <w:tc>
          <w:tcPr>
            <w:tcW w:w="1134" w:type="dxa"/>
            <w:shd w:val="clear" w:color="auto" w:fill="auto"/>
          </w:tcPr>
          <w:p w14:paraId="5D8B9319" w14:textId="77777777" w:rsidR="00CF5A60" w:rsidRPr="005F0200" w:rsidRDefault="00CF5A60" w:rsidP="00CF5A60">
            <w:pPr>
              <w:rPr>
                <w:sz w:val="18"/>
                <w:szCs w:val="18"/>
                <w:lang w:val="sr-Cyrl-CS"/>
              </w:rPr>
            </w:pPr>
            <w:r w:rsidRPr="005F0200">
              <w:rPr>
                <w:sz w:val="18"/>
                <w:szCs w:val="18"/>
                <w:lang w:val="sr-Cyrl-CS"/>
              </w:rPr>
              <w:t>МЗ</w:t>
            </w:r>
          </w:p>
          <w:p w14:paraId="4E9713A0" w14:textId="77777777" w:rsidR="00CF5A60" w:rsidRPr="005F0200" w:rsidRDefault="00CF5A60" w:rsidP="00CF5A60">
            <w:pPr>
              <w:rPr>
                <w:sz w:val="18"/>
                <w:szCs w:val="18"/>
              </w:rPr>
            </w:pPr>
          </w:p>
        </w:tc>
        <w:tc>
          <w:tcPr>
            <w:tcW w:w="1276" w:type="dxa"/>
            <w:shd w:val="clear" w:color="auto" w:fill="auto"/>
          </w:tcPr>
          <w:p w14:paraId="14D8D065" w14:textId="77777777" w:rsidR="00CF5A60" w:rsidRPr="00257F38" w:rsidRDefault="00CF5A60" w:rsidP="00CF5A60">
            <w:pPr>
              <w:jc w:val="center"/>
              <w:rPr>
                <w:sz w:val="18"/>
                <w:szCs w:val="18"/>
                <w:lang w:val="sr-Cyrl-RS"/>
              </w:rPr>
            </w:pPr>
            <w:r>
              <w:rPr>
                <w:sz w:val="18"/>
                <w:szCs w:val="18"/>
                <w:lang w:val="sr-Cyrl-RS"/>
              </w:rPr>
              <w:t>ДЗ</w:t>
            </w:r>
          </w:p>
          <w:p w14:paraId="5CBF826A" w14:textId="77777777" w:rsidR="00CF5A60" w:rsidRPr="005F0200" w:rsidRDefault="00CF5A60" w:rsidP="00CF5A60">
            <w:pPr>
              <w:jc w:val="center"/>
              <w:rPr>
                <w:sz w:val="18"/>
                <w:szCs w:val="18"/>
              </w:rPr>
            </w:pPr>
            <w:r w:rsidRPr="005F0200">
              <w:rPr>
                <w:sz w:val="18"/>
                <w:szCs w:val="18"/>
              </w:rPr>
              <w:t>Здравствене медијаторке</w:t>
            </w:r>
          </w:p>
        </w:tc>
        <w:tc>
          <w:tcPr>
            <w:tcW w:w="1134" w:type="dxa"/>
            <w:shd w:val="clear" w:color="auto" w:fill="auto"/>
          </w:tcPr>
          <w:p w14:paraId="39FB008A" w14:textId="77777777" w:rsidR="00CF5A60" w:rsidRPr="005F0200" w:rsidRDefault="00CF5A60" w:rsidP="00CF5A60">
            <w:pPr>
              <w:jc w:val="center"/>
              <w:rPr>
                <w:sz w:val="18"/>
                <w:szCs w:val="18"/>
              </w:rPr>
            </w:pPr>
            <w:r>
              <w:rPr>
                <w:sz w:val="18"/>
                <w:szCs w:val="18"/>
                <w:lang w:val="sr-Cyrl-CS"/>
              </w:rPr>
              <w:t>4. квартал 2022- 4. квартал 2024 и континуирано</w:t>
            </w:r>
          </w:p>
        </w:tc>
        <w:tc>
          <w:tcPr>
            <w:tcW w:w="3261" w:type="dxa"/>
            <w:shd w:val="clear" w:color="auto" w:fill="auto"/>
          </w:tcPr>
          <w:p w14:paraId="6D50746A" w14:textId="77777777" w:rsidR="00CF5A60" w:rsidRPr="005F0200" w:rsidRDefault="00CF5A60" w:rsidP="00CF5A60">
            <w:pPr>
              <w:jc w:val="center"/>
              <w:rPr>
                <w:sz w:val="18"/>
                <w:szCs w:val="18"/>
                <w:lang w:val="sr-Cyrl-CS"/>
              </w:rPr>
            </w:pPr>
            <w:r w:rsidRPr="005F0200">
              <w:rPr>
                <w:sz w:val="18"/>
                <w:szCs w:val="18"/>
                <w:lang w:val="sr-Cyrl-CS"/>
              </w:rPr>
              <w:t>Број организованих  јавно-здравствених кампања</w:t>
            </w:r>
          </w:p>
          <w:p w14:paraId="428EEEE2" w14:textId="77777777" w:rsidR="00CF5A60" w:rsidRPr="005F0200" w:rsidRDefault="00CF5A60" w:rsidP="00CF5A60">
            <w:pPr>
              <w:jc w:val="center"/>
              <w:rPr>
                <w:sz w:val="18"/>
                <w:szCs w:val="18"/>
              </w:rPr>
            </w:pPr>
          </w:p>
        </w:tc>
        <w:tc>
          <w:tcPr>
            <w:tcW w:w="1276" w:type="dxa"/>
            <w:shd w:val="clear" w:color="auto" w:fill="auto"/>
          </w:tcPr>
          <w:p w14:paraId="006F2EFE" w14:textId="77777777" w:rsidR="00CF5A60" w:rsidRPr="005F0200" w:rsidRDefault="00CF5A60" w:rsidP="00CF5A60">
            <w:pPr>
              <w:rPr>
                <w:sz w:val="18"/>
                <w:szCs w:val="18"/>
              </w:rPr>
            </w:pPr>
            <w:r w:rsidRPr="005F0200">
              <w:rPr>
                <w:sz w:val="18"/>
                <w:szCs w:val="18"/>
                <w:lang w:val="sr-Cyrl-CS"/>
              </w:rPr>
              <w:t>Буџет МЗ</w:t>
            </w:r>
          </w:p>
        </w:tc>
        <w:tc>
          <w:tcPr>
            <w:tcW w:w="1275" w:type="dxa"/>
            <w:shd w:val="clear" w:color="auto" w:fill="auto"/>
          </w:tcPr>
          <w:p w14:paraId="446A866A" w14:textId="77777777" w:rsidR="00CF5A60" w:rsidRPr="005F0200" w:rsidRDefault="00CF5A60" w:rsidP="00CF5A60">
            <w:pPr>
              <w:rPr>
                <w:sz w:val="18"/>
                <w:szCs w:val="18"/>
              </w:rPr>
            </w:pPr>
            <w:r w:rsidRPr="005F0200">
              <w:rPr>
                <w:sz w:val="18"/>
                <w:szCs w:val="18"/>
              </w:rPr>
              <w:t>Програм 1802, пројекат 0010</w:t>
            </w:r>
          </w:p>
        </w:tc>
        <w:tc>
          <w:tcPr>
            <w:tcW w:w="993" w:type="dxa"/>
            <w:shd w:val="clear" w:color="auto" w:fill="auto"/>
          </w:tcPr>
          <w:p w14:paraId="45B35691" w14:textId="77777777" w:rsidR="00CF5A60" w:rsidRPr="005F0200" w:rsidRDefault="00CF5A60" w:rsidP="00CF5A60">
            <w:pPr>
              <w:rPr>
                <w:sz w:val="18"/>
                <w:szCs w:val="18"/>
              </w:rPr>
            </w:pPr>
            <w:r w:rsidRPr="005F0200">
              <w:rPr>
                <w:sz w:val="18"/>
                <w:szCs w:val="18"/>
                <w:lang w:val="sr-Cyrl-CS"/>
              </w:rPr>
              <w:t>3.800</w:t>
            </w:r>
          </w:p>
        </w:tc>
        <w:tc>
          <w:tcPr>
            <w:tcW w:w="992" w:type="dxa"/>
            <w:shd w:val="clear" w:color="auto" w:fill="auto"/>
          </w:tcPr>
          <w:p w14:paraId="0C0CD79D" w14:textId="77777777" w:rsidR="00CF5A60" w:rsidRPr="005F0200" w:rsidRDefault="00CF5A60" w:rsidP="00CF5A60">
            <w:pPr>
              <w:rPr>
                <w:sz w:val="18"/>
                <w:szCs w:val="18"/>
              </w:rPr>
            </w:pPr>
            <w:r w:rsidRPr="005F0200">
              <w:rPr>
                <w:sz w:val="18"/>
                <w:szCs w:val="18"/>
                <w:lang w:val="sr-Cyrl-CS"/>
              </w:rPr>
              <w:t>4.500</w:t>
            </w:r>
          </w:p>
        </w:tc>
        <w:tc>
          <w:tcPr>
            <w:tcW w:w="992" w:type="dxa"/>
            <w:shd w:val="clear" w:color="auto" w:fill="auto"/>
          </w:tcPr>
          <w:p w14:paraId="63B85AD4" w14:textId="77777777" w:rsidR="00CF5A60" w:rsidRPr="005F0200" w:rsidRDefault="00CF5A60" w:rsidP="00CF5A60">
            <w:pPr>
              <w:rPr>
                <w:sz w:val="18"/>
                <w:szCs w:val="18"/>
              </w:rPr>
            </w:pPr>
            <w:r w:rsidRPr="005F0200">
              <w:rPr>
                <w:sz w:val="18"/>
                <w:szCs w:val="18"/>
                <w:lang w:val="sr-Cyrl-CS"/>
              </w:rPr>
              <w:t>6.000</w:t>
            </w:r>
          </w:p>
        </w:tc>
      </w:tr>
      <w:tr w:rsidR="00CF5A60" w:rsidRPr="009E3215" w14:paraId="35753542" w14:textId="77777777" w:rsidTr="00545C15">
        <w:trPr>
          <w:gridAfter w:val="1"/>
          <w:wAfter w:w="7" w:type="dxa"/>
          <w:trHeight w:val="1953"/>
        </w:trPr>
        <w:tc>
          <w:tcPr>
            <w:tcW w:w="3544" w:type="dxa"/>
            <w:tcBorders>
              <w:left w:val="single" w:sz="4" w:space="0" w:color="auto"/>
            </w:tcBorders>
            <w:shd w:val="clear" w:color="auto" w:fill="auto"/>
          </w:tcPr>
          <w:p w14:paraId="5F4C72AF"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Организовање превентивних прегледа за Ромкињењ и Роме у свим старосним добима ( бебе, младе, старије)</w:t>
            </w:r>
          </w:p>
          <w:p w14:paraId="12D891B9" w14:textId="77777777" w:rsidR="00CF5A60" w:rsidRPr="00042020" w:rsidRDefault="00CF5A60" w:rsidP="00CF5A60">
            <w:pPr>
              <w:rPr>
                <w:szCs w:val="18"/>
                <w:lang w:val="sr-Cyrl-RS"/>
              </w:rPr>
            </w:pPr>
          </w:p>
        </w:tc>
        <w:tc>
          <w:tcPr>
            <w:tcW w:w="1134" w:type="dxa"/>
            <w:shd w:val="clear" w:color="auto" w:fill="auto"/>
          </w:tcPr>
          <w:p w14:paraId="195B1A23" w14:textId="77777777" w:rsidR="00CF5A60" w:rsidRPr="005F0200" w:rsidRDefault="00CF5A60" w:rsidP="00CF5A60">
            <w:pPr>
              <w:rPr>
                <w:sz w:val="18"/>
                <w:szCs w:val="18"/>
                <w:lang w:val="sr-Cyrl-CS"/>
              </w:rPr>
            </w:pPr>
            <w:r w:rsidRPr="005F0200">
              <w:rPr>
                <w:sz w:val="18"/>
                <w:szCs w:val="18"/>
              </w:rPr>
              <w:t>МЗ</w:t>
            </w:r>
          </w:p>
        </w:tc>
        <w:tc>
          <w:tcPr>
            <w:tcW w:w="1276" w:type="dxa"/>
            <w:shd w:val="clear" w:color="auto" w:fill="auto"/>
          </w:tcPr>
          <w:p w14:paraId="57065F78" w14:textId="77777777" w:rsidR="00CF5A60" w:rsidRDefault="00CF5A60" w:rsidP="00CF5A60">
            <w:pPr>
              <w:rPr>
                <w:sz w:val="18"/>
                <w:szCs w:val="18"/>
                <w:lang w:val="sr-Cyrl-RS"/>
              </w:rPr>
            </w:pPr>
            <w:r>
              <w:rPr>
                <w:sz w:val="18"/>
                <w:szCs w:val="18"/>
                <w:lang w:val="sr-Cyrl-RS"/>
              </w:rPr>
              <w:t>ДЗ</w:t>
            </w:r>
          </w:p>
          <w:p w14:paraId="2A89659F" w14:textId="77777777" w:rsidR="00CF5A60" w:rsidRDefault="00CF5A60" w:rsidP="00CF5A60">
            <w:pPr>
              <w:rPr>
                <w:sz w:val="18"/>
                <w:szCs w:val="18"/>
              </w:rPr>
            </w:pPr>
            <w:r w:rsidRPr="005F0200">
              <w:rPr>
                <w:sz w:val="18"/>
                <w:szCs w:val="18"/>
              </w:rPr>
              <w:t>Здравствене медијаторке</w:t>
            </w:r>
          </w:p>
          <w:p w14:paraId="740C553B" w14:textId="77777777" w:rsidR="00CF5A60" w:rsidRPr="005F0200" w:rsidRDefault="00CF5A60" w:rsidP="00CF5A60">
            <w:pPr>
              <w:rPr>
                <w:sz w:val="18"/>
                <w:szCs w:val="18"/>
              </w:rPr>
            </w:pPr>
            <w:r>
              <w:rPr>
                <w:sz w:val="18"/>
                <w:szCs w:val="18"/>
                <w:lang w:val="sr-Cyrl-RS"/>
              </w:rPr>
              <w:t>ОЦД</w:t>
            </w:r>
          </w:p>
        </w:tc>
        <w:tc>
          <w:tcPr>
            <w:tcW w:w="1134" w:type="dxa"/>
            <w:shd w:val="clear" w:color="auto" w:fill="auto"/>
          </w:tcPr>
          <w:p w14:paraId="182EBBC9" w14:textId="77777777" w:rsidR="00CF5A60" w:rsidRPr="005F0200" w:rsidRDefault="00CF5A60" w:rsidP="00CF5A60">
            <w:pPr>
              <w:jc w:val="center"/>
              <w:rPr>
                <w:sz w:val="18"/>
                <w:szCs w:val="18"/>
                <w:lang w:val="sr-Cyrl-CS"/>
              </w:rPr>
            </w:pPr>
            <w:r>
              <w:rPr>
                <w:sz w:val="18"/>
                <w:szCs w:val="18"/>
                <w:lang w:val="sr-Cyrl-CS"/>
              </w:rPr>
              <w:t>4. квартал 2022- 4. квартал 2024 и континуирано</w:t>
            </w:r>
          </w:p>
        </w:tc>
        <w:tc>
          <w:tcPr>
            <w:tcW w:w="3261" w:type="dxa"/>
            <w:shd w:val="clear" w:color="auto" w:fill="auto"/>
          </w:tcPr>
          <w:p w14:paraId="53E6D187" w14:textId="77777777" w:rsidR="00CF5A60" w:rsidRPr="005F0200" w:rsidRDefault="00CF5A60" w:rsidP="00CF5A60">
            <w:pPr>
              <w:jc w:val="center"/>
              <w:rPr>
                <w:sz w:val="18"/>
                <w:szCs w:val="18"/>
                <w:lang w:val="sr-Cyrl-CS"/>
              </w:rPr>
            </w:pPr>
            <w:r w:rsidRPr="005F0200">
              <w:rPr>
                <w:sz w:val="18"/>
                <w:szCs w:val="18"/>
                <w:lang w:val="sr-Cyrl-CS"/>
              </w:rPr>
              <w:t xml:space="preserve">Број </w:t>
            </w:r>
            <w:r>
              <w:rPr>
                <w:sz w:val="18"/>
                <w:szCs w:val="18"/>
                <w:lang w:val="sr-Cyrl-CS"/>
              </w:rPr>
              <w:t xml:space="preserve">Ромкиња и Рома обухваћених превентивним прегледима </w:t>
            </w:r>
            <w:r w:rsidRPr="005F0200">
              <w:rPr>
                <w:sz w:val="18"/>
                <w:szCs w:val="18"/>
                <w:lang w:val="sr-Cyrl-CS"/>
              </w:rPr>
              <w:t>а</w:t>
            </w:r>
          </w:p>
          <w:p w14:paraId="59011B22" w14:textId="77777777" w:rsidR="00CF5A60" w:rsidRPr="005F0200" w:rsidRDefault="00CF5A60" w:rsidP="00CF5A60">
            <w:pPr>
              <w:jc w:val="center"/>
              <w:rPr>
                <w:sz w:val="18"/>
                <w:szCs w:val="18"/>
                <w:lang w:val="sr-Cyrl-CS"/>
              </w:rPr>
            </w:pPr>
          </w:p>
        </w:tc>
        <w:tc>
          <w:tcPr>
            <w:tcW w:w="1276" w:type="dxa"/>
            <w:shd w:val="clear" w:color="auto" w:fill="auto"/>
          </w:tcPr>
          <w:p w14:paraId="1A7AC131" w14:textId="77777777" w:rsidR="00CF5A60" w:rsidRPr="005F0200" w:rsidRDefault="00CF5A60" w:rsidP="00CF5A60">
            <w:pPr>
              <w:rPr>
                <w:sz w:val="18"/>
                <w:szCs w:val="18"/>
                <w:lang w:val="sr-Cyrl-CS"/>
              </w:rPr>
            </w:pPr>
            <w:r w:rsidRPr="005F0200">
              <w:rPr>
                <w:sz w:val="18"/>
                <w:szCs w:val="18"/>
              </w:rPr>
              <w:t>Буџет МЗ</w:t>
            </w:r>
          </w:p>
        </w:tc>
        <w:tc>
          <w:tcPr>
            <w:tcW w:w="1275" w:type="dxa"/>
            <w:shd w:val="clear" w:color="auto" w:fill="auto"/>
          </w:tcPr>
          <w:p w14:paraId="72524678" w14:textId="77777777" w:rsidR="00CF5A60" w:rsidRPr="005F0200" w:rsidRDefault="00CF5A60" w:rsidP="00CF5A60">
            <w:pPr>
              <w:rPr>
                <w:sz w:val="18"/>
                <w:szCs w:val="18"/>
              </w:rPr>
            </w:pPr>
          </w:p>
        </w:tc>
        <w:tc>
          <w:tcPr>
            <w:tcW w:w="993" w:type="dxa"/>
            <w:shd w:val="clear" w:color="auto" w:fill="auto"/>
          </w:tcPr>
          <w:p w14:paraId="59666958" w14:textId="77777777" w:rsidR="00CF5A60" w:rsidRPr="005F0200" w:rsidRDefault="00CF5A60" w:rsidP="00CF5A60">
            <w:pPr>
              <w:rPr>
                <w:sz w:val="18"/>
                <w:szCs w:val="18"/>
                <w:lang w:val="sr-Cyrl-CS"/>
              </w:rPr>
            </w:pPr>
          </w:p>
        </w:tc>
        <w:tc>
          <w:tcPr>
            <w:tcW w:w="992" w:type="dxa"/>
            <w:shd w:val="clear" w:color="auto" w:fill="auto"/>
          </w:tcPr>
          <w:p w14:paraId="48E449A2" w14:textId="77777777" w:rsidR="00CF5A60" w:rsidRPr="005F0200" w:rsidRDefault="00CF5A60" w:rsidP="00CF5A60">
            <w:pPr>
              <w:rPr>
                <w:sz w:val="18"/>
                <w:szCs w:val="18"/>
                <w:lang w:val="sr-Cyrl-CS"/>
              </w:rPr>
            </w:pPr>
          </w:p>
        </w:tc>
        <w:tc>
          <w:tcPr>
            <w:tcW w:w="992" w:type="dxa"/>
            <w:shd w:val="clear" w:color="auto" w:fill="auto"/>
          </w:tcPr>
          <w:p w14:paraId="78E99E92" w14:textId="77777777" w:rsidR="00CF5A60" w:rsidRPr="005F0200" w:rsidRDefault="00CF5A60" w:rsidP="00CF5A60">
            <w:pPr>
              <w:rPr>
                <w:sz w:val="18"/>
                <w:szCs w:val="18"/>
                <w:lang w:val="sr-Cyrl-CS"/>
              </w:rPr>
            </w:pPr>
          </w:p>
        </w:tc>
      </w:tr>
      <w:tr w:rsidR="00CF5A60" w:rsidRPr="009E3215" w14:paraId="4A0F1A5A"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6C89064E"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Припрема и реализација конкурса у области јавног здравља за ОЦД </w:t>
            </w:r>
          </w:p>
        </w:tc>
        <w:tc>
          <w:tcPr>
            <w:tcW w:w="1134" w:type="dxa"/>
            <w:shd w:val="clear" w:color="auto" w:fill="auto"/>
          </w:tcPr>
          <w:p w14:paraId="5FC3DCAA" w14:textId="77777777" w:rsidR="00CF5A60" w:rsidRPr="005F0200" w:rsidRDefault="00CF5A60" w:rsidP="00CF5A60">
            <w:pPr>
              <w:rPr>
                <w:sz w:val="18"/>
                <w:szCs w:val="18"/>
              </w:rPr>
            </w:pPr>
            <w:r w:rsidRPr="005F0200">
              <w:rPr>
                <w:sz w:val="18"/>
                <w:szCs w:val="18"/>
                <w:lang w:val="sr-Cyrl-CS"/>
              </w:rPr>
              <w:t>МЗ</w:t>
            </w:r>
          </w:p>
        </w:tc>
        <w:tc>
          <w:tcPr>
            <w:tcW w:w="1276" w:type="dxa"/>
            <w:shd w:val="clear" w:color="auto" w:fill="auto"/>
          </w:tcPr>
          <w:p w14:paraId="77F5492F" w14:textId="77777777" w:rsidR="00CF5A60" w:rsidRPr="005F0200" w:rsidRDefault="00CF5A60" w:rsidP="00CF5A60">
            <w:pPr>
              <w:rPr>
                <w:sz w:val="18"/>
                <w:szCs w:val="18"/>
              </w:rPr>
            </w:pPr>
            <w:r w:rsidRPr="005F0200">
              <w:rPr>
                <w:sz w:val="18"/>
                <w:szCs w:val="18"/>
                <w:lang w:val="sr-Cyrl-CS"/>
              </w:rPr>
              <w:t>ОЦД</w:t>
            </w:r>
          </w:p>
        </w:tc>
        <w:tc>
          <w:tcPr>
            <w:tcW w:w="1134" w:type="dxa"/>
            <w:shd w:val="clear" w:color="auto" w:fill="auto"/>
          </w:tcPr>
          <w:p w14:paraId="180591B4" w14:textId="77777777" w:rsidR="00CF5A60" w:rsidRPr="005F0200" w:rsidRDefault="00CF5A60" w:rsidP="00CF5A60">
            <w:pPr>
              <w:jc w:val="center"/>
              <w:rPr>
                <w:sz w:val="18"/>
                <w:szCs w:val="18"/>
              </w:rPr>
            </w:pPr>
            <w:r>
              <w:rPr>
                <w:sz w:val="18"/>
                <w:szCs w:val="18"/>
                <w:lang w:val="sr-Cyrl-CS"/>
              </w:rPr>
              <w:t>4. квартал 2024 и континуирано</w:t>
            </w:r>
          </w:p>
        </w:tc>
        <w:tc>
          <w:tcPr>
            <w:tcW w:w="3261" w:type="dxa"/>
            <w:shd w:val="clear" w:color="auto" w:fill="auto"/>
          </w:tcPr>
          <w:p w14:paraId="28B36329" w14:textId="77777777" w:rsidR="00CF5A60" w:rsidRPr="005F0200" w:rsidRDefault="00CF5A60" w:rsidP="00CF5A60">
            <w:pPr>
              <w:jc w:val="center"/>
              <w:rPr>
                <w:sz w:val="18"/>
                <w:szCs w:val="18"/>
                <w:lang w:val="sr-Cyrl-CS"/>
              </w:rPr>
            </w:pPr>
            <w:r w:rsidRPr="005F0200">
              <w:rPr>
                <w:sz w:val="18"/>
                <w:szCs w:val="18"/>
                <w:lang w:val="sr-Cyrl-CS"/>
              </w:rPr>
              <w:t>Број конкурса за ОЦД</w:t>
            </w:r>
          </w:p>
          <w:p w14:paraId="04EFDB4A" w14:textId="77777777" w:rsidR="00CF5A60" w:rsidRPr="005F0200" w:rsidRDefault="00CF5A60" w:rsidP="00CF5A60">
            <w:pPr>
              <w:jc w:val="center"/>
              <w:rPr>
                <w:sz w:val="18"/>
                <w:szCs w:val="18"/>
              </w:rPr>
            </w:pPr>
            <w:r w:rsidRPr="005F0200">
              <w:rPr>
                <w:sz w:val="18"/>
                <w:szCs w:val="18"/>
                <w:lang w:val="sr-Cyrl-CS"/>
              </w:rPr>
              <w:t>Број ОЦД који су добили средства за спровођење пројеката</w:t>
            </w:r>
          </w:p>
        </w:tc>
        <w:tc>
          <w:tcPr>
            <w:tcW w:w="1276" w:type="dxa"/>
            <w:shd w:val="clear" w:color="auto" w:fill="auto"/>
          </w:tcPr>
          <w:p w14:paraId="00BC4CA0" w14:textId="77777777" w:rsidR="00CF5A60" w:rsidRPr="005F0200" w:rsidRDefault="00CF5A60" w:rsidP="00CF5A60">
            <w:pPr>
              <w:rPr>
                <w:sz w:val="18"/>
                <w:szCs w:val="18"/>
              </w:rPr>
            </w:pPr>
            <w:r w:rsidRPr="005F0200">
              <w:rPr>
                <w:sz w:val="18"/>
                <w:szCs w:val="18"/>
              </w:rPr>
              <w:t>Буџет МЗ</w:t>
            </w:r>
          </w:p>
        </w:tc>
        <w:tc>
          <w:tcPr>
            <w:tcW w:w="1275" w:type="dxa"/>
            <w:shd w:val="clear" w:color="auto" w:fill="auto"/>
          </w:tcPr>
          <w:p w14:paraId="52D44614" w14:textId="77777777" w:rsidR="00CF5A60" w:rsidRPr="005F0200" w:rsidRDefault="00CF5A60" w:rsidP="00CF5A60">
            <w:pPr>
              <w:rPr>
                <w:sz w:val="18"/>
                <w:szCs w:val="18"/>
              </w:rPr>
            </w:pPr>
            <w:r w:rsidRPr="005F0200">
              <w:rPr>
                <w:sz w:val="18"/>
                <w:szCs w:val="18"/>
              </w:rPr>
              <w:t>Програм 1802, пројекат 0010</w:t>
            </w:r>
          </w:p>
        </w:tc>
        <w:tc>
          <w:tcPr>
            <w:tcW w:w="993" w:type="dxa"/>
            <w:shd w:val="clear" w:color="auto" w:fill="auto"/>
          </w:tcPr>
          <w:p w14:paraId="349150B3" w14:textId="77777777" w:rsidR="00CF5A60" w:rsidRPr="005F0200" w:rsidRDefault="00CF5A60" w:rsidP="00CF5A60">
            <w:pPr>
              <w:rPr>
                <w:sz w:val="18"/>
                <w:szCs w:val="18"/>
              </w:rPr>
            </w:pPr>
            <w:r w:rsidRPr="005F0200">
              <w:rPr>
                <w:sz w:val="18"/>
                <w:szCs w:val="18"/>
                <w:lang w:val="sr-Cyrl-CS"/>
              </w:rPr>
              <w:t>10.000</w:t>
            </w:r>
          </w:p>
        </w:tc>
        <w:tc>
          <w:tcPr>
            <w:tcW w:w="992" w:type="dxa"/>
            <w:shd w:val="clear" w:color="auto" w:fill="auto"/>
          </w:tcPr>
          <w:p w14:paraId="45D1A364" w14:textId="77777777" w:rsidR="00CF5A60" w:rsidRPr="005F0200" w:rsidRDefault="00CF5A60" w:rsidP="00CF5A60">
            <w:pPr>
              <w:rPr>
                <w:sz w:val="18"/>
                <w:szCs w:val="18"/>
              </w:rPr>
            </w:pPr>
            <w:r w:rsidRPr="005F0200">
              <w:rPr>
                <w:sz w:val="18"/>
                <w:szCs w:val="18"/>
                <w:lang w:val="sr-Cyrl-CS"/>
              </w:rPr>
              <w:t>11000</w:t>
            </w:r>
          </w:p>
        </w:tc>
        <w:tc>
          <w:tcPr>
            <w:tcW w:w="992" w:type="dxa"/>
            <w:shd w:val="clear" w:color="auto" w:fill="auto"/>
          </w:tcPr>
          <w:p w14:paraId="16760E4B" w14:textId="77777777" w:rsidR="00CF5A60" w:rsidRPr="005F0200" w:rsidRDefault="00CF5A60" w:rsidP="00CF5A60">
            <w:pPr>
              <w:rPr>
                <w:sz w:val="18"/>
                <w:szCs w:val="18"/>
              </w:rPr>
            </w:pPr>
            <w:r w:rsidRPr="005F0200">
              <w:rPr>
                <w:sz w:val="18"/>
                <w:szCs w:val="18"/>
                <w:lang w:val="sr-Cyrl-CS"/>
              </w:rPr>
              <w:t>12.000</w:t>
            </w:r>
          </w:p>
        </w:tc>
      </w:tr>
      <w:tr w:rsidR="00CF5A60" w:rsidRPr="009E3215" w14:paraId="28AAEFA2"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10AEC87C" w14:textId="5B74ACEE"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Организовање здравствено-информативно-едукативних радионица у насељима у безбедном окружењу (здрави стилови живота, репродуктивно здравље, болести зависности, хронична обољења</w:t>
            </w:r>
            <w:r>
              <w:rPr>
                <w:rFonts w:ascii="Times New Roman" w:hAnsi="Times New Roman" w:cs="Times New Roman"/>
                <w:szCs w:val="18"/>
                <w:lang w:val="sr-Cyrl-RS"/>
              </w:rPr>
              <w:t xml:space="preserve"> </w:t>
            </w:r>
            <w:r w:rsidRPr="00042020">
              <w:rPr>
                <w:rFonts w:ascii="Times New Roman" w:hAnsi="Times New Roman" w:cs="Times New Roman"/>
                <w:szCs w:val="18"/>
                <w:lang w:val="sr-Cyrl-RS"/>
              </w:rPr>
              <w:t>као и радионице о вакцинацији, укључујући  вакцинацију против КОВИД 19.)</w:t>
            </w:r>
          </w:p>
          <w:p w14:paraId="1C4DFA57" w14:textId="77777777" w:rsidR="00CF5A60" w:rsidRPr="00042020" w:rsidRDefault="00CF5A60" w:rsidP="00CF5A60">
            <w:pPr>
              <w:rPr>
                <w:szCs w:val="18"/>
                <w:lang w:val="sr-Cyrl-RS"/>
              </w:rPr>
            </w:pPr>
          </w:p>
        </w:tc>
        <w:tc>
          <w:tcPr>
            <w:tcW w:w="1134" w:type="dxa"/>
            <w:shd w:val="clear" w:color="auto" w:fill="auto"/>
          </w:tcPr>
          <w:p w14:paraId="7689A568" w14:textId="77777777" w:rsidR="00CF5A60" w:rsidRPr="005F0200" w:rsidRDefault="00CF5A60" w:rsidP="00CF5A60">
            <w:pPr>
              <w:rPr>
                <w:sz w:val="18"/>
                <w:szCs w:val="18"/>
              </w:rPr>
            </w:pPr>
            <w:r w:rsidRPr="005F0200">
              <w:rPr>
                <w:sz w:val="18"/>
                <w:szCs w:val="18"/>
              </w:rPr>
              <w:t>МЗ</w:t>
            </w:r>
          </w:p>
        </w:tc>
        <w:tc>
          <w:tcPr>
            <w:tcW w:w="1276" w:type="dxa"/>
            <w:shd w:val="clear" w:color="auto" w:fill="auto"/>
          </w:tcPr>
          <w:p w14:paraId="199B83C4" w14:textId="77777777" w:rsidR="00CF5A60" w:rsidRDefault="00CF5A60" w:rsidP="00CF5A60">
            <w:pPr>
              <w:jc w:val="center"/>
              <w:rPr>
                <w:sz w:val="18"/>
                <w:szCs w:val="18"/>
                <w:lang w:val="sr-Cyrl-RS"/>
              </w:rPr>
            </w:pPr>
            <w:r>
              <w:rPr>
                <w:sz w:val="18"/>
                <w:szCs w:val="18"/>
                <w:lang w:val="sr-Cyrl-RS"/>
              </w:rPr>
              <w:t>ДЗ</w:t>
            </w:r>
          </w:p>
          <w:p w14:paraId="7E1AA8C7" w14:textId="77777777" w:rsidR="00CF5A60" w:rsidRDefault="00CF5A60" w:rsidP="00CF5A60">
            <w:pPr>
              <w:jc w:val="center"/>
              <w:rPr>
                <w:sz w:val="18"/>
                <w:szCs w:val="18"/>
              </w:rPr>
            </w:pPr>
            <w:r w:rsidRPr="005F0200">
              <w:rPr>
                <w:sz w:val="18"/>
                <w:szCs w:val="18"/>
              </w:rPr>
              <w:t>Здравствене медијаторке</w:t>
            </w:r>
          </w:p>
          <w:p w14:paraId="5FC9CB6F" w14:textId="77777777" w:rsidR="00CF5A60" w:rsidRPr="0067103E" w:rsidRDefault="00CF5A60" w:rsidP="00CF5A60">
            <w:pPr>
              <w:jc w:val="center"/>
              <w:rPr>
                <w:sz w:val="18"/>
                <w:szCs w:val="18"/>
                <w:lang w:val="sr-Cyrl-RS"/>
              </w:rPr>
            </w:pPr>
          </w:p>
        </w:tc>
        <w:tc>
          <w:tcPr>
            <w:tcW w:w="1134" w:type="dxa"/>
            <w:shd w:val="clear" w:color="auto" w:fill="auto"/>
          </w:tcPr>
          <w:p w14:paraId="5B8E45F4" w14:textId="77777777" w:rsidR="00CF5A60" w:rsidRPr="005F0200" w:rsidRDefault="00CF5A60" w:rsidP="00CF5A60">
            <w:pPr>
              <w:jc w:val="center"/>
              <w:rPr>
                <w:sz w:val="18"/>
                <w:szCs w:val="18"/>
              </w:rPr>
            </w:pPr>
            <w:r>
              <w:rPr>
                <w:sz w:val="18"/>
                <w:szCs w:val="18"/>
                <w:lang w:val="sr-Cyrl-CS"/>
              </w:rPr>
              <w:t>4. квартал 2022- 4. квартал 2024 и континуирано</w:t>
            </w:r>
          </w:p>
        </w:tc>
        <w:tc>
          <w:tcPr>
            <w:tcW w:w="3261" w:type="dxa"/>
            <w:shd w:val="clear" w:color="auto" w:fill="auto"/>
          </w:tcPr>
          <w:p w14:paraId="7C1E794E" w14:textId="77777777" w:rsidR="00CF5A60" w:rsidRDefault="00CF5A60" w:rsidP="00CF5A60">
            <w:pPr>
              <w:jc w:val="center"/>
              <w:rPr>
                <w:sz w:val="18"/>
                <w:szCs w:val="18"/>
                <w:lang w:val="sr-Cyrl-CS"/>
              </w:rPr>
            </w:pPr>
            <w:r w:rsidRPr="005F0200">
              <w:rPr>
                <w:sz w:val="18"/>
                <w:szCs w:val="18"/>
                <w:lang w:val="sr-Cyrl-CS"/>
              </w:rPr>
              <w:t>Број спроведених радионица</w:t>
            </w:r>
          </w:p>
          <w:p w14:paraId="3820931B" w14:textId="77777777" w:rsidR="00CF5A60" w:rsidRPr="005F0200" w:rsidRDefault="00CF5A60" w:rsidP="00CF5A60">
            <w:pPr>
              <w:jc w:val="center"/>
              <w:rPr>
                <w:sz w:val="18"/>
                <w:szCs w:val="18"/>
              </w:rPr>
            </w:pPr>
            <w:r>
              <w:rPr>
                <w:sz w:val="18"/>
                <w:szCs w:val="18"/>
                <w:lang w:val="sr-Cyrl-CS"/>
              </w:rPr>
              <w:t>Број Ромкиња и Рома обухваћених радионицама</w:t>
            </w:r>
          </w:p>
        </w:tc>
        <w:tc>
          <w:tcPr>
            <w:tcW w:w="1276" w:type="dxa"/>
            <w:shd w:val="clear" w:color="auto" w:fill="auto"/>
          </w:tcPr>
          <w:p w14:paraId="54B850B1" w14:textId="77777777" w:rsidR="00CF5A60" w:rsidRPr="005F0200" w:rsidRDefault="00CF5A60" w:rsidP="00CF5A60">
            <w:pPr>
              <w:rPr>
                <w:sz w:val="18"/>
                <w:szCs w:val="18"/>
              </w:rPr>
            </w:pPr>
            <w:r w:rsidRPr="005F0200">
              <w:rPr>
                <w:sz w:val="18"/>
                <w:szCs w:val="18"/>
              </w:rPr>
              <w:t>Буџет МЗ</w:t>
            </w:r>
          </w:p>
        </w:tc>
        <w:tc>
          <w:tcPr>
            <w:tcW w:w="1275" w:type="dxa"/>
            <w:shd w:val="clear" w:color="auto" w:fill="auto"/>
          </w:tcPr>
          <w:p w14:paraId="3DFC86FE" w14:textId="77777777" w:rsidR="00CF5A60" w:rsidRPr="005F0200" w:rsidRDefault="00CF5A60" w:rsidP="00CF5A60">
            <w:pPr>
              <w:rPr>
                <w:sz w:val="18"/>
                <w:szCs w:val="18"/>
              </w:rPr>
            </w:pPr>
            <w:r w:rsidRPr="005F0200">
              <w:rPr>
                <w:sz w:val="18"/>
                <w:szCs w:val="18"/>
              </w:rPr>
              <w:t>Програм 1802, пројекат 0010</w:t>
            </w:r>
          </w:p>
        </w:tc>
        <w:tc>
          <w:tcPr>
            <w:tcW w:w="993" w:type="dxa"/>
            <w:shd w:val="clear" w:color="auto" w:fill="auto"/>
          </w:tcPr>
          <w:p w14:paraId="1BD39F4F" w14:textId="77777777" w:rsidR="00CF5A60" w:rsidRPr="005F0200" w:rsidRDefault="00CF5A60" w:rsidP="00CF5A60">
            <w:pPr>
              <w:rPr>
                <w:sz w:val="18"/>
                <w:szCs w:val="18"/>
              </w:rPr>
            </w:pPr>
            <w:r w:rsidRPr="005F0200">
              <w:rPr>
                <w:sz w:val="18"/>
                <w:szCs w:val="18"/>
                <w:lang w:val="sr-Cyrl-CS"/>
              </w:rPr>
              <w:t>1.900</w:t>
            </w:r>
          </w:p>
        </w:tc>
        <w:tc>
          <w:tcPr>
            <w:tcW w:w="992" w:type="dxa"/>
            <w:shd w:val="clear" w:color="auto" w:fill="auto"/>
          </w:tcPr>
          <w:p w14:paraId="209355CB" w14:textId="77777777" w:rsidR="00CF5A60" w:rsidRPr="005F0200" w:rsidRDefault="00CF5A60" w:rsidP="00CF5A60">
            <w:pPr>
              <w:rPr>
                <w:sz w:val="18"/>
                <w:szCs w:val="18"/>
              </w:rPr>
            </w:pPr>
            <w:r w:rsidRPr="005F0200">
              <w:rPr>
                <w:sz w:val="18"/>
                <w:szCs w:val="18"/>
                <w:lang w:val="sr-Cyrl-CS"/>
              </w:rPr>
              <w:t>2.250</w:t>
            </w:r>
          </w:p>
        </w:tc>
        <w:tc>
          <w:tcPr>
            <w:tcW w:w="992" w:type="dxa"/>
            <w:shd w:val="clear" w:color="auto" w:fill="auto"/>
          </w:tcPr>
          <w:p w14:paraId="4F4F1A25" w14:textId="77777777" w:rsidR="00CF5A60" w:rsidRPr="005F0200" w:rsidRDefault="00CF5A60" w:rsidP="00CF5A60">
            <w:pPr>
              <w:rPr>
                <w:sz w:val="18"/>
                <w:szCs w:val="18"/>
              </w:rPr>
            </w:pPr>
            <w:r w:rsidRPr="005F0200">
              <w:rPr>
                <w:sz w:val="18"/>
                <w:szCs w:val="18"/>
                <w:lang w:val="sr-Cyrl-CS"/>
              </w:rPr>
              <w:t>3.000</w:t>
            </w:r>
          </w:p>
        </w:tc>
      </w:tr>
      <w:tr w:rsidR="00CF5A60" w:rsidRPr="009E3215" w14:paraId="1BE1AEEC" w14:textId="77777777" w:rsidTr="00545C15">
        <w:trPr>
          <w:gridAfter w:val="1"/>
          <w:wAfter w:w="7" w:type="dxa"/>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ED81E8" w14:textId="79CE8611"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Развијање и спровођење информативно-теренских програма за стара лица ромске националности о </w:t>
            </w:r>
            <w:r w:rsidRPr="00042020">
              <w:rPr>
                <w:rFonts w:ascii="Times New Roman" w:hAnsi="Times New Roman" w:cs="Times New Roman"/>
                <w:szCs w:val="18"/>
                <w:lang w:val="sr-Cyrl-RS"/>
              </w:rPr>
              <w:lastRenderedPageBreak/>
              <w:t>расположивости здравствених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D737A" w14:textId="77777777" w:rsidR="00CF5A60" w:rsidRDefault="00CF5A60" w:rsidP="00CF5A60">
            <w:pPr>
              <w:rPr>
                <w:sz w:val="18"/>
                <w:szCs w:val="18"/>
                <w:lang w:val="sr-Cyrl-RS" w:eastAsia="sr-Latn-CS"/>
              </w:rPr>
            </w:pPr>
            <w:r>
              <w:rPr>
                <w:sz w:val="18"/>
                <w:szCs w:val="18"/>
                <w:lang w:val="sr-Cyrl-RS" w:eastAsia="sr-Latn-CS"/>
              </w:rPr>
              <w:lastRenderedPageBreak/>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3F31F" w14:textId="77777777" w:rsidR="00CF5A60" w:rsidRDefault="00CF5A60" w:rsidP="00CF5A60">
            <w:pPr>
              <w:jc w:val="center"/>
              <w:rPr>
                <w:sz w:val="18"/>
                <w:szCs w:val="18"/>
                <w:lang w:val="sr-Cyrl-RS"/>
              </w:rPr>
            </w:pPr>
            <w:r>
              <w:rPr>
                <w:sz w:val="18"/>
                <w:szCs w:val="18"/>
                <w:lang w:val="sr-Cyrl-RS"/>
              </w:rPr>
              <w:t>ДЗ</w:t>
            </w:r>
          </w:p>
          <w:p w14:paraId="5B72EA5D" w14:textId="77777777" w:rsidR="00CF5A60" w:rsidRDefault="00CF5A60" w:rsidP="00CF5A60">
            <w:pPr>
              <w:jc w:val="center"/>
              <w:rPr>
                <w:sz w:val="18"/>
                <w:szCs w:val="18"/>
              </w:rPr>
            </w:pPr>
            <w:r w:rsidRPr="005F0200">
              <w:rPr>
                <w:sz w:val="18"/>
                <w:szCs w:val="18"/>
              </w:rPr>
              <w:t>Здравствене медијаторке</w:t>
            </w:r>
          </w:p>
          <w:p w14:paraId="6295E699" w14:textId="77777777" w:rsidR="00CF5A60" w:rsidRDefault="00CF5A60" w:rsidP="00CF5A60">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C5C3E" w14:textId="77777777" w:rsidR="00CF5A60" w:rsidRDefault="00CF5A60" w:rsidP="00CF5A60">
            <w:pPr>
              <w:jc w:val="center"/>
              <w:rPr>
                <w:sz w:val="18"/>
                <w:szCs w:val="18"/>
                <w:lang w:val="sr-Cyrl-RS"/>
              </w:rPr>
            </w:pPr>
            <w:r>
              <w:rPr>
                <w:sz w:val="18"/>
                <w:szCs w:val="18"/>
                <w:lang w:val="sr-Cyrl-CS"/>
              </w:rPr>
              <w:t>4. квартал 2024 и континуирано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2B7622" w14:textId="56A68A56" w:rsidR="00CF5A60" w:rsidRDefault="00CF5A60" w:rsidP="00CF5A60">
            <w:pPr>
              <w:jc w:val="center"/>
              <w:rPr>
                <w:sz w:val="18"/>
                <w:szCs w:val="18"/>
                <w:lang w:val="sr-Cyrl-RS"/>
              </w:rPr>
            </w:pPr>
            <w:r>
              <w:rPr>
                <w:sz w:val="18"/>
                <w:szCs w:val="18"/>
                <w:lang w:val="sr-Cyrl-RS"/>
              </w:rPr>
              <w:t>Број старијих Ромкиња и Рома обухваћених информативним теренским програмима</w:t>
            </w:r>
          </w:p>
        </w:tc>
        <w:tc>
          <w:tcPr>
            <w:tcW w:w="1276" w:type="dxa"/>
            <w:shd w:val="clear" w:color="auto" w:fill="auto"/>
          </w:tcPr>
          <w:p w14:paraId="425FFEB9" w14:textId="77777777" w:rsidR="00CF5A60" w:rsidRPr="009E3215" w:rsidRDefault="00CF5A60" w:rsidP="00CF5A60">
            <w:pPr>
              <w:rPr>
                <w:sz w:val="18"/>
                <w:szCs w:val="18"/>
              </w:rPr>
            </w:pPr>
            <w:r w:rsidRPr="005F0200">
              <w:rPr>
                <w:sz w:val="18"/>
                <w:szCs w:val="18"/>
              </w:rPr>
              <w:t>Буџет МЗ</w:t>
            </w:r>
          </w:p>
        </w:tc>
        <w:tc>
          <w:tcPr>
            <w:tcW w:w="1275" w:type="dxa"/>
            <w:shd w:val="clear" w:color="auto" w:fill="auto"/>
          </w:tcPr>
          <w:p w14:paraId="77BBC928" w14:textId="77777777" w:rsidR="00CF5A60" w:rsidRPr="009E3215" w:rsidRDefault="00CF5A60" w:rsidP="00CF5A60">
            <w:pPr>
              <w:rPr>
                <w:sz w:val="18"/>
                <w:szCs w:val="18"/>
              </w:rPr>
            </w:pPr>
          </w:p>
        </w:tc>
        <w:tc>
          <w:tcPr>
            <w:tcW w:w="993" w:type="dxa"/>
            <w:shd w:val="clear" w:color="auto" w:fill="auto"/>
          </w:tcPr>
          <w:p w14:paraId="7A210E72" w14:textId="77777777" w:rsidR="00CF5A60" w:rsidRPr="009E3215" w:rsidRDefault="00CF5A60" w:rsidP="00CF5A60">
            <w:pPr>
              <w:rPr>
                <w:sz w:val="18"/>
                <w:szCs w:val="18"/>
              </w:rPr>
            </w:pPr>
          </w:p>
        </w:tc>
        <w:tc>
          <w:tcPr>
            <w:tcW w:w="992" w:type="dxa"/>
            <w:shd w:val="clear" w:color="auto" w:fill="auto"/>
          </w:tcPr>
          <w:p w14:paraId="613422A0" w14:textId="77777777" w:rsidR="00CF5A60" w:rsidRPr="009E3215" w:rsidRDefault="00CF5A60" w:rsidP="00CF5A60">
            <w:pPr>
              <w:rPr>
                <w:sz w:val="18"/>
                <w:szCs w:val="18"/>
              </w:rPr>
            </w:pPr>
          </w:p>
        </w:tc>
        <w:tc>
          <w:tcPr>
            <w:tcW w:w="992" w:type="dxa"/>
            <w:shd w:val="clear" w:color="auto" w:fill="auto"/>
          </w:tcPr>
          <w:p w14:paraId="28212DAB" w14:textId="77777777" w:rsidR="00CF5A60" w:rsidRPr="009E3215" w:rsidRDefault="00CF5A60" w:rsidP="00CF5A60">
            <w:pPr>
              <w:rPr>
                <w:sz w:val="18"/>
                <w:szCs w:val="18"/>
              </w:rPr>
            </w:pPr>
          </w:p>
        </w:tc>
      </w:tr>
      <w:tr w:rsidR="00CF5A60" w:rsidRPr="009E3215" w14:paraId="2781AB30"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3C00573F"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Проширивање мреже медијаторки као немедицинског особља/здравствених сарадника на ЈЛС у којима нису ангажоване</w:t>
            </w:r>
          </w:p>
        </w:tc>
        <w:tc>
          <w:tcPr>
            <w:tcW w:w="1134" w:type="dxa"/>
            <w:shd w:val="clear" w:color="auto" w:fill="auto"/>
          </w:tcPr>
          <w:p w14:paraId="741FD89C" w14:textId="77777777" w:rsidR="00CF5A60" w:rsidRPr="009E3215" w:rsidRDefault="00CF5A60" w:rsidP="00CF5A60">
            <w:pPr>
              <w:rPr>
                <w:sz w:val="18"/>
                <w:szCs w:val="18"/>
              </w:rPr>
            </w:pPr>
            <w:r>
              <w:rPr>
                <w:sz w:val="18"/>
                <w:szCs w:val="18"/>
                <w:lang w:val="sr-Cyrl-RS" w:eastAsia="sr-Latn-CS"/>
              </w:rPr>
              <w:t>МЗ</w:t>
            </w:r>
          </w:p>
        </w:tc>
        <w:tc>
          <w:tcPr>
            <w:tcW w:w="1276" w:type="dxa"/>
            <w:shd w:val="clear" w:color="auto" w:fill="auto"/>
          </w:tcPr>
          <w:p w14:paraId="04C5D8E1" w14:textId="77777777" w:rsidR="00CF5A60" w:rsidRDefault="00CF5A60" w:rsidP="00CF5A60">
            <w:pPr>
              <w:jc w:val="center"/>
              <w:rPr>
                <w:sz w:val="18"/>
                <w:szCs w:val="18"/>
                <w:lang w:val="sr-Cyrl-RS"/>
              </w:rPr>
            </w:pPr>
            <w:r>
              <w:rPr>
                <w:sz w:val="18"/>
                <w:szCs w:val="18"/>
                <w:lang w:val="sr-Cyrl-RS"/>
              </w:rPr>
              <w:t>ДЗ</w:t>
            </w:r>
          </w:p>
          <w:p w14:paraId="351DDB1F" w14:textId="77777777" w:rsidR="00CF5A60" w:rsidRPr="009E3215" w:rsidRDefault="00CF5A60" w:rsidP="00CF5A60">
            <w:pPr>
              <w:jc w:val="center"/>
              <w:rPr>
                <w:sz w:val="18"/>
                <w:szCs w:val="18"/>
              </w:rPr>
            </w:pPr>
          </w:p>
        </w:tc>
        <w:tc>
          <w:tcPr>
            <w:tcW w:w="1134" w:type="dxa"/>
            <w:shd w:val="clear" w:color="auto" w:fill="auto"/>
          </w:tcPr>
          <w:p w14:paraId="556C149E" w14:textId="77777777" w:rsidR="00CF5A60" w:rsidRPr="009E3215" w:rsidRDefault="00CF5A60" w:rsidP="00CF5A60">
            <w:pPr>
              <w:jc w:val="center"/>
              <w:rPr>
                <w:sz w:val="18"/>
                <w:szCs w:val="18"/>
              </w:rPr>
            </w:pPr>
            <w:r>
              <w:rPr>
                <w:sz w:val="18"/>
                <w:szCs w:val="18"/>
                <w:lang w:val="sr-Cyrl-CS"/>
              </w:rPr>
              <w:t>4. квартал 2024 и континуирано</w:t>
            </w:r>
          </w:p>
        </w:tc>
        <w:tc>
          <w:tcPr>
            <w:tcW w:w="3261" w:type="dxa"/>
            <w:shd w:val="clear" w:color="auto" w:fill="auto"/>
          </w:tcPr>
          <w:p w14:paraId="2E5FE1DE" w14:textId="77777777" w:rsidR="00CF5A60" w:rsidRDefault="00CF5A60" w:rsidP="00CF5A60">
            <w:pPr>
              <w:jc w:val="center"/>
              <w:rPr>
                <w:sz w:val="18"/>
                <w:szCs w:val="18"/>
                <w:lang w:val="sr-Cyrl-RS"/>
              </w:rPr>
            </w:pPr>
            <w:r>
              <w:rPr>
                <w:sz w:val="18"/>
                <w:szCs w:val="18"/>
                <w:lang w:val="sr-Cyrl-RS"/>
              </w:rPr>
              <w:t>Број ангажованих здравствених медијаторки</w:t>
            </w:r>
          </w:p>
          <w:p w14:paraId="2F68CDC7" w14:textId="77777777" w:rsidR="00CF5A60" w:rsidRPr="00257F38" w:rsidRDefault="00CF5A60" w:rsidP="00CF5A60">
            <w:pPr>
              <w:jc w:val="center"/>
              <w:rPr>
                <w:sz w:val="18"/>
                <w:szCs w:val="18"/>
                <w:lang w:val="sr-Cyrl-RS"/>
              </w:rPr>
            </w:pPr>
            <w:r>
              <w:rPr>
                <w:sz w:val="18"/>
                <w:szCs w:val="18"/>
                <w:lang w:val="sr-Cyrl-RS"/>
              </w:rPr>
              <w:t>Број ЈЛС у којима су ангажоване здравствене медијаторке</w:t>
            </w:r>
          </w:p>
        </w:tc>
        <w:tc>
          <w:tcPr>
            <w:tcW w:w="1276" w:type="dxa"/>
            <w:shd w:val="clear" w:color="auto" w:fill="auto"/>
          </w:tcPr>
          <w:p w14:paraId="62AB13BF" w14:textId="77777777" w:rsidR="00CF5A60" w:rsidRPr="009E3215" w:rsidRDefault="00CF5A60" w:rsidP="00CF5A60">
            <w:pPr>
              <w:rPr>
                <w:sz w:val="18"/>
                <w:szCs w:val="18"/>
              </w:rPr>
            </w:pPr>
          </w:p>
        </w:tc>
        <w:tc>
          <w:tcPr>
            <w:tcW w:w="1275" w:type="dxa"/>
            <w:shd w:val="clear" w:color="auto" w:fill="auto"/>
          </w:tcPr>
          <w:p w14:paraId="58217907" w14:textId="77777777" w:rsidR="00CF5A60" w:rsidRPr="009E3215" w:rsidRDefault="00CF5A60" w:rsidP="00CF5A60">
            <w:pPr>
              <w:rPr>
                <w:sz w:val="18"/>
                <w:szCs w:val="18"/>
              </w:rPr>
            </w:pPr>
          </w:p>
        </w:tc>
        <w:tc>
          <w:tcPr>
            <w:tcW w:w="993" w:type="dxa"/>
            <w:shd w:val="clear" w:color="auto" w:fill="auto"/>
          </w:tcPr>
          <w:p w14:paraId="172CD7F0" w14:textId="77777777" w:rsidR="00CF5A60" w:rsidRPr="009E3215" w:rsidRDefault="00CF5A60" w:rsidP="00CF5A60">
            <w:pPr>
              <w:rPr>
                <w:sz w:val="18"/>
                <w:szCs w:val="18"/>
              </w:rPr>
            </w:pPr>
          </w:p>
        </w:tc>
        <w:tc>
          <w:tcPr>
            <w:tcW w:w="992" w:type="dxa"/>
            <w:shd w:val="clear" w:color="auto" w:fill="auto"/>
          </w:tcPr>
          <w:p w14:paraId="2E64D639" w14:textId="77777777" w:rsidR="00CF5A60" w:rsidRPr="009E3215" w:rsidRDefault="00CF5A60" w:rsidP="00CF5A60">
            <w:pPr>
              <w:rPr>
                <w:sz w:val="18"/>
                <w:szCs w:val="18"/>
              </w:rPr>
            </w:pPr>
          </w:p>
        </w:tc>
        <w:tc>
          <w:tcPr>
            <w:tcW w:w="992" w:type="dxa"/>
            <w:shd w:val="clear" w:color="auto" w:fill="auto"/>
          </w:tcPr>
          <w:p w14:paraId="6D7B1FD9" w14:textId="77777777" w:rsidR="00CF5A60" w:rsidRPr="009E3215" w:rsidRDefault="00CF5A60" w:rsidP="00CF5A60">
            <w:pPr>
              <w:rPr>
                <w:sz w:val="18"/>
                <w:szCs w:val="18"/>
              </w:rPr>
            </w:pPr>
          </w:p>
        </w:tc>
      </w:tr>
      <w:tr w:rsidR="00CF5A60" w:rsidRPr="009E3215" w14:paraId="0C05FE85" w14:textId="77777777" w:rsidTr="00042020">
        <w:trPr>
          <w:gridAfter w:val="1"/>
          <w:wAfter w:w="7" w:type="dxa"/>
          <w:trHeight w:val="329"/>
        </w:trPr>
        <w:tc>
          <w:tcPr>
            <w:tcW w:w="3544" w:type="dxa"/>
            <w:tcBorders>
              <w:left w:val="single" w:sz="4" w:space="0" w:color="auto"/>
            </w:tcBorders>
            <w:shd w:val="clear" w:color="auto" w:fill="auto"/>
          </w:tcPr>
          <w:p w14:paraId="349124E2"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Обезбедити могућност за завршавање средње школе за ангажоване здравствене медијаторке</w:t>
            </w:r>
          </w:p>
        </w:tc>
        <w:tc>
          <w:tcPr>
            <w:tcW w:w="1134" w:type="dxa"/>
            <w:shd w:val="clear" w:color="auto" w:fill="auto"/>
          </w:tcPr>
          <w:p w14:paraId="3F40C0C7" w14:textId="77777777" w:rsidR="00CF5A60" w:rsidRPr="00F477F9" w:rsidRDefault="00CF5A60" w:rsidP="00CF5A60">
            <w:pPr>
              <w:rPr>
                <w:sz w:val="18"/>
                <w:szCs w:val="18"/>
                <w:lang w:val="sr-Cyrl-RS"/>
              </w:rPr>
            </w:pPr>
            <w:r>
              <w:rPr>
                <w:sz w:val="18"/>
                <w:szCs w:val="18"/>
                <w:lang w:val="sr-Cyrl-RS"/>
              </w:rPr>
              <w:t>МПНТР</w:t>
            </w:r>
          </w:p>
        </w:tc>
        <w:tc>
          <w:tcPr>
            <w:tcW w:w="1276" w:type="dxa"/>
            <w:shd w:val="clear" w:color="auto" w:fill="auto"/>
          </w:tcPr>
          <w:p w14:paraId="3230617E" w14:textId="77777777" w:rsidR="00CF5A60" w:rsidRPr="00F477F9" w:rsidRDefault="00CF5A60" w:rsidP="00CF5A60">
            <w:pPr>
              <w:jc w:val="center"/>
              <w:rPr>
                <w:sz w:val="18"/>
                <w:szCs w:val="18"/>
                <w:lang w:val="sr-Cyrl-RS"/>
              </w:rPr>
            </w:pPr>
            <w:r>
              <w:rPr>
                <w:sz w:val="18"/>
                <w:szCs w:val="18"/>
                <w:lang w:val="sr-Cyrl-RS"/>
              </w:rPr>
              <w:t>МЗ</w:t>
            </w:r>
          </w:p>
        </w:tc>
        <w:tc>
          <w:tcPr>
            <w:tcW w:w="1134" w:type="dxa"/>
            <w:shd w:val="clear" w:color="auto" w:fill="auto"/>
          </w:tcPr>
          <w:p w14:paraId="0518F864" w14:textId="77777777" w:rsidR="00CF5A60" w:rsidRPr="009E3215" w:rsidRDefault="00CF5A60" w:rsidP="00CF5A60">
            <w:pPr>
              <w:jc w:val="center"/>
              <w:rPr>
                <w:sz w:val="18"/>
                <w:szCs w:val="18"/>
              </w:rPr>
            </w:pPr>
            <w:r>
              <w:rPr>
                <w:sz w:val="18"/>
                <w:szCs w:val="18"/>
                <w:lang w:val="sr-Cyrl-CS"/>
              </w:rPr>
              <w:t>4. квартал 2024 и континуирано</w:t>
            </w:r>
          </w:p>
        </w:tc>
        <w:tc>
          <w:tcPr>
            <w:tcW w:w="3261" w:type="dxa"/>
            <w:shd w:val="clear" w:color="auto" w:fill="auto"/>
          </w:tcPr>
          <w:p w14:paraId="29FDD119" w14:textId="77777777" w:rsidR="00CF5A60" w:rsidRPr="00257F38" w:rsidRDefault="00CF5A60" w:rsidP="00CF5A60">
            <w:pPr>
              <w:jc w:val="center"/>
              <w:rPr>
                <w:sz w:val="18"/>
                <w:szCs w:val="18"/>
                <w:lang w:val="sr-Cyrl-RS"/>
              </w:rPr>
            </w:pPr>
            <w:r>
              <w:rPr>
                <w:sz w:val="18"/>
                <w:szCs w:val="18"/>
                <w:lang w:val="sr-Cyrl-RS"/>
              </w:rPr>
              <w:t>Број здравствених медијаторки које су завршиле средње образовање</w:t>
            </w:r>
          </w:p>
        </w:tc>
        <w:tc>
          <w:tcPr>
            <w:tcW w:w="1276" w:type="dxa"/>
            <w:shd w:val="clear" w:color="auto" w:fill="auto"/>
          </w:tcPr>
          <w:p w14:paraId="094B6B7A" w14:textId="77777777" w:rsidR="00CF5A60" w:rsidRPr="009E3215" w:rsidRDefault="00CF5A60" w:rsidP="00CF5A60">
            <w:pPr>
              <w:rPr>
                <w:sz w:val="18"/>
                <w:szCs w:val="18"/>
              </w:rPr>
            </w:pPr>
          </w:p>
        </w:tc>
        <w:tc>
          <w:tcPr>
            <w:tcW w:w="1275" w:type="dxa"/>
            <w:shd w:val="clear" w:color="auto" w:fill="auto"/>
          </w:tcPr>
          <w:p w14:paraId="2D66CE0F" w14:textId="77777777" w:rsidR="00CF5A60" w:rsidRPr="009E3215" w:rsidRDefault="00CF5A60" w:rsidP="00CF5A60">
            <w:pPr>
              <w:rPr>
                <w:sz w:val="18"/>
                <w:szCs w:val="18"/>
              </w:rPr>
            </w:pPr>
          </w:p>
        </w:tc>
        <w:tc>
          <w:tcPr>
            <w:tcW w:w="993" w:type="dxa"/>
            <w:shd w:val="clear" w:color="auto" w:fill="auto"/>
          </w:tcPr>
          <w:p w14:paraId="5BFBEBC4" w14:textId="77777777" w:rsidR="00CF5A60" w:rsidRPr="009E3215" w:rsidRDefault="00CF5A60" w:rsidP="00CF5A60">
            <w:pPr>
              <w:rPr>
                <w:sz w:val="18"/>
                <w:szCs w:val="18"/>
              </w:rPr>
            </w:pPr>
          </w:p>
        </w:tc>
        <w:tc>
          <w:tcPr>
            <w:tcW w:w="992" w:type="dxa"/>
            <w:shd w:val="clear" w:color="auto" w:fill="auto"/>
          </w:tcPr>
          <w:p w14:paraId="6A90A1A1" w14:textId="77777777" w:rsidR="00CF5A60" w:rsidRPr="009E3215" w:rsidRDefault="00CF5A60" w:rsidP="00CF5A60">
            <w:pPr>
              <w:rPr>
                <w:sz w:val="18"/>
                <w:szCs w:val="18"/>
              </w:rPr>
            </w:pPr>
          </w:p>
        </w:tc>
        <w:tc>
          <w:tcPr>
            <w:tcW w:w="992" w:type="dxa"/>
            <w:shd w:val="clear" w:color="auto" w:fill="auto"/>
          </w:tcPr>
          <w:p w14:paraId="49959F1D" w14:textId="77777777" w:rsidR="00CF5A60" w:rsidRPr="009E3215" w:rsidRDefault="00CF5A60" w:rsidP="00CF5A60">
            <w:pPr>
              <w:rPr>
                <w:sz w:val="18"/>
                <w:szCs w:val="18"/>
              </w:rPr>
            </w:pPr>
          </w:p>
        </w:tc>
      </w:tr>
      <w:tr w:rsidR="00CF5A60" w:rsidRPr="009E3215" w14:paraId="5867B326"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2FF72347" w14:textId="1BED26B3" w:rsidR="00CF5A60" w:rsidRPr="00042020" w:rsidRDefault="00CF5A60" w:rsidP="00612156">
            <w:pPr>
              <w:pStyle w:val="ListParagraph"/>
              <w:numPr>
                <w:ilvl w:val="2"/>
                <w:numId w:val="26"/>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shd w:val="clear" w:color="auto" w:fill="auto"/>
          </w:tcPr>
          <w:p w14:paraId="37112160" w14:textId="73F250C1" w:rsidR="00CF5A60" w:rsidRDefault="00CF5A60" w:rsidP="00CF5A60">
            <w:pPr>
              <w:rPr>
                <w:sz w:val="18"/>
                <w:szCs w:val="18"/>
                <w:lang w:val="sr-Cyrl-RS"/>
              </w:rPr>
            </w:pPr>
            <w:r>
              <w:rPr>
                <w:color w:val="000000"/>
                <w:sz w:val="18"/>
                <w:szCs w:val="18"/>
                <w:lang w:val="sr-Cyrl-RS"/>
              </w:rPr>
              <w:t>МЗ</w:t>
            </w:r>
          </w:p>
        </w:tc>
        <w:tc>
          <w:tcPr>
            <w:tcW w:w="1276" w:type="dxa"/>
            <w:shd w:val="clear" w:color="auto" w:fill="auto"/>
          </w:tcPr>
          <w:p w14:paraId="273A3DC3" w14:textId="3210F101" w:rsidR="00CF5A60" w:rsidRDefault="00CF5A60" w:rsidP="00CF5A60">
            <w:pPr>
              <w:jc w:val="center"/>
              <w:rPr>
                <w:sz w:val="18"/>
                <w:szCs w:val="18"/>
                <w:lang w:val="sr-Cyrl-RS"/>
              </w:rPr>
            </w:pPr>
            <w:r>
              <w:rPr>
                <w:color w:val="000000"/>
                <w:sz w:val="18"/>
                <w:szCs w:val="18"/>
                <w:lang w:val="sr-Cyrl-RS"/>
              </w:rPr>
              <w:t>КТСУРР</w:t>
            </w:r>
          </w:p>
        </w:tc>
        <w:tc>
          <w:tcPr>
            <w:tcW w:w="1134" w:type="dxa"/>
            <w:shd w:val="clear" w:color="auto" w:fill="auto"/>
          </w:tcPr>
          <w:p w14:paraId="00602C2C" w14:textId="4EFA74A0" w:rsidR="00CF5A60" w:rsidRDefault="00CF5A60" w:rsidP="00CF5A60">
            <w:pPr>
              <w:jc w:val="center"/>
              <w:rPr>
                <w:sz w:val="18"/>
                <w:szCs w:val="18"/>
                <w:lang w:val="sr-Cyrl-CS"/>
              </w:rPr>
            </w:pPr>
            <w:r w:rsidRPr="00CD1CC1">
              <w:rPr>
                <w:color w:val="000000" w:themeColor="text1"/>
                <w:sz w:val="18"/>
                <w:szCs w:val="18"/>
                <w:lang w:val="sr-Cyrl-RS"/>
              </w:rPr>
              <w:t>4. квартал 2022, 4. квартал 2023 и 4. квартал 2024</w:t>
            </w:r>
          </w:p>
        </w:tc>
        <w:tc>
          <w:tcPr>
            <w:tcW w:w="3261" w:type="dxa"/>
            <w:shd w:val="clear" w:color="auto" w:fill="auto"/>
          </w:tcPr>
          <w:p w14:paraId="7958FFFA"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66612290" w14:textId="4E15DD22"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048B4EA8" w14:textId="77777777" w:rsidR="00CF5A60" w:rsidRDefault="00CF5A60" w:rsidP="00CF5A60">
            <w:pPr>
              <w:jc w:val="center"/>
              <w:rPr>
                <w:sz w:val="18"/>
                <w:szCs w:val="18"/>
                <w:lang w:val="sr-Cyrl-RS"/>
              </w:rPr>
            </w:pPr>
          </w:p>
        </w:tc>
        <w:tc>
          <w:tcPr>
            <w:tcW w:w="1276" w:type="dxa"/>
            <w:shd w:val="clear" w:color="auto" w:fill="auto"/>
          </w:tcPr>
          <w:p w14:paraId="6F553F1F" w14:textId="77777777" w:rsidR="00CF5A60" w:rsidRPr="009E3215" w:rsidRDefault="00CF5A60" w:rsidP="00CF5A60">
            <w:pPr>
              <w:rPr>
                <w:sz w:val="18"/>
                <w:szCs w:val="18"/>
              </w:rPr>
            </w:pPr>
          </w:p>
        </w:tc>
        <w:tc>
          <w:tcPr>
            <w:tcW w:w="1275" w:type="dxa"/>
            <w:shd w:val="clear" w:color="auto" w:fill="auto"/>
          </w:tcPr>
          <w:p w14:paraId="34638A66" w14:textId="77777777" w:rsidR="00CF5A60" w:rsidRPr="009E3215" w:rsidRDefault="00CF5A60" w:rsidP="00CF5A60">
            <w:pPr>
              <w:rPr>
                <w:sz w:val="18"/>
                <w:szCs w:val="18"/>
              </w:rPr>
            </w:pPr>
          </w:p>
        </w:tc>
        <w:tc>
          <w:tcPr>
            <w:tcW w:w="993" w:type="dxa"/>
            <w:shd w:val="clear" w:color="auto" w:fill="auto"/>
          </w:tcPr>
          <w:p w14:paraId="69C14198" w14:textId="77777777" w:rsidR="00CF5A60" w:rsidRPr="009E3215" w:rsidRDefault="00CF5A60" w:rsidP="00CF5A60">
            <w:pPr>
              <w:rPr>
                <w:sz w:val="18"/>
                <w:szCs w:val="18"/>
              </w:rPr>
            </w:pPr>
          </w:p>
        </w:tc>
        <w:tc>
          <w:tcPr>
            <w:tcW w:w="992" w:type="dxa"/>
            <w:shd w:val="clear" w:color="auto" w:fill="auto"/>
          </w:tcPr>
          <w:p w14:paraId="35FE5C8E" w14:textId="77777777" w:rsidR="00CF5A60" w:rsidRPr="009E3215" w:rsidRDefault="00CF5A60" w:rsidP="00CF5A60">
            <w:pPr>
              <w:rPr>
                <w:sz w:val="18"/>
                <w:szCs w:val="18"/>
              </w:rPr>
            </w:pPr>
          </w:p>
        </w:tc>
        <w:tc>
          <w:tcPr>
            <w:tcW w:w="992" w:type="dxa"/>
            <w:shd w:val="clear" w:color="auto" w:fill="auto"/>
          </w:tcPr>
          <w:p w14:paraId="7A31827B" w14:textId="77777777" w:rsidR="00CF5A60" w:rsidRPr="009E3215" w:rsidRDefault="00CF5A60" w:rsidP="00CF5A60">
            <w:pPr>
              <w:rPr>
                <w:sz w:val="18"/>
                <w:szCs w:val="18"/>
              </w:rPr>
            </w:pPr>
          </w:p>
        </w:tc>
      </w:tr>
    </w:tbl>
    <w:p w14:paraId="5D01E5C5" w14:textId="77777777" w:rsidR="00545C15" w:rsidRPr="009E3215" w:rsidRDefault="00545C15" w:rsidP="00545C15">
      <w:pPr>
        <w:rPr>
          <w:sz w:val="18"/>
          <w:szCs w:val="18"/>
        </w:rPr>
      </w:pPr>
    </w:p>
    <w:p w14:paraId="2CD88BE9" w14:textId="77777777" w:rsidR="00545C15" w:rsidRPr="009E3215" w:rsidRDefault="00545C15" w:rsidP="00545C15">
      <w:pPr>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907"/>
        <w:gridCol w:w="74"/>
        <w:gridCol w:w="1154"/>
        <w:gridCol w:w="473"/>
        <w:gridCol w:w="1559"/>
        <w:gridCol w:w="308"/>
        <w:gridCol w:w="1535"/>
        <w:gridCol w:w="1985"/>
      </w:tblGrid>
      <w:tr w:rsidR="00545C15" w:rsidRPr="009E3215" w14:paraId="070E8178" w14:textId="77777777" w:rsidTr="003002C7">
        <w:trPr>
          <w:trHeight w:val="169"/>
        </w:trPr>
        <w:tc>
          <w:tcPr>
            <w:tcW w:w="15877" w:type="dxa"/>
            <w:gridSpan w:val="12"/>
            <w:shd w:val="clear" w:color="auto" w:fill="F7CAAC"/>
          </w:tcPr>
          <w:p w14:paraId="0A7C3F37" w14:textId="77777777" w:rsidR="00545C15" w:rsidRPr="009E3215" w:rsidRDefault="00545C15" w:rsidP="00CD1CC1">
            <w:pPr>
              <w:spacing w:after="60"/>
              <w:jc w:val="both"/>
              <w:rPr>
                <w:b/>
                <w:color w:val="000000"/>
                <w:sz w:val="18"/>
                <w:szCs w:val="18"/>
                <w:lang w:val="sr-Cyrl-RS"/>
              </w:rPr>
            </w:pPr>
            <w:r w:rsidRPr="009E3215">
              <w:rPr>
                <w:b/>
                <w:sz w:val="18"/>
                <w:szCs w:val="18"/>
              </w:rPr>
              <w:t xml:space="preserve">Мера 5.3. </w:t>
            </w:r>
            <w:r w:rsidRPr="009E3215">
              <w:rPr>
                <w:b/>
                <w:color w:val="000000"/>
                <w:sz w:val="18"/>
                <w:szCs w:val="18"/>
                <w:lang w:val="sr-Cyrl-RS"/>
              </w:rPr>
              <w:t>Решавање радно правног статуса медијаторки, као и повећање броја запослених Рома и Ромкиња у здравственом систему.</w:t>
            </w:r>
          </w:p>
          <w:p w14:paraId="5B91E517" w14:textId="77777777" w:rsidR="00545C15" w:rsidRPr="009E3215" w:rsidRDefault="00545C15" w:rsidP="00CD1CC1">
            <w:pPr>
              <w:rPr>
                <w:b/>
                <w:sz w:val="18"/>
                <w:szCs w:val="18"/>
              </w:rPr>
            </w:pPr>
          </w:p>
        </w:tc>
      </w:tr>
      <w:tr w:rsidR="00545C15" w:rsidRPr="009E3215" w14:paraId="029E56E7" w14:textId="77777777" w:rsidTr="003002C7">
        <w:trPr>
          <w:trHeight w:val="300"/>
        </w:trPr>
        <w:tc>
          <w:tcPr>
            <w:tcW w:w="15877" w:type="dxa"/>
            <w:gridSpan w:val="12"/>
            <w:shd w:val="clear" w:color="auto" w:fill="F7CAAC"/>
            <w:vAlign w:val="center"/>
          </w:tcPr>
          <w:p w14:paraId="52899177" w14:textId="77777777" w:rsidR="00545C15" w:rsidRPr="009E3215" w:rsidRDefault="00545C15" w:rsidP="00CD1CC1">
            <w:pPr>
              <w:rPr>
                <w:color w:val="222222"/>
                <w:sz w:val="18"/>
                <w:szCs w:val="18"/>
                <w:lang w:val="sr-Cyrl-RS"/>
              </w:rPr>
            </w:pPr>
            <w:r w:rsidRPr="009E3215">
              <w:rPr>
                <w:color w:val="222222"/>
                <w:sz w:val="18"/>
                <w:szCs w:val="18"/>
              </w:rPr>
              <w:t xml:space="preserve">Институција одговорна за реализацију: </w:t>
            </w:r>
            <w:r w:rsidRPr="009E3215">
              <w:rPr>
                <w:color w:val="222222"/>
                <w:sz w:val="18"/>
                <w:szCs w:val="18"/>
                <w:lang w:val="sr-Cyrl-RS"/>
              </w:rPr>
              <w:t>Министарство здравља</w:t>
            </w:r>
          </w:p>
        </w:tc>
      </w:tr>
      <w:tr w:rsidR="00545C15" w:rsidRPr="009E3215" w14:paraId="727790F6" w14:textId="77777777" w:rsidTr="003002C7">
        <w:trPr>
          <w:trHeight w:val="300"/>
        </w:trPr>
        <w:tc>
          <w:tcPr>
            <w:tcW w:w="7882" w:type="dxa"/>
            <w:gridSpan w:val="4"/>
            <w:shd w:val="clear" w:color="auto" w:fill="F7CAAC"/>
          </w:tcPr>
          <w:p w14:paraId="0F789923" w14:textId="77777777" w:rsidR="00545C15" w:rsidRPr="009E3215" w:rsidRDefault="00545C15" w:rsidP="00CD1CC1">
            <w:pPr>
              <w:rPr>
                <w:sz w:val="18"/>
                <w:szCs w:val="18"/>
              </w:rPr>
            </w:pPr>
            <w:r w:rsidRPr="009E3215">
              <w:rPr>
                <w:sz w:val="18"/>
                <w:szCs w:val="18"/>
              </w:rPr>
              <w:t>Период спровођења: 2022-2024. година</w:t>
            </w:r>
          </w:p>
        </w:tc>
        <w:tc>
          <w:tcPr>
            <w:tcW w:w="7995" w:type="dxa"/>
            <w:gridSpan w:val="8"/>
            <w:shd w:val="clear" w:color="auto" w:fill="F7CAAC"/>
          </w:tcPr>
          <w:p w14:paraId="2097968E" w14:textId="77777777" w:rsidR="00545C15" w:rsidRPr="009E3215" w:rsidRDefault="00545C15" w:rsidP="00CD1CC1">
            <w:pPr>
              <w:rPr>
                <w:sz w:val="18"/>
                <w:szCs w:val="18"/>
              </w:rPr>
            </w:pPr>
            <w:r w:rsidRPr="009E3215">
              <w:rPr>
                <w:sz w:val="18"/>
                <w:szCs w:val="18"/>
              </w:rPr>
              <w:t>Тип мере:</w:t>
            </w:r>
            <w:r w:rsidRPr="005F0200">
              <w:rPr>
                <w:sz w:val="18"/>
                <w:szCs w:val="18"/>
              </w:rPr>
              <w:t xml:space="preserve"> </w:t>
            </w:r>
            <w:r w:rsidRPr="003031DC">
              <w:rPr>
                <w:sz w:val="18"/>
                <w:szCs w:val="18"/>
                <w:lang w:val="sr-Cyrl-RS"/>
              </w:rPr>
              <w:t>Регулаторна</w:t>
            </w:r>
            <w:r w:rsidRPr="009E3215">
              <w:rPr>
                <w:sz w:val="18"/>
                <w:szCs w:val="18"/>
              </w:rPr>
              <w:t xml:space="preserve"> </w:t>
            </w:r>
          </w:p>
        </w:tc>
      </w:tr>
      <w:tr w:rsidR="00545C15" w:rsidRPr="009E3215" w14:paraId="0D61E98B" w14:textId="77777777" w:rsidTr="003002C7">
        <w:trPr>
          <w:trHeight w:val="300"/>
        </w:trPr>
        <w:tc>
          <w:tcPr>
            <w:tcW w:w="7882" w:type="dxa"/>
            <w:gridSpan w:val="4"/>
            <w:shd w:val="clear" w:color="auto" w:fill="F7CAAC"/>
          </w:tcPr>
          <w:p w14:paraId="7001233A" w14:textId="77777777" w:rsidR="00545C15" w:rsidRPr="003031DC" w:rsidRDefault="00545C15" w:rsidP="00CD1CC1">
            <w:pPr>
              <w:rPr>
                <w:sz w:val="18"/>
                <w:szCs w:val="18"/>
              </w:rPr>
            </w:pPr>
            <w:r w:rsidRPr="003031DC">
              <w:rPr>
                <w:sz w:val="18"/>
                <w:szCs w:val="18"/>
              </w:rPr>
              <w:t>Прописи које је потребно изменити/усвојити за спровођење мере:</w:t>
            </w:r>
          </w:p>
        </w:tc>
        <w:tc>
          <w:tcPr>
            <w:tcW w:w="7995" w:type="dxa"/>
            <w:gridSpan w:val="8"/>
            <w:shd w:val="clear" w:color="auto" w:fill="F7CAAC"/>
          </w:tcPr>
          <w:p w14:paraId="76B15DA1" w14:textId="77777777" w:rsidR="00545C15" w:rsidRPr="00122860" w:rsidRDefault="00545C15" w:rsidP="00CD1CC1">
            <w:pPr>
              <w:rPr>
                <w:color w:val="FF0000"/>
                <w:sz w:val="18"/>
                <w:szCs w:val="18"/>
                <w:highlight w:val="yellow"/>
                <w:lang w:val="sr-Cyrl-RS"/>
              </w:rPr>
            </w:pPr>
          </w:p>
        </w:tc>
      </w:tr>
      <w:tr w:rsidR="00545C15" w:rsidRPr="009E3215" w14:paraId="7CABD958" w14:textId="77777777" w:rsidTr="003002C7">
        <w:trPr>
          <w:trHeight w:val="723"/>
        </w:trPr>
        <w:tc>
          <w:tcPr>
            <w:tcW w:w="3545" w:type="dxa"/>
            <w:shd w:val="clear" w:color="auto" w:fill="D9D9D9"/>
          </w:tcPr>
          <w:p w14:paraId="00493D4F"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14C1C1F0" w14:textId="77777777" w:rsidR="00545C15" w:rsidRPr="009E3215" w:rsidRDefault="00545C15" w:rsidP="00CD1CC1">
            <w:pPr>
              <w:jc w:val="center"/>
              <w:rPr>
                <w:sz w:val="18"/>
                <w:szCs w:val="18"/>
              </w:rPr>
            </w:pPr>
            <w:r w:rsidRPr="009E3215">
              <w:rPr>
                <w:sz w:val="18"/>
                <w:szCs w:val="18"/>
              </w:rPr>
              <w:t>Јединица мере</w:t>
            </w:r>
          </w:p>
          <w:p w14:paraId="6839DD8B" w14:textId="77777777" w:rsidR="00545C15" w:rsidRPr="009E3215" w:rsidRDefault="00545C15" w:rsidP="00CD1CC1">
            <w:pPr>
              <w:jc w:val="center"/>
              <w:rPr>
                <w:sz w:val="18"/>
                <w:szCs w:val="18"/>
              </w:rPr>
            </w:pPr>
          </w:p>
        </w:tc>
        <w:tc>
          <w:tcPr>
            <w:tcW w:w="3543" w:type="dxa"/>
            <w:gridSpan w:val="3"/>
            <w:shd w:val="clear" w:color="auto" w:fill="D9D9D9"/>
          </w:tcPr>
          <w:p w14:paraId="0EF4FF0A"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67E8CAA4" w14:textId="77777777" w:rsidR="00545C15" w:rsidRPr="009E3215" w:rsidRDefault="00545C15" w:rsidP="00CD1CC1">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68B2F5A1"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34860B96" w14:textId="77777777" w:rsidR="00545C15" w:rsidRPr="009E3215" w:rsidRDefault="00545C15" w:rsidP="00CD1CC1">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15775B20" w14:textId="77777777" w:rsidR="00545C15" w:rsidRPr="009E3215" w:rsidRDefault="00545C15" w:rsidP="00CD1CC1">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985" w:type="dxa"/>
            <w:shd w:val="clear" w:color="auto" w:fill="D9D9D9"/>
          </w:tcPr>
          <w:p w14:paraId="1EEFA81A"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B10C03D" w14:textId="77777777" w:rsidR="00545C15" w:rsidRPr="009E3215" w:rsidRDefault="00545C15" w:rsidP="00CD1CC1">
            <w:pPr>
              <w:jc w:val="center"/>
              <w:rPr>
                <w:sz w:val="18"/>
                <w:szCs w:val="18"/>
              </w:rPr>
            </w:pPr>
            <w:r w:rsidRPr="009E3215">
              <w:rPr>
                <w:sz w:val="18"/>
                <w:szCs w:val="18"/>
                <w:lang w:val="sr-Cyrl-RS"/>
              </w:rPr>
              <w:t>(2024)</w:t>
            </w:r>
          </w:p>
        </w:tc>
      </w:tr>
      <w:tr w:rsidR="00545C15" w:rsidRPr="009E3215" w14:paraId="1DB333EA" w14:textId="77777777" w:rsidTr="003002C7">
        <w:trPr>
          <w:trHeight w:val="304"/>
        </w:trPr>
        <w:tc>
          <w:tcPr>
            <w:tcW w:w="3545" w:type="dxa"/>
          </w:tcPr>
          <w:p w14:paraId="67BE0877" w14:textId="07B3692D" w:rsidR="00545C15" w:rsidRPr="00042020" w:rsidRDefault="00545C15" w:rsidP="00612156">
            <w:pPr>
              <w:pStyle w:val="ListParagraph"/>
              <w:numPr>
                <w:ilvl w:val="2"/>
                <w:numId w:val="27"/>
              </w:numPr>
              <w:shd w:val="clear" w:color="auto" w:fill="FFFFFF"/>
              <w:jc w:val="left"/>
              <w:rPr>
                <w:rFonts w:ascii="Times New Roman" w:hAnsi="Times New Roman" w:cs="Times New Roman"/>
                <w:szCs w:val="18"/>
              </w:rPr>
            </w:pPr>
            <w:r w:rsidRPr="00042020">
              <w:rPr>
                <w:rFonts w:ascii="Times New Roman" w:hAnsi="Times New Roman" w:cs="Times New Roman"/>
                <w:szCs w:val="18"/>
                <w:lang w:val="sr-Cyrl-RS"/>
              </w:rPr>
              <w:t>Број запослених здравствених медијаторки са потпуно регулисаним радно-правним статусом</w:t>
            </w:r>
          </w:p>
        </w:tc>
        <w:tc>
          <w:tcPr>
            <w:tcW w:w="1701" w:type="dxa"/>
          </w:tcPr>
          <w:p w14:paraId="0057B50C" w14:textId="77777777" w:rsidR="00545C15" w:rsidRPr="009E3215" w:rsidRDefault="00545C15" w:rsidP="00CD1CC1">
            <w:pPr>
              <w:shd w:val="clear" w:color="auto" w:fill="FFFFFF"/>
              <w:jc w:val="center"/>
              <w:rPr>
                <w:color w:val="000000" w:themeColor="text1"/>
                <w:sz w:val="18"/>
                <w:szCs w:val="18"/>
                <w:lang w:val="sr-Cyrl-RS"/>
              </w:rPr>
            </w:pPr>
            <w:r w:rsidRPr="009E3215">
              <w:rPr>
                <w:color w:val="000000" w:themeColor="text1"/>
                <w:sz w:val="18"/>
                <w:szCs w:val="18"/>
                <w:lang w:val="sr-Cyrl-RS"/>
              </w:rPr>
              <w:t>Број</w:t>
            </w:r>
          </w:p>
        </w:tc>
        <w:tc>
          <w:tcPr>
            <w:tcW w:w="3543" w:type="dxa"/>
            <w:gridSpan w:val="3"/>
          </w:tcPr>
          <w:p w14:paraId="3FC92B7B" w14:textId="77777777" w:rsidR="00545C15" w:rsidRPr="003031DC" w:rsidRDefault="00545C15" w:rsidP="00CD1CC1">
            <w:pPr>
              <w:shd w:val="clear" w:color="auto" w:fill="FFFFFF"/>
              <w:jc w:val="center"/>
              <w:rPr>
                <w:sz w:val="18"/>
                <w:szCs w:val="18"/>
                <w:lang w:val="sr-Cyrl-RS"/>
              </w:rPr>
            </w:pPr>
            <w:r w:rsidRPr="003031DC">
              <w:rPr>
                <w:sz w:val="18"/>
                <w:szCs w:val="18"/>
                <w:lang w:val="sr-Cyrl-RS"/>
              </w:rPr>
              <w:t>Министарство здравља</w:t>
            </w:r>
          </w:p>
        </w:tc>
        <w:tc>
          <w:tcPr>
            <w:tcW w:w="1701" w:type="dxa"/>
            <w:gridSpan w:val="3"/>
            <w:shd w:val="clear" w:color="auto" w:fill="FFFFFF"/>
          </w:tcPr>
          <w:p w14:paraId="2395E847" w14:textId="77777777" w:rsidR="00545C15" w:rsidRPr="009E3215" w:rsidRDefault="00545C15" w:rsidP="00CD1CC1">
            <w:pPr>
              <w:spacing w:after="60"/>
              <w:jc w:val="center"/>
              <w:rPr>
                <w:sz w:val="18"/>
                <w:szCs w:val="18"/>
                <w:lang w:val="sr-Cyrl-RS"/>
              </w:rPr>
            </w:pPr>
            <w:r w:rsidRPr="009E3215">
              <w:rPr>
                <w:sz w:val="18"/>
                <w:szCs w:val="18"/>
                <w:lang w:val="sr-Cyrl-RS"/>
              </w:rPr>
              <w:t>2021: 0</w:t>
            </w:r>
          </w:p>
          <w:p w14:paraId="48FC9E72" w14:textId="77777777" w:rsidR="00545C15" w:rsidRPr="009E3215" w:rsidRDefault="00545C15" w:rsidP="00CD1CC1">
            <w:pPr>
              <w:shd w:val="clear" w:color="auto" w:fill="FFFFFF"/>
              <w:jc w:val="center"/>
              <w:rPr>
                <w:sz w:val="18"/>
                <w:szCs w:val="18"/>
                <w:lang w:val="sr-Cyrl-RS"/>
              </w:rPr>
            </w:pPr>
          </w:p>
        </w:tc>
        <w:tc>
          <w:tcPr>
            <w:tcW w:w="1559" w:type="dxa"/>
            <w:shd w:val="clear" w:color="auto" w:fill="FFFFFF"/>
          </w:tcPr>
          <w:p w14:paraId="1E574D2A" w14:textId="2E98CA6C" w:rsidR="00545C15" w:rsidRPr="009E3215" w:rsidRDefault="00042020" w:rsidP="00CD1CC1">
            <w:pPr>
              <w:jc w:val="center"/>
              <w:rPr>
                <w:sz w:val="18"/>
                <w:szCs w:val="18"/>
                <w:lang w:val="sr-Cyrl-RS"/>
              </w:rPr>
            </w:pPr>
            <w:r>
              <w:rPr>
                <w:sz w:val="18"/>
                <w:szCs w:val="18"/>
                <w:lang w:val="sr-Cyrl-RS"/>
              </w:rPr>
              <w:t>/</w:t>
            </w:r>
          </w:p>
        </w:tc>
        <w:tc>
          <w:tcPr>
            <w:tcW w:w="1843" w:type="dxa"/>
            <w:gridSpan w:val="2"/>
            <w:shd w:val="clear" w:color="auto" w:fill="FFFFFF"/>
          </w:tcPr>
          <w:p w14:paraId="1637FE41" w14:textId="0D2FC158" w:rsidR="00545C15" w:rsidRPr="009E3215" w:rsidRDefault="00042020" w:rsidP="00CD1CC1">
            <w:pPr>
              <w:shd w:val="clear" w:color="auto" w:fill="FFFFFF"/>
              <w:jc w:val="center"/>
              <w:rPr>
                <w:sz w:val="18"/>
                <w:szCs w:val="18"/>
                <w:lang w:val="sr-Cyrl-RS"/>
              </w:rPr>
            </w:pPr>
            <w:r>
              <w:rPr>
                <w:sz w:val="18"/>
                <w:szCs w:val="18"/>
                <w:lang w:val="sr-Cyrl-RS"/>
              </w:rPr>
              <w:t>/</w:t>
            </w:r>
          </w:p>
        </w:tc>
        <w:tc>
          <w:tcPr>
            <w:tcW w:w="1985" w:type="dxa"/>
            <w:shd w:val="clear" w:color="auto" w:fill="auto"/>
          </w:tcPr>
          <w:p w14:paraId="14DDD7F9" w14:textId="066F3F08" w:rsidR="00545C15" w:rsidRPr="005866D0" w:rsidRDefault="00042020" w:rsidP="00CD1CC1">
            <w:pPr>
              <w:shd w:val="clear" w:color="auto" w:fill="FFFFFF"/>
              <w:jc w:val="center"/>
              <w:rPr>
                <w:sz w:val="18"/>
                <w:szCs w:val="18"/>
                <w:highlight w:val="yellow"/>
                <w:lang w:val="sr-Cyrl-RS"/>
              </w:rPr>
            </w:pPr>
            <w:r>
              <w:rPr>
                <w:sz w:val="18"/>
                <w:szCs w:val="18"/>
                <w:highlight w:val="yellow"/>
                <w:lang w:val="sr-Cyrl-RS"/>
              </w:rPr>
              <w:t>/</w:t>
            </w:r>
          </w:p>
        </w:tc>
      </w:tr>
      <w:tr w:rsidR="00545C15" w:rsidRPr="009E3215" w14:paraId="4C29E4EC" w14:textId="77777777" w:rsidTr="003002C7">
        <w:trPr>
          <w:trHeight w:val="304"/>
        </w:trPr>
        <w:tc>
          <w:tcPr>
            <w:tcW w:w="3545" w:type="dxa"/>
          </w:tcPr>
          <w:p w14:paraId="7EDB6448" w14:textId="77777777" w:rsidR="00545C15" w:rsidRPr="00042020" w:rsidRDefault="00545C15" w:rsidP="00612156">
            <w:pPr>
              <w:pStyle w:val="ListParagraph"/>
              <w:numPr>
                <w:ilvl w:val="2"/>
                <w:numId w:val="27"/>
              </w:numPr>
              <w:shd w:val="clear" w:color="auto" w:fill="FFFFFF"/>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Број здравствених медијаторки у ЈЛС </w:t>
            </w:r>
          </w:p>
        </w:tc>
        <w:tc>
          <w:tcPr>
            <w:tcW w:w="1701" w:type="dxa"/>
          </w:tcPr>
          <w:p w14:paraId="41A31AE9" w14:textId="77777777" w:rsidR="00545C15" w:rsidRPr="009E3215" w:rsidRDefault="00545C15" w:rsidP="00CD1CC1">
            <w:pPr>
              <w:shd w:val="clear" w:color="auto" w:fill="FFFFFF"/>
              <w:jc w:val="center"/>
              <w:rPr>
                <w:color w:val="000000" w:themeColor="text1"/>
                <w:sz w:val="18"/>
                <w:szCs w:val="18"/>
                <w:lang w:val="sr-Cyrl-RS"/>
              </w:rPr>
            </w:pPr>
            <w:r w:rsidRPr="009E3215">
              <w:rPr>
                <w:color w:val="000000" w:themeColor="text1"/>
                <w:sz w:val="18"/>
                <w:szCs w:val="18"/>
                <w:lang w:val="sr-Cyrl-RS"/>
              </w:rPr>
              <w:t>Број</w:t>
            </w:r>
          </w:p>
        </w:tc>
        <w:tc>
          <w:tcPr>
            <w:tcW w:w="3543" w:type="dxa"/>
            <w:gridSpan w:val="3"/>
          </w:tcPr>
          <w:p w14:paraId="294C471F" w14:textId="77777777" w:rsidR="00545C15" w:rsidRPr="009E3215" w:rsidRDefault="00545C15" w:rsidP="00CD1CC1">
            <w:pPr>
              <w:shd w:val="clear" w:color="auto" w:fill="FFFFFF"/>
              <w:jc w:val="center"/>
              <w:rPr>
                <w:sz w:val="18"/>
                <w:szCs w:val="18"/>
                <w:lang w:val="sr-Cyrl-RS"/>
              </w:rPr>
            </w:pPr>
            <w:r w:rsidRPr="003031DC">
              <w:rPr>
                <w:sz w:val="18"/>
                <w:szCs w:val="18"/>
                <w:lang w:val="sr-Cyrl-RS"/>
              </w:rPr>
              <w:t>Министарство здравља</w:t>
            </w:r>
          </w:p>
        </w:tc>
        <w:tc>
          <w:tcPr>
            <w:tcW w:w="1701" w:type="dxa"/>
            <w:gridSpan w:val="3"/>
            <w:shd w:val="clear" w:color="auto" w:fill="FFFFFF"/>
          </w:tcPr>
          <w:p w14:paraId="6E512802" w14:textId="77777777" w:rsidR="00545C15" w:rsidRPr="009E3215" w:rsidRDefault="00545C15" w:rsidP="00CD1CC1">
            <w:pPr>
              <w:spacing w:after="60"/>
              <w:jc w:val="center"/>
              <w:rPr>
                <w:sz w:val="18"/>
                <w:szCs w:val="18"/>
                <w:lang w:val="sr-Cyrl-RS"/>
              </w:rPr>
            </w:pPr>
            <w:r w:rsidRPr="009E3215">
              <w:rPr>
                <w:sz w:val="18"/>
                <w:szCs w:val="18"/>
                <w:lang w:val="sr-Cyrl-RS"/>
              </w:rPr>
              <w:t>2021: 75 медијаторки у 59 ЈЛС</w:t>
            </w:r>
          </w:p>
        </w:tc>
        <w:tc>
          <w:tcPr>
            <w:tcW w:w="1559" w:type="dxa"/>
            <w:shd w:val="clear" w:color="auto" w:fill="FFFFFF"/>
          </w:tcPr>
          <w:p w14:paraId="3A78B3F6" w14:textId="77777777" w:rsidR="00545C15" w:rsidRPr="009E3215" w:rsidRDefault="00545C15" w:rsidP="00CD1CC1">
            <w:pPr>
              <w:jc w:val="center"/>
              <w:rPr>
                <w:sz w:val="18"/>
                <w:szCs w:val="18"/>
                <w:lang w:val="sr-Cyrl-RS"/>
              </w:rPr>
            </w:pPr>
          </w:p>
        </w:tc>
        <w:tc>
          <w:tcPr>
            <w:tcW w:w="1843" w:type="dxa"/>
            <w:gridSpan w:val="2"/>
            <w:shd w:val="clear" w:color="auto" w:fill="FFFFFF"/>
          </w:tcPr>
          <w:p w14:paraId="439CB91C" w14:textId="77777777" w:rsidR="00545C15" w:rsidRPr="009E3215" w:rsidRDefault="00545C15" w:rsidP="00CD1CC1">
            <w:pPr>
              <w:shd w:val="clear" w:color="auto" w:fill="FFFFFF"/>
              <w:jc w:val="center"/>
              <w:rPr>
                <w:sz w:val="18"/>
                <w:szCs w:val="18"/>
                <w:lang w:val="sr-Cyrl-RS"/>
              </w:rPr>
            </w:pPr>
          </w:p>
        </w:tc>
        <w:tc>
          <w:tcPr>
            <w:tcW w:w="1985" w:type="dxa"/>
            <w:shd w:val="clear" w:color="auto" w:fill="auto"/>
          </w:tcPr>
          <w:p w14:paraId="6E7651B8" w14:textId="48E614A6" w:rsidR="00545C15" w:rsidRPr="00042020" w:rsidRDefault="00042020" w:rsidP="00CD1CC1">
            <w:pPr>
              <w:shd w:val="clear" w:color="auto" w:fill="FFFFFF"/>
              <w:jc w:val="center"/>
              <w:rPr>
                <w:sz w:val="18"/>
                <w:szCs w:val="18"/>
                <w:lang w:val="sr-Cyrl-RS"/>
              </w:rPr>
            </w:pPr>
            <w:r w:rsidRPr="00042020">
              <w:rPr>
                <w:sz w:val="18"/>
                <w:szCs w:val="18"/>
                <w:lang w:val="sr-Cyrl-RS"/>
              </w:rPr>
              <w:t>100</w:t>
            </w:r>
          </w:p>
        </w:tc>
      </w:tr>
      <w:tr w:rsidR="00545C15" w:rsidRPr="009E3215" w14:paraId="7D87C9D6" w14:textId="77777777" w:rsidTr="003002C7">
        <w:trPr>
          <w:trHeight w:val="270"/>
        </w:trPr>
        <w:tc>
          <w:tcPr>
            <w:tcW w:w="6280" w:type="dxa"/>
            <w:gridSpan w:val="3"/>
            <w:vMerge w:val="restart"/>
            <w:shd w:val="clear" w:color="auto" w:fill="A8D08D"/>
          </w:tcPr>
          <w:p w14:paraId="7E400CEB" w14:textId="77777777" w:rsidR="00545C15" w:rsidRPr="009E3215" w:rsidRDefault="00545C15" w:rsidP="00CD1CC1">
            <w:pPr>
              <w:rPr>
                <w:sz w:val="18"/>
                <w:szCs w:val="18"/>
              </w:rPr>
            </w:pPr>
            <w:r w:rsidRPr="009E3215">
              <w:rPr>
                <w:sz w:val="18"/>
                <w:szCs w:val="18"/>
              </w:rPr>
              <w:t>Извор финансирања мере</w:t>
            </w:r>
          </w:p>
          <w:p w14:paraId="7A3C95BE" w14:textId="77777777" w:rsidR="00545C15" w:rsidRPr="009E3215" w:rsidRDefault="00545C15" w:rsidP="00CD1CC1">
            <w:pPr>
              <w:rPr>
                <w:sz w:val="18"/>
                <w:szCs w:val="18"/>
              </w:rPr>
            </w:pPr>
          </w:p>
        </w:tc>
        <w:tc>
          <w:tcPr>
            <w:tcW w:w="2583" w:type="dxa"/>
            <w:gridSpan w:val="3"/>
            <w:vMerge w:val="restart"/>
            <w:shd w:val="clear" w:color="auto" w:fill="A8D08D"/>
          </w:tcPr>
          <w:p w14:paraId="01499C54" w14:textId="77777777" w:rsidR="00545C15" w:rsidRPr="009E3215" w:rsidRDefault="00545C15" w:rsidP="00CD1CC1">
            <w:pPr>
              <w:rPr>
                <w:sz w:val="18"/>
                <w:szCs w:val="18"/>
              </w:rPr>
            </w:pPr>
            <w:r w:rsidRPr="009E3215">
              <w:rPr>
                <w:sz w:val="18"/>
                <w:szCs w:val="18"/>
              </w:rPr>
              <w:lastRenderedPageBreak/>
              <w:t>Веза са програмским буџетом</w:t>
            </w:r>
          </w:p>
          <w:p w14:paraId="7FFEF131" w14:textId="77777777" w:rsidR="00545C15" w:rsidRPr="009E3215" w:rsidRDefault="00545C15" w:rsidP="00CD1CC1">
            <w:pPr>
              <w:rPr>
                <w:sz w:val="18"/>
                <w:szCs w:val="18"/>
              </w:rPr>
            </w:pPr>
          </w:p>
        </w:tc>
        <w:tc>
          <w:tcPr>
            <w:tcW w:w="7014" w:type="dxa"/>
            <w:gridSpan w:val="6"/>
            <w:shd w:val="clear" w:color="auto" w:fill="A8D08D"/>
            <w:vAlign w:val="center"/>
          </w:tcPr>
          <w:p w14:paraId="7277EB38" w14:textId="77777777" w:rsidR="00545C15" w:rsidRPr="009E3215" w:rsidRDefault="00545C15" w:rsidP="00CD1CC1">
            <w:pPr>
              <w:jc w:val="center"/>
              <w:rPr>
                <w:sz w:val="18"/>
                <w:szCs w:val="18"/>
              </w:rPr>
            </w:pPr>
            <w:r w:rsidRPr="009E3215">
              <w:rPr>
                <w:sz w:val="18"/>
                <w:szCs w:val="18"/>
              </w:rPr>
              <w:lastRenderedPageBreak/>
              <w:t>Укупна процењена финансијска средства у 000 дин</w:t>
            </w:r>
          </w:p>
        </w:tc>
      </w:tr>
      <w:tr w:rsidR="00545C15" w:rsidRPr="009E3215" w14:paraId="7315DBF2" w14:textId="77777777" w:rsidTr="003002C7">
        <w:trPr>
          <w:trHeight w:val="270"/>
        </w:trPr>
        <w:tc>
          <w:tcPr>
            <w:tcW w:w="6280" w:type="dxa"/>
            <w:gridSpan w:val="3"/>
            <w:vMerge/>
            <w:shd w:val="clear" w:color="auto" w:fill="A8D08D"/>
          </w:tcPr>
          <w:p w14:paraId="5D5718BE" w14:textId="77777777" w:rsidR="00545C15" w:rsidRPr="009E3215" w:rsidRDefault="00545C15" w:rsidP="00CD1CC1">
            <w:pPr>
              <w:rPr>
                <w:sz w:val="18"/>
                <w:szCs w:val="18"/>
              </w:rPr>
            </w:pPr>
          </w:p>
        </w:tc>
        <w:tc>
          <w:tcPr>
            <w:tcW w:w="2583" w:type="dxa"/>
            <w:gridSpan w:val="3"/>
            <w:vMerge/>
            <w:shd w:val="clear" w:color="auto" w:fill="A8D08D"/>
          </w:tcPr>
          <w:p w14:paraId="715D108E" w14:textId="77777777" w:rsidR="00545C15" w:rsidRPr="009E3215" w:rsidRDefault="00545C15" w:rsidP="00CD1CC1">
            <w:pPr>
              <w:rPr>
                <w:sz w:val="18"/>
                <w:szCs w:val="18"/>
              </w:rPr>
            </w:pPr>
          </w:p>
        </w:tc>
        <w:tc>
          <w:tcPr>
            <w:tcW w:w="1154" w:type="dxa"/>
            <w:shd w:val="clear" w:color="auto" w:fill="A8D08D"/>
            <w:vAlign w:val="center"/>
          </w:tcPr>
          <w:p w14:paraId="1A510822"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31B1AD3C" w14:textId="77777777" w:rsidR="00545C15" w:rsidRPr="009E3215" w:rsidRDefault="00545C15" w:rsidP="00CD1CC1">
            <w:pPr>
              <w:jc w:val="center"/>
              <w:rPr>
                <w:sz w:val="18"/>
                <w:szCs w:val="18"/>
              </w:rPr>
            </w:pPr>
            <w:r w:rsidRPr="009E3215">
              <w:rPr>
                <w:i/>
                <w:sz w:val="18"/>
                <w:szCs w:val="18"/>
                <w:lang w:val="sr-Cyrl-RS"/>
              </w:rPr>
              <w:t>2023</w:t>
            </w:r>
          </w:p>
        </w:tc>
        <w:tc>
          <w:tcPr>
            <w:tcW w:w="3520" w:type="dxa"/>
            <w:gridSpan w:val="2"/>
            <w:shd w:val="clear" w:color="auto" w:fill="A8D08D"/>
            <w:vAlign w:val="center"/>
          </w:tcPr>
          <w:p w14:paraId="084FA912" w14:textId="77777777" w:rsidR="00545C15" w:rsidRPr="009E3215" w:rsidRDefault="00545C15" w:rsidP="00CD1CC1">
            <w:pPr>
              <w:jc w:val="center"/>
              <w:rPr>
                <w:sz w:val="18"/>
                <w:szCs w:val="18"/>
              </w:rPr>
            </w:pPr>
            <w:r w:rsidRPr="009E3215">
              <w:rPr>
                <w:i/>
                <w:sz w:val="18"/>
                <w:szCs w:val="18"/>
                <w:lang w:val="sr-Cyrl-RS"/>
              </w:rPr>
              <w:t>2024</w:t>
            </w:r>
          </w:p>
        </w:tc>
      </w:tr>
      <w:tr w:rsidR="00545C15" w:rsidRPr="008E31C9" w14:paraId="1E8CA285" w14:textId="77777777" w:rsidTr="003002C7">
        <w:trPr>
          <w:trHeight w:val="575"/>
        </w:trPr>
        <w:tc>
          <w:tcPr>
            <w:tcW w:w="6280" w:type="dxa"/>
            <w:gridSpan w:val="3"/>
            <w:shd w:val="clear" w:color="auto" w:fill="auto"/>
          </w:tcPr>
          <w:p w14:paraId="28A3CCE6" w14:textId="77777777" w:rsidR="00545C15" w:rsidRPr="008E31C9" w:rsidRDefault="00545C15" w:rsidP="00CD1CC1">
            <w:pPr>
              <w:rPr>
                <w:sz w:val="18"/>
                <w:lang w:val="sr-Cyrl-CS"/>
              </w:rPr>
            </w:pPr>
            <w:r w:rsidRPr="008E31C9">
              <w:rPr>
                <w:sz w:val="18"/>
              </w:rPr>
              <w:t>Буџет Министарства здравља</w:t>
            </w:r>
          </w:p>
          <w:p w14:paraId="2EF8624E" w14:textId="77777777" w:rsidR="00545C15" w:rsidRPr="008E31C9" w:rsidRDefault="00545C15" w:rsidP="00CD1CC1">
            <w:pPr>
              <w:rPr>
                <w:sz w:val="18"/>
                <w:szCs w:val="18"/>
              </w:rPr>
            </w:pPr>
            <w:r w:rsidRPr="008E31C9">
              <w:rPr>
                <w:sz w:val="18"/>
                <w:lang w:val="sr-Cyrl-CS"/>
              </w:rPr>
              <w:t>Донација ЕУ/УН</w:t>
            </w:r>
          </w:p>
        </w:tc>
        <w:tc>
          <w:tcPr>
            <w:tcW w:w="2583" w:type="dxa"/>
            <w:gridSpan w:val="3"/>
            <w:vMerge w:val="restart"/>
            <w:shd w:val="clear" w:color="auto" w:fill="FFFFFF"/>
          </w:tcPr>
          <w:p w14:paraId="09E02082" w14:textId="77777777" w:rsidR="00545C15" w:rsidRPr="008E31C9" w:rsidRDefault="00545C15" w:rsidP="00CD1CC1">
            <w:pPr>
              <w:rPr>
                <w:sz w:val="18"/>
                <w:szCs w:val="18"/>
              </w:rPr>
            </w:pPr>
          </w:p>
        </w:tc>
        <w:tc>
          <w:tcPr>
            <w:tcW w:w="1154" w:type="dxa"/>
            <w:shd w:val="clear" w:color="auto" w:fill="FFFFFF"/>
          </w:tcPr>
          <w:p w14:paraId="764BCA5A" w14:textId="77777777" w:rsidR="00545C15" w:rsidRPr="008E31C9" w:rsidRDefault="00545C15" w:rsidP="00CD1CC1">
            <w:pPr>
              <w:rPr>
                <w:sz w:val="18"/>
                <w:lang w:val="sr-Cyrl-CS"/>
              </w:rPr>
            </w:pPr>
            <w:r w:rsidRPr="008E31C9">
              <w:rPr>
                <w:sz w:val="18"/>
                <w:lang w:val="sr-Cyrl-CS"/>
              </w:rPr>
              <w:t>100</w:t>
            </w:r>
          </w:p>
          <w:p w14:paraId="549EE890" w14:textId="77777777" w:rsidR="00545C15" w:rsidRPr="008E31C9" w:rsidRDefault="00545C15" w:rsidP="00CD1CC1">
            <w:pPr>
              <w:rPr>
                <w:sz w:val="18"/>
                <w:szCs w:val="18"/>
              </w:rPr>
            </w:pPr>
            <w:r w:rsidRPr="008E31C9">
              <w:rPr>
                <w:sz w:val="18"/>
                <w:lang w:val="sr-Cyrl-CS"/>
              </w:rPr>
              <w:t>2.240</w:t>
            </w:r>
          </w:p>
        </w:tc>
        <w:tc>
          <w:tcPr>
            <w:tcW w:w="2340" w:type="dxa"/>
            <w:gridSpan w:val="3"/>
            <w:shd w:val="clear" w:color="auto" w:fill="FFFFFF"/>
          </w:tcPr>
          <w:p w14:paraId="6F4CBE8A" w14:textId="77777777" w:rsidR="00545C15" w:rsidRPr="008E31C9" w:rsidRDefault="00545C15" w:rsidP="00CD1CC1">
            <w:pPr>
              <w:rPr>
                <w:sz w:val="18"/>
                <w:lang w:val="sr-Cyrl-CS"/>
              </w:rPr>
            </w:pPr>
            <w:r w:rsidRPr="008E31C9">
              <w:rPr>
                <w:sz w:val="18"/>
                <w:lang w:val="sr-Cyrl-CS"/>
              </w:rPr>
              <w:t>120</w:t>
            </w:r>
          </w:p>
          <w:p w14:paraId="6E36B95A" w14:textId="77777777" w:rsidR="00545C15" w:rsidRPr="008E31C9" w:rsidRDefault="00545C15" w:rsidP="00CD1CC1">
            <w:pPr>
              <w:rPr>
                <w:sz w:val="18"/>
                <w:szCs w:val="18"/>
              </w:rPr>
            </w:pPr>
            <w:r w:rsidRPr="008E31C9">
              <w:rPr>
                <w:sz w:val="18"/>
                <w:lang w:val="sr-Cyrl-CS"/>
              </w:rPr>
              <w:t>10.760</w:t>
            </w:r>
          </w:p>
        </w:tc>
        <w:tc>
          <w:tcPr>
            <w:tcW w:w="3520" w:type="dxa"/>
            <w:gridSpan w:val="2"/>
            <w:shd w:val="clear" w:color="auto" w:fill="FFFFFF"/>
          </w:tcPr>
          <w:p w14:paraId="4471B066" w14:textId="77777777" w:rsidR="00545C15" w:rsidRPr="008E31C9" w:rsidRDefault="00545C15" w:rsidP="00CD1CC1">
            <w:pPr>
              <w:rPr>
                <w:sz w:val="18"/>
                <w:lang w:val="sr-Cyrl-CS"/>
              </w:rPr>
            </w:pPr>
            <w:r w:rsidRPr="008E31C9">
              <w:rPr>
                <w:sz w:val="18"/>
                <w:lang w:val="sr-Cyrl-CS"/>
              </w:rPr>
              <w:t>150</w:t>
            </w:r>
          </w:p>
          <w:p w14:paraId="588918E3" w14:textId="77777777" w:rsidR="00545C15" w:rsidRPr="008E31C9" w:rsidRDefault="00545C15" w:rsidP="00CD1CC1">
            <w:pPr>
              <w:rPr>
                <w:sz w:val="18"/>
                <w:szCs w:val="18"/>
              </w:rPr>
            </w:pPr>
            <w:r w:rsidRPr="008E31C9">
              <w:rPr>
                <w:sz w:val="18"/>
                <w:lang w:val="sr-Cyrl-CS"/>
              </w:rPr>
              <w:t>4.280</w:t>
            </w:r>
          </w:p>
        </w:tc>
      </w:tr>
      <w:tr w:rsidR="00545C15" w:rsidRPr="009E3215" w14:paraId="6CAFD8ED" w14:textId="77777777" w:rsidTr="003002C7">
        <w:trPr>
          <w:trHeight w:val="96"/>
        </w:trPr>
        <w:tc>
          <w:tcPr>
            <w:tcW w:w="6280" w:type="dxa"/>
            <w:gridSpan w:val="3"/>
            <w:shd w:val="clear" w:color="auto" w:fill="auto"/>
          </w:tcPr>
          <w:p w14:paraId="14438AEE" w14:textId="77777777" w:rsidR="00545C15" w:rsidRPr="009E3215" w:rsidRDefault="00545C15" w:rsidP="00CD1CC1">
            <w:pPr>
              <w:rPr>
                <w:sz w:val="18"/>
                <w:szCs w:val="18"/>
              </w:rPr>
            </w:pPr>
          </w:p>
        </w:tc>
        <w:tc>
          <w:tcPr>
            <w:tcW w:w="2583" w:type="dxa"/>
            <w:gridSpan w:val="3"/>
            <w:vMerge/>
            <w:shd w:val="clear" w:color="auto" w:fill="FFFFFF"/>
          </w:tcPr>
          <w:p w14:paraId="7E35924A" w14:textId="77777777" w:rsidR="00545C15" w:rsidRPr="009E3215" w:rsidRDefault="00545C15" w:rsidP="00CD1CC1">
            <w:pPr>
              <w:rPr>
                <w:sz w:val="18"/>
                <w:szCs w:val="18"/>
              </w:rPr>
            </w:pPr>
          </w:p>
        </w:tc>
        <w:tc>
          <w:tcPr>
            <w:tcW w:w="1154" w:type="dxa"/>
            <w:shd w:val="clear" w:color="auto" w:fill="FFFFFF"/>
          </w:tcPr>
          <w:p w14:paraId="683A2C2C" w14:textId="77777777" w:rsidR="00545C15" w:rsidRPr="009E3215" w:rsidRDefault="00545C15" w:rsidP="00CD1CC1">
            <w:pPr>
              <w:rPr>
                <w:sz w:val="18"/>
                <w:szCs w:val="18"/>
              </w:rPr>
            </w:pPr>
          </w:p>
        </w:tc>
        <w:tc>
          <w:tcPr>
            <w:tcW w:w="2340" w:type="dxa"/>
            <w:gridSpan w:val="3"/>
            <w:shd w:val="clear" w:color="auto" w:fill="FFFFFF"/>
          </w:tcPr>
          <w:p w14:paraId="1ABD879A" w14:textId="77777777" w:rsidR="00545C15" w:rsidRPr="009E3215" w:rsidRDefault="00545C15" w:rsidP="00CD1CC1">
            <w:pPr>
              <w:rPr>
                <w:sz w:val="18"/>
                <w:szCs w:val="18"/>
              </w:rPr>
            </w:pPr>
          </w:p>
        </w:tc>
        <w:tc>
          <w:tcPr>
            <w:tcW w:w="3520" w:type="dxa"/>
            <w:gridSpan w:val="2"/>
            <w:shd w:val="clear" w:color="auto" w:fill="FFFFFF"/>
          </w:tcPr>
          <w:p w14:paraId="7407DCD5" w14:textId="77777777" w:rsidR="00545C15" w:rsidRPr="009E3215" w:rsidRDefault="00545C15" w:rsidP="00CD1CC1">
            <w:pPr>
              <w:rPr>
                <w:sz w:val="18"/>
                <w:szCs w:val="18"/>
              </w:rPr>
            </w:pPr>
          </w:p>
        </w:tc>
      </w:tr>
    </w:tbl>
    <w:p w14:paraId="3121FE8D" w14:textId="77777777" w:rsidR="00545C15" w:rsidRPr="009E3215" w:rsidRDefault="00545C15" w:rsidP="00545C15">
      <w:pPr>
        <w:rPr>
          <w:sz w:val="18"/>
          <w:szCs w:val="18"/>
        </w:rPr>
      </w:pPr>
    </w:p>
    <w:p w14:paraId="002F23D8" w14:textId="77777777" w:rsidR="00545C15" w:rsidRPr="009E3215" w:rsidRDefault="00545C15" w:rsidP="00545C15">
      <w:pPr>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276"/>
        <w:gridCol w:w="1134"/>
        <w:gridCol w:w="2835"/>
        <w:gridCol w:w="1276"/>
        <w:gridCol w:w="1275"/>
        <w:gridCol w:w="993"/>
        <w:gridCol w:w="850"/>
        <w:gridCol w:w="1276"/>
      </w:tblGrid>
      <w:tr w:rsidR="00CF5A60" w:rsidRPr="009E3215" w14:paraId="03F4397C" w14:textId="77777777" w:rsidTr="003002C7">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2B7EC6EC" w14:textId="77777777" w:rsidR="00CF5A60" w:rsidRPr="009E3215" w:rsidRDefault="00CF5A60" w:rsidP="00CF5A60">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A22114" w14:textId="1CA6D5CE" w:rsidR="00CF5A60" w:rsidRPr="009E3215" w:rsidRDefault="00CF5A60" w:rsidP="00CF5A60">
            <w:pPr>
              <w:jc w:val="cente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4764F4A9"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5D35AA05" w14:textId="77777777" w:rsidR="00CF5A60" w:rsidRPr="009E3215" w:rsidRDefault="00CF5A60" w:rsidP="00CF5A60">
            <w:pPr>
              <w:jc w:val="center"/>
              <w:rPr>
                <w:sz w:val="18"/>
                <w:szCs w:val="18"/>
              </w:rPr>
            </w:pPr>
          </w:p>
        </w:tc>
        <w:tc>
          <w:tcPr>
            <w:tcW w:w="1134" w:type="dxa"/>
            <w:vMerge w:val="restart"/>
            <w:tcBorders>
              <w:top w:val="single" w:sz="4" w:space="0" w:color="auto"/>
              <w:bottom w:val="single" w:sz="4" w:space="0" w:color="auto"/>
            </w:tcBorders>
            <w:shd w:val="clear" w:color="auto" w:fill="FFF2CC"/>
          </w:tcPr>
          <w:p w14:paraId="6EC86E4F" w14:textId="455D18B8" w:rsidR="00CF5A60" w:rsidRPr="009E3215" w:rsidRDefault="00CF5A60" w:rsidP="00CF5A60">
            <w:pPr>
              <w:jc w:val="center"/>
              <w:rPr>
                <w:sz w:val="18"/>
                <w:szCs w:val="18"/>
              </w:rPr>
            </w:pPr>
            <w:r w:rsidRPr="0055612D">
              <w:rPr>
                <w:sz w:val="18"/>
                <w:szCs w:val="18"/>
                <w:lang w:val="sr-Cyrl-RS" w:eastAsia="zh-CN"/>
              </w:rPr>
              <w:t>Рок за завршетак активности</w:t>
            </w:r>
          </w:p>
        </w:tc>
        <w:tc>
          <w:tcPr>
            <w:tcW w:w="2835" w:type="dxa"/>
            <w:vMerge w:val="restart"/>
            <w:tcBorders>
              <w:top w:val="single" w:sz="4" w:space="0" w:color="auto"/>
            </w:tcBorders>
            <w:shd w:val="clear" w:color="auto" w:fill="FFF2CC"/>
          </w:tcPr>
          <w:p w14:paraId="1A3CCD81" w14:textId="10F347A8" w:rsidR="00CF5A60" w:rsidRPr="009E3215" w:rsidRDefault="00CF5A60" w:rsidP="00CF5A60">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9A48AA2" w14:textId="77777777" w:rsidR="00CF5A60" w:rsidRPr="009E3215" w:rsidRDefault="00CF5A60" w:rsidP="00CF5A60">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2867283E" w14:textId="77777777" w:rsidR="00CF5A60" w:rsidRPr="009E3215" w:rsidRDefault="00CF5A60" w:rsidP="00CF5A60">
            <w:pPr>
              <w:rPr>
                <w:sz w:val="18"/>
                <w:szCs w:val="18"/>
              </w:rPr>
            </w:pPr>
            <w:r w:rsidRPr="009E3215">
              <w:rPr>
                <w:sz w:val="18"/>
                <w:szCs w:val="18"/>
              </w:rPr>
              <w:t>Веза са програмским буџетом</w:t>
            </w:r>
          </w:p>
          <w:p w14:paraId="187F9FA1" w14:textId="77777777" w:rsidR="00CF5A60" w:rsidRPr="009E3215" w:rsidRDefault="00CF5A60" w:rsidP="00CF5A60">
            <w:pPr>
              <w:jc w:val="center"/>
              <w:rPr>
                <w:sz w:val="18"/>
                <w:szCs w:val="18"/>
              </w:rPr>
            </w:pPr>
          </w:p>
        </w:tc>
        <w:tc>
          <w:tcPr>
            <w:tcW w:w="3119" w:type="dxa"/>
            <w:gridSpan w:val="3"/>
            <w:tcBorders>
              <w:top w:val="single" w:sz="4" w:space="0" w:color="auto"/>
              <w:bottom w:val="single" w:sz="4" w:space="0" w:color="auto"/>
              <w:right w:val="single" w:sz="4" w:space="0" w:color="auto"/>
            </w:tcBorders>
            <w:shd w:val="clear" w:color="auto" w:fill="FFF2CC"/>
          </w:tcPr>
          <w:p w14:paraId="731B9371" w14:textId="77777777" w:rsidR="00CF5A60" w:rsidRPr="009E3215" w:rsidRDefault="00CF5A60" w:rsidP="00CF5A60">
            <w:pPr>
              <w:jc w:val="center"/>
              <w:rPr>
                <w:sz w:val="18"/>
                <w:szCs w:val="18"/>
              </w:rPr>
            </w:pPr>
            <w:r w:rsidRPr="009E3215">
              <w:rPr>
                <w:sz w:val="18"/>
                <w:szCs w:val="18"/>
              </w:rPr>
              <w:t>Укупна процењена финансијска средства по изворима у 000 дин</w:t>
            </w:r>
          </w:p>
        </w:tc>
      </w:tr>
      <w:tr w:rsidR="00CF5A60" w:rsidRPr="009E3215" w14:paraId="2A92A908" w14:textId="77777777" w:rsidTr="003002C7">
        <w:trPr>
          <w:trHeight w:val="443"/>
        </w:trPr>
        <w:tc>
          <w:tcPr>
            <w:tcW w:w="3828" w:type="dxa"/>
            <w:vMerge/>
            <w:tcBorders>
              <w:top w:val="single" w:sz="4" w:space="0" w:color="auto"/>
              <w:left w:val="single" w:sz="4" w:space="0" w:color="auto"/>
            </w:tcBorders>
            <w:shd w:val="clear" w:color="auto" w:fill="FFF2CC"/>
          </w:tcPr>
          <w:p w14:paraId="4B4DFF05"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0A3D4CC5"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6CB6CEE5" w14:textId="77777777" w:rsidR="00CF5A60" w:rsidRPr="009E3215" w:rsidRDefault="00CF5A60" w:rsidP="00CF5A60">
            <w:pPr>
              <w:jc w:val="center"/>
              <w:rPr>
                <w:sz w:val="18"/>
                <w:szCs w:val="18"/>
              </w:rPr>
            </w:pPr>
          </w:p>
        </w:tc>
        <w:tc>
          <w:tcPr>
            <w:tcW w:w="1134" w:type="dxa"/>
            <w:vMerge/>
            <w:tcBorders>
              <w:top w:val="single" w:sz="4" w:space="0" w:color="auto"/>
            </w:tcBorders>
            <w:shd w:val="clear" w:color="auto" w:fill="FFF2CC"/>
          </w:tcPr>
          <w:p w14:paraId="3C2C2346" w14:textId="77777777" w:rsidR="00CF5A60" w:rsidRPr="009E3215" w:rsidRDefault="00CF5A60" w:rsidP="00CF5A60">
            <w:pPr>
              <w:jc w:val="center"/>
              <w:rPr>
                <w:sz w:val="18"/>
                <w:szCs w:val="18"/>
              </w:rPr>
            </w:pPr>
          </w:p>
        </w:tc>
        <w:tc>
          <w:tcPr>
            <w:tcW w:w="2835" w:type="dxa"/>
            <w:vMerge/>
            <w:shd w:val="clear" w:color="auto" w:fill="FFF2CC"/>
          </w:tcPr>
          <w:p w14:paraId="0452067B"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59CF4C30" w14:textId="77777777" w:rsidR="00CF5A60" w:rsidRPr="009E3215" w:rsidRDefault="00CF5A60" w:rsidP="00CF5A60">
            <w:pPr>
              <w:jc w:val="center"/>
              <w:rPr>
                <w:sz w:val="18"/>
                <w:szCs w:val="18"/>
              </w:rPr>
            </w:pPr>
          </w:p>
        </w:tc>
        <w:tc>
          <w:tcPr>
            <w:tcW w:w="1275" w:type="dxa"/>
            <w:vMerge/>
            <w:tcBorders>
              <w:top w:val="single" w:sz="4" w:space="0" w:color="auto"/>
            </w:tcBorders>
            <w:shd w:val="clear" w:color="auto" w:fill="FFF2CC"/>
          </w:tcPr>
          <w:p w14:paraId="00AAAD6D" w14:textId="77777777" w:rsidR="00CF5A60" w:rsidRPr="009E3215" w:rsidRDefault="00CF5A60" w:rsidP="00CF5A60">
            <w:pPr>
              <w:jc w:val="center"/>
              <w:rPr>
                <w:sz w:val="18"/>
                <w:szCs w:val="18"/>
              </w:rPr>
            </w:pPr>
          </w:p>
        </w:tc>
        <w:tc>
          <w:tcPr>
            <w:tcW w:w="993" w:type="dxa"/>
            <w:tcBorders>
              <w:top w:val="single" w:sz="4" w:space="0" w:color="auto"/>
            </w:tcBorders>
            <w:shd w:val="clear" w:color="auto" w:fill="FFF2CC"/>
          </w:tcPr>
          <w:p w14:paraId="2ECBD5DD" w14:textId="77777777" w:rsidR="00CF5A60" w:rsidRPr="009E3215" w:rsidRDefault="00CF5A60" w:rsidP="00CF5A60">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5CD839A7" w14:textId="77777777" w:rsidR="00CF5A60" w:rsidRPr="009E3215" w:rsidRDefault="00CF5A60" w:rsidP="00CF5A60">
            <w:pPr>
              <w:jc w:val="center"/>
              <w:rPr>
                <w:sz w:val="18"/>
                <w:szCs w:val="18"/>
              </w:rPr>
            </w:pPr>
            <w:r w:rsidRPr="009E3215">
              <w:rPr>
                <w:sz w:val="18"/>
                <w:szCs w:val="18"/>
              </w:rPr>
              <w:t>2023</w:t>
            </w:r>
          </w:p>
        </w:tc>
        <w:tc>
          <w:tcPr>
            <w:tcW w:w="1276" w:type="dxa"/>
            <w:tcBorders>
              <w:top w:val="single" w:sz="4" w:space="0" w:color="auto"/>
            </w:tcBorders>
            <w:shd w:val="clear" w:color="auto" w:fill="FFF2CC"/>
          </w:tcPr>
          <w:p w14:paraId="6E28B41D" w14:textId="77777777" w:rsidR="00CF5A60" w:rsidRPr="009E3215" w:rsidRDefault="00CF5A60" w:rsidP="00CF5A60">
            <w:pPr>
              <w:jc w:val="center"/>
              <w:rPr>
                <w:sz w:val="18"/>
                <w:szCs w:val="18"/>
              </w:rPr>
            </w:pPr>
            <w:r w:rsidRPr="009E3215">
              <w:rPr>
                <w:sz w:val="18"/>
                <w:szCs w:val="18"/>
              </w:rPr>
              <w:t>2024</w:t>
            </w:r>
          </w:p>
        </w:tc>
      </w:tr>
      <w:tr w:rsidR="00CF5A60" w:rsidRPr="009E3215" w14:paraId="1486DDB4" w14:textId="77777777" w:rsidTr="003002C7">
        <w:trPr>
          <w:trHeight w:val="329"/>
        </w:trPr>
        <w:tc>
          <w:tcPr>
            <w:tcW w:w="3828" w:type="dxa"/>
            <w:tcBorders>
              <w:left w:val="single" w:sz="4" w:space="0" w:color="auto"/>
              <w:bottom w:val="single" w:sz="4" w:space="0" w:color="auto"/>
            </w:tcBorders>
            <w:shd w:val="clear" w:color="auto" w:fill="auto"/>
          </w:tcPr>
          <w:p w14:paraId="576B7258" w14:textId="43CA2800"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Спровођење анализе потреба у циљу унапређења приступа услугама здравствених медијаторки од стране корисника, и  анализе потреба здравствених медијаторки како би се осигурао бољи квалитет услуга које пружају здравствене медијаторке</w:t>
            </w:r>
          </w:p>
          <w:p w14:paraId="500E7D06" w14:textId="77777777" w:rsidR="00CF5A60" w:rsidRPr="00042020" w:rsidRDefault="00CF5A60" w:rsidP="00CF5A60">
            <w:pPr>
              <w:rPr>
                <w:color w:val="FF0000"/>
                <w:sz w:val="18"/>
                <w:szCs w:val="18"/>
                <w:lang w:val="ru-RU"/>
              </w:rPr>
            </w:pPr>
          </w:p>
          <w:p w14:paraId="56DF2DF7" w14:textId="77777777" w:rsidR="00CF5A60" w:rsidRPr="00042020" w:rsidRDefault="00CF5A60" w:rsidP="00CF5A60">
            <w:pPr>
              <w:rPr>
                <w:sz w:val="18"/>
                <w:szCs w:val="18"/>
                <w:lang w:val="ru-RU"/>
              </w:rPr>
            </w:pPr>
          </w:p>
        </w:tc>
        <w:tc>
          <w:tcPr>
            <w:tcW w:w="1134" w:type="dxa"/>
            <w:shd w:val="clear" w:color="auto" w:fill="auto"/>
          </w:tcPr>
          <w:p w14:paraId="4AF32DF4"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6E36BF95" w14:textId="77777777" w:rsidR="00CF5A60" w:rsidRPr="009E3215" w:rsidRDefault="00CF5A60" w:rsidP="00CF5A60">
            <w:pPr>
              <w:jc w:val="center"/>
              <w:rPr>
                <w:sz w:val="18"/>
                <w:szCs w:val="18"/>
                <w:lang w:val="ru-RU"/>
              </w:rPr>
            </w:pPr>
          </w:p>
        </w:tc>
        <w:tc>
          <w:tcPr>
            <w:tcW w:w="1276" w:type="dxa"/>
            <w:shd w:val="clear" w:color="auto" w:fill="auto"/>
          </w:tcPr>
          <w:p w14:paraId="45609E15" w14:textId="77777777" w:rsidR="00CF5A60" w:rsidRPr="00EA6A70" w:rsidRDefault="00CF5A60" w:rsidP="00CF5A60">
            <w:pPr>
              <w:jc w:val="center"/>
              <w:rPr>
                <w:sz w:val="18"/>
                <w:szCs w:val="18"/>
                <w:lang w:val="sr-Latn-CS" w:eastAsia="sr-Latn-CS"/>
              </w:rPr>
            </w:pPr>
            <w:r w:rsidRPr="00EA6A70">
              <w:rPr>
                <w:sz w:val="18"/>
                <w:szCs w:val="18"/>
                <w:lang w:val="sr-Latn-CS" w:eastAsia="sr-Latn-CS"/>
              </w:rPr>
              <w:t>КТСУРР</w:t>
            </w:r>
          </w:p>
          <w:p w14:paraId="269D5549" w14:textId="77777777" w:rsidR="00CF5A60" w:rsidRPr="009E3215" w:rsidRDefault="00CF5A60" w:rsidP="00CF5A60">
            <w:pPr>
              <w:jc w:val="center"/>
              <w:rPr>
                <w:sz w:val="18"/>
                <w:szCs w:val="18"/>
                <w:lang w:val="ru-RU"/>
              </w:rPr>
            </w:pPr>
            <w:r w:rsidRPr="00EA6A70">
              <w:rPr>
                <w:sz w:val="18"/>
                <w:szCs w:val="18"/>
                <w:lang w:val="sr-Latn-CS" w:eastAsia="sr-Latn-CS"/>
              </w:rPr>
              <w:t>Имплементациони партнери</w:t>
            </w:r>
          </w:p>
        </w:tc>
        <w:tc>
          <w:tcPr>
            <w:tcW w:w="1134" w:type="dxa"/>
            <w:shd w:val="clear" w:color="auto" w:fill="auto"/>
          </w:tcPr>
          <w:p w14:paraId="7CDD9A32" w14:textId="77777777" w:rsidR="00CF5A60" w:rsidRPr="009E3215" w:rsidRDefault="00CF5A60" w:rsidP="00CF5A60">
            <w:pPr>
              <w:jc w:val="center"/>
              <w:rPr>
                <w:sz w:val="18"/>
                <w:szCs w:val="18"/>
                <w:lang w:val="ru-RU"/>
              </w:rPr>
            </w:pPr>
            <w:r>
              <w:rPr>
                <w:sz w:val="18"/>
                <w:szCs w:val="18"/>
                <w:lang w:val="ru-RU"/>
              </w:rPr>
              <w:t>1. квартал 2023</w:t>
            </w:r>
          </w:p>
        </w:tc>
        <w:tc>
          <w:tcPr>
            <w:tcW w:w="2835" w:type="dxa"/>
            <w:shd w:val="clear" w:color="auto" w:fill="auto"/>
          </w:tcPr>
          <w:p w14:paraId="5C7177B5" w14:textId="77777777" w:rsidR="00CF5A60" w:rsidRPr="00EA6A70" w:rsidRDefault="00CF5A60" w:rsidP="00CF5A60">
            <w:pPr>
              <w:jc w:val="center"/>
              <w:rPr>
                <w:sz w:val="18"/>
                <w:szCs w:val="18"/>
                <w:lang w:val="ru-RU"/>
              </w:rPr>
            </w:pPr>
            <w:r w:rsidRPr="00EA6A70">
              <w:rPr>
                <w:sz w:val="18"/>
                <w:szCs w:val="18"/>
                <w:lang w:val="ru-RU"/>
              </w:rPr>
              <w:t>Урађена анализа и израђене препоруке за унапређење (да–не)</w:t>
            </w:r>
          </w:p>
          <w:p w14:paraId="080A4B3A" w14:textId="77777777" w:rsidR="00CF5A60" w:rsidRPr="00EA6A70" w:rsidRDefault="00CF5A60" w:rsidP="00CF5A60">
            <w:pPr>
              <w:jc w:val="center"/>
              <w:rPr>
                <w:sz w:val="18"/>
                <w:szCs w:val="18"/>
                <w:lang w:val="ru-RU"/>
              </w:rPr>
            </w:pPr>
          </w:p>
          <w:p w14:paraId="0DF495D6" w14:textId="77777777" w:rsidR="00CF5A60" w:rsidRPr="009E3215" w:rsidRDefault="00CF5A60" w:rsidP="00CF5A60">
            <w:pPr>
              <w:jc w:val="center"/>
              <w:rPr>
                <w:sz w:val="18"/>
                <w:szCs w:val="18"/>
                <w:lang w:val="ru-RU"/>
              </w:rPr>
            </w:pPr>
            <w:r w:rsidRPr="00EA6A70">
              <w:rPr>
                <w:sz w:val="18"/>
                <w:szCs w:val="18"/>
                <w:lang w:val="ru-RU"/>
              </w:rPr>
              <w:t>Извор: подаци Министарства здравља; извештај имплементационих партнера</w:t>
            </w:r>
          </w:p>
        </w:tc>
        <w:tc>
          <w:tcPr>
            <w:tcW w:w="1276" w:type="dxa"/>
            <w:shd w:val="clear" w:color="auto" w:fill="auto"/>
          </w:tcPr>
          <w:p w14:paraId="7B24FB32" w14:textId="77777777" w:rsidR="00CF5A60" w:rsidRPr="008E31C9" w:rsidRDefault="00CF5A60" w:rsidP="00CF5A60">
            <w:pPr>
              <w:rPr>
                <w:sz w:val="18"/>
                <w:szCs w:val="18"/>
                <w:lang w:val="ru-RU"/>
              </w:rPr>
            </w:pPr>
            <w:r w:rsidRPr="008E31C9">
              <w:rPr>
                <w:sz w:val="18"/>
                <w:szCs w:val="18"/>
                <w:lang w:val="ru-RU"/>
              </w:rPr>
              <w:t>Буџет МЗ</w:t>
            </w:r>
          </w:p>
          <w:p w14:paraId="54C59FCE" w14:textId="77777777" w:rsidR="00CF5A60" w:rsidRPr="008E31C9" w:rsidRDefault="00CF5A60" w:rsidP="00CF5A60">
            <w:pPr>
              <w:rPr>
                <w:sz w:val="18"/>
                <w:szCs w:val="18"/>
                <w:lang w:val="ru-RU"/>
              </w:rPr>
            </w:pPr>
            <w:r w:rsidRPr="008E31C9">
              <w:rPr>
                <w:sz w:val="18"/>
                <w:szCs w:val="18"/>
                <w:lang w:val="ru-RU"/>
              </w:rPr>
              <w:t>Донација ЕУ/УН</w:t>
            </w:r>
          </w:p>
        </w:tc>
        <w:tc>
          <w:tcPr>
            <w:tcW w:w="1275" w:type="dxa"/>
            <w:shd w:val="clear" w:color="auto" w:fill="auto"/>
          </w:tcPr>
          <w:p w14:paraId="3C907861" w14:textId="77777777" w:rsidR="00CF5A60" w:rsidRPr="009E3215" w:rsidRDefault="00CF5A60" w:rsidP="00CF5A60">
            <w:pPr>
              <w:rPr>
                <w:sz w:val="18"/>
                <w:szCs w:val="18"/>
                <w:lang w:val="ru-RU"/>
              </w:rPr>
            </w:pPr>
            <w:r w:rsidRPr="00EA6A70">
              <w:rPr>
                <w:sz w:val="18"/>
                <w:szCs w:val="18"/>
                <w:lang w:val="ru-RU"/>
              </w:rPr>
              <w:t>Програм 1801- пројекат 0001</w:t>
            </w:r>
          </w:p>
        </w:tc>
        <w:tc>
          <w:tcPr>
            <w:tcW w:w="993" w:type="dxa"/>
            <w:shd w:val="clear" w:color="auto" w:fill="auto"/>
          </w:tcPr>
          <w:p w14:paraId="0D66F337" w14:textId="77777777" w:rsidR="00CF5A60" w:rsidRPr="009E3215" w:rsidRDefault="00CF5A60" w:rsidP="00CF5A60">
            <w:pPr>
              <w:rPr>
                <w:sz w:val="18"/>
                <w:szCs w:val="18"/>
                <w:lang w:val="ru-RU"/>
              </w:rPr>
            </w:pPr>
            <w:r w:rsidRPr="00EA6A70">
              <w:rPr>
                <w:sz w:val="18"/>
                <w:szCs w:val="18"/>
                <w:lang w:val="ru-RU"/>
              </w:rPr>
              <w:t>240</w:t>
            </w:r>
          </w:p>
        </w:tc>
        <w:tc>
          <w:tcPr>
            <w:tcW w:w="850" w:type="dxa"/>
            <w:shd w:val="clear" w:color="auto" w:fill="auto"/>
          </w:tcPr>
          <w:p w14:paraId="418D2D84" w14:textId="77777777" w:rsidR="00CF5A60" w:rsidRPr="009E3215" w:rsidRDefault="00CF5A60" w:rsidP="00CF5A60">
            <w:pPr>
              <w:rPr>
                <w:sz w:val="18"/>
                <w:szCs w:val="18"/>
                <w:lang w:val="ru-RU"/>
              </w:rPr>
            </w:pPr>
          </w:p>
        </w:tc>
        <w:tc>
          <w:tcPr>
            <w:tcW w:w="1276" w:type="dxa"/>
            <w:shd w:val="clear" w:color="auto" w:fill="auto"/>
          </w:tcPr>
          <w:p w14:paraId="6018050E" w14:textId="77777777" w:rsidR="00CF5A60" w:rsidRPr="009E3215" w:rsidRDefault="00CF5A60" w:rsidP="00CF5A60">
            <w:pPr>
              <w:rPr>
                <w:sz w:val="18"/>
                <w:szCs w:val="18"/>
                <w:lang w:val="ru-RU"/>
              </w:rPr>
            </w:pPr>
          </w:p>
        </w:tc>
      </w:tr>
      <w:tr w:rsidR="00CF5A60" w:rsidRPr="009E3215" w14:paraId="12A80C56" w14:textId="77777777" w:rsidTr="003002C7">
        <w:trPr>
          <w:trHeight w:val="329"/>
        </w:trPr>
        <w:tc>
          <w:tcPr>
            <w:tcW w:w="3828" w:type="dxa"/>
            <w:tcBorders>
              <w:left w:val="single" w:sz="4" w:space="0" w:color="auto"/>
              <w:bottom w:val="single" w:sz="4" w:space="0" w:color="auto"/>
            </w:tcBorders>
            <w:shd w:val="clear" w:color="auto" w:fill="auto"/>
          </w:tcPr>
          <w:p w14:paraId="14F40049"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 xml:space="preserve">Спровести усвојени одрживи модел институционализације здравствених медијаторки на основу претходно урађене анализе који ће укључивати: </w:t>
            </w:r>
          </w:p>
          <w:p w14:paraId="6FBBA557" w14:textId="77777777" w:rsidR="00CF5A60" w:rsidRPr="00042020" w:rsidRDefault="00CF5A60" w:rsidP="00CF5A60">
            <w:pPr>
              <w:pStyle w:val="ListParagraph"/>
              <w:ind w:firstLine="0"/>
              <w:jc w:val="left"/>
              <w:rPr>
                <w:rFonts w:ascii="Times New Roman" w:hAnsi="Times New Roman" w:cs="Times New Roman"/>
                <w:szCs w:val="18"/>
                <w:lang w:val="ru-RU"/>
              </w:rPr>
            </w:pPr>
            <w:r w:rsidRPr="00042020">
              <w:rPr>
                <w:rFonts w:ascii="Times New Roman" w:hAnsi="Times New Roman" w:cs="Times New Roman"/>
                <w:szCs w:val="18"/>
                <w:lang w:val="ru-RU"/>
              </w:rPr>
              <w:t>- Одговарајући облик запошљавања и адекватне накнаде за њихов рад</w:t>
            </w:r>
          </w:p>
          <w:p w14:paraId="0CC2FCFC" w14:textId="77777777" w:rsidR="00CF5A60" w:rsidRPr="00042020" w:rsidRDefault="00CF5A60" w:rsidP="00CF5A60">
            <w:pPr>
              <w:pStyle w:val="ListParagraph"/>
              <w:ind w:firstLine="0"/>
              <w:jc w:val="left"/>
              <w:rPr>
                <w:rFonts w:ascii="Times New Roman" w:hAnsi="Times New Roman" w:cs="Times New Roman"/>
                <w:szCs w:val="18"/>
                <w:lang w:val="ru-RU"/>
              </w:rPr>
            </w:pPr>
            <w:r w:rsidRPr="00042020">
              <w:rPr>
                <w:rFonts w:ascii="Times New Roman" w:hAnsi="Times New Roman" w:cs="Times New Roman"/>
                <w:szCs w:val="18"/>
                <w:lang w:val="ru-RU"/>
              </w:rPr>
              <w:t>- Одговарајуће описе радног места</w:t>
            </w:r>
          </w:p>
          <w:p w14:paraId="2F70051F" w14:textId="77777777" w:rsidR="00CF5A60" w:rsidRPr="00042020" w:rsidRDefault="00CF5A60" w:rsidP="00CF5A60">
            <w:pPr>
              <w:pStyle w:val="ListParagraph"/>
              <w:ind w:firstLine="0"/>
              <w:jc w:val="left"/>
              <w:rPr>
                <w:rFonts w:ascii="Times New Roman" w:hAnsi="Times New Roman" w:cs="Times New Roman"/>
                <w:szCs w:val="18"/>
                <w:lang w:val="ru-RU"/>
              </w:rPr>
            </w:pPr>
            <w:r w:rsidRPr="00042020">
              <w:rPr>
                <w:rFonts w:ascii="Times New Roman" w:hAnsi="Times New Roman" w:cs="Times New Roman"/>
                <w:szCs w:val="18"/>
                <w:lang w:val="ru-RU"/>
              </w:rPr>
              <w:t>- Институцију компатибилну са њиховом улогом</w:t>
            </w:r>
          </w:p>
        </w:tc>
        <w:tc>
          <w:tcPr>
            <w:tcW w:w="1134" w:type="dxa"/>
            <w:shd w:val="clear" w:color="auto" w:fill="auto"/>
          </w:tcPr>
          <w:p w14:paraId="77814B3A"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362FEF86" w14:textId="77777777" w:rsidR="00CF5A60" w:rsidRPr="009E3215" w:rsidRDefault="00CF5A60" w:rsidP="00CF5A60">
            <w:pPr>
              <w:jc w:val="center"/>
              <w:rPr>
                <w:sz w:val="18"/>
                <w:szCs w:val="18"/>
                <w:highlight w:val="yellow"/>
                <w:lang w:val="sr-Latn-CS" w:eastAsia="sr-Latn-CS"/>
              </w:rPr>
            </w:pPr>
          </w:p>
        </w:tc>
        <w:tc>
          <w:tcPr>
            <w:tcW w:w="1276" w:type="dxa"/>
            <w:shd w:val="clear" w:color="auto" w:fill="auto"/>
          </w:tcPr>
          <w:p w14:paraId="6804C078" w14:textId="77777777" w:rsidR="00CF5A60" w:rsidRDefault="00CF5A60" w:rsidP="00CF5A60">
            <w:pPr>
              <w:jc w:val="center"/>
              <w:rPr>
                <w:sz w:val="18"/>
                <w:szCs w:val="18"/>
                <w:lang w:val="sr-Latn-CS" w:eastAsia="sr-Latn-CS"/>
              </w:rPr>
            </w:pPr>
            <w:r w:rsidRPr="00EA6A70">
              <w:rPr>
                <w:sz w:val="18"/>
                <w:szCs w:val="18"/>
                <w:lang w:val="sr-Latn-CS" w:eastAsia="sr-Latn-CS"/>
              </w:rPr>
              <w:t>МФ</w:t>
            </w:r>
          </w:p>
          <w:p w14:paraId="19589ECD" w14:textId="77777777" w:rsidR="00CF5A60" w:rsidRPr="00D27FAA" w:rsidRDefault="00CF5A60" w:rsidP="00CF5A60">
            <w:pPr>
              <w:jc w:val="center"/>
              <w:rPr>
                <w:color w:val="FF0000"/>
                <w:sz w:val="18"/>
                <w:szCs w:val="18"/>
                <w:lang w:val="sr-Cyrl-RS" w:eastAsia="sr-Latn-CS"/>
              </w:rPr>
            </w:pPr>
            <w:r w:rsidRPr="003F2129">
              <w:rPr>
                <w:color w:val="000000" w:themeColor="text1"/>
                <w:sz w:val="18"/>
                <w:szCs w:val="18"/>
                <w:lang w:val="sr-Cyrl-RS" w:eastAsia="sr-Latn-CS"/>
              </w:rPr>
              <w:t>МПНТР</w:t>
            </w:r>
          </w:p>
          <w:p w14:paraId="77D0E4D4" w14:textId="77777777" w:rsidR="00CF5A60" w:rsidRPr="00EA6A70" w:rsidRDefault="00CF5A60" w:rsidP="00CF5A60">
            <w:pPr>
              <w:jc w:val="center"/>
              <w:rPr>
                <w:sz w:val="18"/>
                <w:szCs w:val="18"/>
                <w:lang w:val="sr-Cyrl-RS" w:eastAsia="sr-Latn-CS"/>
              </w:rPr>
            </w:pPr>
            <w:r w:rsidRPr="00EA6A70">
              <w:rPr>
                <w:sz w:val="18"/>
                <w:szCs w:val="18"/>
                <w:lang w:val="sr-Latn-CS" w:eastAsia="sr-Latn-CS"/>
              </w:rPr>
              <w:t>МРЗС</w:t>
            </w:r>
          </w:p>
          <w:p w14:paraId="23E7885C" w14:textId="77777777" w:rsidR="00CF5A60" w:rsidRPr="00EA6A70" w:rsidRDefault="00CF5A60" w:rsidP="00CF5A60">
            <w:pPr>
              <w:jc w:val="center"/>
              <w:rPr>
                <w:b/>
                <w:sz w:val="18"/>
                <w:szCs w:val="18"/>
                <w:lang w:val="sr-Cyrl-RS" w:eastAsia="sr-Latn-CS"/>
              </w:rPr>
            </w:pPr>
            <w:r w:rsidRPr="00EA6A70">
              <w:rPr>
                <w:sz w:val="18"/>
                <w:szCs w:val="18"/>
                <w:lang w:val="sr-Latn-CS" w:eastAsia="sr-Latn-CS"/>
              </w:rPr>
              <w:t>КТСУРР</w:t>
            </w:r>
          </w:p>
          <w:p w14:paraId="04670845" w14:textId="77777777" w:rsidR="00CF5A60" w:rsidRPr="00EA6A70" w:rsidRDefault="00CF5A60" w:rsidP="00CF5A60">
            <w:pPr>
              <w:jc w:val="center"/>
              <w:rPr>
                <w:sz w:val="18"/>
                <w:szCs w:val="18"/>
              </w:rPr>
            </w:pPr>
            <w:r w:rsidRPr="00EA6A70">
              <w:rPr>
                <w:sz w:val="18"/>
                <w:szCs w:val="18"/>
                <w:lang w:val="sr-Latn-CS" w:eastAsia="sr-Latn-CS"/>
              </w:rPr>
              <w:t>Имплементациони партнери</w:t>
            </w:r>
          </w:p>
          <w:p w14:paraId="7FB4E02E" w14:textId="77777777" w:rsidR="00CF5A60" w:rsidRPr="009E3215" w:rsidRDefault="00CF5A60" w:rsidP="00CF5A60">
            <w:pPr>
              <w:jc w:val="center"/>
              <w:rPr>
                <w:sz w:val="18"/>
                <w:szCs w:val="18"/>
                <w:highlight w:val="yellow"/>
                <w:lang w:val="sr-Latn-CS" w:eastAsia="sr-Latn-CS"/>
              </w:rPr>
            </w:pPr>
          </w:p>
        </w:tc>
        <w:tc>
          <w:tcPr>
            <w:tcW w:w="1134" w:type="dxa"/>
            <w:shd w:val="clear" w:color="auto" w:fill="auto"/>
          </w:tcPr>
          <w:p w14:paraId="59094FDA" w14:textId="77777777" w:rsidR="00CF5A60" w:rsidRPr="003F2129" w:rsidRDefault="00CF5A60" w:rsidP="00CF5A60">
            <w:pPr>
              <w:jc w:val="center"/>
              <w:rPr>
                <w:sz w:val="18"/>
                <w:szCs w:val="18"/>
                <w:lang w:val="ru-RU"/>
              </w:rPr>
            </w:pPr>
            <w:r>
              <w:rPr>
                <w:sz w:val="18"/>
                <w:szCs w:val="18"/>
                <w:lang w:val="ru-RU"/>
              </w:rPr>
              <w:t xml:space="preserve">2.  </w:t>
            </w:r>
            <w:r w:rsidRPr="003F2129">
              <w:rPr>
                <w:sz w:val="18"/>
                <w:szCs w:val="18"/>
                <w:lang w:val="ru-RU"/>
              </w:rPr>
              <w:t>квартал 2023-4</w:t>
            </w:r>
            <w:r>
              <w:rPr>
                <w:sz w:val="18"/>
                <w:szCs w:val="18"/>
                <w:lang w:val="ru-RU"/>
              </w:rPr>
              <w:t xml:space="preserve"> </w:t>
            </w:r>
            <w:r w:rsidRPr="003F2129">
              <w:rPr>
                <w:sz w:val="18"/>
                <w:szCs w:val="18"/>
                <w:lang w:val="ru-RU"/>
              </w:rPr>
              <w:t>.квартал 2024</w:t>
            </w:r>
          </w:p>
        </w:tc>
        <w:tc>
          <w:tcPr>
            <w:tcW w:w="2835" w:type="dxa"/>
            <w:shd w:val="clear" w:color="auto" w:fill="auto"/>
          </w:tcPr>
          <w:p w14:paraId="554943DF" w14:textId="77777777" w:rsidR="00CF5A60" w:rsidRPr="00EA6A70" w:rsidRDefault="00CF5A60" w:rsidP="00CF5A60">
            <w:pPr>
              <w:jc w:val="center"/>
              <w:rPr>
                <w:sz w:val="18"/>
                <w:szCs w:val="18"/>
                <w:lang w:val="ru-RU"/>
              </w:rPr>
            </w:pPr>
            <w:r w:rsidRPr="00EA6A70">
              <w:rPr>
                <w:sz w:val="18"/>
                <w:szCs w:val="18"/>
                <w:lang w:val="ru-RU"/>
              </w:rPr>
              <w:t>Усвојен одрживи модел институционализације здравствених медијаторки (да–не)</w:t>
            </w:r>
          </w:p>
          <w:p w14:paraId="76BDAE81" w14:textId="77777777" w:rsidR="00CF5A60" w:rsidRDefault="00CF5A60" w:rsidP="00CF5A60">
            <w:pPr>
              <w:jc w:val="center"/>
              <w:rPr>
                <w:sz w:val="18"/>
                <w:szCs w:val="18"/>
                <w:lang w:val="ru-RU"/>
              </w:rPr>
            </w:pPr>
            <w:r w:rsidRPr="00EA6A70">
              <w:rPr>
                <w:sz w:val="18"/>
                <w:szCs w:val="18"/>
                <w:lang w:val="ru-RU"/>
              </w:rPr>
              <w:t>Модел институционализације здравствених медијаторки се примењује у пракси (да–не)</w:t>
            </w:r>
          </w:p>
          <w:p w14:paraId="65DC8BAA" w14:textId="77777777" w:rsidR="00CF5A60" w:rsidRDefault="00CF5A60" w:rsidP="00CF5A60">
            <w:pPr>
              <w:jc w:val="center"/>
              <w:rPr>
                <w:sz w:val="18"/>
                <w:szCs w:val="18"/>
                <w:lang w:val="ru-RU"/>
              </w:rPr>
            </w:pPr>
          </w:p>
          <w:p w14:paraId="58E6DBE3" w14:textId="77777777" w:rsidR="00CF5A60" w:rsidRPr="00EA6A70" w:rsidRDefault="00CF5A60" w:rsidP="00CF5A60">
            <w:pPr>
              <w:jc w:val="center"/>
              <w:rPr>
                <w:sz w:val="18"/>
                <w:szCs w:val="18"/>
                <w:lang w:val="ru-RU"/>
              </w:rPr>
            </w:pPr>
            <w:r w:rsidRPr="003F2129">
              <w:rPr>
                <w:sz w:val="18"/>
                <w:szCs w:val="18"/>
                <w:lang w:val="ru-RU"/>
              </w:rPr>
              <w:t>Веза са АП за поглавље 23, тачка 3.6.2.40, 3.6.2.41. и 3.6.2.42.</w:t>
            </w:r>
          </w:p>
          <w:p w14:paraId="2B8E7938" w14:textId="77777777" w:rsidR="00CF5A60" w:rsidRPr="00EA6A70" w:rsidRDefault="00CF5A60" w:rsidP="00CF5A60">
            <w:pPr>
              <w:jc w:val="center"/>
              <w:rPr>
                <w:sz w:val="18"/>
                <w:szCs w:val="18"/>
                <w:lang w:val="ru-RU"/>
              </w:rPr>
            </w:pPr>
          </w:p>
          <w:p w14:paraId="13CD2673" w14:textId="77777777" w:rsidR="00CF5A60" w:rsidRPr="00EA6A70" w:rsidRDefault="00CF5A60" w:rsidP="00CF5A60">
            <w:pPr>
              <w:jc w:val="center"/>
              <w:rPr>
                <w:sz w:val="18"/>
                <w:szCs w:val="18"/>
                <w:highlight w:val="yellow"/>
                <w:lang w:val="ru-RU"/>
              </w:rPr>
            </w:pPr>
          </w:p>
          <w:p w14:paraId="4048B9BB" w14:textId="77777777" w:rsidR="00CF5A60" w:rsidRPr="009E3215" w:rsidRDefault="00CF5A60" w:rsidP="00CF5A60">
            <w:pPr>
              <w:jc w:val="center"/>
              <w:rPr>
                <w:sz w:val="18"/>
                <w:szCs w:val="18"/>
                <w:highlight w:val="yellow"/>
                <w:lang w:val="ru-RU"/>
              </w:rPr>
            </w:pPr>
          </w:p>
        </w:tc>
        <w:tc>
          <w:tcPr>
            <w:tcW w:w="1276" w:type="dxa"/>
            <w:shd w:val="clear" w:color="auto" w:fill="auto"/>
          </w:tcPr>
          <w:p w14:paraId="410A1E5D" w14:textId="77777777" w:rsidR="00CF5A60" w:rsidRPr="009E3215" w:rsidRDefault="00CF5A60" w:rsidP="00CF5A60">
            <w:pPr>
              <w:pStyle w:val="BodyAAA"/>
              <w:rPr>
                <w:rFonts w:ascii="Times New Roman" w:hAnsi="Times New Roman" w:cs="Times New Roman"/>
                <w:sz w:val="18"/>
                <w:szCs w:val="18"/>
                <w:lang w:val="ru-RU"/>
              </w:rPr>
            </w:pPr>
            <w:r w:rsidRPr="00EA6A70">
              <w:rPr>
                <w:sz w:val="18"/>
                <w:szCs w:val="18"/>
                <w:lang w:val="ru-RU"/>
              </w:rPr>
              <w:t>Буџет МЗ</w:t>
            </w:r>
          </w:p>
        </w:tc>
        <w:tc>
          <w:tcPr>
            <w:tcW w:w="1275" w:type="dxa"/>
            <w:shd w:val="clear" w:color="auto" w:fill="auto"/>
          </w:tcPr>
          <w:p w14:paraId="3C3BB10C" w14:textId="77777777" w:rsidR="00CF5A60" w:rsidRPr="009E3215" w:rsidRDefault="00CF5A60" w:rsidP="00CF5A60">
            <w:pPr>
              <w:rPr>
                <w:sz w:val="18"/>
                <w:szCs w:val="18"/>
                <w:lang w:val="ru-RU"/>
              </w:rPr>
            </w:pPr>
            <w:r w:rsidRPr="00EA6A70">
              <w:rPr>
                <w:sz w:val="18"/>
                <w:szCs w:val="18"/>
                <w:lang w:val="ru-RU"/>
              </w:rPr>
              <w:t>Програм 1801- пројекат 0001</w:t>
            </w:r>
          </w:p>
        </w:tc>
        <w:tc>
          <w:tcPr>
            <w:tcW w:w="993" w:type="dxa"/>
            <w:shd w:val="clear" w:color="auto" w:fill="auto"/>
          </w:tcPr>
          <w:p w14:paraId="5903FC57" w14:textId="77777777" w:rsidR="00CF5A60" w:rsidRPr="009E3215" w:rsidRDefault="00CF5A60" w:rsidP="00CF5A60">
            <w:pPr>
              <w:rPr>
                <w:sz w:val="18"/>
                <w:szCs w:val="18"/>
                <w:lang w:val="ru-RU"/>
              </w:rPr>
            </w:pPr>
            <w:r w:rsidRPr="00EA6A70">
              <w:rPr>
                <w:sz w:val="18"/>
                <w:szCs w:val="18"/>
                <w:lang w:val="ru-RU"/>
              </w:rPr>
              <w:t>100</w:t>
            </w:r>
          </w:p>
        </w:tc>
        <w:tc>
          <w:tcPr>
            <w:tcW w:w="850" w:type="dxa"/>
            <w:shd w:val="clear" w:color="auto" w:fill="auto"/>
          </w:tcPr>
          <w:p w14:paraId="08F46D6D" w14:textId="77777777" w:rsidR="00CF5A60" w:rsidRPr="009E3215" w:rsidRDefault="00CF5A60" w:rsidP="00CF5A60">
            <w:pPr>
              <w:rPr>
                <w:sz w:val="18"/>
                <w:szCs w:val="18"/>
                <w:lang w:val="ru-RU"/>
              </w:rPr>
            </w:pPr>
          </w:p>
        </w:tc>
        <w:tc>
          <w:tcPr>
            <w:tcW w:w="1276" w:type="dxa"/>
            <w:shd w:val="clear" w:color="auto" w:fill="auto"/>
          </w:tcPr>
          <w:p w14:paraId="24169D94" w14:textId="77777777" w:rsidR="00CF5A60" w:rsidRPr="009E3215" w:rsidRDefault="00CF5A60" w:rsidP="00CF5A60">
            <w:pPr>
              <w:rPr>
                <w:sz w:val="18"/>
                <w:szCs w:val="18"/>
                <w:lang w:val="ru-RU"/>
              </w:rPr>
            </w:pPr>
          </w:p>
        </w:tc>
      </w:tr>
      <w:tr w:rsidR="00CF5A60" w:rsidRPr="009E3215" w14:paraId="55B937A8" w14:textId="77777777" w:rsidTr="003002C7">
        <w:trPr>
          <w:trHeight w:val="329"/>
        </w:trPr>
        <w:tc>
          <w:tcPr>
            <w:tcW w:w="3828" w:type="dxa"/>
            <w:tcBorders>
              <w:left w:val="single" w:sz="4" w:space="0" w:color="auto"/>
              <w:bottom w:val="single" w:sz="4" w:space="0" w:color="auto"/>
            </w:tcBorders>
            <w:shd w:val="clear" w:color="auto" w:fill="auto"/>
          </w:tcPr>
          <w:p w14:paraId="53EE035A"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 xml:space="preserve">Обезбеђивање додатних финансијских средства како би се постепено повећао број </w:t>
            </w:r>
            <w:r w:rsidRPr="00042020">
              <w:rPr>
                <w:rFonts w:ascii="Times New Roman" w:hAnsi="Times New Roman" w:cs="Times New Roman"/>
                <w:szCs w:val="18"/>
                <w:lang w:val="ru-RU"/>
              </w:rPr>
              <w:lastRenderedPageBreak/>
              <w:t>здравствених медијаторки на основу анализе потреба за њима</w:t>
            </w:r>
          </w:p>
        </w:tc>
        <w:tc>
          <w:tcPr>
            <w:tcW w:w="1134" w:type="dxa"/>
            <w:shd w:val="clear" w:color="auto" w:fill="auto"/>
          </w:tcPr>
          <w:p w14:paraId="6D0371CE" w14:textId="77777777" w:rsidR="00CF5A60" w:rsidRPr="00EA6A70" w:rsidRDefault="00CF5A60" w:rsidP="00CF5A60">
            <w:pPr>
              <w:jc w:val="center"/>
              <w:rPr>
                <w:sz w:val="18"/>
                <w:szCs w:val="18"/>
                <w:lang w:val="sr-Latn-CS" w:eastAsia="sr-Latn-CS"/>
              </w:rPr>
            </w:pPr>
            <w:r w:rsidRPr="00EA6A70">
              <w:rPr>
                <w:sz w:val="18"/>
                <w:szCs w:val="18"/>
                <w:lang w:val="sr-Latn-CS" w:eastAsia="sr-Latn-CS"/>
              </w:rPr>
              <w:lastRenderedPageBreak/>
              <w:t>МФ</w:t>
            </w:r>
          </w:p>
          <w:p w14:paraId="3831CB12" w14:textId="77777777" w:rsidR="00CF5A60" w:rsidRPr="00EA6A70" w:rsidRDefault="00CF5A60" w:rsidP="00CF5A60">
            <w:pPr>
              <w:jc w:val="center"/>
              <w:rPr>
                <w:b/>
                <w:sz w:val="18"/>
                <w:szCs w:val="18"/>
                <w:lang w:val="sr-Latn-CS" w:eastAsia="sr-Latn-CS"/>
              </w:rPr>
            </w:pPr>
          </w:p>
          <w:p w14:paraId="69484648" w14:textId="77777777" w:rsidR="00CF5A60" w:rsidRPr="009E3215" w:rsidRDefault="00CF5A60" w:rsidP="00CF5A60">
            <w:pPr>
              <w:jc w:val="center"/>
              <w:rPr>
                <w:sz w:val="18"/>
                <w:szCs w:val="18"/>
                <w:lang w:val="sr-Latn-CS" w:eastAsia="sr-Latn-CS"/>
              </w:rPr>
            </w:pPr>
          </w:p>
        </w:tc>
        <w:tc>
          <w:tcPr>
            <w:tcW w:w="1276" w:type="dxa"/>
            <w:shd w:val="clear" w:color="auto" w:fill="auto"/>
          </w:tcPr>
          <w:p w14:paraId="14BD22B5" w14:textId="77777777" w:rsidR="00CF5A60" w:rsidRPr="00EA6A70" w:rsidRDefault="00CF5A60" w:rsidP="00CF5A60">
            <w:pPr>
              <w:jc w:val="center"/>
              <w:rPr>
                <w:sz w:val="18"/>
                <w:szCs w:val="18"/>
                <w:lang w:val="sr-Latn-CS" w:eastAsia="sr-Latn-CS"/>
              </w:rPr>
            </w:pPr>
            <w:r w:rsidRPr="00EA6A70">
              <w:rPr>
                <w:sz w:val="18"/>
                <w:szCs w:val="18"/>
                <w:lang w:val="sr-Latn-CS" w:eastAsia="sr-Latn-CS"/>
              </w:rPr>
              <w:t>КТСУРР</w:t>
            </w:r>
          </w:p>
          <w:p w14:paraId="36E93878" w14:textId="77777777" w:rsidR="00CF5A60" w:rsidRPr="009E3215" w:rsidRDefault="00CF5A60" w:rsidP="00CF5A60">
            <w:pPr>
              <w:jc w:val="center"/>
              <w:rPr>
                <w:sz w:val="18"/>
                <w:szCs w:val="18"/>
                <w:lang w:val="sr-Cyrl-RS" w:eastAsia="sr-Latn-CS"/>
              </w:rPr>
            </w:pPr>
            <w:r w:rsidRPr="00EA6A70">
              <w:rPr>
                <w:sz w:val="18"/>
                <w:szCs w:val="18"/>
                <w:lang w:val="sr-Cyrl-RS" w:eastAsia="sr-Latn-CS"/>
              </w:rPr>
              <w:t>Министарство здравља</w:t>
            </w:r>
          </w:p>
        </w:tc>
        <w:tc>
          <w:tcPr>
            <w:tcW w:w="1134" w:type="dxa"/>
            <w:shd w:val="clear" w:color="auto" w:fill="auto"/>
          </w:tcPr>
          <w:p w14:paraId="2C282EB5" w14:textId="77777777" w:rsidR="00CF5A60" w:rsidRPr="009E3215" w:rsidRDefault="00CF5A60" w:rsidP="00CF5A60">
            <w:pPr>
              <w:jc w:val="center"/>
              <w:rPr>
                <w:sz w:val="18"/>
                <w:szCs w:val="18"/>
                <w:lang w:val="ru-RU"/>
              </w:rPr>
            </w:pPr>
            <w:r w:rsidRPr="00EA6A70">
              <w:rPr>
                <w:sz w:val="18"/>
                <w:szCs w:val="18"/>
                <w:lang w:val="uz-Cyrl-UZ"/>
              </w:rPr>
              <w:t>До краја 2024. г.</w:t>
            </w:r>
          </w:p>
        </w:tc>
        <w:tc>
          <w:tcPr>
            <w:tcW w:w="2835" w:type="dxa"/>
            <w:shd w:val="clear" w:color="auto" w:fill="auto"/>
          </w:tcPr>
          <w:p w14:paraId="1C94AACD" w14:textId="759851B9" w:rsidR="00CF5A60" w:rsidRPr="00EA6A70" w:rsidRDefault="00CF5A60" w:rsidP="00CF5A60">
            <w:pPr>
              <w:jc w:val="center"/>
              <w:rPr>
                <w:sz w:val="18"/>
                <w:szCs w:val="18"/>
                <w:lang w:val="uz-Cyrl-UZ"/>
              </w:rPr>
            </w:pPr>
            <w:r>
              <w:rPr>
                <w:sz w:val="18"/>
                <w:szCs w:val="18"/>
                <w:lang w:val="uz-Cyrl-UZ"/>
              </w:rPr>
              <w:t>Обезбеђена су додатна финан</w:t>
            </w:r>
            <w:r w:rsidRPr="00EA6A70">
              <w:rPr>
                <w:sz w:val="18"/>
                <w:szCs w:val="18"/>
                <w:lang w:val="uz-Cyrl-UZ"/>
              </w:rPr>
              <w:t>сијска средства</w:t>
            </w:r>
          </w:p>
          <w:p w14:paraId="0E69342C" w14:textId="77777777" w:rsidR="00CF5A60" w:rsidRPr="00EA6A70" w:rsidRDefault="00CF5A60" w:rsidP="00CF5A60">
            <w:pPr>
              <w:jc w:val="center"/>
              <w:rPr>
                <w:sz w:val="18"/>
                <w:szCs w:val="18"/>
                <w:lang w:val="uz-Cyrl-UZ"/>
              </w:rPr>
            </w:pPr>
            <w:r w:rsidRPr="00EA6A70">
              <w:rPr>
                <w:sz w:val="18"/>
                <w:szCs w:val="18"/>
                <w:lang w:val="uz-Cyrl-UZ"/>
              </w:rPr>
              <w:t>(да–не)</w:t>
            </w:r>
          </w:p>
          <w:p w14:paraId="75032A36" w14:textId="77777777" w:rsidR="00CF5A60" w:rsidRPr="00EA6A70" w:rsidRDefault="00CF5A60" w:rsidP="00CF5A60">
            <w:pPr>
              <w:jc w:val="center"/>
              <w:rPr>
                <w:sz w:val="18"/>
                <w:szCs w:val="18"/>
                <w:lang w:val="uz-Cyrl-UZ"/>
              </w:rPr>
            </w:pPr>
            <w:r w:rsidRPr="00EA6A70">
              <w:rPr>
                <w:sz w:val="18"/>
                <w:szCs w:val="18"/>
                <w:lang w:val="uz-Cyrl-UZ"/>
              </w:rPr>
              <w:t>Повећан је број здравствених медијаторки</w:t>
            </w:r>
          </w:p>
          <w:p w14:paraId="15775C98" w14:textId="77777777" w:rsidR="00CF5A60" w:rsidRPr="00EA6A70" w:rsidRDefault="00CF5A60" w:rsidP="00CF5A60">
            <w:pPr>
              <w:jc w:val="center"/>
              <w:rPr>
                <w:sz w:val="18"/>
                <w:szCs w:val="18"/>
                <w:lang w:val="uz-Cyrl-UZ"/>
              </w:rPr>
            </w:pPr>
          </w:p>
          <w:p w14:paraId="1F27FA2E" w14:textId="77777777" w:rsidR="00CF5A60" w:rsidRPr="009E3215" w:rsidRDefault="00CF5A60" w:rsidP="00CF5A60">
            <w:pPr>
              <w:jc w:val="center"/>
              <w:rPr>
                <w:sz w:val="18"/>
                <w:szCs w:val="18"/>
                <w:lang w:val="ru-RU"/>
              </w:rPr>
            </w:pPr>
            <w:r w:rsidRPr="00EA6A70">
              <w:rPr>
                <w:sz w:val="18"/>
                <w:szCs w:val="18"/>
                <w:lang w:val="uz-Cyrl-UZ"/>
              </w:rPr>
              <w:t>Извор: извештаји Министарства здравља; извештај КТСУРР</w:t>
            </w:r>
          </w:p>
        </w:tc>
        <w:tc>
          <w:tcPr>
            <w:tcW w:w="1276" w:type="dxa"/>
            <w:shd w:val="clear" w:color="auto" w:fill="auto"/>
          </w:tcPr>
          <w:p w14:paraId="5BB56AB6" w14:textId="77777777" w:rsidR="00CF5A60" w:rsidRPr="009E3215" w:rsidRDefault="00CF5A60" w:rsidP="00CF5A60">
            <w:pPr>
              <w:pStyle w:val="BodyAAA"/>
              <w:rPr>
                <w:rFonts w:ascii="Times New Roman" w:hAnsi="Times New Roman" w:cs="Times New Roman"/>
                <w:sz w:val="18"/>
                <w:szCs w:val="18"/>
                <w:lang w:val="ru-RU"/>
              </w:rPr>
            </w:pPr>
            <w:r w:rsidRPr="00EA6A70">
              <w:rPr>
                <w:sz w:val="18"/>
                <w:szCs w:val="18"/>
                <w:lang w:val="ru-RU"/>
              </w:rPr>
              <w:lastRenderedPageBreak/>
              <w:t>Буџет МФ</w:t>
            </w:r>
          </w:p>
        </w:tc>
        <w:tc>
          <w:tcPr>
            <w:tcW w:w="1275" w:type="dxa"/>
            <w:shd w:val="clear" w:color="auto" w:fill="auto"/>
          </w:tcPr>
          <w:p w14:paraId="59CBA434" w14:textId="77777777" w:rsidR="00CF5A60" w:rsidRPr="009E3215" w:rsidRDefault="00CF5A60" w:rsidP="00CF5A60">
            <w:pPr>
              <w:rPr>
                <w:sz w:val="18"/>
                <w:szCs w:val="18"/>
                <w:lang w:val="ru-RU"/>
              </w:rPr>
            </w:pPr>
          </w:p>
        </w:tc>
        <w:tc>
          <w:tcPr>
            <w:tcW w:w="993" w:type="dxa"/>
            <w:shd w:val="clear" w:color="auto" w:fill="auto"/>
          </w:tcPr>
          <w:p w14:paraId="746741CB" w14:textId="77777777" w:rsidR="00CF5A60" w:rsidRPr="009E3215" w:rsidRDefault="00CF5A60" w:rsidP="00CF5A60">
            <w:pPr>
              <w:rPr>
                <w:sz w:val="18"/>
                <w:szCs w:val="18"/>
                <w:lang w:val="ru-RU"/>
              </w:rPr>
            </w:pPr>
          </w:p>
        </w:tc>
        <w:tc>
          <w:tcPr>
            <w:tcW w:w="850" w:type="dxa"/>
            <w:shd w:val="clear" w:color="auto" w:fill="auto"/>
          </w:tcPr>
          <w:p w14:paraId="3853FFF5" w14:textId="77777777" w:rsidR="00CF5A60" w:rsidRPr="009E3215" w:rsidRDefault="00CF5A60" w:rsidP="00CF5A60">
            <w:pPr>
              <w:rPr>
                <w:sz w:val="18"/>
                <w:szCs w:val="18"/>
                <w:lang w:val="ru-RU"/>
              </w:rPr>
            </w:pPr>
          </w:p>
        </w:tc>
        <w:tc>
          <w:tcPr>
            <w:tcW w:w="1276" w:type="dxa"/>
            <w:shd w:val="clear" w:color="auto" w:fill="auto"/>
          </w:tcPr>
          <w:p w14:paraId="098F338C" w14:textId="77777777" w:rsidR="00CF5A60" w:rsidRPr="009E3215" w:rsidRDefault="00CF5A60" w:rsidP="00CF5A60">
            <w:pPr>
              <w:rPr>
                <w:sz w:val="18"/>
                <w:szCs w:val="18"/>
                <w:lang w:val="ru-RU"/>
              </w:rPr>
            </w:pPr>
          </w:p>
        </w:tc>
      </w:tr>
      <w:tr w:rsidR="00CF5A60" w:rsidRPr="009E3215" w14:paraId="5ECD42B7" w14:textId="77777777" w:rsidTr="003002C7">
        <w:trPr>
          <w:trHeight w:val="329"/>
        </w:trPr>
        <w:tc>
          <w:tcPr>
            <w:tcW w:w="3828" w:type="dxa"/>
            <w:tcBorders>
              <w:left w:val="single" w:sz="4" w:space="0" w:color="auto"/>
              <w:bottom w:val="single" w:sz="4" w:space="0" w:color="auto"/>
            </w:tcBorders>
            <w:shd w:val="clear" w:color="auto" w:fill="auto"/>
          </w:tcPr>
          <w:p w14:paraId="3D9911E8"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Обезбедити логистичку подршку за рад здравствених медијаторки (лаптопови, мобилни телефони и плаћени путни трошкови)</w:t>
            </w:r>
          </w:p>
        </w:tc>
        <w:tc>
          <w:tcPr>
            <w:tcW w:w="1134" w:type="dxa"/>
            <w:shd w:val="clear" w:color="auto" w:fill="auto"/>
          </w:tcPr>
          <w:p w14:paraId="3450BE02"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18962C91" w14:textId="77777777" w:rsidR="00CF5A60" w:rsidRPr="009E3215" w:rsidRDefault="00CF5A60" w:rsidP="00CF5A60">
            <w:pPr>
              <w:jc w:val="center"/>
              <w:rPr>
                <w:sz w:val="18"/>
                <w:szCs w:val="18"/>
                <w:lang w:val="sr-Latn-CS" w:eastAsia="sr-Latn-CS"/>
              </w:rPr>
            </w:pPr>
          </w:p>
        </w:tc>
        <w:tc>
          <w:tcPr>
            <w:tcW w:w="1276" w:type="dxa"/>
            <w:shd w:val="clear" w:color="auto" w:fill="auto"/>
          </w:tcPr>
          <w:p w14:paraId="54388859" w14:textId="77777777" w:rsidR="00CF5A60" w:rsidRPr="00EA6A70" w:rsidRDefault="00CF5A60" w:rsidP="00CF5A60">
            <w:pPr>
              <w:jc w:val="center"/>
              <w:rPr>
                <w:sz w:val="18"/>
                <w:szCs w:val="18"/>
              </w:rPr>
            </w:pPr>
            <w:r w:rsidRPr="00EA6A70">
              <w:rPr>
                <w:sz w:val="18"/>
                <w:szCs w:val="18"/>
                <w:lang w:val="sr-Latn-CS" w:eastAsia="sr-Latn-CS"/>
              </w:rPr>
              <w:t>Имплементациони партнери</w:t>
            </w:r>
          </w:p>
          <w:p w14:paraId="17D397B9" w14:textId="77777777" w:rsidR="00CF5A60" w:rsidRPr="009E3215" w:rsidRDefault="00CF5A60" w:rsidP="00CF5A60">
            <w:pPr>
              <w:jc w:val="center"/>
              <w:rPr>
                <w:sz w:val="18"/>
                <w:szCs w:val="18"/>
                <w:lang w:val="sr-Latn-CS" w:eastAsia="sr-Latn-CS"/>
              </w:rPr>
            </w:pPr>
          </w:p>
        </w:tc>
        <w:tc>
          <w:tcPr>
            <w:tcW w:w="1134" w:type="dxa"/>
            <w:shd w:val="clear" w:color="auto" w:fill="auto"/>
          </w:tcPr>
          <w:p w14:paraId="2B70626F" w14:textId="77777777" w:rsidR="00CF5A60" w:rsidRPr="009E3215" w:rsidRDefault="00CF5A60" w:rsidP="00CF5A60">
            <w:pPr>
              <w:jc w:val="center"/>
              <w:rPr>
                <w:sz w:val="18"/>
                <w:szCs w:val="18"/>
                <w:lang w:val="uz-Cyrl-UZ"/>
              </w:rPr>
            </w:pPr>
            <w:r w:rsidRPr="00EA6A70">
              <w:rPr>
                <w:sz w:val="18"/>
                <w:szCs w:val="18"/>
                <w:lang w:val="uz-Cyrl-UZ"/>
              </w:rPr>
              <w:t>Други квартал 2024. г.</w:t>
            </w:r>
          </w:p>
        </w:tc>
        <w:tc>
          <w:tcPr>
            <w:tcW w:w="2835" w:type="dxa"/>
            <w:shd w:val="clear" w:color="auto" w:fill="auto"/>
          </w:tcPr>
          <w:p w14:paraId="117D0814" w14:textId="77777777" w:rsidR="00CF5A60" w:rsidRPr="00EA6A70" w:rsidRDefault="00CF5A60" w:rsidP="00CF5A60">
            <w:pPr>
              <w:jc w:val="center"/>
              <w:rPr>
                <w:sz w:val="18"/>
                <w:szCs w:val="18"/>
                <w:lang w:val="uz-Cyrl-UZ"/>
              </w:rPr>
            </w:pPr>
            <w:r w:rsidRPr="00EA6A70">
              <w:rPr>
                <w:sz w:val="18"/>
                <w:szCs w:val="18"/>
                <w:lang w:val="uz-Cyrl-UZ"/>
              </w:rPr>
              <w:t>Логистичка подршка за све ангажоване здравствене медијаторке је обезбеђена (да–не)</w:t>
            </w:r>
          </w:p>
          <w:p w14:paraId="04ABB33F" w14:textId="77777777" w:rsidR="00CF5A60" w:rsidRPr="00EA6A70" w:rsidRDefault="00CF5A60" w:rsidP="00CF5A60">
            <w:pPr>
              <w:jc w:val="center"/>
              <w:rPr>
                <w:sz w:val="18"/>
                <w:szCs w:val="18"/>
                <w:lang w:val="uz-Cyrl-UZ"/>
              </w:rPr>
            </w:pPr>
          </w:p>
          <w:p w14:paraId="4A083268" w14:textId="77777777" w:rsidR="00CF5A60" w:rsidRPr="009E3215" w:rsidRDefault="00CF5A60" w:rsidP="00CF5A60">
            <w:pPr>
              <w:jc w:val="center"/>
              <w:rPr>
                <w:sz w:val="18"/>
                <w:szCs w:val="18"/>
                <w:lang w:val="uz-Cyrl-UZ"/>
              </w:rPr>
            </w:pPr>
            <w:r w:rsidRPr="00EA6A70">
              <w:rPr>
                <w:sz w:val="18"/>
                <w:szCs w:val="18"/>
                <w:lang w:val="uz-Cyrl-UZ"/>
              </w:rPr>
              <w:t>Извор: извештаји Министарства здравља</w:t>
            </w:r>
          </w:p>
        </w:tc>
        <w:tc>
          <w:tcPr>
            <w:tcW w:w="1276" w:type="dxa"/>
            <w:shd w:val="clear" w:color="auto" w:fill="auto"/>
          </w:tcPr>
          <w:p w14:paraId="3782944D" w14:textId="77777777" w:rsidR="00CF5A60" w:rsidRPr="009E3215" w:rsidRDefault="00CF5A60" w:rsidP="00CF5A60">
            <w:pPr>
              <w:rPr>
                <w:sz w:val="18"/>
                <w:szCs w:val="18"/>
                <w:lang w:val="ru-RU"/>
              </w:rPr>
            </w:pPr>
            <w:r w:rsidRPr="00EA6A70">
              <w:rPr>
                <w:sz w:val="18"/>
                <w:szCs w:val="18"/>
                <w:lang w:val="ru-RU"/>
              </w:rPr>
              <w:t>Донација ЕУ/УН</w:t>
            </w:r>
          </w:p>
        </w:tc>
        <w:tc>
          <w:tcPr>
            <w:tcW w:w="1275" w:type="dxa"/>
            <w:shd w:val="clear" w:color="auto" w:fill="auto"/>
          </w:tcPr>
          <w:p w14:paraId="2780239E" w14:textId="77777777" w:rsidR="00CF5A60" w:rsidRPr="009E3215" w:rsidRDefault="00CF5A60" w:rsidP="00CF5A60">
            <w:pPr>
              <w:rPr>
                <w:sz w:val="18"/>
                <w:szCs w:val="18"/>
                <w:lang w:val="ru-RU"/>
              </w:rPr>
            </w:pPr>
          </w:p>
        </w:tc>
        <w:tc>
          <w:tcPr>
            <w:tcW w:w="993" w:type="dxa"/>
            <w:shd w:val="clear" w:color="auto" w:fill="auto"/>
          </w:tcPr>
          <w:p w14:paraId="79E32F79" w14:textId="77777777" w:rsidR="00CF5A60" w:rsidRPr="009E3215" w:rsidRDefault="00CF5A60" w:rsidP="00CF5A60">
            <w:pPr>
              <w:rPr>
                <w:sz w:val="18"/>
                <w:szCs w:val="18"/>
                <w:lang w:val="ru-RU"/>
              </w:rPr>
            </w:pPr>
            <w:r w:rsidRPr="00EA6A70">
              <w:rPr>
                <w:sz w:val="18"/>
                <w:szCs w:val="18"/>
                <w:lang w:val="ru-RU"/>
              </w:rPr>
              <w:t>0</w:t>
            </w:r>
          </w:p>
        </w:tc>
        <w:tc>
          <w:tcPr>
            <w:tcW w:w="850" w:type="dxa"/>
            <w:shd w:val="clear" w:color="auto" w:fill="auto"/>
          </w:tcPr>
          <w:p w14:paraId="1BA13550" w14:textId="77777777" w:rsidR="00CF5A60" w:rsidRPr="009E3215" w:rsidRDefault="00CF5A60" w:rsidP="00CF5A60">
            <w:pPr>
              <w:rPr>
                <w:sz w:val="18"/>
                <w:szCs w:val="18"/>
                <w:lang w:val="ru-RU"/>
              </w:rPr>
            </w:pPr>
          </w:p>
        </w:tc>
        <w:tc>
          <w:tcPr>
            <w:tcW w:w="1276" w:type="dxa"/>
            <w:shd w:val="clear" w:color="auto" w:fill="auto"/>
          </w:tcPr>
          <w:p w14:paraId="1286F763" w14:textId="77777777" w:rsidR="00CF5A60" w:rsidRPr="009E3215" w:rsidRDefault="00CF5A60" w:rsidP="00CF5A60">
            <w:pPr>
              <w:rPr>
                <w:sz w:val="18"/>
                <w:szCs w:val="18"/>
                <w:lang w:val="ru-RU"/>
              </w:rPr>
            </w:pPr>
          </w:p>
        </w:tc>
      </w:tr>
      <w:tr w:rsidR="00CF5A60" w:rsidRPr="009E3215" w14:paraId="052C3D4E" w14:textId="77777777" w:rsidTr="003002C7">
        <w:trPr>
          <w:trHeight w:val="329"/>
        </w:trPr>
        <w:tc>
          <w:tcPr>
            <w:tcW w:w="3828" w:type="dxa"/>
            <w:tcBorders>
              <w:left w:val="single" w:sz="4" w:space="0" w:color="auto"/>
            </w:tcBorders>
            <w:shd w:val="clear" w:color="auto" w:fill="auto"/>
          </w:tcPr>
          <w:p w14:paraId="038557B3"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Унапређење софтвера  којим се омогућава  размена података  који се односе на Роме и Ромкиње између базе Министарства здравља  и осталих релевантних сектора у складу са Законом о заштити података о личности како би се остварила већа инклузија Рома и Ромкиња кроз услуге социјалне заштите</w:t>
            </w:r>
          </w:p>
        </w:tc>
        <w:tc>
          <w:tcPr>
            <w:tcW w:w="1134" w:type="dxa"/>
            <w:shd w:val="clear" w:color="auto" w:fill="auto"/>
          </w:tcPr>
          <w:p w14:paraId="2D82331D"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76EFA524" w14:textId="77777777" w:rsidR="00CF5A60" w:rsidRPr="009E3215" w:rsidRDefault="00CF5A60" w:rsidP="00CF5A60">
            <w:pPr>
              <w:jc w:val="center"/>
              <w:rPr>
                <w:sz w:val="18"/>
                <w:szCs w:val="18"/>
                <w:lang w:val="sr-Latn-CS" w:eastAsia="sr-Latn-CS"/>
              </w:rPr>
            </w:pPr>
          </w:p>
        </w:tc>
        <w:tc>
          <w:tcPr>
            <w:tcW w:w="1276" w:type="dxa"/>
            <w:shd w:val="clear" w:color="auto" w:fill="auto"/>
          </w:tcPr>
          <w:p w14:paraId="629F4C77" w14:textId="77777777" w:rsidR="00CF5A60" w:rsidRPr="00EA6A70" w:rsidRDefault="00CF5A60" w:rsidP="00CF5A60">
            <w:pPr>
              <w:jc w:val="center"/>
              <w:rPr>
                <w:b/>
                <w:sz w:val="18"/>
                <w:szCs w:val="18"/>
                <w:lang w:val="sr-Latn-CS" w:eastAsia="sr-Latn-CS"/>
              </w:rPr>
            </w:pPr>
            <w:r w:rsidRPr="00EA6A70">
              <w:rPr>
                <w:sz w:val="18"/>
                <w:szCs w:val="18"/>
                <w:lang w:val="sr-Latn-CS" w:eastAsia="sr-Latn-CS"/>
              </w:rPr>
              <w:t>КТСУРР</w:t>
            </w:r>
          </w:p>
          <w:p w14:paraId="14454AC6" w14:textId="77777777" w:rsidR="00CF5A60" w:rsidRPr="00EA6A70" w:rsidRDefault="00CF5A60" w:rsidP="00CF5A60">
            <w:pPr>
              <w:jc w:val="center"/>
              <w:rPr>
                <w:sz w:val="18"/>
                <w:szCs w:val="18"/>
                <w:lang w:val="sr-Latn-CS" w:eastAsia="sr-Latn-CS"/>
              </w:rPr>
            </w:pPr>
            <w:r w:rsidRPr="00EA6A70">
              <w:rPr>
                <w:sz w:val="18"/>
                <w:szCs w:val="18"/>
                <w:lang w:val="sr-Latn-CS" w:eastAsia="sr-Latn-CS"/>
              </w:rPr>
              <w:t>МРЗС</w:t>
            </w:r>
          </w:p>
          <w:p w14:paraId="415243BA" w14:textId="77777777" w:rsidR="00CF5A60" w:rsidRPr="00EA6A70" w:rsidRDefault="00CF5A60" w:rsidP="00CF5A60">
            <w:pPr>
              <w:jc w:val="center"/>
              <w:rPr>
                <w:sz w:val="18"/>
                <w:szCs w:val="18"/>
                <w:lang w:val="sr-Cyrl-RS" w:eastAsia="sr-Latn-CS"/>
              </w:rPr>
            </w:pPr>
            <w:r w:rsidRPr="00EA6A70">
              <w:rPr>
                <w:sz w:val="18"/>
                <w:szCs w:val="18"/>
                <w:lang w:val="sr-Latn-CS" w:eastAsia="sr-Latn-CS"/>
              </w:rPr>
              <w:t>Здравствене медијаторке</w:t>
            </w:r>
          </w:p>
          <w:p w14:paraId="0BFD2073" w14:textId="77777777" w:rsidR="00CF5A60" w:rsidRPr="00EA6A70" w:rsidRDefault="00CF5A60" w:rsidP="00CF5A60">
            <w:pPr>
              <w:jc w:val="center"/>
              <w:rPr>
                <w:sz w:val="18"/>
                <w:szCs w:val="18"/>
                <w:lang w:val="sr-Latn-CS" w:eastAsia="sr-Latn-CS"/>
              </w:rPr>
            </w:pPr>
            <w:r w:rsidRPr="00EA6A70">
              <w:rPr>
                <w:sz w:val="18"/>
                <w:szCs w:val="18"/>
                <w:lang w:val="sr-Latn-CS" w:eastAsia="sr-Latn-CS"/>
              </w:rPr>
              <w:t>Републички завод за статистику</w:t>
            </w:r>
          </w:p>
          <w:p w14:paraId="08D28225" w14:textId="77777777" w:rsidR="00CF5A60" w:rsidRPr="00EA6A70" w:rsidRDefault="00CF5A60" w:rsidP="00CF5A60">
            <w:pPr>
              <w:jc w:val="center"/>
              <w:rPr>
                <w:sz w:val="18"/>
                <w:szCs w:val="18"/>
              </w:rPr>
            </w:pPr>
            <w:r w:rsidRPr="00EA6A70">
              <w:rPr>
                <w:sz w:val="18"/>
                <w:szCs w:val="18"/>
                <w:lang w:eastAsia="sr-Latn-CS"/>
              </w:rPr>
              <w:t>Имплементациони партнери</w:t>
            </w:r>
          </w:p>
          <w:p w14:paraId="0ED778EC" w14:textId="77777777" w:rsidR="00CF5A60" w:rsidRPr="00EA6A70" w:rsidRDefault="00CF5A60" w:rsidP="00CF5A60">
            <w:pPr>
              <w:jc w:val="center"/>
              <w:rPr>
                <w:sz w:val="18"/>
                <w:szCs w:val="18"/>
              </w:rPr>
            </w:pPr>
          </w:p>
          <w:p w14:paraId="7B46A10A" w14:textId="77777777" w:rsidR="00CF5A60" w:rsidRPr="00EA6A70" w:rsidRDefault="00CF5A60" w:rsidP="00CF5A60">
            <w:pPr>
              <w:jc w:val="center"/>
              <w:rPr>
                <w:sz w:val="18"/>
                <w:szCs w:val="18"/>
              </w:rPr>
            </w:pPr>
          </w:p>
          <w:p w14:paraId="5F9CFC62" w14:textId="77777777" w:rsidR="00CF5A60" w:rsidRPr="00EA6A70" w:rsidRDefault="00CF5A60" w:rsidP="00CF5A60">
            <w:pPr>
              <w:jc w:val="center"/>
              <w:rPr>
                <w:sz w:val="18"/>
                <w:szCs w:val="18"/>
              </w:rPr>
            </w:pPr>
          </w:p>
          <w:p w14:paraId="248B3044" w14:textId="77777777" w:rsidR="00CF5A60" w:rsidRPr="009E3215" w:rsidRDefault="00CF5A60" w:rsidP="00CF5A60">
            <w:pPr>
              <w:jc w:val="center"/>
              <w:rPr>
                <w:sz w:val="18"/>
                <w:szCs w:val="18"/>
                <w:lang w:val="sr-Latn-CS" w:eastAsia="sr-Latn-CS"/>
              </w:rPr>
            </w:pPr>
          </w:p>
        </w:tc>
        <w:tc>
          <w:tcPr>
            <w:tcW w:w="1134" w:type="dxa"/>
            <w:shd w:val="clear" w:color="auto" w:fill="auto"/>
          </w:tcPr>
          <w:p w14:paraId="0AC7736D" w14:textId="77777777" w:rsidR="00CF5A60" w:rsidRPr="009E3215" w:rsidRDefault="00CF5A60" w:rsidP="00CF5A60">
            <w:pPr>
              <w:jc w:val="center"/>
              <w:rPr>
                <w:sz w:val="18"/>
                <w:szCs w:val="18"/>
                <w:lang w:val="uz-Cyrl-UZ"/>
              </w:rPr>
            </w:pPr>
            <w:r w:rsidRPr="00EA6A70">
              <w:rPr>
                <w:sz w:val="18"/>
                <w:szCs w:val="18"/>
                <w:lang w:val="uz-Cyrl-UZ"/>
              </w:rPr>
              <w:t>Четврти квартал 2024. г.</w:t>
            </w:r>
          </w:p>
        </w:tc>
        <w:tc>
          <w:tcPr>
            <w:tcW w:w="2835" w:type="dxa"/>
            <w:shd w:val="clear" w:color="auto" w:fill="auto"/>
          </w:tcPr>
          <w:p w14:paraId="20A3E475" w14:textId="6F8415D9" w:rsidR="00CF5A60" w:rsidRPr="00EA6A70" w:rsidRDefault="00CF5A60" w:rsidP="00CF5A60">
            <w:pPr>
              <w:jc w:val="center"/>
              <w:rPr>
                <w:sz w:val="18"/>
                <w:szCs w:val="18"/>
                <w:lang w:val="uz-Cyrl-UZ"/>
              </w:rPr>
            </w:pPr>
            <w:r w:rsidRPr="00EA6A70">
              <w:rPr>
                <w:sz w:val="18"/>
                <w:szCs w:val="18"/>
                <w:lang w:val="uz-Cyrl-UZ"/>
              </w:rPr>
              <w:t>Размена података је омогућена и одвија се несметано</w:t>
            </w:r>
          </w:p>
          <w:p w14:paraId="4A801766" w14:textId="77777777" w:rsidR="00CF5A60" w:rsidRPr="00EA6A70" w:rsidRDefault="00CF5A60" w:rsidP="00CF5A60">
            <w:pPr>
              <w:jc w:val="center"/>
              <w:rPr>
                <w:sz w:val="18"/>
                <w:szCs w:val="18"/>
                <w:lang w:val="uz-Cyrl-UZ"/>
              </w:rPr>
            </w:pPr>
            <w:r w:rsidRPr="00EA6A70">
              <w:rPr>
                <w:sz w:val="18"/>
                <w:szCs w:val="18"/>
                <w:lang w:val="uz-Cyrl-UZ"/>
              </w:rPr>
              <w:t>(да–не)</w:t>
            </w:r>
          </w:p>
          <w:p w14:paraId="2F0E750E" w14:textId="77777777" w:rsidR="00CF5A60" w:rsidRPr="00EA6A70" w:rsidRDefault="00CF5A60" w:rsidP="00CF5A60">
            <w:pPr>
              <w:jc w:val="center"/>
              <w:rPr>
                <w:sz w:val="18"/>
                <w:szCs w:val="18"/>
                <w:lang w:val="uz-Cyrl-UZ"/>
              </w:rPr>
            </w:pPr>
          </w:p>
          <w:p w14:paraId="58AD5B1F" w14:textId="77777777" w:rsidR="00CF5A60" w:rsidRPr="00EA6A70" w:rsidRDefault="00CF5A60" w:rsidP="00CF5A60">
            <w:pPr>
              <w:jc w:val="center"/>
              <w:rPr>
                <w:sz w:val="18"/>
                <w:szCs w:val="18"/>
                <w:lang w:val="uz-Cyrl-UZ"/>
              </w:rPr>
            </w:pPr>
            <w:r w:rsidRPr="00EA6A70">
              <w:rPr>
                <w:sz w:val="18"/>
                <w:szCs w:val="18"/>
                <w:lang w:val="uz-Cyrl-UZ"/>
              </w:rPr>
              <w:t>Извор: Јединствена база података за праћење напретка у реализацији АП и Стратегије</w:t>
            </w:r>
          </w:p>
          <w:p w14:paraId="0D8DA794" w14:textId="77777777" w:rsidR="00CF5A60" w:rsidRPr="009E3215" w:rsidRDefault="00CF5A60" w:rsidP="00CF5A60">
            <w:pPr>
              <w:jc w:val="center"/>
              <w:rPr>
                <w:sz w:val="18"/>
                <w:szCs w:val="18"/>
                <w:lang w:val="uz-Cyrl-UZ"/>
              </w:rPr>
            </w:pPr>
          </w:p>
        </w:tc>
        <w:tc>
          <w:tcPr>
            <w:tcW w:w="1276" w:type="dxa"/>
            <w:shd w:val="clear" w:color="auto" w:fill="auto"/>
          </w:tcPr>
          <w:p w14:paraId="0E62A126" w14:textId="77777777" w:rsidR="00CF5A60" w:rsidRPr="009E3215" w:rsidRDefault="00CF5A60" w:rsidP="00CF5A60">
            <w:pPr>
              <w:rPr>
                <w:sz w:val="18"/>
                <w:szCs w:val="18"/>
                <w:lang w:val="ru-RU"/>
              </w:rPr>
            </w:pPr>
            <w:r w:rsidRPr="00EA6A70">
              <w:rPr>
                <w:sz w:val="18"/>
                <w:szCs w:val="18"/>
                <w:lang w:val="ru-RU"/>
              </w:rPr>
              <w:t>Донација ЕУ/УН</w:t>
            </w:r>
          </w:p>
        </w:tc>
        <w:tc>
          <w:tcPr>
            <w:tcW w:w="1275" w:type="dxa"/>
            <w:shd w:val="clear" w:color="auto" w:fill="auto"/>
          </w:tcPr>
          <w:p w14:paraId="78CCF41C" w14:textId="77777777" w:rsidR="00CF5A60" w:rsidRPr="009E3215" w:rsidRDefault="00CF5A60" w:rsidP="00CF5A60">
            <w:pPr>
              <w:rPr>
                <w:sz w:val="18"/>
                <w:szCs w:val="18"/>
                <w:lang w:val="ru-RU"/>
              </w:rPr>
            </w:pPr>
          </w:p>
        </w:tc>
        <w:tc>
          <w:tcPr>
            <w:tcW w:w="993" w:type="dxa"/>
            <w:shd w:val="clear" w:color="auto" w:fill="auto"/>
          </w:tcPr>
          <w:p w14:paraId="69BDD70C" w14:textId="77777777" w:rsidR="00CF5A60" w:rsidRPr="009E3215" w:rsidRDefault="00CF5A60" w:rsidP="00CF5A60">
            <w:pPr>
              <w:rPr>
                <w:sz w:val="18"/>
                <w:szCs w:val="18"/>
                <w:lang w:val="ru-RU"/>
              </w:rPr>
            </w:pPr>
            <w:r w:rsidRPr="00EA6A70">
              <w:rPr>
                <w:sz w:val="18"/>
                <w:szCs w:val="18"/>
                <w:lang w:val="ru-RU"/>
              </w:rPr>
              <w:t>2.000</w:t>
            </w:r>
          </w:p>
        </w:tc>
        <w:tc>
          <w:tcPr>
            <w:tcW w:w="850" w:type="dxa"/>
            <w:shd w:val="clear" w:color="auto" w:fill="auto"/>
          </w:tcPr>
          <w:p w14:paraId="32EFD162" w14:textId="77777777" w:rsidR="00CF5A60" w:rsidRPr="009E3215" w:rsidRDefault="00CF5A60" w:rsidP="00CF5A60">
            <w:pPr>
              <w:rPr>
                <w:sz w:val="18"/>
                <w:szCs w:val="18"/>
                <w:lang w:val="ru-RU"/>
              </w:rPr>
            </w:pPr>
          </w:p>
        </w:tc>
        <w:tc>
          <w:tcPr>
            <w:tcW w:w="1276" w:type="dxa"/>
            <w:shd w:val="clear" w:color="auto" w:fill="auto"/>
          </w:tcPr>
          <w:p w14:paraId="35407744" w14:textId="77777777" w:rsidR="00CF5A60" w:rsidRPr="009E3215" w:rsidRDefault="00CF5A60" w:rsidP="00CF5A60">
            <w:pPr>
              <w:rPr>
                <w:sz w:val="18"/>
                <w:szCs w:val="18"/>
                <w:lang w:val="ru-RU"/>
              </w:rPr>
            </w:pPr>
          </w:p>
        </w:tc>
      </w:tr>
      <w:tr w:rsidR="00CF5A60" w:rsidRPr="009E3215" w14:paraId="543A5115" w14:textId="77777777" w:rsidTr="003002C7">
        <w:trPr>
          <w:trHeight w:val="329"/>
        </w:trPr>
        <w:tc>
          <w:tcPr>
            <w:tcW w:w="3828" w:type="dxa"/>
            <w:tcBorders>
              <w:left w:val="single" w:sz="4" w:space="0" w:color="auto"/>
            </w:tcBorders>
            <w:shd w:val="clear" w:color="auto" w:fill="auto"/>
          </w:tcPr>
          <w:p w14:paraId="4C62460A" w14:textId="0A0CCEA6"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 xml:space="preserve">Развијање и спровођење програма јачања капацитета прилагођеног локалним потребама за здравствене медијаторке и медицинско особље </w:t>
            </w:r>
          </w:p>
        </w:tc>
        <w:tc>
          <w:tcPr>
            <w:tcW w:w="1134" w:type="dxa"/>
            <w:shd w:val="clear" w:color="auto" w:fill="auto"/>
          </w:tcPr>
          <w:p w14:paraId="7125B902" w14:textId="77777777" w:rsidR="00CF5A60" w:rsidRPr="00EA6A70" w:rsidRDefault="00CF5A60" w:rsidP="00CF5A60">
            <w:pPr>
              <w:jc w:val="center"/>
              <w:rPr>
                <w:sz w:val="18"/>
                <w:szCs w:val="18"/>
                <w:lang w:val="sr-Latn-CS" w:eastAsia="sr-Latn-CS"/>
              </w:rPr>
            </w:pPr>
            <w:r>
              <w:rPr>
                <w:sz w:val="18"/>
                <w:szCs w:val="18"/>
                <w:lang w:val="sr-Cyrl-RS" w:eastAsia="sr-Latn-CS"/>
              </w:rPr>
              <w:t>МЗ</w:t>
            </w:r>
          </w:p>
        </w:tc>
        <w:tc>
          <w:tcPr>
            <w:tcW w:w="1276" w:type="dxa"/>
            <w:shd w:val="clear" w:color="auto" w:fill="auto"/>
          </w:tcPr>
          <w:p w14:paraId="4F377797" w14:textId="77777777" w:rsidR="00CF5A60" w:rsidRDefault="00CF5A60" w:rsidP="00CF5A60">
            <w:pPr>
              <w:jc w:val="center"/>
              <w:rPr>
                <w:sz w:val="18"/>
                <w:szCs w:val="18"/>
                <w:lang w:val="sr-Cyrl-RS" w:eastAsia="sr-Latn-CS"/>
              </w:rPr>
            </w:pPr>
            <w:r>
              <w:rPr>
                <w:sz w:val="18"/>
                <w:szCs w:val="18"/>
                <w:lang w:val="sr-Cyrl-RS" w:eastAsia="sr-Latn-CS"/>
              </w:rPr>
              <w:t>МЉМПДД</w:t>
            </w:r>
          </w:p>
          <w:p w14:paraId="1DF3AB0F" w14:textId="77777777" w:rsidR="00CF5A60" w:rsidRDefault="00CF5A60" w:rsidP="00CF5A60">
            <w:pPr>
              <w:jc w:val="center"/>
              <w:rPr>
                <w:sz w:val="18"/>
                <w:szCs w:val="18"/>
                <w:lang w:val="sr-Cyrl-RS" w:eastAsia="sr-Latn-CS"/>
              </w:rPr>
            </w:pPr>
            <w:r>
              <w:rPr>
                <w:sz w:val="18"/>
                <w:szCs w:val="18"/>
                <w:lang w:val="sr-Cyrl-RS" w:eastAsia="sr-Latn-CS"/>
              </w:rPr>
              <w:t>ДЗ</w:t>
            </w:r>
          </w:p>
          <w:p w14:paraId="27F611B4" w14:textId="77777777" w:rsidR="00CF5A60" w:rsidRPr="00EA6A70" w:rsidRDefault="00CF5A60" w:rsidP="00CF5A60">
            <w:pPr>
              <w:jc w:val="center"/>
              <w:rPr>
                <w:sz w:val="18"/>
                <w:szCs w:val="18"/>
                <w:lang w:val="sr-Latn-CS" w:eastAsia="sr-Latn-CS"/>
              </w:rPr>
            </w:pPr>
            <w:r>
              <w:rPr>
                <w:sz w:val="18"/>
                <w:szCs w:val="18"/>
                <w:lang w:val="sr-Cyrl-RS" w:eastAsia="sr-Latn-CS"/>
              </w:rPr>
              <w:t>ОЦД</w:t>
            </w:r>
          </w:p>
        </w:tc>
        <w:tc>
          <w:tcPr>
            <w:tcW w:w="1134" w:type="dxa"/>
            <w:shd w:val="clear" w:color="auto" w:fill="auto"/>
          </w:tcPr>
          <w:p w14:paraId="2611E329" w14:textId="77777777" w:rsidR="00CF5A60" w:rsidRPr="00EA6A70" w:rsidRDefault="00CF5A60" w:rsidP="00CF5A60">
            <w:pPr>
              <w:jc w:val="center"/>
              <w:rPr>
                <w:sz w:val="18"/>
                <w:szCs w:val="18"/>
                <w:lang w:val="uz-Cyrl-UZ"/>
              </w:rPr>
            </w:pPr>
            <w:r>
              <w:rPr>
                <w:sz w:val="18"/>
                <w:szCs w:val="18"/>
                <w:lang w:val="sr-Cyrl-RS"/>
              </w:rPr>
              <w:t>4 квартал 2024 и континуирано</w:t>
            </w:r>
          </w:p>
        </w:tc>
        <w:tc>
          <w:tcPr>
            <w:tcW w:w="2835" w:type="dxa"/>
            <w:shd w:val="clear" w:color="auto" w:fill="auto"/>
          </w:tcPr>
          <w:p w14:paraId="17445B49" w14:textId="77777777" w:rsidR="00CF5A60" w:rsidRPr="00EA6A70" w:rsidRDefault="00CF5A60" w:rsidP="00CF5A60">
            <w:pPr>
              <w:jc w:val="center"/>
              <w:rPr>
                <w:sz w:val="18"/>
                <w:szCs w:val="18"/>
                <w:lang w:val="uz-Cyrl-UZ"/>
              </w:rPr>
            </w:pPr>
            <w:r>
              <w:rPr>
                <w:sz w:val="18"/>
                <w:szCs w:val="18"/>
                <w:lang w:val="uz-Cyrl-UZ"/>
              </w:rPr>
              <w:t>Број здравствених медијаторки и медицинског особља обухваћених прорамима јачања капацитета</w:t>
            </w:r>
          </w:p>
        </w:tc>
        <w:tc>
          <w:tcPr>
            <w:tcW w:w="1276" w:type="dxa"/>
            <w:shd w:val="clear" w:color="auto" w:fill="auto"/>
          </w:tcPr>
          <w:p w14:paraId="346ECC9F" w14:textId="77777777" w:rsidR="00CF5A60" w:rsidRPr="00EA6A70" w:rsidRDefault="00CF5A60" w:rsidP="00CF5A60">
            <w:pPr>
              <w:rPr>
                <w:sz w:val="18"/>
                <w:szCs w:val="18"/>
                <w:lang w:val="ru-RU"/>
              </w:rPr>
            </w:pPr>
          </w:p>
        </w:tc>
        <w:tc>
          <w:tcPr>
            <w:tcW w:w="1275" w:type="dxa"/>
            <w:shd w:val="clear" w:color="auto" w:fill="auto"/>
          </w:tcPr>
          <w:p w14:paraId="19ACC615" w14:textId="77777777" w:rsidR="00CF5A60" w:rsidRPr="009E3215" w:rsidRDefault="00CF5A60" w:rsidP="00CF5A60">
            <w:pPr>
              <w:rPr>
                <w:sz w:val="18"/>
                <w:szCs w:val="18"/>
                <w:lang w:val="ru-RU"/>
              </w:rPr>
            </w:pPr>
          </w:p>
        </w:tc>
        <w:tc>
          <w:tcPr>
            <w:tcW w:w="993" w:type="dxa"/>
            <w:shd w:val="clear" w:color="auto" w:fill="auto"/>
          </w:tcPr>
          <w:p w14:paraId="1437D0B3" w14:textId="77777777" w:rsidR="00CF5A60" w:rsidRPr="00EA6A70" w:rsidRDefault="00CF5A60" w:rsidP="00CF5A60">
            <w:pPr>
              <w:rPr>
                <w:sz w:val="18"/>
                <w:szCs w:val="18"/>
                <w:lang w:val="ru-RU"/>
              </w:rPr>
            </w:pPr>
          </w:p>
        </w:tc>
        <w:tc>
          <w:tcPr>
            <w:tcW w:w="850" w:type="dxa"/>
            <w:shd w:val="clear" w:color="auto" w:fill="auto"/>
          </w:tcPr>
          <w:p w14:paraId="3C4E17ED" w14:textId="77777777" w:rsidR="00CF5A60" w:rsidRPr="009E3215" w:rsidRDefault="00CF5A60" w:rsidP="00CF5A60">
            <w:pPr>
              <w:rPr>
                <w:sz w:val="18"/>
                <w:szCs w:val="18"/>
                <w:lang w:val="ru-RU"/>
              </w:rPr>
            </w:pPr>
          </w:p>
        </w:tc>
        <w:tc>
          <w:tcPr>
            <w:tcW w:w="1276" w:type="dxa"/>
            <w:shd w:val="clear" w:color="auto" w:fill="auto"/>
          </w:tcPr>
          <w:p w14:paraId="1AF8C215" w14:textId="77777777" w:rsidR="00CF5A60" w:rsidRPr="009E3215" w:rsidRDefault="00CF5A60" w:rsidP="00CF5A60">
            <w:pPr>
              <w:rPr>
                <w:sz w:val="18"/>
                <w:szCs w:val="18"/>
                <w:lang w:val="ru-RU"/>
              </w:rPr>
            </w:pPr>
          </w:p>
        </w:tc>
      </w:tr>
      <w:tr w:rsidR="00CF5A60" w:rsidRPr="009E3215" w14:paraId="602BE56E"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C4567F9"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Запошљавање припадника/ца ромске националне мањине у структурама Министарства здравља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B29106" w14:textId="77777777" w:rsidR="00CF5A60" w:rsidRPr="00EA6A70" w:rsidRDefault="00CF5A60" w:rsidP="00CF5A60">
            <w:pPr>
              <w:jc w:val="center"/>
              <w:rPr>
                <w:sz w:val="18"/>
                <w:szCs w:val="18"/>
                <w:lang w:val="sr-Latn-CS" w:eastAsia="sr-Latn-CS"/>
              </w:rPr>
            </w:pPr>
            <w:r>
              <w:rPr>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27DA6" w14:textId="77777777" w:rsidR="00CF5A60" w:rsidRDefault="00CF5A60" w:rsidP="00CF5A60">
            <w:pPr>
              <w:jc w:val="center"/>
              <w:rPr>
                <w:sz w:val="18"/>
                <w:szCs w:val="18"/>
                <w:lang w:val="sr-Cyrl-RS" w:eastAsia="sr-Latn-CS"/>
              </w:rPr>
            </w:pPr>
            <w:r>
              <w:rPr>
                <w:sz w:val="18"/>
                <w:szCs w:val="18"/>
                <w:lang w:val="sr-Cyrl-RS" w:eastAsia="sr-Latn-CS"/>
              </w:rPr>
              <w:t>МЉМПДД</w:t>
            </w:r>
          </w:p>
          <w:p w14:paraId="214B4DDB" w14:textId="77777777" w:rsidR="00CF5A60" w:rsidRDefault="00CF5A60" w:rsidP="00CF5A60">
            <w:pPr>
              <w:jc w:val="center"/>
              <w:rPr>
                <w:sz w:val="18"/>
                <w:szCs w:val="18"/>
                <w:lang w:val="sr-Cyrl-RS" w:eastAsia="sr-Latn-CS"/>
              </w:rPr>
            </w:pPr>
            <w:r>
              <w:rPr>
                <w:sz w:val="18"/>
                <w:szCs w:val="18"/>
                <w:lang w:val="sr-Cyrl-RS" w:eastAsia="sr-Latn-CS"/>
              </w:rPr>
              <w:t>НСЗ</w:t>
            </w:r>
          </w:p>
          <w:p w14:paraId="60F68A79" w14:textId="77777777" w:rsidR="00CF5A60" w:rsidRPr="00EA6A70" w:rsidRDefault="00CF5A60" w:rsidP="00CF5A60">
            <w:pPr>
              <w:jc w:val="center"/>
              <w:rPr>
                <w:sz w:val="18"/>
                <w:szCs w:val="18"/>
                <w:lang w:val="sr-Latn-C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B1B79" w14:textId="77777777" w:rsidR="00CF5A60" w:rsidRPr="00EA6A70" w:rsidRDefault="00CF5A60" w:rsidP="00CF5A60">
            <w:pPr>
              <w:jc w:val="center"/>
              <w:rPr>
                <w:sz w:val="18"/>
                <w:szCs w:val="18"/>
                <w:lang w:val="uz-Cyrl-UZ"/>
              </w:rPr>
            </w:pPr>
            <w:r>
              <w:rPr>
                <w:sz w:val="18"/>
                <w:szCs w:val="18"/>
                <w:lang w:val="sr-Cyrl-RS"/>
              </w:rPr>
              <w:t>Континуирано, 4 квартал 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9D0CB" w14:textId="77777777" w:rsidR="00CF5A60" w:rsidRPr="00EA6A70" w:rsidRDefault="00CF5A60" w:rsidP="00CF5A60">
            <w:pPr>
              <w:jc w:val="center"/>
              <w:rPr>
                <w:sz w:val="18"/>
                <w:szCs w:val="18"/>
                <w:lang w:val="uz-Cyrl-UZ"/>
              </w:rPr>
            </w:pPr>
            <w:r>
              <w:rPr>
                <w:sz w:val="18"/>
                <w:szCs w:val="18"/>
                <w:lang w:val="sr-Cyrl-RS"/>
              </w:rPr>
              <w:t>Број запослених Рома у структурама Министарства здравља</w:t>
            </w:r>
          </w:p>
        </w:tc>
        <w:tc>
          <w:tcPr>
            <w:tcW w:w="1276" w:type="dxa"/>
            <w:shd w:val="clear" w:color="auto" w:fill="auto"/>
          </w:tcPr>
          <w:p w14:paraId="3E5BBB83" w14:textId="77777777" w:rsidR="00CF5A60" w:rsidRPr="00EA6A70" w:rsidRDefault="00CF5A60" w:rsidP="00CF5A60">
            <w:pPr>
              <w:rPr>
                <w:sz w:val="18"/>
                <w:szCs w:val="18"/>
                <w:lang w:val="ru-RU"/>
              </w:rPr>
            </w:pPr>
          </w:p>
        </w:tc>
        <w:tc>
          <w:tcPr>
            <w:tcW w:w="1275" w:type="dxa"/>
            <w:shd w:val="clear" w:color="auto" w:fill="auto"/>
          </w:tcPr>
          <w:p w14:paraId="60355A2B" w14:textId="77777777" w:rsidR="00CF5A60" w:rsidRPr="009E3215" w:rsidRDefault="00CF5A60" w:rsidP="00CF5A60">
            <w:pPr>
              <w:rPr>
                <w:sz w:val="18"/>
                <w:szCs w:val="18"/>
                <w:lang w:val="ru-RU"/>
              </w:rPr>
            </w:pPr>
          </w:p>
        </w:tc>
        <w:tc>
          <w:tcPr>
            <w:tcW w:w="993" w:type="dxa"/>
            <w:shd w:val="clear" w:color="auto" w:fill="auto"/>
          </w:tcPr>
          <w:p w14:paraId="79D10BB1" w14:textId="77777777" w:rsidR="00CF5A60" w:rsidRPr="00EA6A70" w:rsidRDefault="00CF5A60" w:rsidP="00CF5A60">
            <w:pPr>
              <w:rPr>
                <w:sz w:val="18"/>
                <w:szCs w:val="18"/>
                <w:lang w:val="ru-RU"/>
              </w:rPr>
            </w:pPr>
          </w:p>
        </w:tc>
        <w:tc>
          <w:tcPr>
            <w:tcW w:w="850" w:type="dxa"/>
            <w:shd w:val="clear" w:color="auto" w:fill="auto"/>
          </w:tcPr>
          <w:p w14:paraId="63BA90F7" w14:textId="77777777" w:rsidR="00CF5A60" w:rsidRPr="009E3215" w:rsidRDefault="00CF5A60" w:rsidP="00CF5A60">
            <w:pPr>
              <w:rPr>
                <w:sz w:val="18"/>
                <w:szCs w:val="18"/>
                <w:lang w:val="ru-RU"/>
              </w:rPr>
            </w:pPr>
          </w:p>
        </w:tc>
        <w:tc>
          <w:tcPr>
            <w:tcW w:w="1276" w:type="dxa"/>
            <w:shd w:val="clear" w:color="auto" w:fill="auto"/>
          </w:tcPr>
          <w:p w14:paraId="075843C1" w14:textId="77777777" w:rsidR="00CF5A60" w:rsidRPr="009E3215" w:rsidRDefault="00CF5A60" w:rsidP="00CF5A60">
            <w:pPr>
              <w:rPr>
                <w:sz w:val="18"/>
                <w:szCs w:val="18"/>
                <w:lang w:val="ru-RU"/>
              </w:rPr>
            </w:pPr>
          </w:p>
        </w:tc>
      </w:tr>
      <w:tr w:rsidR="00CF5A60" w:rsidRPr="009E3215" w14:paraId="2AC79CBC"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612EB79" w14:textId="2B9D1E5F"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Укључити представникe/цe Рома и Ромкиња у рад локалних Савета за здравље (здравствену медијаторку, а ако је немају онда координатора/ку за ромска питања, педагошког асистента/кињу и/или активисту/кињу</w:t>
            </w:r>
            <w:r>
              <w:rPr>
                <w:rFonts w:ascii="Times New Roman" w:hAnsi="Times New Roman" w:cs="Times New Roman"/>
                <w:szCs w:val="18"/>
                <w:lang w:val="ru-RU"/>
              </w:rPr>
              <w:t xml:space="preserve"> организације цивилног друштва)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0461D" w14:textId="77777777" w:rsidR="00CF5A60" w:rsidRPr="003F2129" w:rsidRDefault="00CF5A60" w:rsidP="00CF5A60">
            <w:pPr>
              <w:jc w:val="center"/>
              <w:rPr>
                <w:sz w:val="18"/>
                <w:szCs w:val="18"/>
                <w:lang w:val="sr-Cyrl-RS" w:eastAsia="sr-Latn-CS"/>
              </w:rPr>
            </w:pPr>
            <w:r w:rsidRPr="003F2129">
              <w:rPr>
                <w:sz w:val="18"/>
                <w:szCs w:val="18"/>
                <w:lang w:val="sr-Cyrl-RS" w:eastAsia="sr-Latn-CS"/>
              </w:rPr>
              <w:t>МЗ</w:t>
            </w:r>
          </w:p>
          <w:p w14:paraId="2CEEB97A" w14:textId="77777777" w:rsidR="00CF5A60" w:rsidRPr="003F2129" w:rsidRDefault="00CF5A60" w:rsidP="00CF5A60">
            <w:pPr>
              <w:jc w:val="center"/>
              <w:rPr>
                <w:sz w:val="18"/>
                <w:szCs w:val="18"/>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4E495F" w14:textId="77777777" w:rsidR="00CF5A60" w:rsidRPr="003F2129" w:rsidRDefault="00CF5A60" w:rsidP="00CF5A60">
            <w:pPr>
              <w:jc w:val="center"/>
              <w:rPr>
                <w:sz w:val="18"/>
                <w:szCs w:val="18"/>
                <w:lang w:val="sr-Cyrl-RS" w:eastAsia="sr-Latn-CS"/>
              </w:rPr>
            </w:pPr>
            <w:r w:rsidRPr="003F2129">
              <w:rPr>
                <w:sz w:val="18"/>
                <w:szCs w:val="18"/>
                <w:lang w:val="sr-Cyrl-RS" w:eastAsia="sr-Latn-CS"/>
              </w:rPr>
              <w:t>КТСУРР</w:t>
            </w:r>
          </w:p>
          <w:p w14:paraId="1F61A95D" w14:textId="77777777" w:rsidR="00CF5A60" w:rsidRPr="003F2129" w:rsidRDefault="00CF5A60" w:rsidP="00CF5A60">
            <w:pPr>
              <w:jc w:val="center"/>
              <w:rPr>
                <w:sz w:val="18"/>
                <w:szCs w:val="18"/>
                <w:lang w:val="sr-Cyrl-RS" w:eastAsia="sr-Latn-CS"/>
              </w:rPr>
            </w:pPr>
            <w:r w:rsidRPr="003F2129">
              <w:rPr>
                <w:sz w:val="18"/>
                <w:szCs w:val="18"/>
                <w:lang w:val="sr-Cyrl-RS" w:eastAsia="sr-Latn-CS"/>
              </w:rPr>
              <w:t>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B2530" w14:textId="77777777" w:rsidR="00CF5A60" w:rsidRPr="003F2129" w:rsidRDefault="00CF5A60" w:rsidP="00CF5A60">
            <w:pPr>
              <w:jc w:val="center"/>
              <w:rPr>
                <w:sz w:val="18"/>
                <w:szCs w:val="18"/>
                <w:lang w:val="sr-Cyrl-RS"/>
              </w:rPr>
            </w:pPr>
            <w:r w:rsidRPr="003F2129">
              <w:rPr>
                <w:sz w:val="18"/>
                <w:szCs w:val="18"/>
                <w:lang w:val="sr-Cyrl-RS"/>
              </w:rPr>
              <w:t>Четврти квартал 2024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E5218" w14:textId="77777777" w:rsidR="00CF5A60" w:rsidRPr="003F2129" w:rsidRDefault="00CF5A60" w:rsidP="00CF5A60">
            <w:pPr>
              <w:jc w:val="center"/>
              <w:rPr>
                <w:sz w:val="18"/>
                <w:szCs w:val="18"/>
                <w:lang w:val="sr-Cyrl-RS"/>
              </w:rPr>
            </w:pPr>
            <w:r w:rsidRPr="003F2129">
              <w:rPr>
                <w:sz w:val="18"/>
                <w:szCs w:val="18"/>
                <w:lang w:val="sr-Cyrl-RS"/>
              </w:rPr>
              <w:t>Број ЈЛС које имају представника/цу ромске заједнице у локалним Саветима за здравље у односу на укупан број ЈЛС у РС (%)</w:t>
            </w:r>
          </w:p>
          <w:p w14:paraId="60602A46" w14:textId="77777777" w:rsidR="00CF5A60" w:rsidRPr="003F2129" w:rsidRDefault="00CF5A60" w:rsidP="00CF5A60">
            <w:pPr>
              <w:jc w:val="center"/>
              <w:rPr>
                <w:sz w:val="18"/>
                <w:szCs w:val="18"/>
                <w:lang w:val="sr-Cyrl-RS"/>
              </w:rPr>
            </w:pPr>
          </w:p>
          <w:p w14:paraId="6442B6A4" w14:textId="77777777" w:rsidR="00CF5A60" w:rsidRPr="003F2129" w:rsidRDefault="00CF5A60" w:rsidP="00CF5A60">
            <w:pPr>
              <w:jc w:val="center"/>
              <w:rPr>
                <w:sz w:val="18"/>
                <w:szCs w:val="18"/>
                <w:lang w:val="sr-Cyrl-RS"/>
              </w:rPr>
            </w:pPr>
            <w:r w:rsidRPr="003F2129">
              <w:rPr>
                <w:sz w:val="18"/>
                <w:szCs w:val="18"/>
                <w:lang w:val="sr-Cyrl-RS"/>
              </w:rPr>
              <w:t>Извор: подаци Министарства здравља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58B0A" w14:textId="77777777" w:rsidR="00CF5A60" w:rsidRPr="003F2129" w:rsidRDefault="00CF5A60" w:rsidP="00CF5A60">
            <w:pPr>
              <w:rPr>
                <w:sz w:val="18"/>
                <w:szCs w:val="18"/>
                <w:lang w:val="ru-RU"/>
              </w:rPr>
            </w:pPr>
            <w:r w:rsidRPr="003F2129">
              <w:rPr>
                <w:sz w:val="18"/>
                <w:szCs w:val="18"/>
                <w:lang w:val="ru-RU"/>
              </w:rPr>
              <w:t>Буџет ЈЛС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93FA30" w14:textId="77777777" w:rsidR="00CF5A60" w:rsidRPr="009E3215" w:rsidRDefault="00CF5A60" w:rsidP="00CF5A60">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F1F181" w14:textId="77777777" w:rsidR="00CF5A60" w:rsidRPr="009E3215" w:rsidRDefault="00CF5A60" w:rsidP="00CF5A60">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CADB8C" w14:textId="77777777" w:rsidR="00CF5A60" w:rsidRPr="009E3215" w:rsidRDefault="00CF5A60" w:rsidP="00CF5A6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5631A" w14:textId="77777777" w:rsidR="00CF5A60" w:rsidRPr="009E3215" w:rsidRDefault="00CF5A60" w:rsidP="00CF5A60">
            <w:pPr>
              <w:rPr>
                <w:sz w:val="18"/>
                <w:szCs w:val="18"/>
                <w:lang w:val="ru-RU"/>
              </w:rPr>
            </w:pPr>
          </w:p>
        </w:tc>
      </w:tr>
      <w:tr w:rsidR="00CF5A60" w:rsidRPr="009E3215" w14:paraId="5AFE6A06"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4EAEE41" w14:textId="2748C66F" w:rsidR="00CF5A60" w:rsidRPr="00042020" w:rsidRDefault="00CF5A60" w:rsidP="00612156">
            <w:pPr>
              <w:pStyle w:val="ListParagraph"/>
              <w:numPr>
                <w:ilvl w:val="2"/>
                <w:numId w:val="28"/>
              </w:numPr>
              <w:jc w:val="left"/>
              <w:rPr>
                <w:rFonts w:ascii="Times New Roman" w:hAnsi="Times New Roman" w:cs="Times New Roman"/>
                <w:szCs w:val="18"/>
                <w:lang w:val="ru-RU"/>
              </w:rPr>
            </w:pPr>
            <w:r>
              <w:rPr>
                <w:rFonts w:ascii="Times New Roman" w:hAnsi="Times New Roman" w:cs="Times New Roman"/>
                <w:szCs w:val="18"/>
                <w:lang w:val="sr-Cyrl-RS"/>
              </w:rPr>
              <w:lastRenderedPageBreak/>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C2EB5C" w14:textId="2DF167C4" w:rsidR="00CF5A60" w:rsidRPr="003F2129" w:rsidRDefault="00CF5A60" w:rsidP="00CF5A60">
            <w:pPr>
              <w:jc w:val="center"/>
              <w:rPr>
                <w:sz w:val="18"/>
                <w:szCs w:val="18"/>
                <w:lang w:val="sr-Cyrl-RS" w:eastAsia="sr-Latn-CS"/>
              </w:rPr>
            </w:pPr>
            <w:r>
              <w:rPr>
                <w:color w:val="000000"/>
                <w:sz w:val="18"/>
                <w:szCs w:val="18"/>
                <w:lang w:val="sr-Cyrl-R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C07A8" w14:textId="2126A312" w:rsidR="00CF5A60" w:rsidRPr="003F2129" w:rsidRDefault="00CF5A60" w:rsidP="00CF5A60">
            <w:pPr>
              <w:jc w:val="center"/>
              <w:rPr>
                <w:sz w:val="18"/>
                <w:szCs w:val="18"/>
                <w:lang w:val="sr-Cyrl-RS" w:eastAsia="sr-Latn-CS"/>
              </w:rPr>
            </w:pPr>
            <w:r>
              <w:rPr>
                <w:color w:val="000000"/>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E8CB3" w14:textId="624AAD59" w:rsidR="00CF5A60" w:rsidRPr="003F2129" w:rsidRDefault="00CF5A60" w:rsidP="00CF5A60">
            <w:pPr>
              <w:jc w:val="center"/>
              <w:rPr>
                <w:sz w:val="18"/>
                <w:szCs w:val="18"/>
                <w:lang w:val="sr-Cyrl-RS"/>
              </w:rPr>
            </w:pPr>
            <w:r w:rsidRPr="00CD1CC1">
              <w:rPr>
                <w:color w:val="000000" w:themeColor="text1"/>
                <w:sz w:val="18"/>
                <w:szCs w:val="18"/>
                <w:lang w:val="sr-Cyrl-RS"/>
              </w:rPr>
              <w:t>4. квартал 2022, 4. квартал 2023 и 4.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E917EE"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3A47F52E" w14:textId="3947188C"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3578929C" w14:textId="77777777" w:rsidR="00CF5A60" w:rsidRPr="003F2129" w:rsidRDefault="00CF5A60" w:rsidP="00CF5A60">
            <w:pPr>
              <w:jc w:val="center"/>
              <w:rPr>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D2D81" w14:textId="77777777" w:rsidR="00CF5A60" w:rsidRPr="003F2129" w:rsidRDefault="00CF5A60" w:rsidP="00CF5A60">
            <w:pPr>
              <w:rPr>
                <w:sz w:val="18"/>
                <w:szCs w:val="1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E7AEF7" w14:textId="77777777" w:rsidR="00CF5A60" w:rsidRPr="009E3215" w:rsidRDefault="00CF5A60" w:rsidP="00CF5A60">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30125E" w14:textId="77777777" w:rsidR="00CF5A60" w:rsidRPr="009E3215" w:rsidRDefault="00CF5A60" w:rsidP="00CF5A60">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3D9BC7" w14:textId="77777777" w:rsidR="00CF5A60" w:rsidRPr="009E3215" w:rsidRDefault="00CF5A60" w:rsidP="00CF5A6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E1667" w14:textId="77777777" w:rsidR="00CF5A60" w:rsidRPr="009E3215" w:rsidRDefault="00CF5A60" w:rsidP="00CF5A60">
            <w:pPr>
              <w:rPr>
                <w:sz w:val="18"/>
                <w:szCs w:val="18"/>
                <w:lang w:val="ru-RU"/>
              </w:rPr>
            </w:pPr>
          </w:p>
        </w:tc>
      </w:tr>
    </w:tbl>
    <w:p w14:paraId="53420E82" w14:textId="77777777" w:rsidR="00545C15" w:rsidRPr="009E3215" w:rsidRDefault="00545C15" w:rsidP="00545C15">
      <w:pPr>
        <w:rPr>
          <w:sz w:val="18"/>
          <w:szCs w:val="18"/>
          <w:lang w:val="ru-RU"/>
        </w:rPr>
      </w:pPr>
    </w:p>
    <w:p w14:paraId="28337243" w14:textId="77777777" w:rsidR="00545C15" w:rsidRDefault="00545C15" w:rsidP="00545C15">
      <w:pPr>
        <w:rPr>
          <w:sz w:val="18"/>
          <w:szCs w:val="18"/>
          <w:lang w:val="ru-RU"/>
        </w:rPr>
      </w:pPr>
    </w:p>
    <w:p w14:paraId="6D55DFB9" w14:textId="77777777" w:rsidR="00545C15" w:rsidRPr="009E3215" w:rsidRDefault="00545C15" w:rsidP="00545C15">
      <w:pPr>
        <w:rPr>
          <w:sz w:val="18"/>
          <w:szCs w:val="18"/>
          <w:lang w:val="ru-RU"/>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545C15" w:rsidRPr="009E3215" w14:paraId="21535201" w14:textId="77777777" w:rsidTr="00545C15">
        <w:trPr>
          <w:trHeight w:val="169"/>
        </w:trPr>
        <w:tc>
          <w:tcPr>
            <w:tcW w:w="15735" w:type="dxa"/>
            <w:gridSpan w:val="12"/>
            <w:shd w:val="clear" w:color="auto" w:fill="F7CAAC"/>
          </w:tcPr>
          <w:p w14:paraId="1274AE67" w14:textId="77777777" w:rsidR="00545C15" w:rsidRPr="009E3215" w:rsidRDefault="00545C15" w:rsidP="00CD1CC1">
            <w:pPr>
              <w:rPr>
                <w:b/>
                <w:sz w:val="18"/>
                <w:szCs w:val="18"/>
              </w:rPr>
            </w:pPr>
            <w:r w:rsidRPr="009E3215">
              <w:rPr>
                <w:b/>
                <w:sz w:val="18"/>
                <w:szCs w:val="18"/>
              </w:rPr>
              <w:t xml:space="preserve">Мера 5.4. </w:t>
            </w:r>
            <w:r w:rsidRPr="009E3215">
              <w:rPr>
                <w:b/>
                <w:color w:val="000000"/>
                <w:sz w:val="18"/>
                <w:szCs w:val="18"/>
                <w:lang w:val="sr-Cyrl-RS"/>
              </w:rPr>
              <w:t>Учинити доступним услуге здравственог система и здравствене заштите Ромима и Ромкињама, без дискриминације, ради смањења неједнакости у здрављу.</w:t>
            </w:r>
          </w:p>
        </w:tc>
      </w:tr>
      <w:tr w:rsidR="00545C15" w:rsidRPr="009E3215" w14:paraId="33735BBC" w14:textId="77777777" w:rsidTr="00545C15">
        <w:trPr>
          <w:trHeight w:val="300"/>
        </w:trPr>
        <w:tc>
          <w:tcPr>
            <w:tcW w:w="15735" w:type="dxa"/>
            <w:gridSpan w:val="12"/>
            <w:shd w:val="clear" w:color="auto" w:fill="F7CAAC"/>
            <w:vAlign w:val="center"/>
          </w:tcPr>
          <w:p w14:paraId="147DA6C4" w14:textId="77777777" w:rsidR="00545C15" w:rsidRPr="009E3215" w:rsidRDefault="00545C15" w:rsidP="00CD1CC1">
            <w:pPr>
              <w:rPr>
                <w:color w:val="222222"/>
                <w:sz w:val="18"/>
                <w:szCs w:val="18"/>
              </w:rPr>
            </w:pPr>
            <w:r w:rsidRPr="009E3215">
              <w:rPr>
                <w:color w:val="222222"/>
                <w:sz w:val="18"/>
                <w:szCs w:val="18"/>
              </w:rPr>
              <w:t>Институција одговорна за реализацију: Министарство здравља</w:t>
            </w:r>
          </w:p>
        </w:tc>
      </w:tr>
      <w:tr w:rsidR="00545C15" w:rsidRPr="009E3215" w14:paraId="78B361B0" w14:textId="77777777" w:rsidTr="00545C15">
        <w:trPr>
          <w:trHeight w:val="300"/>
        </w:trPr>
        <w:tc>
          <w:tcPr>
            <w:tcW w:w="7882" w:type="dxa"/>
            <w:gridSpan w:val="4"/>
            <w:shd w:val="clear" w:color="auto" w:fill="F7CAAC"/>
          </w:tcPr>
          <w:p w14:paraId="6B930D6A" w14:textId="77777777" w:rsidR="00545C15" w:rsidRPr="009E3215" w:rsidRDefault="00545C15" w:rsidP="00CD1CC1">
            <w:pPr>
              <w:rPr>
                <w:sz w:val="18"/>
                <w:szCs w:val="18"/>
              </w:rPr>
            </w:pPr>
            <w:r w:rsidRPr="009E3215">
              <w:rPr>
                <w:sz w:val="18"/>
                <w:szCs w:val="18"/>
              </w:rPr>
              <w:t>Период спровођења: 2022-2024. година</w:t>
            </w:r>
          </w:p>
        </w:tc>
        <w:tc>
          <w:tcPr>
            <w:tcW w:w="7853" w:type="dxa"/>
            <w:gridSpan w:val="8"/>
            <w:shd w:val="clear" w:color="auto" w:fill="F7CAAC"/>
          </w:tcPr>
          <w:p w14:paraId="03769EB6" w14:textId="77777777" w:rsidR="00545C15" w:rsidRPr="008231B7" w:rsidRDefault="00545C15" w:rsidP="00CD1CC1">
            <w:pPr>
              <w:rPr>
                <w:sz w:val="18"/>
                <w:szCs w:val="18"/>
                <w:lang w:val="sr-Cyrl-RS"/>
              </w:rPr>
            </w:pPr>
            <w:r w:rsidRPr="009E3215">
              <w:rPr>
                <w:sz w:val="18"/>
                <w:szCs w:val="18"/>
              </w:rPr>
              <w:t xml:space="preserve">Тип мере: </w:t>
            </w:r>
            <w:r>
              <w:rPr>
                <w:sz w:val="18"/>
                <w:szCs w:val="18"/>
                <w:lang w:val="sr-Cyrl-RS"/>
              </w:rPr>
              <w:t>Информативно-едукативна</w:t>
            </w:r>
          </w:p>
        </w:tc>
      </w:tr>
      <w:tr w:rsidR="00545C15" w:rsidRPr="009E3215" w14:paraId="1B035EFE" w14:textId="77777777" w:rsidTr="00545C15">
        <w:trPr>
          <w:trHeight w:val="300"/>
        </w:trPr>
        <w:tc>
          <w:tcPr>
            <w:tcW w:w="7882" w:type="dxa"/>
            <w:gridSpan w:val="4"/>
            <w:shd w:val="clear" w:color="auto" w:fill="F7CAAC"/>
          </w:tcPr>
          <w:p w14:paraId="14B79846" w14:textId="77777777" w:rsidR="00545C15" w:rsidRPr="008231B7" w:rsidRDefault="00545C15" w:rsidP="00CD1CC1">
            <w:pPr>
              <w:rPr>
                <w:sz w:val="18"/>
                <w:szCs w:val="18"/>
              </w:rPr>
            </w:pPr>
            <w:r w:rsidRPr="008231B7">
              <w:rPr>
                <w:sz w:val="18"/>
                <w:szCs w:val="18"/>
              </w:rPr>
              <w:t>Прописи које је потребно изменити/усвојити за спровођење мере:</w:t>
            </w:r>
          </w:p>
        </w:tc>
        <w:tc>
          <w:tcPr>
            <w:tcW w:w="7853" w:type="dxa"/>
            <w:gridSpan w:val="8"/>
            <w:shd w:val="clear" w:color="auto" w:fill="F7CAAC"/>
          </w:tcPr>
          <w:p w14:paraId="6259684E" w14:textId="77777777" w:rsidR="00545C15" w:rsidRPr="009E3215" w:rsidRDefault="00545C15" w:rsidP="00CD1CC1">
            <w:pPr>
              <w:rPr>
                <w:sz w:val="18"/>
                <w:szCs w:val="18"/>
              </w:rPr>
            </w:pPr>
          </w:p>
        </w:tc>
      </w:tr>
      <w:tr w:rsidR="00545C15" w:rsidRPr="009E3215" w14:paraId="6E8C1525" w14:textId="77777777" w:rsidTr="00545C15">
        <w:trPr>
          <w:trHeight w:val="955"/>
        </w:trPr>
        <w:tc>
          <w:tcPr>
            <w:tcW w:w="3545" w:type="dxa"/>
            <w:shd w:val="clear" w:color="auto" w:fill="D9D9D9"/>
          </w:tcPr>
          <w:p w14:paraId="6B5FE3E7"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58B70682" w14:textId="77777777" w:rsidR="00545C15" w:rsidRPr="009E3215" w:rsidRDefault="00545C15" w:rsidP="00CD1CC1">
            <w:pPr>
              <w:jc w:val="center"/>
              <w:rPr>
                <w:sz w:val="18"/>
                <w:szCs w:val="18"/>
              </w:rPr>
            </w:pPr>
            <w:r w:rsidRPr="009E3215">
              <w:rPr>
                <w:sz w:val="18"/>
                <w:szCs w:val="18"/>
              </w:rPr>
              <w:t>Јединица мере</w:t>
            </w:r>
          </w:p>
          <w:p w14:paraId="00819128" w14:textId="77777777" w:rsidR="00545C15" w:rsidRPr="009E3215" w:rsidRDefault="00545C15" w:rsidP="00CD1CC1">
            <w:pPr>
              <w:jc w:val="center"/>
              <w:rPr>
                <w:sz w:val="18"/>
                <w:szCs w:val="18"/>
              </w:rPr>
            </w:pPr>
          </w:p>
        </w:tc>
        <w:tc>
          <w:tcPr>
            <w:tcW w:w="3685" w:type="dxa"/>
            <w:gridSpan w:val="3"/>
            <w:shd w:val="clear" w:color="auto" w:fill="D9D9D9"/>
          </w:tcPr>
          <w:p w14:paraId="05AA5C8A"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73ACC5AA" w14:textId="77777777" w:rsidR="00545C15" w:rsidRPr="009E3215" w:rsidRDefault="00545C15" w:rsidP="00CD1CC1">
            <w:pPr>
              <w:jc w:val="center"/>
              <w:rPr>
                <w:sz w:val="18"/>
                <w:szCs w:val="18"/>
              </w:rPr>
            </w:pPr>
            <w:r w:rsidRPr="009E3215">
              <w:rPr>
                <w:sz w:val="18"/>
                <w:szCs w:val="18"/>
              </w:rPr>
              <w:t>Почетна вредност (</w:t>
            </w:r>
            <w:r w:rsidRPr="009E3215">
              <w:rPr>
                <w:i/>
                <w:sz w:val="18"/>
                <w:szCs w:val="18"/>
              </w:rPr>
              <w:t>базна годин</w:t>
            </w:r>
            <w:r w:rsidRPr="009E3215">
              <w:rPr>
                <w:sz w:val="18"/>
                <w:szCs w:val="18"/>
              </w:rPr>
              <w:t>а)</w:t>
            </w:r>
          </w:p>
        </w:tc>
        <w:tc>
          <w:tcPr>
            <w:tcW w:w="1559" w:type="dxa"/>
            <w:shd w:val="clear" w:color="auto" w:fill="D9D9D9"/>
          </w:tcPr>
          <w:p w14:paraId="4628048D" w14:textId="77777777" w:rsidR="00545C15" w:rsidRPr="009E3215" w:rsidRDefault="00545C15" w:rsidP="00CD1CC1">
            <w:pPr>
              <w:jc w:val="center"/>
              <w:rPr>
                <w:sz w:val="18"/>
                <w:szCs w:val="18"/>
              </w:rPr>
            </w:pPr>
            <w:r w:rsidRPr="009E3215">
              <w:rPr>
                <w:sz w:val="18"/>
                <w:szCs w:val="18"/>
              </w:rPr>
              <w:t>Циљaна вредност (</w:t>
            </w:r>
            <w:r w:rsidRPr="009E3215">
              <w:rPr>
                <w:i/>
                <w:sz w:val="18"/>
                <w:szCs w:val="18"/>
                <w:lang w:val="sr-Cyrl-RS"/>
              </w:rPr>
              <w:t>2022</w:t>
            </w:r>
            <w:r w:rsidRPr="009E3215">
              <w:rPr>
                <w:i/>
                <w:sz w:val="18"/>
                <w:szCs w:val="18"/>
              </w:rPr>
              <w:t>)</w:t>
            </w:r>
          </w:p>
        </w:tc>
        <w:tc>
          <w:tcPr>
            <w:tcW w:w="1843" w:type="dxa"/>
            <w:gridSpan w:val="2"/>
            <w:shd w:val="clear" w:color="auto" w:fill="D9D9D9"/>
          </w:tcPr>
          <w:p w14:paraId="08435E22" w14:textId="77777777" w:rsidR="00545C15" w:rsidRPr="009E3215" w:rsidRDefault="00545C15" w:rsidP="00CD1CC1">
            <w:pPr>
              <w:jc w:val="center"/>
              <w:rPr>
                <w:sz w:val="18"/>
                <w:szCs w:val="18"/>
              </w:rPr>
            </w:pPr>
            <w:r w:rsidRPr="009E3215">
              <w:rPr>
                <w:sz w:val="18"/>
                <w:szCs w:val="18"/>
              </w:rPr>
              <w:t>Циљaна вредност  (</w:t>
            </w:r>
            <w:r w:rsidRPr="009E3215">
              <w:rPr>
                <w:i/>
                <w:sz w:val="18"/>
                <w:szCs w:val="18"/>
                <w:lang w:val="sr-Cyrl-RS"/>
              </w:rPr>
              <w:t>2023</w:t>
            </w:r>
            <w:r w:rsidRPr="009E3215">
              <w:rPr>
                <w:sz w:val="18"/>
                <w:szCs w:val="18"/>
              </w:rPr>
              <w:t>)</w:t>
            </w:r>
          </w:p>
        </w:tc>
        <w:tc>
          <w:tcPr>
            <w:tcW w:w="1701" w:type="dxa"/>
            <w:shd w:val="clear" w:color="auto" w:fill="D9D9D9"/>
          </w:tcPr>
          <w:p w14:paraId="1B7EE7B7" w14:textId="77777777" w:rsidR="00545C15" w:rsidRPr="009E3215" w:rsidRDefault="00545C15" w:rsidP="00CD1CC1">
            <w:pPr>
              <w:jc w:val="center"/>
              <w:rPr>
                <w:sz w:val="18"/>
                <w:szCs w:val="18"/>
              </w:rPr>
            </w:pPr>
            <w:r w:rsidRPr="009E3215">
              <w:rPr>
                <w:sz w:val="18"/>
                <w:szCs w:val="18"/>
              </w:rPr>
              <w:t>Циљaна вредност (</w:t>
            </w:r>
            <w:r w:rsidRPr="009E3215">
              <w:rPr>
                <w:i/>
                <w:sz w:val="18"/>
                <w:szCs w:val="18"/>
                <w:lang w:val="sr-Cyrl-RS"/>
              </w:rPr>
              <w:t>2024</w:t>
            </w:r>
            <w:r w:rsidRPr="009E3215">
              <w:rPr>
                <w:sz w:val="18"/>
                <w:szCs w:val="18"/>
              </w:rPr>
              <w:t>)</w:t>
            </w:r>
          </w:p>
        </w:tc>
      </w:tr>
      <w:tr w:rsidR="00545C15" w:rsidRPr="0016739C" w14:paraId="2F2C20CF" w14:textId="77777777" w:rsidTr="00545C15">
        <w:trPr>
          <w:trHeight w:val="304"/>
        </w:trPr>
        <w:tc>
          <w:tcPr>
            <w:tcW w:w="3545" w:type="dxa"/>
          </w:tcPr>
          <w:p w14:paraId="0F141917" w14:textId="3D9F561A" w:rsidR="00545C15" w:rsidRPr="00042020" w:rsidRDefault="00042020" w:rsidP="00612156">
            <w:pPr>
              <w:pStyle w:val="ListParagraph"/>
              <w:numPr>
                <w:ilvl w:val="2"/>
                <w:numId w:val="29"/>
              </w:numPr>
              <w:shd w:val="clear" w:color="auto" w:fill="FFFFFF"/>
              <w:jc w:val="left"/>
              <w:rPr>
                <w:rFonts w:ascii="Times New Roman" w:hAnsi="Times New Roman" w:cs="Times New Roman"/>
                <w:szCs w:val="18"/>
              </w:rPr>
            </w:pPr>
            <w:r w:rsidRPr="00042020">
              <w:rPr>
                <w:rFonts w:ascii="Times New Roman" w:eastAsia="TTA20CB408t00" w:hAnsi="Times New Roman" w:cs="Times New Roman"/>
              </w:rPr>
              <w:t>Проценат</w:t>
            </w:r>
            <w:r w:rsidR="00545C15" w:rsidRPr="00042020">
              <w:rPr>
                <w:rFonts w:ascii="Times New Roman" w:eastAsia="TTA20CB408t00" w:hAnsi="Times New Roman" w:cs="Times New Roman"/>
              </w:rPr>
              <w:t xml:space="preserve"> Рома и Ромкиња </w:t>
            </w:r>
            <w:r w:rsidR="00545C15" w:rsidRPr="00042020">
              <w:rPr>
                <w:rFonts w:ascii="Times New Roman" w:eastAsia="TTA20CB408t00" w:hAnsi="Times New Roman" w:cs="Times New Roman"/>
                <w:lang w:val="sr-Cyrl-RS"/>
              </w:rPr>
              <w:t xml:space="preserve">који </w:t>
            </w:r>
            <w:r w:rsidR="00545C15" w:rsidRPr="00042020">
              <w:rPr>
                <w:rFonts w:ascii="Times New Roman" w:eastAsia="TTA20CB408t00" w:hAnsi="Times New Roman" w:cs="Times New Roman"/>
              </w:rPr>
              <w:t>сматра да њихове здравствене потребе нису задовољене</w:t>
            </w:r>
          </w:p>
        </w:tc>
        <w:tc>
          <w:tcPr>
            <w:tcW w:w="1701" w:type="dxa"/>
          </w:tcPr>
          <w:p w14:paraId="11134985" w14:textId="27F70018" w:rsidR="00545C15" w:rsidRPr="0016739C" w:rsidRDefault="00042020" w:rsidP="00CD1CC1">
            <w:pPr>
              <w:shd w:val="clear" w:color="auto" w:fill="FFFFFF"/>
              <w:jc w:val="center"/>
              <w:rPr>
                <w:sz w:val="18"/>
                <w:szCs w:val="18"/>
                <w:lang w:val="sr-Cyrl-RS"/>
              </w:rPr>
            </w:pPr>
            <w:r>
              <w:rPr>
                <w:sz w:val="18"/>
                <w:lang w:val="sr-Cyrl-RS"/>
              </w:rPr>
              <w:t>Проценат</w:t>
            </w:r>
          </w:p>
        </w:tc>
        <w:tc>
          <w:tcPr>
            <w:tcW w:w="3685" w:type="dxa"/>
            <w:gridSpan w:val="3"/>
          </w:tcPr>
          <w:p w14:paraId="2BF835B4" w14:textId="77777777" w:rsidR="00545C15" w:rsidRPr="0016739C" w:rsidRDefault="00545C15" w:rsidP="00CD1CC1">
            <w:pPr>
              <w:shd w:val="clear" w:color="auto" w:fill="FFFFFF"/>
              <w:jc w:val="center"/>
              <w:rPr>
                <w:sz w:val="18"/>
                <w:szCs w:val="18"/>
                <w:lang w:val="sr-Cyrl-RS"/>
              </w:rPr>
            </w:pPr>
            <w:r w:rsidRPr="0016739C">
              <w:rPr>
                <w:sz w:val="18"/>
                <w:lang w:val="sr-Cyrl-RS"/>
              </w:rPr>
              <w:t>*Заштитник грађана</w:t>
            </w:r>
          </w:p>
        </w:tc>
        <w:tc>
          <w:tcPr>
            <w:tcW w:w="1701" w:type="dxa"/>
            <w:gridSpan w:val="3"/>
            <w:shd w:val="clear" w:color="auto" w:fill="FFFFFF"/>
          </w:tcPr>
          <w:p w14:paraId="6C3111AE" w14:textId="77777777" w:rsidR="00545C15" w:rsidRPr="0016739C" w:rsidRDefault="00545C15" w:rsidP="00CD1CC1">
            <w:pPr>
              <w:spacing w:after="60"/>
              <w:jc w:val="center"/>
              <w:rPr>
                <w:sz w:val="18"/>
                <w:lang w:val="sr-Cyrl-RS"/>
              </w:rPr>
            </w:pPr>
            <w:r w:rsidRPr="0016739C">
              <w:rPr>
                <w:sz w:val="18"/>
                <w:lang w:val="sr-Cyrl-RS"/>
              </w:rPr>
              <w:t>2014: 28%</w:t>
            </w:r>
          </w:p>
          <w:p w14:paraId="31803181" w14:textId="77777777" w:rsidR="00545C15" w:rsidRPr="0016739C" w:rsidRDefault="00545C15" w:rsidP="00CD1CC1">
            <w:pPr>
              <w:shd w:val="clear" w:color="auto" w:fill="FFFFFF"/>
              <w:jc w:val="center"/>
              <w:rPr>
                <w:sz w:val="18"/>
                <w:szCs w:val="18"/>
                <w:lang w:val="sr-Cyrl-RS"/>
              </w:rPr>
            </w:pPr>
          </w:p>
        </w:tc>
        <w:tc>
          <w:tcPr>
            <w:tcW w:w="1559" w:type="dxa"/>
            <w:shd w:val="clear" w:color="auto" w:fill="FFFFFF"/>
          </w:tcPr>
          <w:p w14:paraId="1DF7EDEB" w14:textId="77777777" w:rsidR="00545C15" w:rsidRPr="0016739C" w:rsidRDefault="00545C15" w:rsidP="00CD1CC1">
            <w:pPr>
              <w:jc w:val="center"/>
              <w:rPr>
                <w:sz w:val="18"/>
                <w:szCs w:val="18"/>
                <w:lang w:val="sr-Cyrl-RS"/>
              </w:rPr>
            </w:pPr>
          </w:p>
        </w:tc>
        <w:tc>
          <w:tcPr>
            <w:tcW w:w="1843" w:type="dxa"/>
            <w:gridSpan w:val="2"/>
            <w:shd w:val="clear" w:color="auto" w:fill="FFFFFF"/>
          </w:tcPr>
          <w:p w14:paraId="4B6F11DC" w14:textId="77777777" w:rsidR="00545C15" w:rsidRPr="0016739C" w:rsidRDefault="00545C15" w:rsidP="00CD1CC1">
            <w:pPr>
              <w:shd w:val="clear" w:color="auto" w:fill="FFFFFF"/>
              <w:jc w:val="center"/>
              <w:rPr>
                <w:sz w:val="18"/>
                <w:szCs w:val="18"/>
                <w:lang w:val="sr-Cyrl-RS"/>
              </w:rPr>
            </w:pPr>
          </w:p>
        </w:tc>
        <w:tc>
          <w:tcPr>
            <w:tcW w:w="1701" w:type="dxa"/>
            <w:shd w:val="clear" w:color="auto" w:fill="auto"/>
          </w:tcPr>
          <w:p w14:paraId="7F0CF551" w14:textId="77777777" w:rsidR="00545C15" w:rsidRPr="0016739C" w:rsidRDefault="00545C15" w:rsidP="00CD1CC1">
            <w:pPr>
              <w:shd w:val="clear" w:color="auto" w:fill="FFFFFF"/>
              <w:jc w:val="center"/>
              <w:rPr>
                <w:sz w:val="18"/>
                <w:szCs w:val="18"/>
                <w:highlight w:val="yellow"/>
                <w:lang w:val="sr-Cyrl-RS"/>
              </w:rPr>
            </w:pPr>
            <w:r>
              <w:rPr>
                <w:i/>
                <w:sz w:val="18"/>
                <w:lang w:val="sr-Cyrl-RS"/>
              </w:rPr>
              <w:t>20%</w:t>
            </w:r>
          </w:p>
        </w:tc>
      </w:tr>
      <w:tr w:rsidR="00042020" w:rsidRPr="0016739C" w14:paraId="74B355F3" w14:textId="77777777" w:rsidTr="00545C15">
        <w:trPr>
          <w:trHeight w:val="304"/>
        </w:trPr>
        <w:tc>
          <w:tcPr>
            <w:tcW w:w="3545" w:type="dxa"/>
          </w:tcPr>
          <w:p w14:paraId="4AF36CC1" w14:textId="77777777" w:rsidR="00042020" w:rsidRPr="00042020" w:rsidRDefault="00042020" w:rsidP="00612156">
            <w:pPr>
              <w:pStyle w:val="ListParagraph"/>
              <w:numPr>
                <w:ilvl w:val="2"/>
                <w:numId w:val="29"/>
              </w:numPr>
              <w:shd w:val="clear" w:color="auto" w:fill="FFFFFF"/>
              <w:jc w:val="left"/>
              <w:rPr>
                <w:rFonts w:ascii="Times New Roman" w:eastAsia="TTA20CB408t00" w:hAnsi="Times New Roman" w:cs="Times New Roman"/>
              </w:rPr>
            </w:pPr>
            <w:r w:rsidRPr="00042020">
              <w:rPr>
                <w:rFonts w:ascii="Times New Roman" w:eastAsia="TTA20CB408t00" w:hAnsi="Times New Roman" w:cs="Times New Roman"/>
              </w:rPr>
              <w:t>Обухват жена ромске националности у току првог триместра трудноће савременом здравственом заштитом</w:t>
            </w:r>
          </w:p>
        </w:tc>
        <w:tc>
          <w:tcPr>
            <w:tcW w:w="1701" w:type="dxa"/>
          </w:tcPr>
          <w:p w14:paraId="77A013DB" w14:textId="00689D88" w:rsidR="00042020" w:rsidRPr="0016739C" w:rsidRDefault="00042020" w:rsidP="00042020">
            <w:pPr>
              <w:shd w:val="clear" w:color="auto" w:fill="FFFFFF"/>
              <w:jc w:val="center"/>
              <w:rPr>
                <w:sz w:val="18"/>
                <w:szCs w:val="18"/>
                <w:lang w:val="sr-Cyrl-RS"/>
              </w:rPr>
            </w:pPr>
            <w:r>
              <w:rPr>
                <w:sz w:val="18"/>
                <w:lang w:val="sr-Cyrl-RS"/>
              </w:rPr>
              <w:t>Проценат</w:t>
            </w:r>
          </w:p>
        </w:tc>
        <w:tc>
          <w:tcPr>
            <w:tcW w:w="3685" w:type="dxa"/>
            <w:gridSpan w:val="3"/>
          </w:tcPr>
          <w:p w14:paraId="5326C067" w14:textId="77777777" w:rsidR="00042020" w:rsidRPr="0016739C" w:rsidRDefault="00042020" w:rsidP="00042020">
            <w:pPr>
              <w:shd w:val="clear" w:color="auto" w:fill="FFFFFF"/>
              <w:jc w:val="center"/>
              <w:rPr>
                <w:sz w:val="18"/>
                <w:szCs w:val="18"/>
                <w:lang w:val="sr-Cyrl-RS"/>
              </w:rPr>
            </w:pPr>
            <w:r w:rsidRPr="0016739C">
              <w:rPr>
                <w:i/>
                <w:sz w:val="18"/>
                <w:lang w:val="sr-Cyrl-RS"/>
              </w:rPr>
              <w:t>*</w:t>
            </w:r>
            <w:r w:rsidRPr="0016739C">
              <w:rPr>
                <w:i/>
                <w:sz w:val="18"/>
                <w:lang w:val="sr-Latn-RS"/>
              </w:rPr>
              <w:t xml:space="preserve">MICS6, </w:t>
            </w:r>
            <w:r w:rsidRPr="0016739C">
              <w:rPr>
                <w:i/>
                <w:sz w:val="18"/>
                <w:lang w:val="sr-Cyrl-RS"/>
              </w:rPr>
              <w:t>РЗС и УНИЦЕФ</w:t>
            </w:r>
          </w:p>
        </w:tc>
        <w:tc>
          <w:tcPr>
            <w:tcW w:w="1701" w:type="dxa"/>
            <w:gridSpan w:val="3"/>
            <w:shd w:val="clear" w:color="auto" w:fill="FFFFFF"/>
          </w:tcPr>
          <w:p w14:paraId="10B01566" w14:textId="77777777" w:rsidR="00042020" w:rsidRPr="0016739C" w:rsidRDefault="00042020" w:rsidP="00042020">
            <w:pPr>
              <w:spacing w:after="60"/>
              <w:jc w:val="center"/>
              <w:rPr>
                <w:sz w:val="18"/>
                <w:lang w:val="sr-Latn-RS"/>
              </w:rPr>
            </w:pPr>
            <w:r w:rsidRPr="0016739C">
              <w:rPr>
                <w:sz w:val="18"/>
                <w:lang w:val="sr-Latn-RS"/>
              </w:rPr>
              <w:t>2019: 84%</w:t>
            </w:r>
          </w:p>
          <w:p w14:paraId="4E31A5B2" w14:textId="77777777" w:rsidR="00042020" w:rsidRPr="0016739C" w:rsidRDefault="00042020" w:rsidP="00042020">
            <w:pPr>
              <w:shd w:val="clear" w:color="auto" w:fill="FFFFFF"/>
              <w:jc w:val="center"/>
              <w:rPr>
                <w:sz w:val="18"/>
                <w:szCs w:val="18"/>
                <w:lang w:val="sr-Cyrl-RS"/>
              </w:rPr>
            </w:pPr>
          </w:p>
        </w:tc>
        <w:tc>
          <w:tcPr>
            <w:tcW w:w="1559" w:type="dxa"/>
            <w:shd w:val="clear" w:color="auto" w:fill="FFFFFF"/>
          </w:tcPr>
          <w:p w14:paraId="61AE8DFB" w14:textId="77777777" w:rsidR="00042020" w:rsidRPr="0016739C" w:rsidRDefault="00042020" w:rsidP="00042020">
            <w:pPr>
              <w:jc w:val="center"/>
              <w:rPr>
                <w:sz w:val="18"/>
                <w:szCs w:val="18"/>
                <w:lang w:val="sr-Cyrl-RS"/>
              </w:rPr>
            </w:pPr>
          </w:p>
        </w:tc>
        <w:tc>
          <w:tcPr>
            <w:tcW w:w="1843" w:type="dxa"/>
            <w:gridSpan w:val="2"/>
            <w:shd w:val="clear" w:color="auto" w:fill="FFFFFF"/>
          </w:tcPr>
          <w:p w14:paraId="0089BABE" w14:textId="77777777" w:rsidR="00042020" w:rsidRPr="0016739C" w:rsidRDefault="00042020" w:rsidP="00042020">
            <w:pPr>
              <w:shd w:val="clear" w:color="auto" w:fill="FFFFFF"/>
              <w:jc w:val="center"/>
              <w:rPr>
                <w:sz w:val="18"/>
                <w:szCs w:val="18"/>
                <w:lang w:val="sr-Cyrl-RS"/>
              </w:rPr>
            </w:pPr>
          </w:p>
        </w:tc>
        <w:tc>
          <w:tcPr>
            <w:tcW w:w="1701" w:type="dxa"/>
            <w:shd w:val="clear" w:color="auto" w:fill="auto"/>
          </w:tcPr>
          <w:p w14:paraId="3ECDB55C" w14:textId="77777777" w:rsidR="00042020" w:rsidRPr="003031DC" w:rsidRDefault="00042020" w:rsidP="00042020">
            <w:pPr>
              <w:shd w:val="clear" w:color="auto" w:fill="FFFFFF"/>
              <w:jc w:val="center"/>
              <w:rPr>
                <w:sz w:val="18"/>
                <w:szCs w:val="18"/>
                <w:highlight w:val="yellow"/>
                <w:lang w:val="sr-Cyrl-RS"/>
              </w:rPr>
            </w:pPr>
            <w:r w:rsidRPr="003031DC">
              <w:rPr>
                <w:sz w:val="18"/>
                <w:lang w:val="sr-Cyrl-RS"/>
              </w:rPr>
              <w:t>90%</w:t>
            </w:r>
          </w:p>
        </w:tc>
      </w:tr>
      <w:tr w:rsidR="00042020" w:rsidRPr="0016739C" w14:paraId="6E87B106" w14:textId="77777777" w:rsidTr="00545C15">
        <w:trPr>
          <w:trHeight w:val="304"/>
        </w:trPr>
        <w:tc>
          <w:tcPr>
            <w:tcW w:w="3545" w:type="dxa"/>
          </w:tcPr>
          <w:p w14:paraId="1EF5342E" w14:textId="77777777" w:rsidR="00042020" w:rsidRPr="00042020" w:rsidRDefault="00042020" w:rsidP="00612156">
            <w:pPr>
              <w:pStyle w:val="ListParagraph"/>
              <w:numPr>
                <w:ilvl w:val="2"/>
                <w:numId w:val="29"/>
              </w:numPr>
              <w:shd w:val="clear" w:color="auto" w:fill="FFFFFF"/>
              <w:jc w:val="left"/>
              <w:rPr>
                <w:rFonts w:ascii="Times New Roman" w:eastAsia="TTA20CB408t00" w:hAnsi="Times New Roman" w:cs="Times New Roman"/>
              </w:rPr>
            </w:pPr>
            <w:r w:rsidRPr="00042020">
              <w:rPr>
                <w:rFonts w:ascii="Times New Roman" w:eastAsia="TTA20CB408t00" w:hAnsi="Times New Roman" w:cs="Times New Roman"/>
              </w:rPr>
              <w:t>Обухват вакцинацијом деце ромске националности узраста 24-35 месеци.</w:t>
            </w:r>
          </w:p>
        </w:tc>
        <w:tc>
          <w:tcPr>
            <w:tcW w:w="1701" w:type="dxa"/>
          </w:tcPr>
          <w:p w14:paraId="3FDF8793" w14:textId="11E0A5A3" w:rsidR="00042020" w:rsidRPr="0016739C" w:rsidRDefault="00042020" w:rsidP="00042020">
            <w:pPr>
              <w:shd w:val="clear" w:color="auto" w:fill="FFFFFF"/>
              <w:jc w:val="center"/>
              <w:rPr>
                <w:sz w:val="18"/>
                <w:szCs w:val="18"/>
                <w:lang w:val="sr-Cyrl-RS"/>
              </w:rPr>
            </w:pPr>
            <w:r>
              <w:rPr>
                <w:sz w:val="18"/>
                <w:lang w:val="sr-Cyrl-RS"/>
              </w:rPr>
              <w:t>Проценат</w:t>
            </w:r>
          </w:p>
        </w:tc>
        <w:tc>
          <w:tcPr>
            <w:tcW w:w="3685" w:type="dxa"/>
            <w:gridSpan w:val="3"/>
          </w:tcPr>
          <w:p w14:paraId="7D60FB73" w14:textId="77777777" w:rsidR="00042020" w:rsidRPr="0016739C" w:rsidRDefault="00042020" w:rsidP="00042020">
            <w:pPr>
              <w:shd w:val="clear" w:color="auto" w:fill="FFFFFF"/>
              <w:jc w:val="center"/>
              <w:rPr>
                <w:sz w:val="18"/>
                <w:szCs w:val="18"/>
                <w:lang w:val="sr-Cyrl-RS"/>
              </w:rPr>
            </w:pPr>
            <w:r w:rsidRPr="0016739C">
              <w:rPr>
                <w:i/>
                <w:sz w:val="18"/>
                <w:lang w:val="sr-Cyrl-RS"/>
              </w:rPr>
              <w:t>*</w:t>
            </w:r>
            <w:r w:rsidRPr="0016739C">
              <w:rPr>
                <w:i/>
                <w:sz w:val="18"/>
                <w:lang w:val="sr-Latn-RS"/>
              </w:rPr>
              <w:t xml:space="preserve">MICS6, </w:t>
            </w:r>
            <w:r w:rsidRPr="0016739C">
              <w:rPr>
                <w:i/>
                <w:sz w:val="18"/>
                <w:lang w:val="sr-Cyrl-RS"/>
              </w:rPr>
              <w:t>РЗС и УНИЦЕФ</w:t>
            </w:r>
          </w:p>
        </w:tc>
        <w:tc>
          <w:tcPr>
            <w:tcW w:w="1701" w:type="dxa"/>
            <w:gridSpan w:val="3"/>
            <w:shd w:val="clear" w:color="auto" w:fill="FFFFFF"/>
          </w:tcPr>
          <w:p w14:paraId="0C9B5DF2" w14:textId="77777777" w:rsidR="00042020" w:rsidRPr="0016739C" w:rsidRDefault="00042020" w:rsidP="00042020">
            <w:pPr>
              <w:spacing w:after="60"/>
              <w:jc w:val="center"/>
              <w:rPr>
                <w:sz w:val="18"/>
                <w:lang w:val="sr-Cyrl-RS"/>
              </w:rPr>
            </w:pPr>
            <w:r w:rsidRPr="0016739C">
              <w:rPr>
                <w:sz w:val="18"/>
                <w:lang w:val="sr-Cyrl-RS"/>
              </w:rPr>
              <w:t>2019: 63%</w:t>
            </w:r>
          </w:p>
          <w:p w14:paraId="3F6FC76F" w14:textId="77777777" w:rsidR="00042020" w:rsidRPr="0016739C" w:rsidRDefault="00042020" w:rsidP="00042020">
            <w:pPr>
              <w:shd w:val="clear" w:color="auto" w:fill="FFFFFF"/>
              <w:jc w:val="center"/>
              <w:rPr>
                <w:sz w:val="18"/>
                <w:szCs w:val="18"/>
                <w:lang w:val="sr-Cyrl-RS"/>
              </w:rPr>
            </w:pPr>
          </w:p>
        </w:tc>
        <w:tc>
          <w:tcPr>
            <w:tcW w:w="1559" w:type="dxa"/>
            <w:shd w:val="clear" w:color="auto" w:fill="FFFFFF"/>
          </w:tcPr>
          <w:p w14:paraId="3E42C1D8" w14:textId="77777777" w:rsidR="00042020" w:rsidRPr="0016739C" w:rsidRDefault="00042020" w:rsidP="00042020">
            <w:pPr>
              <w:jc w:val="center"/>
              <w:rPr>
                <w:sz w:val="18"/>
                <w:szCs w:val="18"/>
                <w:lang w:val="sr-Cyrl-RS"/>
              </w:rPr>
            </w:pPr>
          </w:p>
        </w:tc>
        <w:tc>
          <w:tcPr>
            <w:tcW w:w="1843" w:type="dxa"/>
            <w:gridSpan w:val="2"/>
            <w:shd w:val="clear" w:color="auto" w:fill="FFFFFF"/>
          </w:tcPr>
          <w:p w14:paraId="2213511D" w14:textId="77777777" w:rsidR="00042020" w:rsidRPr="0016739C" w:rsidRDefault="00042020" w:rsidP="00042020">
            <w:pPr>
              <w:shd w:val="clear" w:color="auto" w:fill="FFFFFF"/>
              <w:jc w:val="center"/>
              <w:rPr>
                <w:sz w:val="18"/>
                <w:szCs w:val="18"/>
                <w:lang w:val="sr-Cyrl-RS"/>
              </w:rPr>
            </w:pPr>
          </w:p>
        </w:tc>
        <w:tc>
          <w:tcPr>
            <w:tcW w:w="1701" w:type="dxa"/>
            <w:shd w:val="clear" w:color="auto" w:fill="auto"/>
          </w:tcPr>
          <w:p w14:paraId="5A1B909D" w14:textId="77777777" w:rsidR="00042020" w:rsidRPr="003031DC" w:rsidRDefault="00042020" w:rsidP="00042020">
            <w:pPr>
              <w:shd w:val="clear" w:color="auto" w:fill="FFFFFF"/>
              <w:jc w:val="center"/>
              <w:rPr>
                <w:sz w:val="18"/>
                <w:szCs w:val="18"/>
                <w:highlight w:val="yellow"/>
                <w:lang w:val="sr-Cyrl-RS"/>
              </w:rPr>
            </w:pPr>
            <w:r w:rsidRPr="003031DC">
              <w:rPr>
                <w:sz w:val="18"/>
                <w:lang w:val="sr-Cyrl-RS"/>
              </w:rPr>
              <w:t>70%</w:t>
            </w:r>
          </w:p>
        </w:tc>
      </w:tr>
      <w:tr w:rsidR="00545C15" w:rsidRPr="009E3215" w14:paraId="6DDFA235" w14:textId="77777777" w:rsidTr="00545C15">
        <w:trPr>
          <w:trHeight w:val="270"/>
        </w:trPr>
        <w:tc>
          <w:tcPr>
            <w:tcW w:w="6280" w:type="dxa"/>
            <w:gridSpan w:val="3"/>
            <w:vMerge w:val="restart"/>
            <w:shd w:val="clear" w:color="auto" w:fill="A8D08D"/>
          </w:tcPr>
          <w:p w14:paraId="669F12C9" w14:textId="77777777" w:rsidR="00545C15" w:rsidRPr="009E3215" w:rsidRDefault="00545C15" w:rsidP="00CD1CC1">
            <w:pPr>
              <w:rPr>
                <w:sz w:val="18"/>
                <w:szCs w:val="18"/>
              </w:rPr>
            </w:pPr>
            <w:r w:rsidRPr="009E3215">
              <w:rPr>
                <w:sz w:val="18"/>
                <w:szCs w:val="18"/>
              </w:rPr>
              <w:t>Извор финансирања мере</w:t>
            </w:r>
          </w:p>
          <w:p w14:paraId="7FA0A087" w14:textId="77777777" w:rsidR="00545C15" w:rsidRPr="009E3215" w:rsidRDefault="00545C15" w:rsidP="00CD1CC1">
            <w:pPr>
              <w:rPr>
                <w:sz w:val="18"/>
                <w:szCs w:val="18"/>
              </w:rPr>
            </w:pPr>
          </w:p>
        </w:tc>
        <w:tc>
          <w:tcPr>
            <w:tcW w:w="2714" w:type="dxa"/>
            <w:gridSpan w:val="3"/>
            <w:vMerge w:val="restart"/>
            <w:shd w:val="clear" w:color="auto" w:fill="A8D08D"/>
          </w:tcPr>
          <w:p w14:paraId="503B5061" w14:textId="77777777" w:rsidR="00545C15" w:rsidRPr="003031DC" w:rsidRDefault="00545C15" w:rsidP="00CD1CC1">
            <w:pPr>
              <w:rPr>
                <w:sz w:val="18"/>
                <w:szCs w:val="18"/>
              </w:rPr>
            </w:pPr>
            <w:r w:rsidRPr="003031DC">
              <w:rPr>
                <w:sz w:val="18"/>
                <w:szCs w:val="18"/>
              </w:rPr>
              <w:t>Веза са програмским буџетом</w:t>
            </w:r>
          </w:p>
          <w:p w14:paraId="0E878477" w14:textId="77777777" w:rsidR="00545C15" w:rsidRPr="003031DC" w:rsidRDefault="00545C15" w:rsidP="00CD1CC1">
            <w:pPr>
              <w:rPr>
                <w:sz w:val="18"/>
                <w:szCs w:val="18"/>
              </w:rPr>
            </w:pPr>
          </w:p>
        </w:tc>
        <w:tc>
          <w:tcPr>
            <w:tcW w:w="6741" w:type="dxa"/>
            <w:gridSpan w:val="6"/>
            <w:shd w:val="clear" w:color="auto" w:fill="A8D08D"/>
            <w:vAlign w:val="center"/>
          </w:tcPr>
          <w:p w14:paraId="7FF179EE" w14:textId="77777777" w:rsidR="00545C15" w:rsidRPr="009E3215" w:rsidRDefault="00545C15" w:rsidP="00CD1CC1">
            <w:pPr>
              <w:jc w:val="center"/>
              <w:rPr>
                <w:sz w:val="18"/>
                <w:szCs w:val="18"/>
              </w:rPr>
            </w:pPr>
            <w:r w:rsidRPr="009E3215">
              <w:rPr>
                <w:sz w:val="18"/>
                <w:szCs w:val="18"/>
              </w:rPr>
              <w:t>Укупна процењена финансијска средства у 000 дин</w:t>
            </w:r>
          </w:p>
        </w:tc>
      </w:tr>
      <w:tr w:rsidR="00545C15" w:rsidRPr="009E3215" w14:paraId="2B7E5F60" w14:textId="77777777" w:rsidTr="00545C15">
        <w:trPr>
          <w:trHeight w:val="270"/>
        </w:trPr>
        <w:tc>
          <w:tcPr>
            <w:tcW w:w="6280" w:type="dxa"/>
            <w:gridSpan w:val="3"/>
            <w:vMerge/>
            <w:shd w:val="clear" w:color="auto" w:fill="A8D08D"/>
          </w:tcPr>
          <w:p w14:paraId="375ECA1C" w14:textId="77777777" w:rsidR="00545C15" w:rsidRPr="009E3215" w:rsidRDefault="00545C15" w:rsidP="00CD1CC1">
            <w:pPr>
              <w:rPr>
                <w:sz w:val="18"/>
                <w:szCs w:val="18"/>
              </w:rPr>
            </w:pPr>
          </w:p>
        </w:tc>
        <w:tc>
          <w:tcPr>
            <w:tcW w:w="2714" w:type="dxa"/>
            <w:gridSpan w:val="3"/>
            <w:vMerge/>
            <w:shd w:val="clear" w:color="auto" w:fill="A8D08D"/>
          </w:tcPr>
          <w:p w14:paraId="4A7C5B94" w14:textId="77777777" w:rsidR="00545C15" w:rsidRPr="009E3215" w:rsidRDefault="00545C15" w:rsidP="00CD1CC1">
            <w:pPr>
              <w:rPr>
                <w:sz w:val="18"/>
                <w:szCs w:val="18"/>
              </w:rPr>
            </w:pPr>
          </w:p>
        </w:tc>
        <w:tc>
          <w:tcPr>
            <w:tcW w:w="1154" w:type="dxa"/>
            <w:shd w:val="clear" w:color="auto" w:fill="A8D08D"/>
            <w:vAlign w:val="center"/>
          </w:tcPr>
          <w:p w14:paraId="1FD21A94"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5A526320" w14:textId="77777777" w:rsidR="00545C15" w:rsidRPr="009E3215" w:rsidRDefault="00545C15" w:rsidP="00CD1CC1">
            <w:pPr>
              <w:jc w:val="center"/>
              <w:rPr>
                <w:sz w:val="18"/>
                <w:szCs w:val="18"/>
              </w:rPr>
            </w:pPr>
            <w:r w:rsidRPr="009E3215">
              <w:rPr>
                <w:i/>
                <w:sz w:val="18"/>
                <w:szCs w:val="18"/>
                <w:lang w:val="sr-Cyrl-RS"/>
              </w:rPr>
              <w:t>2023</w:t>
            </w:r>
          </w:p>
        </w:tc>
        <w:tc>
          <w:tcPr>
            <w:tcW w:w="3247" w:type="dxa"/>
            <w:gridSpan w:val="2"/>
            <w:shd w:val="clear" w:color="auto" w:fill="A8D08D"/>
            <w:vAlign w:val="center"/>
          </w:tcPr>
          <w:p w14:paraId="25B1A7C8" w14:textId="77777777" w:rsidR="00545C15" w:rsidRPr="009E3215" w:rsidRDefault="00545C15" w:rsidP="00CD1CC1">
            <w:pPr>
              <w:jc w:val="center"/>
              <w:rPr>
                <w:sz w:val="18"/>
                <w:szCs w:val="18"/>
              </w:rPr>
            </w:pPr>
            <w:r w:rsidRPr="009E3215">
              <w:rPr>
                <w:i/>
                <w:sz w:val="18"/>
                <w:szCs w:val="18"/>
                <w:lang w:val="sr-Cyrl-RS"/>
              </w:rPr>
              <w:t>2024</w:t>
            </w:r>
          </w:p>
        </w:tc>
      </w:tr>
      <w:tr w:rsidR="00545C15" w:rsidRPr="009E3215" w14:paraId="5D29B3DE" w14:textId="77777777" w:rsidTr="00545C15">
        <w:trPr>
          <w:trHeight w:val="575"/>
        </w:trPr>
        <w:tc>
          <w:tcPr>
            <w:tcW w:w="6280" w:type="dxa"/>
            <w:gridSpan w:val="3"/>
            <w:shd w:val="clear" w:color="auto" w:fill="auto"/>
          </w:tcPr>
          <w:p w14:paraId="2A1DB6CD" w14:textId="77777777" w:rsidR="00545C15" w:rsidRPr="00BB2CD2" w:rsidRDefault="00545C15" w:rsidP="00CD1CC1">
            <w:pPr>
              <w:rPr>
                <w:sz w:val="18"/>
                <w:lang w:val="sr-Cyrl-CS"/>
              </w:rPr>
            </w:pPr>
            <w:r w:rsidRPr="00BB2CD2">
              <w:rPr>
                <w:sz w:val="18"/>
                <w:lang w:val="sr-Cyrl-CS"/>
              </w:rPr>
              <w:t>Буџет МЗ</w:t>
            </w:r>
          </w:p>
          <w:p w14:paraId="50FA908B" w14:textId="77777777" w:rsidR="00545C15" w:rsidRPr="00BB2CD2" w:rsidRDefault="00545C15" w:rsidP="00CD1CC1">
            <w:pPr>
              <w:rPr>
                <w:sz w:val="18"/>
                <w:lang w:val="sr-Cyrl-CS"/>
              </w:rPr>
            </w:pPr>
            <w:r w:rsidRPr="00BB2CD2">
              <w:rPr>
                <w:sz w:val="18"/>
                <w:lang w:val="sr-Cyrl-CS"/>
              </w:rPr>
              <w:t>Буџет РФЗО</w:t>
            </w:r>
          </w:p>
          <w:p w14:paraId="3787F592" w14:textId="77777777" w:rsidR="00545C15" w:rsidRPr="00BB2CD2" w:rsidRDefault="00545C15" w:rsidP="00CD1CC1">
            <w:pPr>
              <w:rPr>
                <w:sz w:val="18"/>
                <w:lang w:val="sr-Cyrl-CS"/>
              </w:rPr>
            </w:pPr>
            <w:r w:rsidRPr="00BB2CD2">
              <w:rPr>
                <w:sz w:val="18"/>
                <w:lang w:val="sr-Cyrl-CS"/>
              </w:rPr>
              <w:t>Донација ЕУ/УН</w:t>
            </w:r>
          </w:p>
          <w:p w14:paraId="75E4AA0B" w14:textId="77777777" w:rsidR="00545C15" w:rsidRPr="009E3215" w:rsidRDefault="00545C15" w:rsidP="00CD1CC1">
            <w:pPr>
              <w:rPr>
                <w:sz w:val="18"/>
                <w:szCs w:val="18"/>
              </w:rPr>
            </w:pPr>
            <w:r w:rsidRPr="00BB2CD2">
              <w:rPr>
                <w:sz w:val="18"/>
                <w:lang w:val="sr-Cyrl-CS"/>
              </w:rPr>
              <w:t>Глобални Фонд за борбу против ХИВ/АИДС</w:t>
            </w:r>
          </w:p>
        </w:tc>
        <w:tc>
          <w:tcPr>
            <w:tcW w:w="2714" w:type="dxa"/>
            <w:gridSpan w:val="3"/>
            <w:vMerge w:val="restart"/>
            <w:shd w:val="clear" w:color="auto" w:fill="FFFFFF"/>
          </w:tcPr>
          <w:p w14:paraId="605C5730" w14:textId="77777777" w:rsidR="00545C15" w:rsidRPr="009E3215" w:rsidRDefault="00545C15" w:rsidP="00CD1CC1">
            <w:pPr>
              <w:rPr>
                <w:sz w:val="18"/>
                <w:szCs w:val="18"/>
              </w:rPr>
            </w:pPr>
          </w:p>
        </w:tc>
        <w:tc>
          <w:tcPr>
            <w:tcW w:w="1154" w:type="dxa"/>
            <w:shd w:val="clear" w:color="auto" w:fill="FFFFFF"/>
          </w:tcPr>
          <w:p w14:paraId="5189BB8E" w14:textId="77777777" w:rsidR="00545C15" w:rsidRPr="00BB2CD2" w:rsidRDefault="00545C15" w:rsidP="00CD1CC1">
            <w:pPr>
              <w:rPr>
                <w:sz w:val="18"/>
                <w:lang w:val="sr-Cyrl-CS"/>
              </w:rPr>
            </w:pPr>
            <w:r w:rsidRPr="00BB2CD2">
              <w:rPr>
                <w:sz w:val="18"/>
                <w:lang w:val="sr-Cyrl-CS"/>
              </w:rPr>
              <w:t>4.380</w:t>
            </w:r>
          </w:p>
          <w:p w14:paraId="2BED1EBD" w14:textId="77777777" w:rsidR="00545C15" w:rsidRPr="00BB2CD2" w:rsidRDefault="00545C15" w:rsidP="00CD1CC1">
            <w:pPr>
              <w:rPr>
                <w:sz w:val="18"/>
                <w:lang w:val="sr-Cyrl-CS"/>
              </w:rPr>
            </w:pPr>
          </w:p>
          <w:p w14:paraId="42C0FE92" w14:textId="77777777" w:rsidR="00545C15" w:rsidRPr="009E3215" w:rsidRDefault="00545C15" w:rsidP="00CD1CC1">
            <w:pPr>
              <w:rPr>
                <w:sz w:val="18"/>
                <w:szCs w:val="18"/>
              </w:rPr>
            </w:pPr>
            <w:r w:rsidRPr="00BB2CD2">
              <w:rPr>
                <w:sz w:val="18"/>
                <w:lang w:val="sr-Cyrl-CS"/>
              </w:rPr>
              <w:t>2.000</w:t>
            </w:r>
          </w:p>
        </w:tc>
        <w:tc>
          <w:tcPr>
            <w:tcW w:w="2340" w:type="dxa"/>
            <w:gridSpan w:val="3"/>
            <w:shd w:val="clear" w:color="auto" w:fill="FFFFFF"/>
          </w:tcPr>
          <w:p w14:paraId="00F2EC94" w14:textId="77777777" w:rsidR="00545C15" w:rsidRPr="00BB2CD2" w:rsidRDefault="00545C15" w:rsidP="00CD1CC1">
            <w:pPr>
              <w:rPr>
                <w:sz w:val="18"/>
                <w:lang w:val="sr-Cyrl-CS"/>
              </w:rPr>
            </w:pPr>
            <w:r w:rsidRPr="00BB2CD2">
              <w:rPr>
                <w:sz w:val="18"/>
                <w:lang w:val="sr-Cyrl-CS"/>
              </w:rPr>
              <w:t>4.810</w:t>
            </w:r>
          </w:p>
          <w:p w14:paraId="026A8C76" w14:textId="77777777" w:rsidR="00545C15" w:rsidRPr="00BB2CD2" w:rsidRDefault="00545C15" w:rsidP="00CD1CC1">
            <w:pPr>
              <w:rPr>
                <w:sz w:val="18"/>
                <w:lang w:val="sr-Cyrl-CS"/>
              </w:rPr>
            </w:pPr>
          </w:p>
          <w:p w14:paraId="4C9B422A" w14:textId="77777777" w:rsidR="00545C15" w:rsidRPr="009E3215" w:rsidRDefault="00545C15" w:rsidP="00CD1CC1">
            <w:pPr>
              <w:rPr>
                <w:sz w:val="18"/>
                <w:szCs w:val="18"/>
              </w:rPr>
            </w:pPr>
            <w:r w:rsidRPr="00BB2CD2">
              <w:rPr>
                <w:sz w:val="18"/>
                <w:lang w:val="sr-Cyrl-CS"/>
              </w:rPr>
              <w:t>2.000</w:t>
            </w:r>
          </w:p>
        </w:tc>
        <w:tc>
          <w:tcPr>
            <w:tcW w:w="3247" w:type="dxa"/>
            <w:gridSpan w:val="2"/>
            <w:shd w:val="clear" w:color="auto" w:fill="FFFFFF"/>
          </w:tcPr>
          <w:p w14:paraId="7B462C8A" w14:textId="77777777" w:rsidR="00545C15" w:rsidRPr="00BB2CD2" w:rsidRDefault="00545C15" w:rsidP="00CD1CC1">
            <w:pPr>
              <w:rPr>
                <w:sz w:val="18"/>
                <w:lang w:val="sr-Cyrl-CS"/>
              </w:rPr>
            </w:pPr>
            <w:r w:rsidRPr="00BB2CD2">
              <w:rPr>
                <w:sz w:val="18"/>
                <w:lang w:val="sr-Cyrl-CS"/>
              </w:rPr>
              <w:t>5.640</w:t>
            </w:r>
          </w:p>
          <w:p w14:paraId="4E27B593" w14:textId="77777777" w:rsidR="00545C15" w:rsidRPr="00BB2CD2" w:rsidRDefault="00545C15" w:rsidP="00CD1CC1">
            <w:pPr>
              <w:rPr>
                <w:sz w:val="18"/>
                <w:lang w:val="sr-Cyrl-CS"/>
              </w:rPr>
            </w:pPr>
          </w:p>
          <w:p w14:paraId="646DA397" w14:textId="77777777" w:rsidR="00545C15" w:rsidRPr="009E3215" w:rsidRDefault="00545C15" w:rsidP="00CD1CC1">
            <w:pPr>
              <w:rPr>
                <w:sz w:val="18"/>
                <w:szCs w:val="18"/>
              </w:rPr>
            </w:pPr>
            <w:r w:rsidRPr="00BB2CD2">
              <w:rPr>
                <w:sz w:val="18"/>
                <w:lang w:val="sr-Cyrl-CS"/>
              </w:rPr>
              <w:t>2.000</w:t>
            </w:r>
          </w:p>
        </w:tc>
      </w:tr>
      <w:tr w:rsidR="00545C15" w:rsidRPr="009E3215" w14:paraId="4019C72F" w14:textId="77777777" w:rsidTr="00545C15">
        <w:trPr>
          <w:trHeight w:val="96"/>
        </w:trPr>
        <w:tc>
          <w:tcPr>
            <w:tcW w:w="6280" w:type="dxa"/>
            <w:gridSpan w:val="3"/>
            <w:shd w:val="clear" w:color="auto" w:fill="auto"/>
          </w:tcPr>
          <w:p w14:paraId="23E62796" w14:textId="77777777" w:rsidR="00545C15" w:rsidRPr="009E3215" w:rsidRDefault="00545C15" w:rsidP="00CD1CC1">
            <w:pPr>
              <w:rPr>
                <w:sz w:val="18"/>
                <w:szCs w:val="18"/>
              </w:rPr>
            </w:pPr>
          </w:p>
        </w:tc>
        <w:tc>
          <w:tcPr>
            <w:tcW w:w="2714" w:type="dxa"/>
            <w:gridSpan w:val="3"/>
            <w:vMerge/>
            <w:shd w:val="clear" w:color="auto" w:fill="FFFFFF"/>
          </w:tcPr>
          <w:p w14:paraId="4F897A76" w14:textId="77777777" w:rsidR="00545C15" w:rsidRPr="009E3215" w:rsidRDefault="00545C15" w:rsidP="00CD1CC1">
            <w:pPr>
              <w:rPr>
                <w:sz w:val="18"/>
                <w:szCs w:val="18"/>
              </w:rPr>
            </w:pPr>
          </w:p>
        </w:tc>
        <w:tc>
          <w:tcPr>
            <w:tcW w:w="1154" w:type="dxa"/>
            <w:shd w:val="clear" w:color="auto" w:fill="FFFFFF"/>
          </w:tcPr>
          <w:p w14:paraId="682BD9F4" w14:textId="77777777" w:rsidR="00545C15" w:rsidRPr="009E3215" w:rsidRDefault="00545C15" w:rsidP="00CD1CC1">
            <w:pPr>
              <w:rPr>
                <w:sz w:val="18"/>
                <w:szCs w:val="18"/>
              </w:rPr>
            </w:pPr>
          </w:p>
        </w:tc>
        <w:tc>
          <w:tcPr>
            <w:tcW w:w="2340" w:type="dxa"/>
            <w:gridSpan w:val="3"/>
            <w:shd w:val="clear" w:color="auto" w:fill="FFFFFF"/>
          </w:tcPr>
          <w:p w14:paraId="755564B7" w14:textId="77777777" w:rsidR="00545C15" w:rsidRPr="009E3215" w:rsidRDefault="00545C15" w:rsidP="00CD1CC1">
            <w:pPr>
              <w:rPr>
                <w:sz w:val="18"/>
                <w:szCs w:val="18"/>
              </w:rPr>
            </w:pPr>
          </w:p>
        </w:tc>
        <w:tc>
          <w:tcPr>
            <w:tcW w:w="3247" w:type="dxa"/>
            <w:gridSpan w:val="2"/>
            <w:shd w:val="clear" w:color="auto" w:fill="FFFFFF"/>
          </w:tcPr>
          <w:p w14:paraId="6805C314" w14:textId="77777777" w:rsidR="00545C15" w:rsidRPr="009E3215" w:rsidRDefault="00545C15" w:rsidP="00CD1CC1">
            <w:pPr>
              <w:rPr>
                <w:sz w:val="18"/>
                <w:szCs w:val="18"/>
              </w:rPr>
            </w:pPr>
          </w:p>
        </w:tc>
      </w:tr>
    </w:tbl>
    <w:p w14:paraId="37FB25A6" w14:textId="77777777" w:rsidR="00545C15" w:rsidRPr="009E3215" w:rsidRDefault="00545C15" w:rsidP="00545C15">
      <w:pPr>
        <w:rPr>
          <w:sz w:val="18"/>
          <w:szCs w:val="18"/>
        </w:rPr>
      </w:pPr>
    </w:p>
    <w:p w14:paraId="38E02766" w14:textId="77777777" w:rsidR="00545C15" w:rsidRPr="009E3215" w:rsidRDefault="00545C15" w:rsidP="00545C15">
      <w:pPr>
        <w:rPr>
          <w:sz w:val="18"/>
          <w:szCs w:val="18"/>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119"/>
        <w:gridCol w:w="1276"/>
        <w:gridCol w:w="1275"/>
        <w:gridCol w:w="993"/>
        <w:gridCol w:w="850"/>
        <w:gridCol w:w="992"/>
      </w:tblGrid>
      <w:tr w:rsidR="00CF5A60" w:rsidRPr="009E3215" w14:paraId="72D61CE8"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0A544295" w14:textId="77777777" w:rsidR="00CF5A60" w:rsidRPr="009E3215" w:rsidRDefault="00CF5A60" w:rsidP="00CF5A60">
            <w:pPr>
              <w:rPr>
                <w:sz w:val="18"/>
                <w:szCs w:val="18"/>
              </w:rPr>
            </w:pPr>
            <w:r w:rsidRPr="009E3215">
              <w:rPr>
                <w:sz w:val="18"/>
                <w:szCs w:val="18"/>
              </w:rPr>
              <w:lastRenderedPageBreak/>
              <w:t>Назив активности:</w:t>
            </w:r>
          </w:p>
        </w:tc>
        <w:tc>
          <w:tcPr>
            <w:tcW w:w="1134" w:type="dxa"/>
            <w:vMerge w:val="restart"/>
            <w:tcBorders>
              <w:top w:val="single" w:sz="4" w:space="0" w:color="auto"/>
              <w:bottom w:val="single" w:sz="4" w:space="0" w:color="auto"/>
            </w:tcBorders>
            <w:shd w:val="clear" w:color="auto" w:fill="FFF2CC"/>
          </w:tcPr>
          <w:p w14:paraId="5D8B0F64" w14:textId="55ACE030" w:rsidR="00CF5A60" w:rsidRPr="009E3215" w:rsidRDefault="00CF5A60" w:rsidP="00CF5A60">
            <w:pPr>
              <w:jc w:val="cente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42171F1"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64695A74" w14:textId="77777777" w:rsidR="00CF5A60" w:rsidRPr="009E3215" w:rsidRDefault="00CF5A60" w:rsidP="00CF5A60">
            <w:pPr>
              <w:jc w:val="center"/>
              <w:rPr>
                <w:sz w:val="18"/>
                <w:szCs w:val="18"/>
              </w:rPr>
            </w:pPr>
          </w:p>
        </w:tc>
        <w:tc>
          <w:tcPr>
            <w:tcW w:w="1134" w:type="dxa"/>
            <w:vMerge w:val="restart"/>
            <w:tcBorders>
              <w:top w:val="single" w:sz="4" w:space="0" w:color="auto"/>
              <w:bottom w:val="single" w:sz="4" w:space="0" w:color="auto"/>
            </w:tcBorders>
            <w:shd w:val="clear" w:color="auto" w:fill="FFF2CC"/>
          </w:tcPr>
          <w:p w14:paraId="38C000F0" w14:textId="63B902E3" w:rsidR="00CF5A60" w:rsidRPr="009E3215" w:rsidRDefault="00CF5A60" w:rsidP="00CF5A60">
            <w:pPr>
              <w:jc w:val="center"/>
              <w:rPr>
                <w:sz w:val="18"/>
                <w:szCs w:val="18"/>
              </w:rPr>
            </w:pPr>
            <w:r w:rsidRPr="0055612D">
              <w:rPr>
                <w:sz w:val="18"/>
                <w:szCs w:val="18"/>
                <w:lang w:val="sr-Cyrl-RS" w:eastAsia="zh-CN"/>
              </w:rPr>
              <w:t>Рок за завршетак активности</w:t>
            </w:r>
          </w:p>
        </w:tc>
        <w:tc>
          <w:tcPr>
            <w:tcW w:w="3119" w:type="dxa"/>
            <w:vMerge w:val="restart"/>
            <w:tcBorders>
              <w:top w:val="single" w:sz="4" w:space="0" w:color="auto"/>
            </w:tcBorders>
            <w:shd w:val="clear" w:color="auto" w:fill="FFF2CC"/>
          </w:tcPr>
          <w:p w14:paraId="38F0C723" w14:textId="5417143E" w:rsidR="00CF5A60" w:rsidRPr="009E3215" w:rsidRDefault="00CF5A60" w:rsidP="00CF5A60">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08145C4A" w14:textId="77777777" w:rsidR="00CF5A60" w:rsidRPr="009E3215" w:rsidRDefault="00CF5A60" w:rsidP="00CF5A60">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10253CCE" w14:textId="77777777" w:rsidR="00CF5A60" w:rsidRPr="009E3215" w:rsidRDefault="00CF5A60" w:rsidP="00CF5A60">
            <w:pPr>
              <w:rPr>
                <w:sz w:val="18"/>
                <w:szCs w:val="18"/>
              </w:rPr>
            </w:pPr>
            <w:r w:rsidRPr="009E3215">
              <w:rPr>
                <w:sz w:val="18"/>
                <w:szCs w:val="18"/>
              </w:rPr>
              <w:t>Веза са програмским буџетом</w:t>
            </w:r>
          </w:p>
          <w:p w14:paraId="7F9A6DF8" w14:textId="77777777" w:rsidR="00CF5A60" w:rsidRPr="009E3215" w:rsidRDefault="00CF5A60" w:rsidP="00CF5A60">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6279B9B4" w14:textId="77777777" w:rsidR="00CF5A60" w:rsidRPr="009E3215" w:rsidRDefault="00CF5A60" w:rsidP="00CF5A60">
            <w:pPr>
              <w:jc w:val="center"/>
              <w:rPr>
                <w:sz w:val="18"/>
                <w:szCs w:val="18"/>
              </w:rPr>
            </w:pPr>
            <w:r w:rsidRPr="009E3215">
              <w:rPr>
                <w:sz w:val="18"/>
                <w:szCs w:val="18"/>
              </w:rPr>
              <w:t>Укупна процењена финансијска средства по изворима у 000 дин</w:t>
            </w:r>
          </w:p>
        </w:tc>
      </w:tr>
      <w:tr w:rsidR="00CF5A60" w:rsidRPr="009E3215" w14:paraId="3C20F965" w14:textId="77777777" w:rsidTr="00545C15">
        <w:trPr>
          <w:trHeight w:val="443"/>
        </w:trPr>
        <w:tc>
          <w:tcPr>
            <w:tcW w:w="3544" w:type="dxa"/>
            <w:vMerge/>
            <w:tcBorders>
              <w:top w:val="single" w:sz="4" w:space="0" w:color="auto"/>
              <w:left w:val="single" w:sz="4" w:space="0" w:color="auto"/>
            </w:tcBorders>
            <w:shd w:val="clear" w:color="auto" w:fill="FFF2CC"/>
          </w:tcPr>
          <w:p w14:paraId="1B1FED6A"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32E3BC2C"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65B6B475" w14:textId="77777777" w:rsidR="00CF5A60" w:rsidRPr="009E3215" w:rsidRDefault="00CF5A60" w:rsidP="00CF5A60">
            <w:pPr>
              <w:jc w:val="center"/>
              <w:rPr>
                <w:sz w:val="18"/>
                <w:szCs w:val="18"/>
              </w:rPr>
            </w:pPr>
          </w:p>
        </w:tc>
        <w:tc>
          <w:tcPr>
            <w:tcW w:w="1134" w:type="dxa"/>
            <w:vMerge/>
            <w:tcBorders>
              <w:top w:val="single" w:sz="4" w:space="0" w:color="auto"/>
            </w:tcBorders>
            <w:shd w:val="clear" w:color="auto" w:fill="FFF2CC"/>
          </w:tcPr>
          <w:p w14:paraId="2D35C97E" w14:textId="77777777" w:rsidR="00CF5A60" w:rsidRPr="009E3215" w:rsidRDefault="00CF5A60" w:rsidP="00CF5A60">
            <w:pPr>
              <w:jc w:val="center"/>
              <w:rPr>
                <w:sz w:val="18"/>
                <w:szCs w:val="18"/>
              </w:rPr>
            </w:pPr>
          </w:p>
        </w:tc>
        <w:tc>
          <w:tcPr>
            <w:tcW w:w="3119" w:type="dxa"/>
            <w:vMerge/>
            <w:shd w:val="clear" w:color="auto" w:fill="FFF2CC"/>
          </w:tcPr>
          <w:p w14:paraId="037FAA37"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53B19F60" w14:textId="77777777" w:rsidR="00CF5A60" w:rsidRPr="009E3215" w:rsidRDefault="00CF5A60" w:rsidP="00CF5A60">
            <w:pPr>
              <w:jc w:val="center"/>
              <w:rPr>
                <w:sz w:val="18"/>
                <w:szCs w:val="18"/>
              </w:rPr>
            </w:pPr>
          </w:p>
        </w:tc>
        <w:tc>
          <w:tcPr>
            <w:tcW w:w="1275" w:type="dxa"/>
            <w:vMerge/>
            <w:tcBorders>
              <w:top w:val="single" w:sz="4" w:space="0" w:color="auto"/>
            </w:tcBorders>
            <w:shd w:val="clear" w:color="auto" w:fill="FFF2CC"/>
          </w:tcPr>
          <w:p w14:paraId="603C03D5" w14:textId="77777777" w:rsidR="00CF5A60" w:rsidRPr="009E3215" w:rsidRDefault="00CF5A60" w:rsidP="00CF5A60">
            <w:pPr>
              <w:jc w:val="center"/>
              <w:rPr>
                <w:sz w:val="18"/>
                <w:szCs w:val="18"/>
              </w:rPr>
            </w:pPr>
          </w:p>
        </w:tc>
        <w:tc>
          <w:tcPr>
            <w:tcW w:w="993" w:type="dxa"/>
            <w:tcBorders>
              <w:top w:val="single" w:sz="4" w:space="0" w:color="auto"/>
            </w:tcBorders>
            <w:shd w:val="clear" w:color="auto" w:fill="FFF2CC"/>
          </w:tcPr>
          <w:p w14:paraId="796BFA09" w14:textId="77777777" w:rsidR="00CF5A60" w:rsidRPr="009E3215" w:rsidRDefault="00CF5A60" w:rsidP="00CF5A60">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3E642E8B" w14:textId="77777777" w:rsidR="00CF5A60" w:rsidRPr="009E3215" w:rsidRDefault="00CF5A60" w:rsidP="00CF5A60">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245A6D54" w14:textId="77777777" w:rsidR="00CF5A60" w:rsidRPr="009E3215" w:rsidRDefault="00CF5A60" w:rsidP="00CF5A60">
            <w:pPr>
              <w:jc w:val="center"/>
              <w:rPr>
                <w:sz w:val="18"/>
                <w:szCs w:val="18"/>
              </w:rPr>
            </w:pPr>
            <w:r w:rsidRPr="009E3215">
              <w:rPr>
                <w:sz w:val="18"/>
                <w:szCs w:val="18"/>
              </w:rPr>
              <w:t>2024</w:t>
            </w:r>
          </w:p>
        </w:tc>
      </w:tr>
      <w:tr w:rsidR="00CF5A60" w:rsidRPr="009E3215" w14:paraId="312F9F12" w14:textId="77777777" w:rsidTr="00545C15">
        <w:trPr>
          <w:trHeight w:val="329"/>
        </w:trPr>
        <w:tc>
          <w:tcPr>
            <w:tcW w:w="3544" w:type="dxa"/>
            <w:tcBorders>
              <w:left w:val="single" w:sz="4" w:space="0" w:color="auto"/>
            </w:tcBorders>
            <w:shd w:val="clear" w:color="auto" w:fill="auto"/>
          </w:tcPr>
          <w:p w14:paraId="580C7547" w14:textId="33FD3C3A"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Идентификација и анализа здравственог стања и потреба особа из ромских насеља које припадају ЛГБТ популацији или су жртве трговине људим</w:t>
            </w:r>
            <w:r w:rsidR="00EE5493">
              <w:rPr>
                <w:rFonts w:ascii="Times New Roman" w:hAnsi="Times New Roman" w:cs="Times New Roman"/>
                <w:szCs w:val="18"/>
                <w:lang w:val="sr-Cyrl-RS"/>
              </w:rPr>
              <w:t>а</w:t>
            </w:r>
            <w:r w:rsidRPr="00042020">
              <w:rPr>
                <w:rFonts w:ascii="Times New Roman" w:hAnsi="Times New Roman" w:cs="Times New Roman"/>
                <w:szCs w:val="18"/>
                <w:lang w:val="sr-Cyrl-RS"/>
              </w:rPr>
              <w:t xml:space="preserve"> у циљу сексуалне експлоатације</w:t>
            </w:r>
            <w:r w:rsidR="00EE5493">
              <w:rPr>
                <w:rFonts w:ascii="Times New Roman" w:hAnsi="Times New Roman" w:cs="Times New Roman"/>
                <w:szCs w:val="18"/>
                <w:lang w:val="sr-Cyrl-RS"/>
              </w:rPr>
              <w:t xml:space="preserve">, </w:t>
            </w:r>
            <w:r w:rsidRPr="00042020">
              <w:rPr>
                <w:rFonts w:ascii="Times New Roman" w:hAnsi="Times New Roman" w:cs="Times New Roman"/>
                <w:szCs w:val="18"/>
                <w:lang w:val="sr-Cyrl-RS"/>
              </w:rPr>
              <w:t xml:space="preserve"> интервенозни овисници и корисници других психоативних супстанци као и особа са инвалидитетом </w:t>
            </w:r>
          </w:p>
        </w:tc>
        <w:tc>
          <w:tcPr>
            <w:tcW w:w="1134" w:type="dxa"/>
            <w:shd w:val="clear" w:color="auto" w:fill="auto"/>
          </w:tcPr>
          <w:p w14:paraId="70FBF99C" w14:textId="77777777" w:rsidR="00CF5A60" w:rsidRPr="009E3215" w:rsidRDefault="00CF5A60" w:rsidP="00CF5A60">
            <w:pPr>
              <w:jc w:val="center"/>
              <w:rPr>
                <w:sz w:val="18"/>
                <w:szCs w:val="18"/>
                <w:lang w:val="sr-Cyrl-RS"/>
              </w:rPr>
            </w:pPr>
            <w:r w:rsidRPr="00C35984">
              <w:rPr>
                <w:sz w:val="18"/>
                <w:szCs w:val="18"/>
                <w:lang w:val="sr-Cyrl-RS"/>
              </w:rPr>
              <w:t>МЗ</w:t>
            </w:r>
          </w:p>
        </w:tc>
        <w:tc>
          <w:tcPr>
            <w:tcW w:w="1276" w:type="dxa"/>
            <w:shd w:val="clear" w:color="auto" w:fill="auto"/>
          </w:tcPr>
          <w:p w14:paraId="0DA3C731" w14:textId="77777777" w:rsidR="00CF5A60" w:rsidRPr="00C35984" w:rsidRDefault="00CF5A60" w:rsidP="00CF5A60">
            <w:pPr>
              <w:jc w:val="center"/>
              <w:rPr>
                <w:sz w:val="18"/>
                <w:szCs w:val="18"/>
                <w:lang w:val="sr-Cyrl-RS"/>
              </w:rPr>
            </w:pPr>
            <w:r w:rsidRPr="00C35984">
              <w:rPr>
                <w:sz w:val="18"/>
                <w:szCs w:val="18"/>
                <w:lang w:val="sr-Cyrl-RS"/>
              </w:rPr>
              <w:t>МДУЛС</w:t>
            </w:r>
          </w:p>
          <w:p w14:paraId="5F1D5D78" w14:textId="77777777" w:rsidR="00CF5A60" w:rsidRPr="009E3215" w:rsidRDefault="00CF5A60" w:rsidP="00CF5A60">
            <w:pPr>
              <w:jc w:val="center"/>
              <w:rPr>
                <w:sz w:val="18"/>
                <w:szCs w:val="18"/>
                <w:lang w:val="sr-Cyrl-RS"/>
              </w:rPr>
            </w:pPr>
            <w:r w:rsidRPr="00C35984">
              <w:rPr>
                <w:sz w:val="18"/>
                <w:szCs w:val="18"/>
                <w:lang w:val="sr-Cyrl-RS"/>
              </w:rPr>
              <w:t>МЉМПДД</w:t>
            </w:r>
          </w:p>
        </w:tc>
        <w:tc>
          <w:tcPr>
            <w:tcW w:w="1134" w:type="dxa"/>
            <w:shd w:val="clear" w:color="auto" w:fill="auto"/>
          </w:tcPr>
          <w:p w14:paraId="0497A70E" w14:textId="77777777" w:rsidR="00CF5A60" w:rsidRPr="009E3215" w:rsidRDefault="00CF5A60" w:rsidP="00CF5A60">
            <w:pPr>
              <w:jc w:val="center"/>
              <w:rPr>
                <w:sz w:val="18"/>
                <w:szCs w:val="18"/>
                <w:lang w:val="sr-Cyrl-RS"/>
              </w:rPr>
            </w:pPr>
            <w:r>
              <w:rPr>
                <w:sz w:val="18"/>
                <w:szCs w:val="18"/>
                <w:lang w:val="sr-Cyrl-RS"/>
              </w:rPr>
              <w:t>4. квартал 2022 – 4. квартал 2024 и континуирано</w:t>
            </w:r>
          </w:p>
        </w:tc>
        <w:tc>
          <w:tcPr>
            <w:tcW w:w="3119" w:type="dxa"/>
            <w:shd w:val="clear" w:color="auto" w:fill="auto"/>
          </w:tcPr>
          <w:p w14:paraId="48F06B20" w14:textId="77777777" w:rsidR="00CF5A60" w:rsidRDefault="00CF5A60" w:rsidP="00CF5A60">
            <w:pPr>
              <w:jc w:val="center"/>
              <w:rPr>
                <w:sz w:val="18"/>
                <w:szCs w:val="18"/>
                <w:lang w:val="sr-Cyrl-RS"/>
              </w:rPr>
            </w:pPr>
            <w:r w:rsidRPr="00C35984">
              <w:rPr>
                <w:sz w:val="18"/>
                <w:szCs w:val="18"/>
                <w:lang w:val="sr-Cyrl-RS"/>
              </w:rPr>
              <w:t>Урађена анализа</w:t>
            </w:r>
          </w:p>
          <w:p w14:paraId="4A4A7674" w14:textId="77777777" w:rsidR="00CF5A60" w:rsidRDefault="00CF5A60" w:rsidP="00CF5A60">
            <w:pPr>
              <w:jc w:val="center"/>
              <w:rPr>
                <w:sz w:val="18"/>
                <w:szCs w:val="18"/>
                <w:lang w:val="sr-Cyrl-RS"/>
              </w:rPr>
            </w:pPr>
          </w:p>
          <w:p w14:paraId="25AF1317" w14:textId="77777777" w:rsidR="00CF5A60" w:rsidRPr="009E3215" w:rsidRDefault="00CF5A60" w:rsidP="00CF5A60">
            <w:pPr>
              <w:jc w:val="center"/>
              <w:rPr>
                <w:sz w:val="18"/>
                <w:szCs w:val="18"/>
                <w:lang w:val="sr-Cyrl-RS"/>
              </w:rPr>
            </w:pPr>
          </w:p>
        </w:tc>
        <w:tc>
          <w:tcPr>
            <w:tcW w:w="1276" w:type="dxa"/>
            <w:shd w:val="clear" w:color="auto" w:fill="auto"/>
          </w:tcPr>
          <w:p w14:paraId="487C0FC1" w14:textId="77777777" w:rsidR="00CF5A60" w:rsidRPr="00C35984" w:rsidRDefault="00CF5A60" w:rsidP="00CF5A60">
            <w:pPr>
              <w:rPr>
                <w:sz w:val="18"/>
                <w:szCs w:val="18"/>
                <w:lang w:val="sr-Cyrl-RS"/>
              </w:rPr>
            </w:pPr>
            <w:r w:rsidRPr="00C35984">
              <w:rPr>
                <w:sz w:val="18"/>
                <w:szCs w:val="18"/>
                <w:lang w:val="sr-Cyrl-RS"/>
              </w:rPr>
              <w:t>Буџет МЗ</w:t>
            </w:r>
          </w:p>
          <w:p w14:paraId="5A753401" w14:textId="77777777" w:rsidR="00CF5A60" w:rsidRPr="009E3215" w:rsidRDefault="00CF5A60" w:rsidP="00CF5A60">
            <w:pPr>
              <w:rPr>
                <w:sz w:val="18"/>
                <w:szCs w:val="18"/>
                <w:lang w:val="sr-Cyrl-RS"/>
              </w:rPr>
            </w:pPr>
            <w:r w:rsidRPr="00C35984">
              <w:rPr>
                <w:sz w:val="18"/>
                <w:szCs w:val="18"/>
                <w:lang w:val="sr-Cyrl-RS"/>
              </w:rPr>
              <w:t>Глобални Фонд за борбу против ХИВ/АИДС</w:t>
            </w:r>
            <w:r>
              <w:rPr>
                <w:sz w:val="18"/>
                <w:szCs w:val="18"/>
                <w:highlight w:val="green"/>
                <w:lang w:val="sr-Cyrl-RS"/>
              </w:rPr>
              <w:t xml:space="preserve"> </w:t>
            </w:r>
            <w:r w:rsidRPr="00BA7420">
              <w:rPr>
                <w:sz w:val="18"/>
                <w:szCs w:val="18"/>
                <w:lang w:val="sr-Cyrl-RS"/>
              </w:rPr>
              <w:t>Веза са  АП за поглавље 23 3.6.2.44.</w:t>
            </w:r>
          </w:p>
        </w:tc>
        <w:tc>
          <w:tcPr>
            <w:tcW w:w="1275" w:type="dxa"/>
            <w:shd w:val="clear" w:color="auto" w:fill="auto"/>
          </w:tcPr>
          <w:p w14:paraId="5D5902D9" w14:textId="77777777" w:rsidR="00CF5A60" w:rsidRPr="009E3215" w:rsidRDefault="00CF5A60" w:rsidP="00CF5A60">
            <w:pPr>
              <w:rPr>
                <w:sz w:val="18"/>
                <w:szCs w:val="18"/>
              </w:rPr>
            </w:pPr>
            <w:r w:rsidRPr="00C35984">
              <w:rPr>
                <w:sz w:val="18"/>
                <w:szCs w:val="18"/>
              </w:rPr>
              <w:t>Програм 1801- пројекат 0001</w:t>
            </w:r>
          </w:p>
        </w:tc>
        <w:tc>
          <w:tcPr>
            <w:tcW w:w="993" w:type="dxa"/>
            <w:shd w:val="clear" w:color="auto" w:fill="auto"/>
          </w:tcPr>
          <w:p w14:paraId="3ACF1BAB" w14:textId="77777777" w:rsidR="00CF5A60" w:rsidRPr="009E3215" w:rsidRDefault="00CF5A60" w:rsidP="00CF5A60">
            <w:pPr>
              <w:rPr>
                <w:sz w:val="18"/>
                <w:szCs w:val="18"/>
              </w:rPr>
            </w:pPr>
            <w:r w:rsidRPr="00C35984">
              <w:rPr>
                <w:sz w:val="18"/>
                <w:szCs w:val="18"/>
                <w:lang w:val="sr-Cyrl-CS"/>
              </w:rPr>
              <w:t>120</w:t>
            </w:r>
          </w:p>
        </w:tc>
        <w:tc>
          <w:tcPr>
            <w:tcW w:w="850" w:type="dxa"/>
            <w:shd w:val="clear" w:color="auto" w:fill="auto"/>
          </w:tcPr>
          <w:p w14:paraId="36654AFC" w14:textId="77777777" w:rsidR="00CF5A60" w:rsidRPr="009E3215" w:rsidRDefault="00CF5A60" w:rsidP="00CF5A60">
            <w:pPr>
              <w:rPr>
                <w:sz w:val="18"/>
                <w:szCs w:val="18"/>
              </w:rPr>
            </w:pPr>
            <w:r w:rsidRPr="00C35984">
              <w:rPr>
                <w:sz w:val="18"/>
                <w:szCs w:val="18"/>
                <w:lang w:val="sr-Cyrl-CS"/>
              </w:rPr>
              <w:t>140</w:t>
            </w:r>
          </w:p>
        </w:tc>
        <w:tc>
          <w:tcPr>
            <w:tcW w:w="992" w:type="dxa"/>
            <w:shd w:val="clear" w:color="auto" w:fill="auto"/>
          </w:tcPr>
          <w:p w14:paraId="66FA738C" w14:textId="77777777" w:rsidR="00CF5A60" w:rsidRPr="009E3215" w:rsidRDefault="00CF5A60" w:rsidP="00CF5A60">
            <w:pPr>
              <w:rPr>
                <w:sz w:val="18"/>
                <w:szCs w:val="18"/>
              </w:rPr>
            </w:pPr>
            <w:r w:rsidRPr="00C35984">
              <w:rPr>
                <w:sz w:val="18"/>
                <w:szCs w:val="18"/>
                <w:lang w:val="sr-Cyrl-CS"/>
              </w:rPr>
              <w:t>160</w:t>
            </w:r>
          </w:p>
        </w:tc>
      </w:tr>
      <w:tr w:rsidR="00CF5A60" w:rsidRPr="009E3215" w14:paraId="5A06CE2A" w14:textId="77777777" w:rsidTr="00545C15">
        <w:trPr>
          <w:trHeight w:val="329"/>
        </w:trPr>
        <w:tc>
          <w:tcPr>
            <w:tcW w:w="3544" w:type="dxa"/>
            <w:tcBorders>
              <w:left w:val="single" w:sz="4" w:space="0" w:color="auto"/>
              <w:bottom w:val="single" w:sz="4" w:space="0" w:color="auto"/>
            </w:tcBorders>
            <w:shd w:val="clear" w:color="auto" w:fill="auto"/>
          </w:tcPr>
          <w:p w14:paraId="4AB23738"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Израдити анализу стања хигијенско-епидемиолошкe и других здравствених потреба Рома и Ромкиња у подстандардним насељима РС</w:t>
            </w:r>
          </w:p>
        </w:tc>
        <w:tc>
          <w:tcPr>
            <w:tcW w:w="1134" w:type="dxa"/>
            <w:shd w:val="clear" w:color="auto" w:fill="auto"/>
          </w:tcPr>
          <w:p w14:paraId="31FD4C71" w14:textId="77777777" w:rsidR="00CF5A60" w:rsidRPr="00590A7A" w:rsidRDefault="00CF5A60" w:rsidP="00CF5A60">
            <w:pPr>
              <w:jc w:val="center"/>
              <w:rPr>
                <w:sz w:val="18"/>
                <w:szCs w:val="18"/>
                <w:lang w:val="sr-Latn-CS" w:eastAsia="sr-Latn-CS"/>
              </w:rPr>
            </w:pPr>
            <w:r w:rsidRPr="00590A7A">
              <w:rPr>
                <w:sz w:val="18"/>
                <w:szCs w:val="18"/>
                <w:lang w:val="sr-Latn-CS" w:eastAsia="sr-Latn-CS"/>
              </w:rPr>
              <w:t>МЗ</w:t>
            </w:r>
          </w:p>
          <w:p w14:paraId="5D6A5082" w14:textId="77777777" w:rsidR="00CF5A60" w:rsidRPr="00590A7A" w:rsidRDefault="00CF5A60" w:rsidP="00CF5A60">
            <w:pPr>
              <w:jc w:val="center"/>
              <w:rPr>
                <w:sz w:val="18"/>
                <w:szCs w:val="18"/>
              </w:rPr>
            </w:pPr>
          </w:p>
        </w:tc>
        <w:tc>
          <w:tcPr>
            <w:tcW w:w="1276" w:type="dxa"/>
            <w:shd w:val="clear" w:color="auto" w:fill="auto"/>
          </w:tcPr>
          <w:p w14:paraId="529F73AD" w14:textId="77777777" w:rsidR="00CF5A60" w:rsidRPr="00590A7A" w:rsidRDefault="00CF5A60" w:rsidP="00CF5A60">
            <w:pPr>
              <w:jc w:val="center"/>
              <w:rPr>
                <w:sz w:val="18"/>
                <w:szCs w:val="18"/>
                <w:lang w:val="sr-Latn-CS" w:eastAsia="sr-Latn-CS"/>
              </w:rPr>
            </w:pPr>
            <w:r>
              <w:rPr>
                <w:sz w:val="18"/>
                <w:szCs w:val="18"/>
                <w:lang w:val="sr-Latn-CS" w:eastAsia="sr-Latn-CS"/>
              </w:rPr>
              <w:t>ЗЈЗ</w:t>
            </w:r>
          </w:p>
          <w:p w14:paraId="4A2595A1" w14:textId="77777777" w:rsidR="00CF5A60" w:rsidRPr="00590A7A" w:rsidRDefault="00CF5A60" w:rsidP="00CF5A60">
            <w:pPr>
              <w:jc w:val="center"/>
              <w:rPr>
                <w:sz w:val="18"/>
                <w:szCs w:val="18"/>
                <w:lang w:val="sr-Latn-CS" w:eastAsia="sr-Latn-CS"/>
              </w:rPr>
            </w:pPr>
            <w:r w:rsidRPr="00590A7A">
              <w:rPr>
                <w:sz w:val="18"/>
                <w:szCs w:val="18"/>
                <w:lang w:val="sr-Latn-CS" w:eastAsia="sr-Latn-CS"/>
              </w:rPr>
              <w:t>Здравствене медијаторке</w:t>
            </w:r>
          </w:p>
          <w:p w14:paraId="1EEA1CE7" w14:textId="77777777" w:rsidR="00CF5A60" w:rsidRPr="00590A7A" w:rsidRDefault="00CF5A60" w:rsidP="00CF5A60">
            <w:pPr>
              <w:jc w:val="center"/>
              <w:rPr>
                <w:sz w:val="18"/>
                <w:szCs w:val="18"/>
                <w:lang w:val="sr-Latn-CS" w:eastAsia="sr-Latn-CS"/>
              </w:rPr>
            </w:pPr>
            <w:r w:rsidRPr="00590A7A">
              <w:rPr>
                <w:sz w:val="18"/>
                <w:szCs w:val="18"/>
                <w:lang w:val="sr-Latn-CS" w:eastAsia="sr-Latn-CS"/>
              </w:rPr>
              <w:t>ЈЛС</w:t>
            </w:r>
          </w:p>
          <w:p w14:paraId="16639479" w14:textId="77777777" w:rsidR="00CF5A60" w:rsidRPr="00590A7A" w:rsidRDefault="00CF5A60" w:rsidP="00CF5A60">
            <w:pPr>
              <w:jc w:val="center"/>
              <w:rPr>
                <w:sz w:val="18"/>
                <w:szCs w:val="18"/>
                <w:lang w:val="sr-Latn-CS" w:eastAsia="sr-Latn-CS"/>
              </w:rPr>
            </w:pPr>
            <w:r w:rsidRPr="00590A7A">
              <w:rPr>
                <w:sz w:val="18"/>
                <w:szCs w:val="18"/>
                <w:lang w:val="sr-Latn-CS" w:eastAsia="sr-Latn-CS"/>
              </w:rPr>
              <w:t>КТСУРР</w:t>
            </w:r>
          </w:p>
          <w:p w14:paraId="0543B589" w14:textId="77777777" w:rsidR="00CF5A60" w:rsidRPr="00590A7A" w:rsidRDefault="00CF5A60" w:rsidP="00CF5A60">
            <w:pPr>
              <w:jc w:val="center"/>
              <w:rPr>
                <w:sz w:val="18"/>
                <w:szCs w:val="18"/>
                <w:lang w:val="sr-Latn-CS" w:eastAsia="sr-Latn-CS"/>
              </w:rPr>
            </w:pPr>
            <w:r w:rsidRPr="00590A7A">
              <w:rPr>
                <w:sz w:val="18"/>
                <w:szCs w:val="18"/>
                <w:lang w:val="sr-Latn-CS" w:eastAsia="sr-Latn-CS"/>
              </w:rPr>
              <w:t>Академске институције</w:t>
            </w:r>
          </w:p>
          <w:p w14:paraId="1197F881" w14:textId="0B829A5D" w:rsidR="00CF5A60" w:rsidRPr="00590A7A" w:rsidRDefault="00CF5A60" w:rsidP="00CF5A60">
            <w:pPr>
              <w:jc w:val="center"/>
              <w:rPr>
                <w:sz w:val="18"/>
                <w:szCs w:val="18"/>
                <w:lang w:val="sr-Latn-CS"/>
              </w:rPr>
            </w:pPr>
            <w:r w:rsidRPr="00590A7A">
              <w:rPr>
                <w:sz w:val="18"/>
                <w:szCs w:val="18"/>
                <w:lang w:val="sr-Latn-CS" w:eastAsia="sr-Latn-CS"/>
              </w:rPr>
              <w:t>Имплементациони партнери</w:t>
            </w:r>
          </w:p>
          <w:p w14:paraId="0E251507" w14:textId="77777777" w:rsidR="00CF5A60" w:rsidRPr="00590A7A" w:rsidRDefault="00CF5A60" w:rsidP="00CF5A60">
            <w:pPr>
              <w:jc w:val="center"/>
              <w:rPr>
                <w:sz w:val="18"/>
                <w:szCs w:val="18"/>
                <w:lang w:val="sr-Latn-CS"/>
              </w:rPr>
            </w:pPr>
          </w:p>
        </w:tc>
        <w:tc>
          <w:tcPr>
            <w:tcW w:w="1134" w:type="dxa"/>
            <w:shd w:val="clear" w:color="auto" w:fill="auto"/>
          </w:tcPr>
          <w:p w14:paraId="3FA46ECE" w14:textId="2C68890D" w:rsidR="00CF5A60" w:rsidRPr="00590A7A" w:rsidRDefault="00CF5A60" w:rsidP="00CF5A60">
            <w:pPr>
              <w:jc w:val="center"/>
              <w:rPr>
                <w:sz w:val="18"/>
                <w:szCs w:val="18"/>
              </w:rPr>
            </w:pPr>
            <w:r>
              <w:rPr>
                <w:sz w:val="18"/>
                <w:szCs w:val="18"/>
              </w:rPr>
              <w:t xml:space="preserve">3. </w:t>
            </w:r>
            <w:r w:rsidRPr="00590A7A">
              <w:rPr>
                <w:sz w:val="18"/>
                <w:szCs w:val="18"/>
              </w:rPr>
              <w:t>квартал 20</w:t>
            </w:r>
            <w:r w:rsidRPr="00590A7A">
              <w:rPr>
                <w:sz w:val="18"/>
                <w:szCs w:val="18"/>
                <w:lang w:val="sr-Cyrl-RS"/>
              </w:rPr>
              <w:t>24</w:t>
            </w:r>
            <w:r>
              <w:rPr>
                <w:sz w:val="18"/>
                <w:szCs w:val="18"/>
              </w:rPr>
              <w:t>.</w:t>
            </w:r>
          </w:p>
        </w:tc>
        <w:tc>
          <w:tcPr>
            <w:tcW w:w="3119" w:type="dxa"/>
            <w:shd w:val="clear" w:color="auto" w:fill="auto"/>
          </w:tcPr>
          <w:p w14:paraId="223BB6B2" w14:textId="77777777" w:rsidR="00CF5A60" w:rsidRPr="00590A7A" w:rsidRDefault="00CF5A60" w:rsidP="00CF5A60">
            <w:pPr>
              <w:jc w:val="center"/>
              <w:rPr>
                <w:sz w:val="18"/>
                <w:szCs w:val="18"/>
                <w:lang w:val="ru-RU"/>
              </w:rPr>
            </w:pPr>
            <w:r w:rsidRPr="00590A7A">
              <w:rPr>
                <w:sz w:val="18"/>
                <w:szCs w:val="18"/>
                <w:lang w:val="ru-RU"/>
              </w:rPr>
              <w:t>Реализовано истраживање и формулисане препоруке за задовољење хигијенско-епидемиолошких и других здравствених потреба Рома и Ромкиња у подстандардним насељима (да-не)</w:t>
            </w:r>
          </w:p>
          <w:p w14:paraId="67DC86AE" w14:textId="77777777" w:rsidR="00CF5A60" w:rsidRPr="00590A7A" w:rsidRDefault="00CF5A60" w:rsidP="00CF5A60">
            <w:pPr>
              <w:jc w:val="center"/>
              <w:rPr>
                <w:sz w:val="18"/>
                <w:szCs w:val="18"/>
                <w:lang w:val="ru-RU"/>
              </w:rPr>
            </w:pPr>
          </w:p>
          <w:p w14:paraId="1227AE03" w14:textId="77777777" w:rsidR="00CF5A60" w:rsidRPr="00590A7A" w:rsidRDefault="00CF5A60" w:rsidP="00CF5A60">
            <w:pPr>
              <w:jc w:val="center"/>
              <w:rPr>
                <w:sz w:val="18"/>
                <w:szCs w:val="18"/>
                <w:lang w:val="ru-RU"/>
              </w:rPr>
            </w:pPr>
            <w:r w:rsidRPr="00590A7A">
              <w:rPr>
                <w:sz w:val="18"/>
                <w:szCs w:val="18"/>
                <w:lang w:val="ru-RU"/>
              </w:rPr>
              <w:t>Извор: подаци Министарства здравља (Институт за јавно здравље Батут)</w:t>
            </w:r>
          </w:p>
          <w:p w14:paraId="174B52AE" w14:textId="77777777" w:rsidR="00CF5A60" w:rsidRPr="00590A7A" w:rsidRDefault="00CF5A60" w:rsidP="00CF5A60">
            <w:pPr>
              <w:jc w:val="center"/>
              <w:rPr>
                <w:sz w:val="18"/>
                <w:szCs w:val="18"/>
                <w:lang w:val="ru-RU"/>
              </w:rPr>
            </w:pPr>
          </w:p>
        </w:tc>
        <w:tc>
          <w:tcPr>
            <w:tcW w:w="1276" w:type="dxa"/>
            <w:shd w:val="clear" w:color="auto" w:fill="auto"/>
          </w:tcPr>
          <w:p w14:paraId="3FAF896B" w14:textId="77777777" w:rsidR="00CF5A60" w:rsidRPr="00590A7A" w:rsidRDefault="00CF5A60" w:rsidP="00CF5A60">
            <w:pPr>
              <w:rPr>
                <w:sz w:val="18"/>
                <w:szCs w:val="18"/>
                <w:lang w:val="ru-RU"/>
              </w:rPr>
            </w:pPr>
            <w:r w:rsidRPr="00590A7A">
              <w:rPr>
                <w:sz w:val="18"/>
                <w:szCs w:val="18"/>
                <w:lang w:val="ru-RU"/>
              </w:rPr>
              <w:t>Буџет МЗ</w:t>
            </w:r>
          </w:p>
        </w:tc>
        <w:tc>
          <w:tcPr>
            <w:tcW w:w="1275" w:type="dxa"/>
            <w:shd w:val="clear" w:color="auto" w:fill="auto"/>
          </w:tcPr>
          <w:p w14:paraId="4C37AE27" w14:textId="77777777" w:rsidR="00CF5A60" w:rsidRPr="00590A7A" w:rsidRDefault="00CF5A60" w:rsidP="00CF5A60">
            <w:pPr>
              <w:rPr>
                <w:sz w:val="18"/>
                <w:szCs w:val="18"/>
                <w:lang w:val="ru-RU"/>
              </w:rPr>
            </w:pPr>
            <w:r w:rsidRPr="00590A7A">
              <w:rPr>
                <w:sz w:val="18"/>
                <w:szCs w:val="18"/>
                <w:lang w:val="ru-RU"/>
              </w:rPr>
              <w:t>Програм 1801- пројекат 0001</w:t>
            </w:r>
          </w:p>
        </w:tc>
        <w:tc>
          <w:tcPr>
            <w:tcW w:w="993" w:type="dxa"/>
            <w:shd w:val="clear" w:color="auto" w:fill="auto"/>
          </w:tcPr>
          <w:p w14:paraId="0F20F7AC" w14:textId="77777777" w:rsidR="00CF5A60" w:rsidRPr="00590A7A" w:rsidRDefault="00CF5A60" w:rsidP="00CF5A60">
            <w:pPr>
              <w:rPr>
                <w:sz w:val="18"/>
                <w:szCs w:val="18"/>
                <w:lang w:val="ru-RU"/>
              </w:rPr>
            </w:pPr>
            <w:r w:rsidRPr="00590A7A">
              <w:rPr>
                <w:sz w:val="18"/>
                <w:szCs w:val="18"/>
                <w:lang w:val="ru-RU"/>
              </w:rPr>
              <w:t>120</w:t>
            </w:r>
          </w:p>
        </w:tc>
        <w:tc>
          <w:tcPr>
            <w:tcW w:w="850" w:type="dxa"/>
            <w:shd w:val="clear" w:color="auto" w:fill="auto"/>
          </w:tcPr>
          <w:p w14:paraId="7ECA2B5E" w14:textId="77777777" w:rsidR="00CF5A60" w:rsidRPr="00590A7A" w:rsidRDefault="00CF5A60" w:rsidP="00CF5A60">
            <w:pPr>
              <w:rPr>
                <w:sz w:val="18"/>
                <w:szCs w:val="18"/>
                <w:lang w:val="ru-RU"/>
              </w:rPr>
            </w:pPr>
            <w:r w:rsidRPr="00590A7A">
              <w:rPr>
                <w:sz w:val="18"/>
                <w:szCs w:val="18"/>
                <w:lang w:val="ru-RU"/>
              </w:rPr>
              <w:t>140</w:t>
            </w:r>
          </w:p>
        </w:tc>
        <w:tc>
          <w:tcPr>
            <w:tcW w:w="992" w:type="dxa"/>
            <w:shd w:val="clear" w:color="auto" w:fill="auto"/>
          </w:tcPr>
          <w:p w14:paraId="2CEEA398" w14:textId="77777777" w:rsidR="00CF5A60" w:rsidRPr="00590A7A" w:rsidRDefault="00CF5A60" w:rsidP="00CF5A60">
            <w:pPr>
              <w:rPr>
                <w:sz w:val="18"/>
                <w:szCs w:val="18"/>
                <w:lang w:val="ru-RU"/>
              </w:rPr>
            </w:pPr>
            <w:r w:rsidRPr="00590A7A">
              <w:rPr>
                <w:sz w:val="18"/>
                <w:szCs w:val="18"/>
                <w:lang w:val="ru-RU"/>
              </w:rPr>
              <w:t>160</w:t>
            </w:r>
          </w:p>
        </w:tc>
      </w:tr>
      <w:tr w:rsidR="00CF5A60" w:rsidRPr="009E3215" w14:paraId="468CCDEB" w14:textId="77777777" w:rsidTr="00545C15">
        <w:trPr>
          <w:trHeight w:val="329"/>
        </w:trPr>
        <w:tc>
          <w:tcPr>
            <w:tcW w:w="3544" w:type="dxa"/>
            <w:tcBorders>
              <w:left w:val="single" w:sz="4" w:space="0" w:color="auto"/>
              <w:bottom w:val="single" w:sz="4" w:space="0" w:color="auto"/>
            </w:tcBorders>
            <w:shd w:val="clear" w:color="auto" w:fill="auto"/>
          </w:tcPr>
          <w:p w14:paraId="3499AA16" w14:textId="33C1C98D"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Спровести хигијенско-епидемиолошку санацију (диспозиција отпадних материја, дератизација, дезинфекција и дезинсекција) подстандардних ромских насеља у РС</w:t>
            </w:r>
          </w:p>
        </w:tc>
        <w:tc>
          <w:tcPr>
            <w:tcW w:w="1134" w:type="dxa"/>
            <w:shd w:val="clear" w:color="auto" w:fill="auto"/>
          </w:tcPr>
          <w:p w14:paraId="061ED122" w14:textId="415E7218"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6749AF3C" w14:textId="77777777" w:rsidR="00CF5A60" w:rsidRPr="009E3215" w:rsidRDefault="00CF5A60" w:rsidP="00CF5A60">
            <w:pPr>
              <w:jc w:val="center"/>
              <w:rPr>
                <w:sz w:val="18"/>
                <w:szCs w:val="18"/>
              </w:rPr>
            </w:pPr>
          </w:p>
        </w:tc>
        <w:tc>
          <w:tcPr>
            <w:tcW w:w="1276" w:type="dxa"/>
            <w:shd w:val="clear" w:color="auto" w:fill="auto"/>
          </w:tcPr>
          <w:p w14:paraId="10D47F3F" w14:textId="77777777" w:rsidR="00CF5A60" w:rsidRPr="00147231" w:rsidRDefault="00CF5A60" w:rsidP="00CF5A60">
            <w:pPr>
              <w:jc w:val="center"/>
              <w:rPr>
                <w:sz w:val="18"/>
                <w:szCs w:val="18"/>
                <w:lang w:val="sr-Latn-CS" w:eastAsia="sr-Latn-CS"/>
              </w:rPr>
            </w:pPr>
            <w:r w:rsidRPr="00147231">
              <w:rPr>
                <w:sz w:val="18"/>
                <w:szCs w:val="18"/>
                <w:lang w:val="sr-Latn-CS" w:eastAsia="sr-Latn-CS"/>
              </w:rPr>
              <w:t>КТСУРР</w:t>
            </w:r>
          </w:p>
          <w:p w14:paraId="43223D52" w14:textId="77777777" w:rsidR="00CF5A60" w:rsidRPr="00147231" w:rsidRDefault="00CF5A60" w:rsidP="00CF5A60">
            <w:pPr>
              <w:jc w:val="center"/>
              <w:rPr>
                <w:sz w:val="18"/>
                <w:szCs w:val="18"/>
                <w:lang w:val="sr-Latn-CS" w:eastAsia="sr-Latn-CS"/>
              </w:rPr>
            </w:pPr>
            <w:r w:rsidRPr="00147231">
              <w:rPr>
                <w:sz w:val="18"/>
                <w:szCs w:val="18"/>
                <w:lang w:val="sr-Latn-CS" w:eastAsia="sr-Latn-CS"/>
              </w:rPr>
              <w:t>Здравствене медијаторке</w:t>
            </w:r>
          </w:p>
          <w:p w14:paraId="13975DCA" w14:textId="77777777" w:rsidR="00CF5A60" w:rsidRPr="00147231" w:rsidRDefault="00CF5A60" w:rsidP="00CF5A60">
            <w:pPr>
              <w:jc w:val="center"/>
              <w:rPr>
                <w:sz w:val="18"/>
                <w:szCs w:val="18"/>
                <w:lang w:val="sr-Latn-CS" w:eastAsia="sr-Latn-CS"/>
              </w:rPr>
            </w:pPr>
            <w:r>
              <w:rPr>
                <w:sz w:val="18"/>
                <w:szCs w:val="18"/>
                <w:lang w:val="sr-Latn-CS" w:eastAsia="sr-Latn-CS"/>
              </w:rPr>
              <w:t>ЗЈЗ</w:t>
            </w:r>
          </w:p>
          <w:p w14:paraId="30F5D08C" w14:textId="77777777" w:rsidR="00CF5A60" w:rsidRPr="00147231" w:rsidRDefault="00CF5A60" w:rsidP="00CF5A60">
            <w:pPr>
              <w:jc w:val="center"/>
              <w:rPr>
                <w:b/>
                <w:sz w:val="18"/>
                <w:szCs w:val="18"/>
                <w:lang w:val="sr-Latn-CS" w:eastAsia="sr-Latn-CS"/>
              </w:rPr>
            </w:pPr>
            <w:r w:rsidRPr="00147231">
              <w:rPr>
                <w:sz w:val="18"/>
                <w:szCs w:val="18"/>
                <w:lang w:val="sr-Latn-CS" w:eastAsia="sr-Latn-CS"/>
              </w:rPr>
              <w:t>Имплементациони партнери</w:t>
            </w:r>
          </w:p>
          <w:p w14:paraId="614E4D3E" w14:textId="77777777" w:rsidR="00CF5A60" w:rsidRPr="00147231" w:rsidRDefault="00CF5A60" w:rsidP="00CF5A60">
            <w:pPr>
              <w:jc w:val="center"/>
              <w:rPr>
                <w:sz w:val="18"/>
                <w:szCs w:val="18"/>
              </w:rPr>
            </w:pPr>
          </w:p>
          <w:p w14:paraId="13F6412E" w14:textId="77777777" w:rsidR="00CF5A60" w:rsidRPr="009E3215" w:rsidRDefault="00CF5A60" w:rsidP="00CF5A60">
            <w:pPr>
              <w:jc w:val="center"/>
              <w:rPr>
                <w:sz w:val="18"/>
                <w:szCs w:val="18"/>
              </w:rPr>
            </w:pPr>
          </w:p>
        </w:tc>
        <w:tc>
          <w:tcPr>
            <w:tcW w:w="1134" w:type="dxa"/>
            <w:shd w:val="clear" w:color="auto" w:fill="auto"/>
          </w:tcPr>
          <w:p w14:paraId="692F4CA3" w14:textId="77777777" w:rsidR="00CF5A60" w:rsidRPr="00590A7A" w:rsidRDefault="00CF5A60" w:rsidP="00CF5A60">
            <w:pPr>
              <w:jc w:val="center"/>
              <w:rPr>
                <w:sz w:val="18"/>
                <w:szCs w:val="18"/>
                <w:highlight w:val="yellow"/>
                <w:lang w:val="sr-Cyrl-RS"/>
              </w:rPr>
            </w:pPr>
            <w:r>
              <w:rPr>
                <w:sz w:val="18"/>
                <w:szCs w:val="18"/>
                <w:lang w:val="sr-Cyrl-RS"/>
              </w:rPr>
              <w:t>4. квартал 2022 – 4. квартал 2024 и континуирано</w:t>
            </w:r>
          </w:p>
        </w:tc>
        <w:tc>
          <w:tcPr>
            <w:tcW w:w="3119" w:type="dxa"/>
            <w:shd w:val="clear" w:color="auto" w:fill="auto"/>
          </w:tcPr>
          <w:p w14:paraId="569BFBA1" w14:textId="77777777" w:rsidR="00CF5A60" w:rsidRPr="00147231" w:rsidRDefault="00CF5A60" w:rsidP="00CF5A60">
            <w:pPr>
              <w:jc w:val="center"/>
              <w:rPr>
                <w:sz w:val="18"/>
                <w:szCs w:val="18"/>
                <w:lang w:val="ru-RU"/>
              </w:rPr>
            </w:pPr>
            <w:r w:rsidRPr="00147231">
              <w:rPr>
                <w:sz w:val="18"/>
                <w:szCs w:val="18"/>
                <w:lang w:val="ru-RU"/>
              </w:rPr>
              <w:t>Број подстандардних ромских насеља у којима је извршена хигијенско-епидемиолошка санација у односу на укупан број подстандардних ромских насеља</w:t>
            </w:r>
          </w:p>
          <w:p w14:paraId="39113757" w14:textId="77777777" w:rsidR="00CF5A60" w:rsidRPr="00147231" w:rsidRDefault="00CF5A60" w:rsidP="00CF5A60">
            <w:pPr>
              <w:jc w:val="center"/>
              <w:rPr>
                <w:sz w:val="18"/>
                <w:szCs w:val="18"/>
                <w:lang w:val="ru-RU"/>
              </w:rPr>
            </w:pPr>
          </w:p>
          <w:p w14:paraId="6484D500" w14:textId="77777777" w:rsidR="00CF5A60" w:rsidRPr="009E3215" w:rsidRDefault="00CF5A60" w:rsidP="00CF5A60">
            <w:pPr>
              <w:jc w:val="center"/>
              <w:rPr>
                <w:sz w:val="18"/>
                <w:szCs w:val="18"/>
                <w:lang w:val="ru-RU"/>
              </w:rPr>
            </w:pPr>
            <w:r w:rsidRPr="00147231">
              <w:rPr>
                <w:sz w:val="18"/>
                <w:szCs w:val="18"/>
                <w:lang w:val="ru-RU"/>
              </w:rPr>
              <w:t>Извор: подаци ЈЛС; извештаји Завода за јавно здравље</w:t>
            </w:r>
          </w:p>
        </w:tc>
        <w:tc>
          <w:tcPr>
            <w:tcW w:w="1276" w:type="dxa"/>
            <w:shd w:val="clear" w:color="auto" w:fill="auto"/>
          </w:tcPr>
          <w:p w14:paraId="56EC5D61" w14:textId="77777777" w:rsidR="00CF5A60" w:rsidRPr="009E3215" w:rsidRDefault="00CF5A60" w:rsidP="00CF5A60">
            <w:pPr>
              <w:rPr>
                <w:sz w:val="18"/>
                <w:szCs w:val="18"/>
                <w:lang w:val="ru-RU"/>
              </w:rPr>
            </w:pPr>
            <w:r w:rsidRPr="00147231">
              <w:rPr>
                <w:sz w:val="18"/>
                <w:szCs w:val="18"/>
                <w:lang w:val="ru-RU"/>
              </w:rPr>
              <w:t>Буџет МЗ</w:t>
            </w:r>
          </w:p>
        </w:tc>
        <w:tc>
          <w:tcPr>
            <w:tcW w:w="1275" w:type="dxa"/>
            <w:shd w:val="clear" w:color="auto" w:fill="auto"/>
          </w:tcPr>
          <w:p w14:paraId="44C74028" w14:textId="77777777" w:rsidR="00CF5A60" w:rsidRPr="009E3215" w:rsidRDefault="00CF5A60" w:rsidP="00CF5A60">
            <w:pPr>
              <w:rPr>
                <w:sz w:val="18"/>
                <w:szCs w:val="18"/>
                <w:lang w:val="ru-RU"/>
              </w:rPr>
            </w:pPr>
            <w:r w:rsidRPr="00147231">
              <w:rPr>
                <w:sz w:val="18"/>
                <w:szCs w:val="18"/>
                <w:lang w:val="ru-RU"/>
              </w:rPr>
              <w:t>Програм 1801- пројекат 0001</w:t>
            </w:r>
          </w:p>
        </w:tc>
        <w:tc>
          <w:tcPr>
            <w:tcW w:w="993" w:type="dxa"/>
            <w:shd w:val="clear" w:color="auto" w:fill="auto"/>
          </w:tcPr>
          <w:p w14:paraId="2AF52A48" w14:textId="77777777" w:rsidR="00CF5A60" w:rsidRPr="009E3215" w:rsidRDefault="00CF5A60" w:rsidP="00CF5A60">
            <w:pPr>
              <w:rPr>
                <w:sz w:val="18"/>
                <w:szCs w:val="18"/>
                <w:lang w:val="ru-RU"/>
              </w:rPr>
            </w:pPr>
            <w:r w:rsidRPr="00147231">
              <w:rPr>
                <w:sz w:val="18"/>
                <w:szCs w:val="18"/>
                <w:lang w:val="ru-RU"/>
              </w:rPr>
              <w:t>120</w:t>
            </w:r>
          </w:p>
        </w:tc>
        <w:tc>
          <w:tcPr>
            <w:tcW w:w="850" w:type="dxa"/>
            <w:shd w:val="clear" w:color="auto" w:fill="auto"/>
          </w:tcPr>
          <w:p w14:paraId="1A63C747" w14:textId="77777777" w:rsidR="00CF5A60" w:rsidRPr="009E3215" w:rsidRDefault="00CF5A60" w:rsidP="00CF5A60">
            <w:pPr>
              <w:rPr>
                <w:sz w:val="18"/>
                <w:szCs w:val="18"/>
                <w:lang w:val="ru-RU"/>
              </w:rPr>
            </w:pPr>
            <w:r w:rsidRPr="00147231">
              <w:rPr>
                <w:sz w:val="18"/>
                <w:szCs w:val="18"/>
                <w:lang w:val="ru-RU"/>
              </w:rPr>
              <w:t>140</w:t>
            </w:r>
          </w:p>
        </w:tc>
        <w:tc>
          <w:tcPr>
            <w:tcW w:w="992" w:type="dxa"/>
            <w:shd w:val="clear" w:color="auto" w:fill="auto"/>
          </w:tcPr>
          <w:p w14:paraId="00E0AE56" w14:textId="77777777" w:rsidR="00CF5A60" w:rsidRPr="009E3215" w:rsidRDefault="00CF5A60" w:rsidP="00CF5A60">
            <w:pPr>
              <w:rPr>
                <w:sz w:val="18"/>
                <w:szCs w:val="18"/>
                <w:lang w:val="ru-RU"/>
              </w:rPr>
            </w:pPr>
            <w:r w:rsidRPr="00147231">
              <w:rPr>
                <w:sz w:val="18"/>
                <w:szCs w:val="18"/>
                <w:lang w:val="ru-RU"/>
              </w:rPr>
              <w:t>160</w:t>
            </w:r>
          </w:p>
        </w:tc>
      </w:tr>
      <w:tr w:rsidR="00CF5A60" w:rsidRPr="009E3215" w14:paraId="11253471" w14:textId="77777777" w:rsidTr="00545C15">
        <w:trPr>
          <w:trHeight w:val="329"/>
        </w:trPr>
        <w:tc>
          <w:tcPr>
            <w:tcW w:w="3544" w:type="dxa"/>
            <w:tcBorders>
              <w:left w:val="single" w:sz="4" w:space="0" w:color="auto"/>
              <w:bottom w:val="single" w:sz="4" w:space="0" w:color="auto"/>
            </w:tcBorders>
            <w:shd w:val="clear" w:color="auto" w:fill="auto"/>
          </w:tcPr>
          <w:p w14:paraId="22C47E73" w14:textId="65F38F6E"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Повећати број </w:t>
            </w:r>
            <w:r w:rsidR="00EE5493">
              <w:rPr>
                <w:rFonts w:ascii="Times New Roman" w:hAnsi="Times New Roman" w:cs="Times New Roman"/>
                <w:szCs w:val="18"/>
                <w:lang w:val="sr-Cyrl-RS"/>
              </w:rPr>
              <w:t xml:space="preserve">обухваћених </w:t>
            </w:r>
            <w:r w:rsidRPr="00042020">
              <w:rPr>
                <w:rFonts w:ascii="Times New Roman" w:hAnsi="Times New Roman" w:cs="Times New Roman"/>
                <w:szCs w:val="18"/>
                <w:lang w:val="sr-Cyrl-RS"/>
              </w:rPr>
              <w:t xml:space="preserve">вакцинацијом против грипа – посебно старијих Рома и </w:t>
            </w:r>
            <w:r w:rsidRPr="00042020">
              <w:rPr>
                <w:rFonts w:ascii="Times New Roman" w:hAnsi="Times New Roman" w:cs="Times New Roman"/>
                <w:szCs w:val="18"/>
                <w:lang w:val="sr-Cyrl-RS"/>
              </w:rPr>
              <w:lastRenderedPageBreak/>
              <w:t>Ромкиња  ангажовањем здравствених медијаторки</w:t>
            </w:r>
          </w:p>
          <w:p w14:paraId="6733CB0E" w14:textId="77777777" w:rsidR="00CF5A60" w:rsidRPr="00E137D0" w:rsidRDefault="00CF5A60" w:rsidP="00CF5A60">
            <w:pPr>
              <w:rPr>
                <w:szCs w:val="18"/>
                <w:lang w:val="sr-Latn-RS"/>
              </w:rPr>
            </w:pPr>
          </w:p>
        </w:tc>
        <w:tc>
          <w:tcPr>
            <w:tcW w:w="1134" w:type="dxa"/>
            <w:shd w:val="clear" w:color="auto" w:fill="auto"/>
          </w:tcPr>
          <w:p w14:paraId="4901CAA7" w14:textId="77777777" w:rsidR="00CF5A60" w:rsidRPr="00147231" w:rsidRDefault="00CF5A60" w:rsidP="00CF5A60">
            <w:pPr>
              <w:jc w:val="center"/>
              <w:rPr>
                <w:sz w:val="18"/>
                <w:szCs w:val="18"/>
                <w:lang w:val="sr-Latn-CS" w:eastAsia="sr-Latn-CS"/>
              </w:rPr>
            </w:pPr>
            <w:r w:rsidRPr="00147231">
              <w:rPr>
                <w:sz w:val="18"/>
                <w:szCs w:val="18"/>
                <w:lang w:val="sr-Latn-CS" w:eastAsia="sr-Latn-CS"/>
              </w:rPr>
              <w:lastRenderedPageBreak/>
              <w:t>РФЗО</w:t>
            </w:r>
          </w:p>
          <w:p w14:paraId="64C83817" w14:textId="77777777" w:rsidR="00CF5A60" w:rsidRPr="009E3215" w:rsidRDefault="00CF5A60" w:rsidP="00CF5A60">
            <w:pPr>
              <w:jc w:val="center"/>
              <w:rPr>
                <w:sz w:val="18"/>
                <w:szCs w:val="18"/>
              </w:rPr>
            </w:pPr>
          </w:p>
        </w:tc>
        <w:tc>
          <w:tcPr>
            <w:tcW w:w="1276" w:type="dxa"/>
            <w:shd w:val="clear" w:color="auto" w:fill="auto"/>
          </w:tcPr>
          <w:p w14:paraId="701CB8DF" w14:textId="77777777"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18ED4025" w14:textId="77777777" w:rsidR="00CF5A60" w:rsidRPr="00147231" w:rsidRDefault="00CF5A60" w:rsidP="00CF5A60">
            <w:pPr>
              <w:jc w:val="center"/>
              <w:rPr>
                <w:sz w:val="18"/>
                <w:szCs w:val="18"/>
                <w:lang w:val="sr-Latn-CS" w:eastAsia="sr-Latn-CS"/>
              </w:rPr>
            </w:pPr>
            <w:r w:rsidRPr="00147231">
              <w:rPr>
                <w:sz w:val="18"/>
                <w:szCs w:val="18"/>
                <w:lang w:val="sr-Latn-CS" w:eastAsia="sr-Latn-CS"/>
              </w:rPr>
              <w:t xml:space="preserve">Дом здравља – Служба </w:t>
            </w:r>
            <w:r w:rsidRPr="00147231">
              <w:rPr>
                <w:sz w:val="18"/>
                <w:szCs w:val="18"/>
                <w:lang w:val="sr-Latn-CS" w:eastAsia="sr-Latn-CS"/>
              </w:rPr>
              <w:lastRenderedPageBreak/>
              <w:t>опште медицине</w:t>
            </w:r>
          </w:p>
          <w:p w14:paraId="60C28C1A" w14:textId="77777777" w:rsidR="00CF5A60" w:rsidRPr="00147231" w:rsidRDefault="00CF5A60" w:rsidP="00CF5A60">
            <w:pPr>
              <w:jc w:val="center"/>
              <w:rPr>
                <w:sz w:val="18"/>
                <w:szCs w:val="18"/>
                <w:lang w:val="sr-Latn-CS" w:eastAsia="sr-Latn-CS"/>
              </w:rPr>
            </w:pPr>
            <w:r w:rsidRPr="00147231">
              <w:rPr>
                <w:sz w:val="18"/>
                <w:szCs w:val="18"/>
                <w:lang w:val="sr-Latn-CS" w:eastAsia="sr-Latn-CS"/>
              </w:rPr>
              <w:t>Здравствене медијаторке</w:t>
            </w:r>
          </w:p>
          <w:p w14:paraId="2285B849" w14:textId="77777777" w:rsidR="00CF5A60" w:rsidRPr="00147231" w:rsidRDefault="00CF5A60" w:rsidP="00CF5A60">
            <w:pPr>
              <w:jc w:val="center"/>
              <w:rPr>
                <w:sz w:val="18"/>
                <w:szCs w:val="18"/>
              </w:rPr>
            </w:pPr>
            <w:r w:rsidRPr="00147231">
              <w:rPr>
                <w:sz w:val="18"/>
                <w:szCs w:val="18"/>
                <w:lang w:val="sr-Latn-CS" w:eastAsia="sr-Latn-CS"/>
              </w:rPr>
              <w:t>ОЦД</w:t>
            </w:r>
          </w:p>
          <w:p w14:paraId="7EFB7F24" w14:textId="77777777" w:rsidR="00CF5A60" w:rsidRPr="009E3215" w:rsidRDefault="00CF5A60" w:rsidP="00CF5A60">
            <w:pPr>
              <w:jc w:val="center"/>
              <w:rPr>
                <w:sz w:val="18"/>
                <w:szCs w:val="18"/>
              </w:rPr>
            </w:pPr>
          </w:p>
        </w:tc>
        <w:tc>
          <w:tcPr>
            <w:tcW w:w="1134" w:type="dxa"/>
            <w:shd w:val="clear" w:color="auto" w:fill="auto"/>
          </w:tcPr>
          <w:p w14:paraId="114971E1" w14:textId="77777777" w:rsidR="00CF5A60" w:rsidRPr="00C64D3C" w:rsidRDefault="00CF5A60" w:rsidP="00CF5A60">
            <w:pPr>
              <w:jc w:val="center"/>
              <w:rPr>
                <w:sz w:val="18"/>
                <w:szCs w:val="18"/>
                <w:lang w:val="sr-Cyrl-RS"/>
              </w:rPr>
            </w:pPr>
            <w:r>
              <w:rPr>
                <w:sz w:val="18"/>
                <w:szCs w:val="18"/>
                <w:lang w:val="sr-Cyrl-RS"/>
              </w:rPr>
              <w:lastRenderedPageBreak/>
              <w:t xml:space="preserve">4. квартал 2022 – 4. квартал 2024 и </w:t>
            </w:r>
            <w:r>
              <w:rPr>
                <w:sz w:val="18"/>
                <w:szCs w:val="18"/>
                <w:lang w:val="sr-Cyrl-RS"/>
              </w:rPr>
              <w:lastRenderedPageBreak/>
              <w:t>континуирано</w:t>
            </w:r>
          </w:p>
        </w:tc>
        <w:tc>
          <w:tcPr>
            <w:tcW w:w="3119" w:type="dxa"/>
            <w:shd w:val="clear" w:color="auto" w:fill="auto"/>
          </w:tcPr>
          <w:p w14:paraId="49A28A7F" w14:textId="77777777" w:rsidR="00CF5A60" w:rsidRPr="00147231" w:rsidRDefault="00CF5A60" w:rsidP="00CF5A60">
            <w:pPr>
              <w:jc w:val="center"/>
              <w:rPr>
                <w:sz w:val="18"/>
                <w:szCs w:val="18"/>
              </w:rPr>
            </w:pPr>
            <w:r w:rsidRPr="00147231">
              <w:rPr>
                <w:sz w:val="18"/>
                <w:szCs w:val="18"/>
              </w:rPr>
              <w:lastRenderedPageBreak/>
              <w:t>Број укупно вакцинисаних у календардкој години против грипа</w:t>
            </w:r>
          </w:p>
          <w:p w14:paraId="7BA80818" w14:textId="77777777" w:rsidR="00CF5A60" w:rsidRPr="00147231" w:rsidRDefault="00CF5A60" w:rsidP="00CF5A60">
            <w:pPr>
              <w:jc w:val="center"/>
              <w:rPr>
                <w:sz w:val="18"/>
                <w:szCs w:val="18"/>
              </w:rPr>
            </w:pPr>
          </w:p>
          <w:p w14:paraId="784B7860" w14:textId="77777777" w:rsidR="00CF5A60" w:rsidRPr="00147231" w:rsidRDefault="00CF5A60" w:rsidP="00CF5A60">
            <w:pPr>
              <w:jc w:val="center"/>
              <w:rPr>
                <w:sz w:val="18"/>
                <w:szCs w:val="18"/>
              </w:rPr>
            </w:pPr>
            <w:r w:rsidRPr="00147231">
              <w:rPr>
                <w:sz w:val="18"/>
                <w:szCs w:val="18"/>
              </w:rPr>
              <w:lastRenderedPageBreak/>
              <w:t>Број старијих од 65 година Рома и Ромкиња обухваћен вакцинацијом од грипа</w:t>
            </w:r>
          </w:p>
          <w:p w14:paraId="0255FE3A" w14:textId="77777777" w:rsidR="00CF5A60" w:rsidRPr="00147231" w:rsidRDefault="00CF5A60" w:rsidP="00CF5A60">
            <w:pPr>
              <w:jc w:val="center"/>
              <w:rPr>
                <w:sz w:val="18"/>
                <w:szCs w:val="18"/>
              </w:rPr>
            </w:pPr>
          </w:p>
          <w:p w14:paraId="3806BA95" w14:textId="77777777" w:rsidR="00CF5A60" w:rsidRPr="00147231" w:rsidRDefault="00CF5A60" w:rsidP="00CF5A60">
            <w:pPr>
              <w:jc w:val="center"/>
              <w:rPr>
                <w:sz w:val="18"/>
                <w:szCs w:val="18"/>
              </w:rPr>
            </w:pPr>
            <w:r w:rsidRPr="00147231">
              <w:rPr>
                <w:sz w:val="18"/>
                <w:szCs w:val="18"/>
              </w:rPr>
              <w:t>Број ДЗ у којима је повећан обухват Рома и Ромкиња (посебно 65+) вакцинацијом од грипа</w:t>
            </w:r>
          </w:p>
          <w:p w14:paraId="7530B2DB" w14:textId="77777777" w:rsidR="00CF5A60" w:rsidRPr="00147231" w:rsidRDefault="00CF5A60" w:rsidP="00CF5A60">
            <w:pPr>
              <w:jc w:val="center"/>
              <w:rPr>
                <w:sz w:val="18"/>
                <w:szCs w:val="18"/>
              </w:rPr>
            </w:pPr>
          </w:p>
          <w:p w14:paraId="684A6C66" w14:textId="77777777" w:rsidR="00CF5A60" w:rsidRPr="009E3215" w:rsidRDefault="00CF5A60" w:rsidP="00CF5A60">
            <w:pPr>
              <w:jc w:val="center"/>
              <w:rPr>
                <w:sz w:val="18"/>
                <w:szCs w:val="18"/>
              </w:rPr>
            </w:pPr>
            <w:r w:rsidRPr="00147231">
              <w:rPr>
                <w:sz w:val="18"/>
                <w:szCs w:val="18"/>
              </w:rPr>
              <w:t>Извор: подаци Министарства здравља</w:t>
            </w:r>
          </w:p>
        </w:tc>
        <w:tc>
          <w:tcPr>
            <w:tcW w:w="1276" w:type="dxa"/>
            <w:shd w:val="clear" w:color="auto" w:fill="auto"/>
          </w:tcPr>
          <w:p w14:paraId="0A2D742D" w14:textId="77777777" w:rsidR="00CF5A60" w:rsidRPr="009E3215" w:rsidRDefault="00CF5A60" w:rsidP="00CF5A60">
            <w:pPr>
              <w:rPr>
                <w:sz w:val="18"/>
                <w:szCs w:val="18"/>
                <w:lang w:val="sr-Cyrl-RS"/>
              </w:rPr>
            </w:pPr>
            <w:r w:rsidRPr="00147231">
              <w:rPr>
                <w:sz w:val="18"/>
                <w:szCs w:val="18"/>
              </w:rPr>
              <w:lastRenderedPageBreak/>
              <w:t>Буџет МЗ</w:t>
            </w:r>
          </w:p>
        </w:tc>
        <w:tc>
          <w:tcPr>
            <w:tcW w:w="1275" w:type="dxa"/>
            <w:shd w:val="clear" w:color="auto" w:fill="auto"/>
          </w:tcPr>
          <w:p w14:paraId="0CCEA423" w14:textId="77777777" w:rsidR="00CF5A60" w:rsidRPr="009E3215" w:rsidRDefault="00CF5A60" w:rsidP="00CF5A60">
            <w:pPr>
              <w:rPr>
                <w:sz w:val="18"/>
                <w:szCs w:val="18"/>
              </w:rPr>
            </w:pPr>
            <w:r w:rsidRPr="00147231">
              <w:rPr>
                <w:sz w:val="18"/>
                <w:szCs w:val="18"/>
              </w:rPr>
              <w:t>Програм 1802, пројекат 0010</w:t>
            </w:r>
          </w:p>
        </w:tc>
        <w:tc>
          <w:tcPr>
            <w:tcW w:w="993" w:type="dxa"/>
            <w:shd w:val="clear" w:color="auto" w:fill="auto"/>
          </w:tcPr>
          <w:p w14:paraId="6E7B989F" w14:textId="77777777" w:rsidR="00CF5A60" w:rsidRPr="009E3215" w:rsidRDefault="00CF5A60" w:rsidP="00CF5A60">
            <w:pPr>
              <w:rPr>
                <w:sz w:val="18"/>
                <w:szCs w:val="18"/>
              </w:rPr>
            </w:pPr>
            <w:r w:rsidRPr="00147231">
              <w:rPr>
                <w:sz w:val="18"/>
                <w:szCs w:val="18"/>
                <w:lang w:val="sr-Cyrl-CS"/>
              </w:rPr>
              <w:t>1.900</w:t>
            </w:r>
          </w:p>
        </w:tc>
        <w:tc>
          <w:tcPr>
            <w:tcW w:w="850" w:type="dxa"/>
            <w:shd w:val="clear" w:color="auto" w:fill="auto"/>
          </w:tcPr>
          <w:p w14:paraId="169AF7A9" w14:textId="77777777" w:rsidR="00CF5A60" w:rsidRPr="009E3215" w:rsidRDefault="00CF5A60" w:rsidP="00CF5A60">
            <w:pPr>
              <w:rPr>
                <w:sz w:val="18"/>
                <w:szCs w:val="18"/>
              </w:rPr>
            </w:pPr>
            <w:r w:rsidRPr="00147231">
              <w:rPr>
                <w:sz w:val="18"/>
                <w:szCs w:val="18"/>
                <w:lang w:val="sr-Cyrl-CS"/>
              </w:rPr>
              <w:t>2.250</w:t>
            </w:r>
          </w:p>
        </w:tc>
        <w:tc>
          <w:tcPr>
            <w:tcW w:w="992" w:type="dxa"/>
            <w:shd w:val="clear" w:color="auto" w:fill="auto"/>
          </w:tcPr>
          <w:p w14:paraId="521BD773" w14:textId="77777777" w:rsidR="00CF5A60" w:rsidRPr="009E3215" w:rsidRDefault="00CF5A60" w:rsidP="00CF5A60">
            <w:pPr>
              <w:rPr>
                <w:sz w:val="18"/>
                <w:szCs w:val="18"/>
              </w:rPr>
            </w:pPr>
            <w:r w:rsidRPr="00147231">
              <w:rPr>
                <w:sz w:val="18"/>
                <w:szCs w:val="18"/>
                <w:lang w:val="sr-Cyrl-CS"/>
              </w:rPr>
              <w:t>3.000</w:t>
            </w:r>
          </w:p>
        </w:tc>
      </w:tr>
      <w:tr w:rsidR="00CF5A60" w:rsidRPr="009E3215" w14:paraId="67DCA988" w14:textId="77777777" w:rsidTr="00545C15">
        <w:trPr>
          <w:trHeight w:val="329"/>
        </w:trPr>
        <w:tc>
          <w:tcPr>
            <w:tcW w:w="3544" w:type="dxa"/>
            <w:tcBorders>
              <w:left w:val="single" w:sz="4" w:space="0" w:color="auto"/>
            </w:tcBorders>
            <w:shd w:val="clear" w:color="auto" w:fill="auto"/>
          </w:tcPr>
          <w:p w14:paraId="5B598879" w14:textId="1BE5683A" w:rsidR="00CF5A60" w:rsidRPr="00042020" w:rsidRDefault="00CF5A60" w:rsidP="00612156">
            <w:pPr>
              <w:pStyle w:val="ListParagraph"/>
              <w:numPr>
                <w:ilvl w:val="2"/>
                <w:numId w:val="30"/>
              </w:numPr>
              <w:jc w:val="left"/>
              <w:rPr>
                <w:rFonts w:ascii="Times New Roman" w:hAnsi="Times New Roman" w:cs="Times New Roman"/>
                <w:szCs w:val="18"/>
                <w:lang w:val="sr-Cyrl-RS"/>
              </w:rPr>
            </w:pPr>
            <w:r>
              <w:rPr>
                <w:rFonts w:ascii="Times New Roman" w:hAnsi="Times New Roman" w:cs="Times New Roman"/>
                <w:szCs w:val="18"/>
                <w:lang w:val="sr-Cyrl-RS"/>
              </w:rPr>
              <w:t xml:space="preserve">Обезбеђивање подршке </w:t>
            </w:r>
            <w:r w:rsidRPr="00042020">
              <w:rPr>
                <w:rFonts w:ascii="Times New Roman" w:hAnsi="Times New Roman" w:cs="Times New Roman"/>
                <w:szCs w:val="18"/>
                <w:lang w:val="sr-Cyrl-RS"/>
              </w:rPr>
              <w:t>ОЦД у спровођењу активности које доприносе очувању здравља Рома и Ромкиња (унапређење хигијенско-епидемиолошких услова, подстицање активирања у локалним Саветима за здравље, превентивни рад у заједници и сл.)</w:t>
            </w:r>
          </w:p>
          <w:p w14:paraId="14D5775B" w14:textId="77777777" w:rsidR="00CF5A60" w:rsidRPr="00042020" w:rsidRDefault="00CF5A60" w:rsidP="00CF5A60">
            <w:pPr>
              <w:rPr>
                <w:szCs w:val="18"/>
                <w:lang w:val="sr-Cyrl-RS"/>
              </w:rPr>
            </w:pPr>
          </w:p>
        </w:tc>
        <w:tc>
          <w:tcPr>
            <w:tcW w:w="1134" w:type="dxa"/>
            <w:shd w:val="clear" w:color="auto" w:fill="auto"/>
          </w:tcPr>
          <w:p w14:paraId="5C509907" w14:textId="77777777"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1B0B7983" w14:textId="77777777" w:rsidR="00CF5A60" w:rsidRPr="009E3215" w:rsidRDefault="00CF5A60" w:rsidP="00CF5A60">
            <w:pPr>
              <w:jc w:val="center"/>
              <w:rPr>
                <w:sz w:val="18"/>
                <w:szCs w:val="18"/>
              </w:rPr>
            </w:pPr>
          </w:p>
        </w:tc>
        <w:tc>
          <w:tcPr>
            <w:tcW w:w="1276" w:type="dxa"/>
            <w:shd w:val="clear" w:color="auto" w:fill="auto"/>
          </w:tcPr>
          <w:p w14:paraId="22415382" w14:textId="77777777" w:rsidR="00CF5A60" w:rsidRPr="00147231" w:rsidRDefault="00CF5A60" w:rsidP="00CF5A60">
            <w:pPr>
              <w:jc w:val="center"/>
              <w:rPr>
                <w:sz w:val="18"/>
                <w:szCs w:val="18"/>
                <w:lang w:val="sr-Latn-CS" w:eastAsia="sr-Latn-CS"/>
              </w:rPr>
            </w:pPr>
            <w:r w:rsidRPr="00147231">
              <w:rPr>
                <w:sz w:val="18"/>
                <w:szCs w:val="18"/>
                <w:lang w:val="sr-Latn-CS" w:eastAsia="sr-Latn-CS"/>
              </w:rPr>
              <w:t>Институти  за јавно здравље</w:t>
            </w:r>
          </w:p>
          <w:p w14:paraId="3F2D6F8E" w14:textId="77777777" w:rsidR="00CF5A60" w:rsidRPr="00147231" w:rsidRDefault="00CF5A60" w:rsidP="00CF5A60">
            <w:pPr>
              <w:jc w:val="center"/>
              <w:rPr>
                <w:b/>
                <w:sz w:val="18"/>
                <w:szCs w:val="18"/>
                <w:lang w:val="sr-Latn-CS" w:eastAsia="sr-Latn-CS"/>
              </w:rPr>
            </w:pPr>
            <w:r w:rsidRPr="00147231">
              <w:rPr>
                <w:sz w:val="18"/>
                <w:szCs w:val="18"/>
                <w:lang w:val="sr-Latn-CS" w:eastAsia="sr-Latn-CS"/>
              </w:rPr>
              <w:t>Заводи за јавно здравље</w:t>
            </w:r>
          </w:p>
          <w:p w14:paraId="4D1D5F72" w14:textId="77777777" w:rsidR="00CF5A60" w:rsidRPr="00147231" w:rsidRDefault="00CF5A60" w:rsidP="00CF5A60">
            <w:pPr>
              <w:jc w:val="center"/>
              <w:rPr>
                <w:sz w:val="18"/>
                <w:szCs w:val="18"/>
                <w:lang w:val="sr-Latn-CS" w:eastAsia="sr-Latn-CS"/>
              </w:rPr>
            </w:pPr>
            <w:r w:rsidRPr="00147231">
              <w:rPr>
                <w:sz w:val="18"/>
                <w:szCs w:val="18"/>
                <w:lang w:val="sr-Latn-CS" w:eastAsia="sr-Latn-CS"/>
              </w:rPr>
              <w:t>ЈЛС</w:t>
            </w:r>
          </w:p>
          <w:p w14:paraId="7AE36F7A" w14:textId="77777777" w:rsidR="00CF5A60" w:rsidRPr="00147231" w:rsidRDefault="00CF5A60" w:rsidP="00CF5A60">
            <w:pPr>
              <w:jc w:val="center"/>
              <w:rPr>
                <w:sz w:val="18"/>
                <w:szCs w:val="18"/>
                <w:lang w:val="sr-Latn-CS" w:eastAsia="sr-Latn-CS"/>
              </w:rPr>
            </w:pPr>
            <w:r w:rsidRPr="00147231">
              <w:rPr>
                <w:sz w:val="18"/>
                <w:szCs w:val="18"/>
                <w:lang w:val="sr-Latn-CS" w:eastAsia="sr-Latn-CS"/>
              </w:rPr>
              <w:t>Имплементациони партнери</w:t>
            </w:r>
          </w:p>
          <w:p w14:paraId="02389E13" w14:textId="77777777" w:rsidR="00CF5A60" w:rsidRPr="00147231" w:rsidRDefault="00CF5A60" w:rsidP="00CF5A60">
            <w:pPr>
              <w:jc w:val="center"/>
              <w:rPr>
                <w:sz w:val="18"/>
                <w:szCs w:val="18"/>
              </w:rPr>
            </w:pPr>
            <w:r w:rsidRPr="00147231">
              <w:rPr>
                <w:sz w:val="18"/>
                <w:szCs w:val="18"/>
                <w:lang w:val="sr-Latn-CS" w:eastAsia="sr-Latn-CS"/>
              </w:rPr>
              <w:t>ОЦД</w:t>
            </w:r>
          </w:p>
          <w:p w14:paraId="5114F107" w14:textId="77777777" w:rsidR="00CF5A60" w:rsidRPr="009E3215" w:rsidRDefault="00CF5A60" w:rsidP="00CF5A60">
            <w:pPr>
              <w:jc w:val="center"/>
              <w:rPr>
                <w:sz w:val="18"/>
                <w:szCs w:val="18"/>
              </w:rPr>
            </w:pPr>
          </w:p>
        </w:tc>
        <w:tc>
          <w:tcPr>
            <w:tcW w:w="1134" w:type="dxa"/>
            <w:shd w:val="clear" w:color="auto" w:fill="auto"/>
          </w:tcPr>
          <w:p w14:paraId="2B6F873E" w14:textId="77777777" w:rsidR="00CF5A60" w:rsidRPr="00122860" w:rsidRDefault="00CF5A60" w:rsidP="00CF5A60">
            <w:pPr>
              <w:jc w:val="center"/>
              <w:rPr>
                <w:sz w:val="18"/>
                <w:szCs w:val="18"/>
                <w:lang w:val="sr-Cyrl-RS"/>
              </w:rPr>
            </w:pPr>
            <w:r>
              <w:rPr>
                <w:sz w:val="18"/>
                <w:szCs w:val="18"/>
                <w:lang w:val="sr-Cyrl-RS"/>
              </w:rPr>
              <w:t>4. квартал 2022 – 4. квартал 2024 и континуирано</w:t>
            </w:r>
          </w:p>
        </w:tc>
        <w:tc>
          <w:tcPr>
            <w:tcW w:w="3119" w:type="dxa"/>
            <w:shd w:val="clear" w:color="auto" w:fill="auto"/>
          </w:tcPr>
          <w:p w14:paraId="70A41D01" w14:textId="77777777" w:rsidR="00CF5A60" w:rsidRPr="00147231" w:rsidRDefault="00CF5A60" w:rsidP="00CF5A60">
            <w:pPr>
              <w:jc w:val="center"/>
              <w:rPr>
                <w:sz w:val="18"/>
                <w:szCs w:val="18"/>
                <w:lang w:val="ru-RU"/>
              </w:rPr>
            </w:pPr>
            <w:r w:rsidRPr="00147231">
              <w:rPr>
                <w:sz w:val="18"/>
                <w:szCs w:val="18"/>
                <w:lang w:val="ru-RU"/>
              </w:rPr>
              <w:t xml:space="preserve">Број </w:t>
            </w:r>
            <w:r w:rsidRPr="00147231">
              <w:rPr>
                <w:sz w:val="18"/>
                <w:szCs w:val="18"/>
              </w:rPr>
              <w:t>o</w:t>
            </w:r>
            <w:r w:rsidRPr="00147231">
              <w:rPr>
                <w:sz w:val="18"/>
                <w:szCs w:val="18"/>
                <w:lang w:val="ru-RU"/>
              </w:rPr>
              <w:t>добрених пројеката и износ финансијских средстава, за пројекте који су усмерени ка очувању здравља Рома и Ромкиња</w:t>
            </w:r>
          </w:p>
          <w:p w14:paraId="62F99424" w14:textId="77777777" w:rsidR="00CF5A60" w:rsidRPr="00147231" w:rsidRDefault="00CF5A60" w:rsidP="00CF5A60">
            <w:pPr>
              <w:jc w:val="center"/>
              <w:rPr>
                <w:sz w:val="18"/>
                <w:szCs w:val="18"/>
                <w:lang w:val="ru-RU"/>
              </w:rPr>
            </w:pPr>
            <w:r w:rsidRPr="00147231">
              <w:rPr>
                <w:sz w:val="18"/>
                <w:szCs w:val="18"/>
                <w:lang w:val="ru-RU"/>
              </w:rPr>
              <w:t>Број Рома и Ромкиња који учествују у пројектима као корисници</w:t>
            </w:r>
          </w:p>
          <w:p w14:paraId="1BB50EC2" w14:textId="77777777" w:rsidR="00CF5A60" w:rsidRPr="00147231" w:rsidRDefault="00CF5A60" w:rsidP="00CF5A60">
            <w:pPr>
              <w:jc w:val="center"/>
              <w:rPr>
                <w:sz w:val="18"/>
                <w:szCs w:val="18"/>
                <w:lang w:val="ru-RU"/>
              </w:rPr>
            </w:pPr>
          </w:p>
          <w:p w14:paraId="0C03EE9D" w14:textId="77777777" w:rsidR="00CF5A60" w:rsidRPr="009E3215" w:rsidRDefault="00CF5A60" w:rsidP="00CF5A60">
            <w:pPr>
              <w:jc w:val="center"/>
              <w:rPr>
                <w:sz w:val="18"/>
                <w:szCs w:val="18"/>
                <w:lang w:val="ru-RU"/>
              </w:rPr>
            </w:pPr>
            <w:r w:rsidRPr="00147231">
              <w:rPr>
                <w:sz w:val="18"/>
                <w:szCs w:val="18"/>
                <w:lang w:val="ru-RU"/>
              </w:rPr>
              <w:t>Извор: подаци Министарства здравља; извештаји ОЦД подржаних кроз пројекте</w:t>
            </w:r>
          </w:p>
        </w:tc>
        <w:tc>
          <w:tcPr>
            <w:tcW w:w="1276" w:type="dxa"/>
            <w:shd w:val="clear" w:color="auto" w:fill="auto"/>
          </w:tcPr>
          <w:p w14:paraId="0DE5B11D" w14:textId="77777777" w:rsidR="00CF5A60" w:rsidRPr="009E3215" w:rsidRDefault="00CF5A60" w:rsidP="00CF5A60">
            <w:pPr>
              <w:rPr>
                <w:sz w:val="18"/>
                <w:szCs w:val="18"/>
                <w:lang w:val="ru-RU"/>
              </w:rPr>
            </w:pPr>
            <w:r w:rsidRPr="00147231">
              <w:rPr>
                <w:sz w:val="18"/>
                <w:szCs w:val="18"/>
                <w:lang w:val="ru-RU"/>
              </w:rPr>
              <w:t>Буџет МЗ</w:t>
            </w:r>
          </w:p>
        </w:tc>
        <w:tc>
          <w:tcPr>
            <w:tcW w:w="1275" w:type="dxa"/>
            <w:shd w:val="clear" w:color="auto" w:fill="auto"/>
          </w:tcPr>
          <w:p w14:paraId="3FC8623A" w14:textId="77777777" w:rsidR="00CF5A60" w:rsidRPr="009E3215" w:rsidRDefault="00CF5A60" w:rsidP="00CF5A60">
            <w:pPr>
              <w:rPr>
                <w:sz w:val="18"/>
                <w:szCs w:val="18"/>
                <w:lang w:val="ru-RU"/>
              </w:rPr>
            </w:pPr>
            <w:r w:rsidRPr="00147231">
              <w:rPr>
                <w:sz w:val="18"/>
                <w:szCs w:val="18"/>
                <w:lang w:val="ru-RU"/>
              </w:rPr>
              <w:t>Програм 1802, пројекат 0010</w:t>
            </w:r>
          </w:p>
        </w:tc>
        <w:tc>
          <w:tcPr>
            <w:tcW w:w="993" w:type="dxa"/>
            <w:shd w:val="clear" w:color="auto" w:fill="auto"/>
          </w:tcPr>
          <w:p w14:paraId="056D29DC" w14:textId="77777777" w:rsidR="00CF5A60" w:rsidRPr="009E3215" w:rsidRDefault="00CF5A60" w:rsidP="00CF5A60">
            <w:pPr>
              <w:rPr>
                <w:sz w:val="18"/>
                <w:szCs w:val="18"/>
                <w:lang w:val="ru-RU"/>
              </w:rPr>
            </w:pPr>
            <w:r w:rsidRPr="00147231">
              <w:rPr>
                <w:sz w:val="18"/>
                <w:szCs w:val="18"/>
                <w:lang w:val="ru-RU"/>
              </w:rPr>
              <w:t>2.000</w:t>
            </w:r>
          </w:p>
        </w:tc>
        <w:tc>
          <w:tcPr>
            <w:tcW w:w="850" w:type="dxa"/>
            <w:shd w:val="clear" w:color="auto" w:fill="auto"/>
          </w:tcPr>
          <w:p w14:paraId="47EB87C8" w14:textId="77777777" w:rsidR="00CF5A60" w:rsidRPr="009E3215" w:rsidRDefault="00CF5A60" w:rsidP="00CF5A60">
            <w:pPr>
              <w:rPr>
                <w:sz w:val="18"/>
                <w:szCs w:val="18"/>
                <w:lang w:val="ru-RU"/>
              </w:rPr>
            </w:pPr>
            <w:r w:rsidRPr="00147231">
              <w:rPr>
                <w:sz w:val="18"/>
                <w:szCs w:val="18"/>
                <w:lang w:val="ru-RU"/>
              </w:rPr>
              <w:t>2.000</w:t>
            </w:r>
          </w:p>
        </w:tc>
        <w:tc>
          <w:tcPr>
            <w:tcW w:w="992" w:type="dxa"/>
            <w:shd w:val="clear" w:color="auto" w:fill="auto"/>
          </w:tcPr>
          <w:p w14:paraId="31C4D99A" w14:textId="77777777" w:rsidR="00CF5A60" w:rsidRPr="009E3215" w:rsidRDefault="00CF5A60" w:rsidP="00CF5A60">
            <w:pPr>
              <w:rPr>
                <w:sz w:val="18"/>
                <w:szCs w:val="18"/>
                <w:lang w:val="ru-RU"/>
              </w:rPr>
            </w:pPr>
            <w:r w:rsidRPr="00147231">
              <w:rPr>
                <w:sz w:val="18"/>
                <w:szCs w:val="18"/>
                <w:lang w:val="ru-RU"/>
              </w:rPr>
              <w:t>2.000</w:t>
            </w:r>
          </w:p>
        </w:tc>
      </w:tr>
      <w:tr w:rsidR="00CF5A60" w:rsidRPr="009E3215" w14:paraId="10D6E8F2" w14:textId="77777777" w:rsidTr="00545C15">
        <w:trPr>
          <w:trHeight w:val="329"/>
        </w:trPr>
        <w:tc>
          <w:tcPr>
            <w:tcW w:w="3544" w:type="dxa"/>
            <w:tcBorders>
              <w:left w:val="single" w:sz="4" w:space="0" w:color="auto"/>
            </w:tcBorders>
            <w:shd w:val="clear" w:color="auto" w:fill="auto"/>
          </w:tcPr>
          <w:p w14:paraId="1760B647"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Повећање броја редовних превентивних гинеколошких прегледеаза труднице </w:t>
            </w:r>
          </w:p>
          <w:p w14:paraId="75DF7D31" w14:textId="1CA89DBB" w:rsidR="00CF5A60" w:rsidRPr="00042020" w:rsidRDefault="00CF5A60" w:rsidP="00CF5A60">
            <w:pPr>
              <w:rPr>
                <w:szCs w:val="18"/>
                <w:lang w:val="sr-Cyrl-RS"/>
              </w:rPr>
            </w:pPr>
          </w:p>
        </w:tc>
        <w:tc>
          <w:tcPr>
            <w:tcW w:w="1134" w:type="dxa"/>
            <w:shd w:val="clear" w:color="auto" w:fill="auto"/>
          </w:tcPr>
          <w:p w14:paraId="19D2B086" w14:textId="77777777"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42CAB190" w14:textId="77777777" w:rsidR="00CF5A60" w:rsidRPr="00147231" w:rsidRDefault="00CF5A60" w:rsidP="00CF5A60">
            <w:pPr>
              <w:jc w:val="center"/>
              <w:rPr>
                <w:sz w:val="18"/>
                <w:szCs w:val="18"/>
                <w:lang w:val="ru-RU"/>
              </w:rPr>
            </w:pPr>
          </w:p>
          <w:p w14:paraId="750AB395" w14:textId="77777777" w:rsidR="00CF5A60" w:rsidRPr="009E3215" w:rsidRDefault="00CF5A60" w:rsidP="00CF5A60">
            <w:pPr>
              <w:jc w:val="center"/>
              <w:rPr>
                <w:sz w:val="18"/>
                <w:szCs w:val="18"/>
                <w:lang w:val="ru-RU"/>
              </w:rPr>
            </w:pPr>
          </w:p>
        </w:tc>
        <w:tc>
          <w:tcPr>
            <w:tcW w:w="1276" w:type="dxa"/>
            <w:shd w:val="clear" w:color="auto" w:fill="auto"/>
          </w:tcPr>
          <w:p w14:paraId="369845E7" w14:textId="77777777" w:rsidR="00CF5A60" w:rsidRPr="009E3215" w:rsidRDefault="00CF5A60" w:rsidP="00CF5A60">
            <w:pPr>
              <w:jc w:val="center"/>
              <w:rPr>
                <w:sz w:val="18"/>
                <w:szCs w:val="18"/>
                <w:lang w:val="ru-RU"/>
              </w:rPr>
            </w:pPr>
            <w:r w:rsidRPr="00147231">
              <w:rPr>
                <w:sz w:val="18"/>
                <w:szCs w:val="18"/>
                <w:lang w:val="sr-Latn-CS" w:eastAsia="sr-Latn-CS"/>
              </w:rPr>
              <w:t>Дом здравља   Здравствене медијаторке</w:t>
            </w:r>
          </w:p>
        </w:tc>
        <w:tc>
          <w:tcPr>
            <w:tcW w:w="1134" w:type="dxa"/>
            <w:shd w:val="clear" w:color="auto" w:fill="auto"/>
          </w:tcPr>
          <w:p w14:paraId="0ABE829E" w14:textId="77777777" w:rsidR="00CF5A60" w:rsidRPr="009E3215" w:rsidRDefault="00CF5A60" w:rsidP="00CF5A60">
            <w:pPr>
              <w:jc w:val="center"/>
              <w:rPr>
                <w:sz w:val="18"/>
                <w:szCs w:val="18"/>
                <w:lang w:val="ru-RU"/>
              </w:rPr>
            </w:pPr>
            <w:r>
              <w:rPr>
                <w:sz w:val="18"/>
                <w:szCs w:val="18"/>
                <w:lang w:val="sr-Cyrl-RS"/>
              </w:rPr>
              <w:t>2. квартал 2022 – 4. квартал 2024 и континуирано</w:t>
            </w:r>
          </w:p>
        </w:tc>
        <w:tc>
          <w:tcPr>
            <w:tcW w:w="3119" w:type="dxa"/>
            <w:shd w:val="clear" w:color="auto" w:fill="auto"/>
          </w:tcPr>
          <w:p w14:paraId="49A596C1" w14:textId="77777777" w:rsidR="00CF5A60" w:rsidRPr="00147231" w:rsidRDefault="00CF5A60" w:rsidP="00CF5A60">
            <w:pPr>
              <w:jc w:val="center"/>
              <w:rPr>
                <w:sz w:val="18"/>
                <w:szCs w:val="18"/>
                <w:lang w:val="ru-RU"/>
              </w:rPr>
            </w:pPr>
            <w:r w:rsidRPr="00147231">
              <w:rPr>
                <w:sz w:val="18"/>
                <w:szCs w:val="18"/>
                <w:lang w:val="ru-RU"/>
              </w:rPr>
              <w:t>Број трудница из ромске заједнице обухваћен радом службе за здравствену заштиту жена у дому здравља</w:t>
            </w:r>
          </w:p>
          <w:p w14:paraId="70953C28" w14:textId="77777777" w:rsidR="00CF5A60" w:rsidRPr="00147231" w:rsidRDefault="00CF5A60" w:rsidP="00CF5A60">
            <w:pPr>
              <w:jc w:val="center"/>
              <w:rPr>
                <w:sz w:val="18"/>
                <w:szCs w:val="18"/>
                <w:lang w:val="ru-RU"/>
              </w:rPr>
            </w:pPr>
          </w:p>
          <w:p w14:paraId="2831C6C4" w14:textId="77777777" w:rsidR="00CF5A60" w:rsidRPr="00147231" w:rsidRDefault="00CF5A60" w:rsidP="00CF5A60">
            <w:pPr>
              <w:jc w:val="center"/>
              <w:rPr>
                <w:sz w:val="18"/>
                <w:szCs w:val="18"/>
                <w:lang w:val="ru-RU"/>
              </w:rPr>
            </w:pPr>
            <w:r w:rsidRPr="00147231">
              <w:rPr>
                <w:sz w:val="18"/>
                <w:szCs w:val="18"/>
                <w:lang w:val="ru-RU"/>
              </w:rPr>
              <w:t>Број ДЗ који организује редовне гинеколошке прегледе</w:t>
            </w:r>
          </w:p>
          <w:p w14:paraId="18A306FA" w14:textId="77777777" w:rsidR="00CF5A60" w:rsidRPr="00147231" w:rsidRDefault="00CF5A60" w:rsidP="00CF5A60">
            <w:pPr>
              <w:jc w:val="center"/>
              <w:rPr>
                <w:sz w:val="18"/>
                <w:szCs w:val="18"/>
                <w:lang w:val="ru-RU"/>
              </w:rPr>
            </w:pPr>
          </w:p>
          <w:p w14:paraId="414F5A05" w14:textId="77777777" w:rsidR="00CF5A60" w:rsidRPr="00147231" w:rsidRDefault="00CF5A60" w:rsidP="00CF5A60">
            <w:pPr>
              <w:jc w:val="center"/>
              <w:rPr>
                <w:sz w:val="18"/>
                <w:szCs w:val="18"/>
                <w:lang w:val="ru-RU"/>
              </w:rPr>
            </w:pPr>
            <w:r w:rsidRPr="00147231">
              <w:rPr>
                <w:sz w:val="18"/>
                <w:szCs w:val="18"/>
                <w:lang w:val="ru-RU"/>
              </w:rPr>
              <w:t>Степен задовољства трудница из ромске заједнице услугом</w:t>
            </w:r>
          </w:p>
          <w:p w14:paraId="1C3D4A4F" w14:textId="77777777" w:rsidR="00CF5A60" w:rsidRPr="00147231" w:rsidRDefault="00CF5A60" w:rsidP="00CF5A60">
            <w:pPr>
              <w:jc w:val="center"/>
              <w:rPr>
                <w:sz w:val="18"/>
                <w:szCs w:val="18"/>
                <w:lang w:val="ru-RU"/>
              </w:rPr>
            </w:pPr>
          </w:p>
          <w:p w14:paraId="76588007" w14:textId="77777777" w:rsidR="00CF5A60" w:rsidRPr="009E3215" w:rsidRDefault="00CF5A60" w:rsidP="00CF5A60">
            <w:pPr>
              <w:jc w:val="center"/>
              <w:rPr>
                <w:sz w:val="18"/>
                <w:szCs w:val="18"/>
                <w:lang w:val="ru-RU"/>
              </w:rPr>
            </w:pPr>
            <w:r w:rsidRPr="00147231">
              <w:rPr>
                <w:sz w:val="18"/>
                <w:szCs w:val="18"/>
              </w:rPr>
              <w:t xml:space="preserve">Извор: извештаји </w:t>
            </w:r>
            <w:r w:rsidRPr="00147231">
              <w:rPr>
                <w:sz w:val="18"/>
                <w:szCs w:val="18"/>
                <w:lang w:val="ru-RU"/>
              </w:rPr>
              <w:t>Министарства здравља</w:t>
            </w:r>
          </w:p>
        </w:tc>
        <w:tc>
          <w:tcPr>
            <w:tcW w:w="1276" w:type="dxa"/>
            <w:shd w:val="clear" w:color="auto" w:fill="auto"/>
          </w:tcPr>
          <w:p w14:paraId="3C3489C0" w14:textId="77777777" w:rsidR="00CF5A60" w:rsidRPr="009E3215" w:rsidRDefault="00CF5A60" w:rsidP="00CF5A60">
            <w:pPr>
              <w:pStyle w:val="BodyAAA"/>
              <w:rPr>
                <w:rFonts w:ascii="Times New Roman" w:hAnsi="Times New Roman" w:cs="Times New Roman"/>
                <w:sz w:val="18"/>
                <w:szCs w:val="18"/>
                <w:lang w:val="ru-RU"/>
              </w:rPr>
            </w:pPr>
            <w:r w:rsidRPr="00147231">
              <w:rPr>
                <w:rFonts w:ascii="Times New Roman" w:hAnsi="Times New Roman" w:cs="Times New Roman"/>
                <w:sz w:val="18"/>
                <w:szCs w:val="18"/>
                <w:lang w:val="ru-RU"/>
              </w:rPr>
              <w:t>Буџет РФЗО</w:t>
            </w:r>
          </w:p>
        </w:tc>
        <w:tc>
          <w:tcPr>
            <w:tcW w:w="1275" w:type="dxa"/>
            <w:shd w:val="clear" w:color="auto" w:fill="auto"/>
          </w:tcPr>
          <w:p w14:paraId="4695524E" w14:textId="77777777" w:rsidR="00CF5A60" w:rsidRPr="009E3215" w:rsidRDefault="00CF5A60" w:rsidP="00CF5A60">
            <w:pPr>
              <w:rPr>
                <w:sz w:val="18"/>
                <w:szCs w:val="18"/>
                <w:lang w:val="ru-RU"/>
              </w:rPr>
            </w:pPr>
          </w:p>
        </w:tc>
        <w:tc>
          <w:tcPr>
            <w:tcW w:w="993" w:type="dxa"/>
            <w:shd w:val="clear" w:color="auto" w:fill="auto"/>
          </w:tcPr>
          <w:p w14:paraId="69836615" w14:textId="77777777" w:rsidR="00CF5A60" w:rsidRPr="009E3215" w:rsidRDefault="00CF5A60" w:rsidP="00CF5A60">
            <w:pPr>
              <w:rPr>
                <w:sz w:val="18"/>
                <w:szCs w:val="18"/>
                <w:lang w:val="ru-RU"/>
              </w:rPr>
            </w:pPr>
          </w:p>
        </w:tc>
        <w:tc>
          <w:tcPr>
            <w:tcW w:w="850" w:type="dxa"/>
            <w:shd w:val="clear" w:color="auto" w:fill="auto"/>
          </w:tcPr>
          <w:p w14:paraId="70F0151C" w14:textId="77777777" w:rsidR="00CF5A60" w:rsidRPr="009E3215" w:rsidRDefault="00CF5A60" w:rsidP="00CF5A60">
            <w:pPr>
              <w:rPr>
                <w:sz w:val="18"/>
                <w:szCs w:val="18"/>
                <w:lang w:val="ru-RU"/>
              </w:rPr>
            </w:pPr>
          </w:p>
        </w:tc>
        <w:tc>
          <w:tcPr>
            <w:tcW w:w="992" w:type="dxa"/>
            <w:shd w:val="clear" w:color="auto" w:fill="auto"/>
          </w:tcPr>
          <w:p w14:paraId="4566B913" w14:textId="77777777" w:rsidR="00CF5A60" w:rsidRPr="009E3215" w:rsidRDefault="00CF5A60" w:rsidP="00CF5A60">
            <w:pPr>
              <w:rPr>
                <w:sz w:val="18"/>
                <w:szCs w:val="18"/>
                <w:lang w:val="ru-RU"/>
              </w:rPr>
            </w:pPr>
          </w:p>
        </w:tc>
      </w:tr>
      <w:tr w:rsidR="00CF5A60" w:rsidRPr="009E3215" w14:paraId="43153FF6" w14:textId="77777777" w:rsidTr="00545C15">
        <w:trPr>
          <w:trHeight w:val="329"/>
        </w:trPr>
        <w:tc>
          <w:tcPr>
            <w:tcW w:w="3544" w:type="dxa"/>
            <w:tcBorders>
              <w:left w:val="single" w:sz="4" w:space="0" w:color="auto"/>
            </w:tcBorders>
            <w:shd w:val="clear" w:color="auto" w:fill="auto"/>
          </w:tcPr>
          <w:p w14:paraId="1FB333A1"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 Повећање броја редовних посета патронажне службе трудницама у ромским насељима </w:t>
            </w:r>
          </w:p>
        </w:tc>
        <w:tc>
          <w:tcPr>
            <w:tcW w:w="1134" w:type="dxa"/>
            <w:shd w:val="clear" w:color="auto" w:fill="auto"/>
          </w:tcPr>
          <w:p w14:paraId="38D0654E" w14:textId="77777777" w:rsidR="00CF5A60" w:rsidRPr="009E3215" w:rsidRDefault="00CF5A60" w:rsidP="00CF5A60">
            <w:pPr>
              <w:jc w:val="center"/>
              <w:rPr>
                <w:sz w:val="18"/>
                <w:szCs w:val="18"/>
                <w:lang w:val="sr-Latn-CS" w:eastAsia="sr-Latn-CS"/>
              </w:rPr>
            </w:pPr>
            <w:r w:rsidRPr="009E3215">
              <w:rPr>
                <w:sz w:val="18"/>
                <w:szCs w:val="18"/>
                <w:lang w:val="sr-Latn-CS" w:eastAsia="sr-Latn-CS"/>
              </w:rPr>
              <w:t>МЗ</w:t>
            </w:r>
          </w:p>
          <w:p w14:paraId="2DCB358F" w14:textId="77777777" w:rsidR="00CF5A60" w:rsidRPr="009E3215" w:rsidRDefault="00CF5A60" w:rsidP="00CF5A60">
            <w:pPr>
              <w:jc w:val="center"/>
              <w:rPr>
                <w:sz w:val="18"/>
                <w:szCs w:val="18"/>
                <w:lang w:val="ru-RU"/>
              </w:rPr>
            </w:pPr>
          </w:p>
          <w:p w14:paraId="67D268B8" w14:textId="77777777" w:rsidR="00CF5A60" w:rsidRPr="009E3215" w:rsidRDefault="00CF5A60" w:rsidP="00CF5A60">
            <w:pPr>
              <w:jc w:val="center"/>
              <w:rPr>
                <w:sz w:val="18"/>
                <w:szCs w:val="18"/>
                <w:lang w:val="ru-RU"/>
              </w:rPr>
            </w:pPr>
          </w:p>
        </w:tc>
        <w:tc>
          <w:tcPr>
            <w:tcW w:w="1276" w:type="dxa"/>
            <w:shd w:val="clear" w:color="auto" w:fill="auto"/>
          </w:tcPr>
          <w:p w14:paraId="0E083669" w14:textId="77777777" w:rsidR="00CF5A60" w:rsidRPr="009E3215" w:rsidRDefault="00CF5A60" w:rsidP="00CF5A60">
            <w:pPr>
              <w:jc w:val="center"/>
              <w:rPr>
                <w:sz w:val="18"/>
                <w:szCs w:val="18"/>
                <w:lang w:val="sr-Latn-CS" w:eastAsia="sr-Latn-CS"/>
              </w:rPr>
            </w:pPr>
            <w:r w:rsidRPr="009E3215">
              <w:rPr>
                <w:sz w:val="18"/>
                <w:szCs w:val="18"/>
                <w:lang w:val="sr-Latn-CS" w:eastAsia="sr-Latn-CS"/>
              </w:rPr>
              <w:t>Дом здравља – Служба за поливалентну патронажу</w:t>
            </w:r>
          </w:p>
          <w:p w14:paraId="6C1C0C45" w14:textId="77777777" w:rsidR="00CF5A60" w:rsidRPr="009E3215" w:rsidRDefault="00CF5A60" w:rsidP="00CF5A60">
            <w:pPr>
              <w:jc w:val="center"/>
              <w:rPr>
                <w:sz w:val="18"/>
                <w:szCs w:val="18"/>
                <w:lang w:val="ru-RU"/>
              </w:rPr>
            </w:pPr>
            <w:r w:rsidRPr="009E3215">
              <w:rPr>
                <w:sz w:val="18"/>
                <w:szCs w:val="18"/>
                <w:lang w:val="sr-Latn-CS" w:eastAsia="sr-Latn-CS"/>
              </w:rPr>
              <w:t>Здравствене медијаторке</w:t>
            </w:r>
          </w:p>
        </w:tc>
        <w:tc>
          <w:tcPr>
            <w:tcW w:w="1134" w:type="dxa"/>
            <w:shd w:val="clear" w:color="auto" w:fill="auto"/>
          </w:tcPr>
          <w:p w14:paraId="0B0FA0C4" w14:textId="77777777" w:rsidR="00CF5A60" w:rsidRPr="009E3215" w:rsidRDefault="00CF5A60" w:rsidP="00CF5A60">
            <w:pPr>
              <w:jc w:val="center"/>
              <w:rPr>
                <w:sz w:val="18"/>
                <w:szCs w:val="18"/>
                <w:lang w:val="ru-RU"/>
              </w:rPr>
            </w:pPr>
            <w:r>
              <w:rPr>
                <w:sz w:val="18"/>
                <w:szCs w:val="18"/>
                <w:lang w:val="sr-Cyrl-RS"/>
              </w:rPr>
              <w:t>2. квартал 2022-4.квартал 2024</w:t>
            </w:r>
          </w:p>
        </w:tc>
        <w:tc>
          <w:tcPr>
            <w:tcW w:w="3119" w:type="dxa"/>
            <w:shd w:val="clear" w:color="auto" w:fill="auto"/>
          </w:tcPr>
          <w:p w14:paraId="71972FAE" w14:textId="77777777" w:rsidR="00CF5A60" w:rsidRPr="009E3215" w:rsidRDefault="00CF5A60" w:rsidP="00CF5A60">
            <w:pPr>
              <w:jc w:val="center"/>
              <w:rPr>
                <w:sz w:val="18"/>
                <w:szCs w:val="18"/>
                <w:lang w:val="ru-RU"/>
              </w:rPr>
            </w:pPr>
            <w:r w:rsidRPr="009E3215">
              <w:rPr>
                <w:sz w:val="18"/>
                <w:szCs w:val="18"/>
                <w:lang w:val="ru-RU"/>
              </w:rPr>
              <w:t>Број  трудница из ромске заједнице обухваћен радом службе за поливалентну патронажу</w:t>
            </w:r>
          </w:p>
          <w:p w14:paraId="500D140E" w14:textId="77777777" w:rsidR="00CF5A60" w:rsidRPr="009E3215" w:rsidRDefault="00CF5A60" w:rsidP="00CF5A60">
            <w:pPr>
              <w:jc w:val="center"/>
              <w:rPr>
                <w:sz w:val="18"/>
                <w:szCs w:val="18"/>
                <w:lang w:val="ru-RU"/>
              </w:rPr>
            </w:pPr>
          </w:p>
          <w:p w14:paraId="20C74204" w14:textId="5F4BC94D" w:rsidR="00CF5A60" w:rsidRPr="009E3215" w:rsidRDefault="00CF5A60" w:rsidP="00CF5A60">
            <w:pPr>
              <w:jc w:val="center"/>
              <w:rPr>
                <w:sz w:val="18"/>
                <w:szCs w:val="18"/>
                <w:lang w:val="ru-RU"/>
              </w:rPr>
            </w:pPr>
            <w:r w:rsidRPr="009E3215">
              <w:rPr>
                <w:sz w:val="18"/>
                <w:szCs w:val="18"/>
                <w:lang w:val="ru-RU"/>
              </w:rPr>
              <w:t>Број ДЗ у којима су труднице ромске националности обухваћене радом службе за поливалентну патронажу</w:t>
            </w:r>
          </w:p>
          <w:p w14:paraId="173C60A2" w14:textId="77777777" w:rsidR="00CF5A60" w:rsidRPr="009E3215" w:rsidRDefault="00CF5A60" w:rsidP="00CF5A60">
            <w:pPr>
              <w:jc w:val="center"/>
              <w:rPr>
                <w:sz w:val="18"/>
                <w:szCs w:val="18"/>
                <w:lang w:val="ru-RU"/>
              </w:rPr>
            </w:pPr>
          </w:p>
          <w:p w14:paraId="0253DDC7" w14:textId="77777777" w:rsidR="00CF5A60" w:rsidRPr="009E3215" w:rsidRDefault="00CF5A60" w:rsidP="00CF5A60">
            <w:pPr>
              <w:jc w:val="center"/>
              <w:rPr>
                <w:sz w:val="18"/>
                <w:szCs w:val="18"/>
                <w:lang w:val="ru-RU"/>
              </w:rPr>
            </w:pPr>
            <w:r w:rsidRPr="009E3215">
              <w:rPr>
                <w:sz w:val="18"/>
                <w:szCs w:val="18"/>
                <w:lang w:val="ru-RU"/>
              </w:rPr>
              <w:lastRenderedPageBreak/>
              <w:t>Степен задовољства трудница Ромкиња услугом</w:t>
            </w:r>
          </w:p>
          <w:p w14:paraId="666FD43D" w14:textId="77777777" w:rsidR="00CF5A60" w:rsidRPr="009E3215" w:rsidRDefault="00CF5A60" w:rsidP="00CF5A60">
            <w:pPr>
              <w:jc w:val="center"/>
              <w:rPr>
                <w:sz w:val="18"/>
                <w:szCs w:val="18"/>
                <w:lang w:val="ru-RU"/>
              </w:rPr>
            </w:pPr>
          </w:p>
          <w:p w14:paraId="6B2E03CC" w14:textId="77777777" w:rsidR="00CF5A60" w:rsidRPr="009E3215" w:rsidRDefault="00CF5A60" w:rsidP="00CF5A60">
            <w:pPr>
              <w:jc w:val="center"/>
              <w:rPr>
                <w:sz w:val="18"/>
                <w:szCs w:val="18"/>
                <w:lang w:val="ru-RU"/>
              </w:rPr>
            </w:pPr>
            <w:r w:rsidRPr="009E3215">
              <w:rPr>
                <w:sz w:val="18"/>
                <w:szCs w:val="18"/>
                <w:lang w:val="ru-RU"/>
              </w:rPr>
              <w:t>Извор: извештаји  Министарства здравља</w:t>
            </w:r>
          </w:p>
        </w:tc>
        <w:tc>
          <w:tcPr>
            <w:tcW w:w="1276" w:type="dxa"/>
            <w:shd w:val="clear" w:color="auto" w:fill="auto"/>
          </w:tcPr>
          <w:p w14:paraId="5F549F92" w14:textId="77777777" w:rsidR="00CF5A60" w:rsidRPr="009E3215" w:rsidRDefault="00CF5A60" w:rsidP="00CF5A60">
            <w:pPr>
              <w:pStyle w:val="BodyAAA"/>
              <w:rPr>
                <w:rFonts w:ascii="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 xml:space="preserve">Општи приходи и примања буџета  - Буџет РС или </w:t>
            </w:r>
          </w:p>
          <w:p w14:paraId="4C7A849F" w14:textId="77777777" w:rsidR="00CF5A60" w:rsidRPr="009E3215" w:rsidRDefault="00CF5A60" w:rsidP="00CF5A60">
            <w:pPr>
              <w:rPr>
                <w:sz w:val="18"/>
                <w:szCs w:val="18"/>
                <w:lang w:val="ru-RU"/>
              </w:rPr>
            </w:pPr>
            <w:r w:rsidRPr="009E3215">
              <w:rPr>
                <w:sz w:val="18"/>
                <w:szCs w:val="18"/>
                <w:lang w:val="sr-Cyrl-RS"/>
              </w:rPr>
              <w:t xml:space="preserve"> Финансијски план РФЗО</w:t>
            </w:r>
          </w:p>
        </w:tc>
        <w:tc>
          <w:tcPr>
            <w:tcW w:w="1275" w:type="dxa"/>
            <w:shd w:val="clear" w:color="auto" w:fill="auto"/>
          </w:tcPr>
          <w:p w14:paraId="133EA6C6" w14:textId="77777777" w:rsidR="00CF5A60" w:rsidRPr="009E3215" w:rsidRDefault="00CF5A60" w:rsidP="00CF5A60">
            <w:pPr>
              <w:rPr>
                <w:sz w:val="18"/>
                <w:szCs w:val="18"/>
                <w:lang w:val="ru-RU"/>
              </w:rPr>
            </w:pPr>
          </w:p>
        </w:tc>
        <w:tc>
          <w:tcPr>
            <w:tcW w:w="993" w:type="dxa"/>
            <w:shd w:val="clear" w:color="auto" w:fill="auto"/>
          </w:tcPr>
          <w:p w14:paraId="6590B9B1" w14:textId="77777777" w:rsidR="00CF5A60" w:rsidRPr="009E3215" w:rsidRDefault="00CF5A60" w:rsidP="00CF5A60">
            <w:pPr>
              <w:rPr>
                <w:sz w:val="18"/>
                <w:szCs w:val="18"/>
                <w:lang w:val="ru-RU"/>
              </w:rPr>
            </w:pPr>
          </w:p>
        </w:tc>
        <w:tc>
          <w:tcPr>
            <w:tcW w:w="850" w:type="dxa"/>
            <w:shd w:val="clear" w:color="auto" w:fill="auto"/>
          </w:tcPr>
          <w:p w14:paraId="7C30AB3E" w14:textId="77777777" w:rsidR="00CF5A60" w:rsidRPr="009E3215" w:rsidRDefault="00CF5A60" w:rsidP="00CF5A60">
            <w:pPr>
              <w:rPr>
                <w:sz w:val="18"/>
                <w:szCs w:val="18"/>
                <w:lang w:val="ru-RU"/>
              </w:rPr>
            </w:pPr>
          </w:p>
        </w:tc>
        <w:tc>
          <w:tcPr>
            <w:tcW w:w="992" w:type="dxa"/>
            <w:shd w:val="clear" w:color="auto" w:fill="auto"/>
          </w:tcPr>
          <w:p w14:paraId="72265199" w14:textId="77777777" w:rsidR="00CF5A60" w:rsidRPr="009E3215" w:rsidRDefault="00CF5A60" w:rsidP="00CF5A60">
            <w:pPr>
              <w:rPr>
                <w:sz w:val="18"/>
                <w:szCs w:val="18"/>
                <w:lang w:val="ru-RU"/>
              </w:rPr>
            </w:pPr>
          </w:p>
        </w:tc>
      </w:tr>
      <w:tr w:rsidR="00CF5A60" w:rsidRPr="009E3215" w14:paraId="06F4337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1439111"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Повећање броја посета патронажне службе мајкама у ромским насељима </w:t>
            </w:r>
          </w:p>
          <w:p w14:paraId="382104B4" w14:textId="77777777" w:rsidR="00CF5A60" w:rsidRPr="00042020" w:rsidRDefault="00CF5A60" w:rsidP="00CF5A60">
            <w:pPr>
              <w:rPr>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E4AD3" w14:textId="77777777" w:rsidR="00CF5A60" w:rsidRPr="009E3215" w:rsidRDefault="00CF5A60" w:rsidP="00CF5A60">
            <w:pPr>
              <w:jc w:val="center"/>
              <w:rPr>
                <w:sz w:val="18"/>
                <w:szCs w:val="18"/>
                <w:lang w:val="sr-Latn-CS" w:eastAsia="sr-Latn-CS"/>
              </w:rPr>
            </w:pPr>
            <w:r w:rsidRPr="00BA7420">
              <w:rPr>
                <w:sz w:val="18"/>
                <w:szCs w:val="18"/>
                <w:lang w:val="sr-Latn-C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96DE6" w14:textId="77777777" w:rsidR="00CF5A60" w:rsidRPr="009E3215" w:rsidRDefault="00CF5A60" w:rsidP="00CF5A60">
            <w:pPr>
              <w:jc w:val="center"/>
              <w:rPr>
                <w:sz w:val="18"/>
                <w:szCs w:val="18"/>
                <w:lang w:val="sr-Latn-CS" w:eastAsia="sr-Latn-CS"/>
              </w:rPr>
            </w:pPr>
            <w:r w:rsidRPr="009E3215">
              <w:rPr>
                <w:sz w:val="18"/>
                <w:szCs w:val="18"/>
                <w:lang w:val="sr-Latn-CS" w:eastAsia="sr-Latn-CS"/>
              </w:rPr>
              <w:t>Дом здравља – Служба за поливалентну патронажу</w:t>
            </w:r>
          </w:p>
          <w:p w14:paraId="2C09E3F4" w14:textId="77777777" w:rsidR="00CF5A60" w:rsidRPr="009E3215" w:rsidRDefault="00CF5A60" w:rsidP="00CF5A60">
            <w:pPr>
              <w:jc w:val="center"/>
              <w:rPr>
                <w:sz w:val="18"/>
                <w:szCs w:val="18"/>
                <w:lang w:val="sr-Latn-CS" w:eastAsia="sr-Latn-CS"/>
              </w:rPr>
            </w:pPr>
            <w:r w:rsidRPr="00BA7420">
              <w:rPr>
                <w:sz w:val="18"/>
                <w:szCs w:val="18"/>
                <w:lang w:val="sr-Latn-CS" w:eastAsia="sr-Latn-CS"/>
              </w:rPr>
              <w:t>Здравствене 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C17D" w14:textId="77777777" w:rsidR="00CF5A60" w:rsidRPr="00BA7420" w:rsidRDefault="00CF5A60" w:rsidP="00CF5A60">
            <w:pPr>
              <w:jc w:val="center"/>
              <w:rPr>
                <w:sz w:val="18"/>
                <w:szCs w:val="18"/>
                <w:lang w:val="sr-Cyrl-RS"/>
              </w:rPr>
            </w:pPr>
            <w:r>
              <w:rPr>
                <w:sz w:val="18"/>
                <w:szCs w:val="18"/>
                <w:lang w:val="sr-Cyrl-RS"/>
              </w:rPr>
              <w:t>2. квартал 2022 – 4. квартал 2024 и континуирано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5D9495" w14:textId="79766CDB" w:rsidR="00CF5A60" w:rsidRPr="009E3215" w:rsidRDefault="00CF5A60" w:rsidP="00CF5A60">
            <w:pPr>
              <w:jc w:val="center"/>
              <w:rPr>
                <w:sz w:val="18"/>
                <w:szCs w:val="18"/>
                <w:lang w:val="ru-RU"/>
              </w:rPr>
            </w:pPr>
            <w:r w:rsidRPr="00147231">
              <w:rPr>
                <w:sz w:val="18"/>
                <w:szCs w:val="18"/>
                <w:lang w:val="ru-RU"/>
              </w:rPr>
              <w:t>Број Ромкиња (мајки) обухваћених патронажним посетама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9C623" w14:textId="77777777" w:rsidR="00CF5A60" w:rsidRPr="009E3215" w:rsidRDefault="00CF5A60" w:rsidP="00CF5A60">
            <w:pPr>
              <w:pStyle w:val="BodyAAA"/>
              <w:rPr>
                <w:rFonts w:ascii="Times New Roman" w:hAnsi="Times New Roman" w:cs="Times New Roman"/>
                <w:color w:val="auto"/>
                <w:sz w:val="18"/>
                <w:szCs w:val="18"/>
                <w:lang w:val="sr-Cyrl-RS"/>
              </w:rPr>
            </w:pPr>
            <w:r w:rsidRPr="00BA7420">
              <w:rPr>
                <w:rFonts w:ascii="Times New Roman" w:hAnsi="Times New Roman" w:cs="Times New Roman"/>
                <w:color w:val="auto"/>
                <w:sz w:val="18"/>
                <w:szCs w:val="18"/>
                <w:lang w:val="sr-Cyrl-RS"/>
              </w:rPr>
              <w:t>Буџет 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D2F46C" w14:textId="77777777" w:rsidR="00CF5A60" w:rsidRPr="009E3215" w:rsidRDefault="00CF5A60" w:rsidP="00CF5A60">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F7A68F" w14:textId="77777777" w:rsidR="00CF5A60" w:rsidRPr="009E3215" w:rsidRDefault="00CF5A60" w:rsidP="00CF5A60">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D6ED3" w14:textId="77777777" w:rsidR="00CF5A60" w:rsidRPr="00BA7420" w:rsidRDefault="00CF5A60" w:rsidP="00CF5A60">
            <w:pPr>
              <w:rPr>
                <w:rStyle w:val="CommentReference"/>
                <w:sz w:val="18"/>
                <w:szCs w:val="18"/>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17B4E" w14:textId="77777777" w:rsidR="00CF5A60" w:rsidRPr="009E3215" w:rsidRDefault="00CF5A60" w:rsidP="00CF5A60">
            <w:pPr>
              <w:rPr>
                <w:sz w:val="18"/>
                <w:szCs w:val="18"/>
                <w:lang w:val="ru-RU"/>
              </w:rPr>
            </w:pPr>
          </w:p>
        </w:tc>
      </w:tr>
      <w:tr w:rsidR="00CF5A60" w:rsidRPr="009E3215" w14:paraId="6577AA76" w14:textId="77777777" w:rsidTr="00545C15">
        <w:trPr>
          <w:trHeight w:val="329"/>
        </w:trPr>
        <w:tc>
          <w:tcPr>
            <w:tcW w:w="3544" w:type="dxa"/>
            <w:tcBorders>
              <w:left w:val="single" w:sz="4" w:space="0" w:color="auto"/>
              <w:bottom w:val="single" w:sz="4" w:space="0" w:color="auto"/>
            </w:tcBorders>
            <w:shd w:val="clear" w:color="auto" w:fill="auto"/>
          </w:tcPr>
          <w:p w14:paraId="6167CED9" w14:textId="136B5CF0" w:rsidR="00CF5A60" w:rsidRPr="00042020" w:rsidRDefault="00CF5A60" w:rsidP="00612156">
            <w:pPr>
              <w:pStyle w:val="ListParagraph"/>
              <w:numPr>
                <w:ilvl w:val="2"/>
                <w:numId w:val="30"/>
              </w:numPr>
              <w:jc w:val="left"/>
              <w:rPr>
                <w:rFonts w:ascii="Times New Roman" w:hAnsi="Times New Roman" w:cs="Times New Roman"/>
                <w:szCs w:val="18"/>
                <w:lang w:val="sr-Cyrl-RS"/>
              </w:rPr>
            </w:pPr>
            <w:r>
              <w:rPr>
                <w:rFonts w:ascii="Times New Roman" w:hAnsi="Times New Roman" w:cs="Times New Roman"/>
                <w:szCs w:val="18"/>
                <w:lang w:val="sr-Cyrl-RS"/>
              </w:rPr>
              <w:t>Повећање учешћа</w:t>
            </w:r>
            <w:r w:rsidRPr="00042020">
              <w:rPr>
                <w:rFonts w:ascii="Times New Roman" w:hAnsi="Times New Roman" w:cs="Times New Roman"/>
                <w:szCs w:val="18"/>
                <w:lang w:val="sr-Cyrl-RS"/>
              </w:rPr>
              <w:t xml:space="preserve"> трудница</w:t>
            </w:r>
            <w:r>
              <w:rPr>
                <w:rFonts w:ascii="Times New Roman" w:hAnsi="Times New Roman" w:cs="Times New Roman"/>
                <w:szCs w:val="18"/>
                <w:lang w:val="sr-Cyrl-RS"/>
              </w:rPr>
              <w:t xml:space="preserve">ромске националности </w:t>
            </w:r>
            <w:r w:rsidRPr="00042020">
              <w:rPr>
                <w:rFonts w:ascii="Times New Roman" w:hAnsi="Times New Roman" w:cs="Times New Roman"/>
                <w:szCs w:val="18"/>
                <w:lang w:val="sr-Cyrl-RS"/>
              </w:rPr>
              <w:t xml:space="preserve"> у школама родитељства</w:t>
            </w:r>
          </w:p>
          <w:p w14:paraId="66773A83" w14:textId="77777777" w:rsidR="00CF5A60" w:rsidRPr="00042020" w:rsidRDefault="00CF5A60" w:rsidP="00CF5A60">
            <w:pPr>
              <w:rPr>
                <w:szCs w:val="18"/>
                <w:lang w:val="sr-Cyrl-RS"/>
              </w:rPr>
            </w:pPr>
          </w:p>
        </w:tc>
        <w:tc>
          <w:tcPr>
            <w:tcW w:w="1134" w:type="dxa"/>
            <w:shd w:val="clear" w:color="auto" w:fill="auto"/>
          </w:tcPr>
          <w:p w14:paraId="070CB213" w14:textId="77777777" w:rsidR="00CF5A60" w:rsidRPr="009E3215" w:rsidRDefault="00CF5A60" w:rsidP="00CF5A60">
            <w:pPr>
              <w:jc w:val="center"/>
              <w:rPr>
                <w:sz w:val="18"/>
                <w:szCs w:val="18"/>
                <w:lang w:val="sr-Latn-CS" w:eastAsia="sr-Latn-CS"/>
              </w:rPr>
            </w:pPr>
            <w:r w:rsidRPr="009E3215">
              <w:rPr>
                <w:sz w:val="18"/>
                <w:szCs w:val="18"/>
                <w:lang w:val="sr-Latn-CS" w:eastAsia="sr-Latn-CS"/>
              </w:rPr>
              <w:t>МЗ</w:t>
            </w:r>
          </w:p>
          <w:p w14:paraId="0D182765" w14:textId="77777777" w:rsidR="00CF5A60" w:rsidRPr="009E3215" w:rsidRDefault="00CF5A60" w:rsidP="00CF5A60">
            <w:pPr>
              <w:jc w:val="center"/>
              <w:rPr>
                <w:sz w:val="18"/>
                <w:szCs w:val="18"/>
              </w:rPr>
            </w:pPr>
          </w:p>
        </w:tc>
        <w:tc>
          <w:tcPr>
            <w:tcW w:w="1276" w:type="dxa"/>
            <w:shd w:val="clear" w:color="auto" w:fill="auto"/>
          </w:tcPr>
          <w:p w14:paraId="72AC12C6" w14:textId="77777777" w:rsidR="00CF5A60" w:rsidRPr="009E3215" w:rsidRDefault="00CF5A60" w:rsidP="00CF5A60">
            <w:pPr>
              <w:jc w:val="center"/>
              <w:rPr>
                <w:sz w:val="18"/>
                <w:szCs w:val="18"/>
                <w:lang w:val="sr-Latn-CS" w:eastAsia="sr-Latn-CS"/>
              </w:rPr>
            </w:pPr>
            <w:r w:rsidRPr="009E3215">
              <w:rPr>
                <w:sz w:val="18"/>
                <w:szCs w:val="18"/>
                <w:lang w:val="sr-Latn-CS" w:eastAsia="sr-Latn-CS"/>
              </w:rPr>
              <w:t>Дом здравља – Служба за поливалентну патронажу</w:t>
            </w:r>
          </w:p>
          <w:p w14:paraId="4E5921E7" w14:textId="4F3AFE40" w:rsidR="00CF5A60" w:rsidRPr="009E3215" w:rsidRDefault="00CF5A60" w:rsidP="00CF5A60">
            <w:pPr>
              <w:jc w:val="center"/>
              <w:rPr>
                <w:sz w:val="18"/>
                <w:szCs w:val="18"/>
                <w:lang w:val="sr-Latn-CS" w:eastAsia="sr-Latn-CS"/>
              </w:rPr>
            </w:pPr>
            <w:r w:rsidRPr="009E3215">
              <w:rPr>
                <w:sz w:val="18"/>
                <w:szCs w:val="18"/>
                <w:lang w:val="sr-Latn-CS" w:eastAsia="sr-Latn-CS"/>
              </w:rPr>
              <w:t>Здравствене медијаторке</w:t>
            </w:r>
          </w:p>
          <w:p w14:paraId="4C766B04" w14:textId="77777777" w:rsidR="00CF5A60" w:rsidRPr="009E3215" w:rsidRDefault="00CF5A60" w:rsidP="00CF5A60">
            <w:pPr>
              <w:jc w:val="center"/>
              <w:rPr>
                <w:sz w:val="18"/>
                <w:szCs w:val="18"/>
                <w:lang w:val="ru-RU"/>
              </w:rPr>
            </w:pPr>
            <w:r w:rsidRPr="009E3215">
              <w:rPr>
                <w:sz w:val="18"/>
                <w:szCs w:val="18"/>
                <w:lang w:val="sr-Latn-CS" w:eastAsia="sr-Latn-CS"/>
              </w:rPr>
              <w:t>Имплементациони партнери</w:t>
            </w:r>
          </w:p>
        </w:tc>
        <w:tc>
          <w:tcPr>
            <w:tcW w:w="1134" w:type="dxa"/>
            <w:shd w:val="clear" w:color="auto" w:fill="auto"/>
          </w:tcPr>
          <w:p w14:paraId="75F458F5" w14:textId="77777777" w:rsidR="00CF5A60" w:rsidRPr="009E3215" w:rsidRDefault="00CF5A60" w:rsidP="00CF5A60">
            <w:pPr>
              <w:jc w:val="center"/>
              <w:rPr>
                <w:sz w:val="18"/>
                <w:szCs w:val="18"/>
                <w:lang w:val="ru-RU"/>
              </w:rPr>
            </w:pPr>
            <w:r>
              <w:rPr>
                <w:sz w:val="18"/>
                <w:szCs w:val="18"/>
                <w:lang w:val="sr-Cyrl-RS"/>
              </w:rPr>
              <w:t>2. квартал 2022-4.квартал 2024</w:t>
            </w:r>
          </w:p>
        </w:tc>
        <w:tc>
          <w:tcPr>
            <w:tcW w:w="3119" w:type="dxa"/>
            <w:shd w:val="clear" w:color="auto" w:fill="auto"/>
          </w:tcPr>
          <w:p w14:paraId="3A05AD69" w14:textId="77777777" w:rsidR="00CF5A60" w:rsidRPr="009E3215" w:rsidRDefault="00CF5A60" w:rsidP="00CF5A60">
            <w:pPr>
              <w:jc w:val="center"/>
              <w:rPr>
                <w:sz w:val="18"/>
                <w:szCs w:val="18"/>
                <w:lang w:val="ru-RU"/>
              </w:rPr>
            </w:pPr>
            <w:r w:rsidRPr="009E3215">
              <w:rPr>
                <w:sz w:val="18"/>
                <w:szCs w:val="18"/>
                <w:lang w:val="ru-RU"/>
              </w:rPr>
              <w:t>Број трудница из ромске заједнице на радионицама</w:t>
            </w:r>
          </w:p>
          <w:p w14:paraId="06DA591C" w14:textId="77777777" w:rsidR="00CF5A60" w:rsidRPr="009E3215" w:rsidRDefault="00CF5A60" w:rsidP="00CF5A60">
            <w:pPr>
              <w:jc w:val="center"/>
              <w:rPr>
                <w:sz w:val="18"/>
                <w:szCs w:val="18"/>
                <w:lang w:val="ru-RU"/>
              </w:rPr>
            </w:pPr>
          </w:p>
          <w:p w14:paraId="019930FC" w14:textId="77777777" w:rsidR="00CF5A60" w:rsidRPr="009E3215" w:rsidRDefault="00CF5A60" w:rsidP="00CF5A60">
            <w:pPr>
              <w:jc w:val="center"/>
              <w:rPr>
                <w:sz w:val="18"/>
                <w:szCs w:val="18"/>
                <w:lang w:val="ru-RU"/>
              </w:rPr>
            </w:pPr>
            <w:r w:rsidRPr="009E3215">
              <w:rPr>
                <w:sz w:val="18"/>
                <w:szCs w:val="18"/>
                <w:lang w:val="ru-RU"/>
              </w:rPr>
              <w:t>Број организованих радионица годишње</w:t>
            </w:r>
          </w:p>
          <w:p w14:paraId="6CF8F4A8" w14:textId="77777777" w:rsidR="00CF5A60" w:rsidRPr="009E3215" w:rsidRDefault="00CF5A60" w:rsidP="00CF5A60">
            <w:pPr>
              <w:jc w:val="center"/>
              <w:rPr>
                <w:sz w:val="18"/>
                <w:szCs w:val="18"/>
                <w:lang w:val="ru-RU"/>
              </w:rPr>
            </w:pPr>
          </w:p>
          <w:p w14:paraId="25CECB51" w14:textId="2538BE49" w:rsidR="00CF5A60" w:rsidRPr="009E3215" w:rsidRDefault="00CF5A60" w:rsidP="00CF5A60">
            <w:pPr>
              <w:jc w:val="center"/>
              <w:rPr>
                <w:sz w:val="18"/>
                <w:szCs w:val="18"/>
                <w:lang w:val="ru-RU"/>
              </w:rPr>
            </w:pPr>
            <w:r w:rsidRPr="009E3215">
              <w:rPr>
                <w:sz w:val="18"/>
                <w:szCs w:val="18"/>
                <w:lang w:val="ru-RU"/>
              </w:rPr>
              <w:t>Број ДЗ који организују</w:t>
            </w:r>
          </w:p>
          <w:p w14:paraId="095AB23A" w14:textId="77777777" w:rsidR="00CF5A60" w:rsidRPr="009E3215" w:rsidRDefault="00CF5A60" w:rsidP="00CF5A60">
            <w:pPr>
              <w:jc w:val="center"/>
              <w:rPr>
                <w:sz w:val="18"/>
                <w:szCs w:val="18"/>
                <w:lang w:val="ru-RU"/>
              </w:rPr>
            </w:pPr>
            <w:r w:rsidRPr="009E3215">
              <w:rPr>
                <w:sz w:val="18"/>
                <w:szCs w:val="18"/>
                <w:lang w:val="ru-RU"/>
              </w:rPr>
              <w:t>Радионице</w:t>
            </w:r>
          </w:p>
          <w:p w14:paraId="77741FB4" w14:textId="77777777" w:rsidR="00CF5A60" w:rsidRPr="009E3215" w:rsidRDefault="00CF5A60" w:rsidP="00CF5A60">
            <w:pPr>
              <w:jc w:val="center"/>
              <w:rPr>
                <w:sz w:val="18"/>
                <w:szCs w:val="18"/>
                <w:lang w:val="ru-RU"/>
              </w:rPr>
            </w:pPr>
          </w:p>
          <w:p w14:paraId="3CF124EB" w14:textId="0CE8B29E" w:rsidR="00CF5A60" w:rsidRPr="009E3215" w:rsidRDefault="00CF5A60" w:rsidP="00CF5A60">
            <w:pPr>
              <w:jc w:val="center"/>
              <w:rPr>
                <w:sz w:val="18"/>
                <w:szCs w:val="18"/>
                <w:lang w:val="ru-RU"/>
              </w:rPr>
            </w:pPr>
            <w:r w:rsidRPr="009E3215">
              <w:rPr>
                <w:sz w:val="18"/>
                <w:szCs w:val="18"/>
                <w:lang w:val="ru-RU"/>
              </w:rPr>
              <w:t>Степен задовољства и процена користи радионица од стране трудница из ромске заједнице</w:t>
            </w:r>
          </w:p>
          <w:p w14:paraId="0A220DD6" w14:textId="77777777" w:rsidR="00CF5A60" w:rsidRPr="009E3215" w:rsidRDefault="00CF5A60" w:rsidP="00CF5A60">
            <w:pPr>
              <w:jc w:val="center"/>
              <w:rPr>
                <w:sz w:val="18"/>
                <w:szCs w:val="18"/>
                <w:lang w:val="ru-RU"/>
              </w:rPr>
            </w:pPr>
          </w:p>
          <w:p w14:paraId="577982A3" w14:textId="77777777" w:rsidR="00CF5A60" w:rsidRPr="009E3215" w:rsidRDefault="00CF5A60" w:rsidP="00CF5A60">
            <w:pPr>
              <w:jc w:val="center"/>
              <w:rPr>
                <w:sz w:val="18"/>
                <w:szCs w:val="18"/>
                <w:lang w:val="ru-RU"/>
              </w:rPr>
            </w:pPr>
            <w:r w:rsidRPr="009E3215">
              <w:rPr>
                <w:sz w:val="18"/>
                <w:szCs w:val="18"/>
                <w:lang w:val="ru-RU"/>
              </w:rPr>
              <w:t>Извор: извештаји Министарства здравља и ОЦД</w:t>
            </w:r>
          </w:p>
        </w:tc>
        <w:tc>
          <w:tcPr>
            <w:tcW w:w="1276" w:type="dxa"/>
            <w:shd w:val="clear" w:color="auto" w:fill="auto"/>
          </w:tcPr>
          <w:p w14:paraId="6B959462" w14:textId="77777777" w:rsidR="00CF5A60" w:rsidRPr="009E3215" w:rsidRDefault="00CF5A60" w:rsidP="00CF5A60">
            <w:pPr>
              <w:pStyle w:val="BodyAAA"/>
              <w:rPr>
                <w:rFonts w:ascii="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 xml:space="preserve">Општи приходи и примања буџета  - Буџет РС или </w:t>
            </w:r>
          </w:p>
          <w:p w14:paraId="646A6664" w14:textId="77777777" w:rsidR="00CF5A60" w:rsidRPr="009E3215" w:rsidRDefault="00CF5A60" w:rsidP="00CF5A60">
            <w:pPr>
              <w:rPr>
                <w:sz w:val="18"/>
                <w:szCs w:val="18"/>
                <w:lang w:val="ru-RU"/>
              </w:rPr>
            </w:pPr>
            <w:r w:rsidRPr="009E3215">
              <w:rPr>
                <w:sz w:val="18"/>
                <w:szCs w:val="18"/>
                <w:lang w:val="sr-Cyrl-RS"/>
              </w:rPr>
              <w:t xml:space="preserve"> Финансијски план РФЗО</w:t>
            </w:r>
          </w:p>
        </w:tc>
        <w:tc>
          <w:tcPr>
            <w:tcW w:w="1275" w:type="dxa"/>
            <w:shd w:val="clear" w:color="auto" w:fill="auto"/>
          </w:tcPr>
          <w:p w14:paraId="60E6EEA8" w14:textId="77777777" w:rsidR="00CF5A60" w:rsidRPr="009E3215" w:rsidRDefault="00CF5A60" w:rsidP="00CF5A60">
            <w:pPr>
              <w:rPr>
                <w:sz w:val="18"/>
                <w:szCs w:val="18"/>
                <w:lang w:val="ru-RU"/>
              </w:rPr>
            </w:pPr>
          </w:p>
        </w:tc>
        <w:tc>
          <w:tcPr>
            <w:tcW w:w="993" w:type="dxa"/>
            <w:shd w:val="clear" w:color="auto" w:fill="auto"/>
          </w:tcPr>
          <w:p w14:paraId="165E8531" w14:textId="77777777" w:rsidR="00CF5A60" w:rsidRPr="009E3215" w:rsidRDefault="00CF5A60" w:rsidP="00CF5A60">
            <w:pPr>
              <w:rPr>
                <w:sz w:val="18"/>
                <w:szCs w:val="18"/>
                <w:lang w:val="ru-RU"/>
              </w:rPr>
            </w:pPr>
          </w:p>
        </w:tc>
        <w:tc>
          <w:tcPr>
            <w:tcW w:w="850" w:type="dxa"/>
            <w:shd w:val="clear" w:color="auto" w:fill="auto"/>
          </w:tcPr>
          <w:p w14:paraId="43285A54" w14:textId="77777777" w:rsidR="00CF5A60" w:rsidRPr="009E3215" w:rsidRDefault="00CF5A60" w:rsidP="00CF5A60">
            <w:pPr>
              <w:rPr>
                <w:sz w:val="18"/>
                <w:szCs w:val="18"/>
                <w:lang w:val="ru-RU"/>
              </w:rPr>
            </w:pPr>
          </w:p>
        </w:tc>
        <w:tc>
          <w:tcPr>
            <w:tcW w:w="992" w:type="dxa"/>
            <w:shd w:val="clear" w:color="auto" w:fill="auto"/>
          </w:tcPr>
          <w:p w14:paraId="7E1E24D3" w14:textId="77777777" w:rsidR="00CF5A60" w:rsidRPr="009E3215" w:rsidRDefault="00CF5A60" w:rsidP="00CF5A60">
            <w:pPr>
              <w:rPr>
                <w:sz w:val="18"/>
                <w:szCs w:val="18"/>
                <w:lang w:val="ru-RU"/>
              </w:rPr>
            </w:pPr>
          </w:p>
        </w:tc>
      </w:tr>
      <w:tr w:rsidR="00CF5A60" w:rsidRPr="009E3215" w14:paraId="3A340D2C" w14:textId="77777777" w:rsidTr="00545C15">
        <w:trPr>
          <w:trHeight w:val="329"/>
        </w:trPr>
        <w:tc>
          <w:tcPr>
            <w:tcW w:w="3544" w:type="dxa"/>
            <w:tcBorders>
              <w:left w:val="single" w:sz="4" w:space="0" w:color="auto"/>
              <w:bottom w:val="single" w:sz="4" w:space="0" w:color="auto"/>
            </w:tcBorders>
            <w:shd w:val="clear" w:color="auto" w:fill="auto"/>
          </w:tcPr>
          <w:p w14:paraId="3AD35BCA"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Обезбедити додатне оброке за труднице које живе у сиромаштву</w:t>
            </w:r>
          </w:p>
        </w:tc>
        <w:tc>
          <w:tcPr>
            <w:tcW w:w="1134" w:type="dxa"/>
            <w:shd w:val="clear" w:color="auto" w:fill="auto"/>
          </w:tcPr>
          <w:p w14:paraId="597535F0" w14:textId="77777777" w:rsidR="00CF5A60" w:rsidRPr="009E3215" w:rsidRDefault="00CF5A60" w:rsidP="00CF5A60">
            <w:pPr>
              <w:jc w:val="center"/>
              <w:rPr>
                <w:sz w:val="18"/>
                <w:szCs w:val="18"/>
                <w:lang w:eastAsia="sr-Latn-CS"/>
              </w:rPr>
            </w:pPr>
            <w:r w:rsidRPr="009E3215">
              <w:rPr>
                <w:sz w:val="18"/>
                <w:szCs w:val="18"/>
                <w:lang w:val="sr-Latn-CS" w:eastAsia="sr-Latn-CS"/>
              </w:rPr>
              <w:t>МРЗ</w:t>
            </w:r>
            <w:r w:rsidRPr="009E3215">
              <w:rPr>
                <w:sz w:val="18"/>
                <w:szCs w:val="18"/>
                <w:lang w:eastAsia="sr-Latn-CS"/>
              </w:rPr>
              <w:t>БСП</w:t>
            </w:r>
          </w:p>
          <w:p w14:paraId="00A32510" w14:textId="77777777" w:rsidR="00CF5A60" w:rsidRPr="009E3215" w:rsidRDefault="00CF5A60" w:rsidP="00CF5A60">
            <w:pPr>
              <w:jc w:val="center"/>
              <w:rPr>
                <w:sz w:val="18"/>
                <w:szCs w:val="18"/>
                <w:lang w:val="sr-Latn-CS" w:eastAsia="sr-Latn-CS"/>
              </w:rPr>
            </w:pPr>
          </w:p>
        </w:tc>
        <w:tc>
          <w:tcPr>
            <w:tcW w:w="1276" w:type="dxa"/>
            <w:shd w:val="clear" w:color="auto" w:fill="auto"/>
          </w:tcPr>
          <w:p w14:paraId="0DD1875F" w14:textId="77777777" w:rsidR="00CF5A60" w:rsidRPr="009E3215" w:rsidRDefault="00CF5A60" w:rsidP="00CF5A60">
            <w:pPr>
              <w:jc w:val="center"/>
              <w:rPr>
                <w:sz w:val="18"/>
                <w:szCs w:val="18"/>
                <w:lang w:val="sr-Latn-CS" w:eastAsia="sr-Latn-CS"/>
              </w:rPr>
            </w:pPr>
            <w:r w:rsidRPr="009E3215">
              <w:rPr>
                <w:sz w:val="18"/>
                <w:szCs w:val="18"/>
                <w:lang w:val="sr-Latn-CS" w:eastAsia="sr-Latn-CS"/>
              </w:rPr>
              <w:t>MЗ</w:t>
            </w:r>
          </w:p>
          <w:p w14:paraId="3A42EF9A" w14:textId="77777777" w:rsidR="00CF5A60" w:rsidRPr="009E3215" w:rsidRDefault="00CF5A60" w:rsidP="00CF5A60">
            <w:pPr>
              <w:jc w:val="center"/>
              <w:rPr>
                <w:sz w:val="18"/>
                <w:szCs w:val="18"/>
                <w:lang w:val="sr-Latn-CS" w:eastAsia="sr-Latn-CS"/>
              </w:rPr>
            </w:pPr>
            <w:r w:rsidRPr="009E3215">
              <w:rPr>
                <w:sz w:val="18"/>
                <w:szCs w:val="18"/>
                <w:lang w:val="sr-Latn-CS" w:eastAsia="sr-Latn-CS"/>
              </w:rPr>
              <w:t>ЈЛС</w:t>
            </w:r>
          </w:p>
          <w:p w14:paraId="34EEACBE" w14:textId="77777777" w:rsidR="00CF5A60" w:rsidRPr="009E3215" w:rsidRDefault="00CF5A60" w:rsidP="00CF5A60">
            <w:pPr>
              <w:jc w:val="center"/>
              <w:rPr>
                <w:sz w:val="18"/>
                <w:szCs w:val="18"/>
                <w:lang w:val="sr-Latn-CS" w:eastAsia="sr-Latn-CS"/>
              </w:rPr>
            </w:pPr>
            <w:r w:rsidRPr="009E3215">
              <w:rPr>
                <w:sz w:val="18"/>
                <w:szCs w:val="18"/>
                <w:lang w:val="sr-Latn-CS" w:eastAsia="sr-Latn-CS"/>
              </w:rPr>
              <w:t>Црвени крст</w:t>
            </w:r>
          </w:p>
          <w:p w14:paraId="4365C340" w14:textId="77777777" w:rsidR="00CF5A60" w:rsidRPr="009E3215" w:rsidRDefault="00CF5A60" w:rsidP="00CF5A60">
            <w:pPr>
              <w:jc w:val="center"/>
              <w:rPr>
                <w:b/>
                <w:sz w:val="18"/>
                <w:szCs w:val="18"/>
                <w:lang w:val="sr-Latn-CS" w:eastAsia="sr-Latn-CS"/>
              </w:rPr>
            </w:pPr>
            <w:r w:rsidRPr="009E3215">
              <w:rPr>
                <w:sz w:val="18"/>
                <w:szCs w:val="18"/>
                <w:lang w:val="sr-Latn-CS" w:eastAsia="sr-Latn-CS"/>
              </w:rPr>
              <w:t>Имплементациони партнери</w:t>
            </w:r>
          </w:p>
          <w:p w14:paraId="32003A01" w14:textId="77777777" w:rsidR="00CF5A60" w:rsidRPr="009E3215" w:rsidRDefault="00CF5A60" w:rsidP="00CF5A60">
            <w:pPr>
              <w:jc w:val="center"/>
              <w:rPr>
                <w:sz w:val="18"/>
                <w:szCs w:val="18"/>
                <w:lang w:val="sr-Latn-CS" w:eastAsia="sr-Latn-CS"/>
              </w:rPr>
            </w:pPr>
          </w:p>
        </w:tc>
        <w:tc>
          <w:tcPr>
            <w:tcW w:w="1134" w:type="dxa"/>
            <w:shd w:val="clear" w:color="auto" w:fill="auto"/>
          </w:tcPr>
          <w:p w14:paraId="4DBE0457" w14:textId="77777777" w:rsidR="00CF5A60" w:rsidRPr="009E3215" w:rsidRDefault="00CF5A60" w:rsidP="00CF5A60">
            <w:pPr>
              <w:jc w:val="center"/>
              <w:rPr>
                <w:sz w:val="18"/>
                <w:szCs w:val="18"/>
              </w:rPr>
            </w:pPr>
            <w:r>
              <w:rPr>
                <w:sz w:val="18"/>
                <w:szCs w:val="18"/>
                <w:lang w:val="sr-Cyrl-RS"/>
              </w:rPr>
              <w:t>2. квартал 2022-4.квартал 2024 и континуирано</w:t>
            </w:r>
          </w:p>
        </w:tc>
        <w:tc>
          <w:tcPr>
            <w:tcW w:w="3119" w:type="dxa"/>
            <w:shd w:val="clear" w:color="auto" w:fill="auto"/>
          </w:tcPr>
          <w:p w14:paraId="0DB95E7E" w14:textId="77777777" w:rsidR="00CF5A60" w:rsidRPr="009E3215" w:rsidRDefault="00CF5A60" w:rsidP="00CF5A60">
            <w:pPr>
              <w:jc w:val="center"/>
              <w:rPr>
                <w:sz w:val="18"/>
                <w:szCs w:val="18"/>
              </w:rPr>
            </w:pPr>
            <w:r w:rsidRPr="009E3215">
              <w:rPr>
                <w:sz w:val="18"/>
                <w:szCs w:val="18"/>
              </w:rPr>
              <w:t>Број трудница из ромске заједнице које су добиле додатне оброке у односу на укупан број трудница у ромским насељима (%)</w:t>
            </w:r>
          </w:p>
          <w:p w14:paraId="1B6AB5EF" w14:textId="77777777" w:rsidR="00CF5A60" w:rsidRPr="009E3215" w:rsidRDefault="00CF5A60" w:rsidP="00CF5A60">
            <w:pPr>
              <w:jc w:val="center"/>
              <w:rPr>
                <w:sz w:val="18"/>
                <w:szCs w:val="18"/>
              </w:rPr>
            </w:pPr>
          </w:p>
          <w:p w14:paraId="67D2411A" w14:textId="77777777" w:rsidR="00CF5A60" w:rsidRPr="009E3215" w:rsidRDefault="00CF5A60" w:rsidP="00CF5A60">
            <w:pPr>
              <w:jc w:val="center"/>
              <w:rPr>
                <w:sz w:val="18"/>
                <w:szCs w:val="18"/>
              </w:rPr>
            </w:pPr>
            <w:r w:rsidRPr="009E3215">
              <w:rPr>
                <w:sz w:val="18"/>
                <w:szCs w:val="18"/>
              </w:rPr>
              <w:t>Број ромских насеља у којима се обезбеђују додатни оброци, у односу на укупан број ромских насеља (%)</w:t>
            </w:r>
          </w:p>
          <w:p w14:paraId="081873E4" w14:textId="77777777" w:rsidR="00CF5A60" w:rsidRPr="009E3215" w:rsidRDefault="00CF5A60" w:rsidP="00CF5A60">
            <w:pPr>
              <w:jc w:val="center"/>
              <w:rPr>
                <w:sz w:val="18"/>
                <w:szCs w:val="18"/>
              </w:rPr>
            </w:pPr>
          </w:p>
          <w:p w14:paraId="2D22A575" w14:textId="77777777" w:rsidR="00CF5A60" w:rsidRPr="009E3215" w:rsidRDefault="00CF5A60" w:rsidP="00CF5A60">
            <w:pPr>
              <w:jc w:val="center"/>
              <w:rPr>
                <w:sz w:val="18"/>
                <w:szCs w:val="18"/>
              </w:rPr>
            </w:pPr>
            <w:r w:rsidRPr="009E3215">
              <w:rPr>
                <w:sz w:val="18"/>
                <w:szCs w:val="18"/>
              </w:rPr>
              <w:t>Извор: извештаји Министарства здрављаи ОЦД</w:t>
            </w:r>
          </w:p>
        </w:tc>
        <w:tc>
          <w:tcPr>
            <w:tcW w:w="1276" w:type="dxa"/>
            <w:shd w:val="clear" w:color="auto" w:fill="auto"/>
          </w:tcPr>
          <w:p w14:paraId="253232C0" w14:textId="77777777" w:rsidR="00CF5A60" w:rsidRPr="009E3215" w:rsidRDefault="00CF5A60" w:rsidP="00CF5A60">
            <w:pPr>
              <w:rPr>
                <w:sz w:val="18"/>
                <w:szCs w:val="18"/>
                <w:lang w:val="ru-RU"/>
              </w:rPr>
            </w:pPr>
            <w:r w:rsidRPr="009E3215">
              <w:rPr>
                <w:sz w:val="18"/>
                <w:szCs w:val="18"/>
                <w:lang w:val="sr-Cyrl-RS"/>
              </w:rPr>
              <w:t>Општи приходи и примања буџета  - Буџет РС</w:t>
            </w:r>
          </w:p>
        </w:tc>
        <w:tc>
          <w:tcPr>
            <w:tcW w:w="1275" w:type="dxa"/>
            <w:shd w:val="clear" w:color="auto" w:fill="auto"/>
          </w:tcPr>
          <w:p w14:paraId="11D1C0E7" w14:textId="77777777" w:rsidR="00CF5A60" w:rsidRPr="009E3215" w:rsidRDefault="00CF5A60" w:rsidP="00CF5A60">
            <w:pPr>
              <w:rPr>
                <w:sz w:val="18"/>
                <w:szCs w:val="18"/>
                <w:lang w:val="ru-RU"/>
              </w:rPr>
            </w:pPr>
          </w:p>
        </w:tc>
        <w:tc>
          <w:tcPr>
            <w:tcW w:w="993" w:type="dxa"/>
            <w:shd w:val="clear" w:color="auto" w:fill="auto"/>
          </w:tcPr>
          <w:p w14:paraId="36E20688" w14:textId="77777777" w:rsidR="00CF5A60" w:rsidRPr="009E3215" w:rsidRDefault="00CF5A60" w:rsidP="00CF5A60">
            <w:pPr>
              <w:rPr>
                <w:sz w:val="18"/>
                <w:szCs w:val="18"/>
                <w:lang w:val="ru-RU"/>
              </w:rPr>
            </w:pPr>
          </w:p>
        </w:tc>
        <w:tc>
          <w:tcPr>
            <w:tcW w:w="850" w:type="dxa"/>
            <w:shd w:val="clear" w:color="auto" w:fill="auto"/>
          </w:tcPr>
          <w:p w14:paraId="1821541E" w14:textId="77777777" w:rsidR="00CF5A60" w:rsidRPr="009E3215" w:rsidRDefault="00CF5A60" w:rsidP="00CF5A60">
            <w:pPr>
              <w:rPr>
                <w:sz w:val="18"/>
                <w:szCs w:val="18"/>
                <w:lang w:val="ru-RU"/>
              </w:rPr>
            </w:pPr>
          </w:p>
        </w:tc>
        <w:tc>
          <w:tcPr>
            <w:tcW w:w="992" w:type="dxa"/>
            <w:shd w:val="clear" w:color="auto" w:fill="auto"/>
          </w:tcPr>
          <w:p w14:paraId="51A4CC07" w14:textId="77777777" w:rsidR="00CF5A60" w:rsidRPr="009E3215" w:rsidRDefault="00CF5A60" w:rsidP="00CF5A60">
            <w:pPr>
              <w:rPr>
                <w:sz w:val="18"/>
                <w:szCs w:val="18"/>
                <w:lang w:val="ru-RU"/>
              </w:rPr>
            </w:pPr>
          </w:p>
        </w:tc>
      </w:tr>
      <w:tr w:rsidR="00CF5A60" w:rsidRPr="009E3215" w14:paraId="15F23987" w14:textId="77777777" w:rsidTr="00545C15">
        <w:trPr>
          <w:trHeight w:val="329"/>
        </w:trPr>
        <w:tc>
          <w:tcPr>
            <w:tcW w:w="3544" w:type="dxa"/>
            <w:tcBorders>
              <w:left w:val="single" w:sz="4" w:space="0" w:color="auto"/>
            </w:tcBorders>
            <w:shd w:val="clear" w:color="auto" w:fill="auto"/>
          </w:tcPr>
          <w:p w14:paraId="79EA28A6"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Обезбедити здравствене услуге повратницима према споразуму о реадмисији на локалном нивоу</w:t>
            </w:r>
          </w:p>
        </w:tc>
        <w:tc>
          <w:tcPr>
            <w:tcW w:w="1134" w:type="dxa"/>
            <w:shd w:val="clear" w:color="auto" w:fill="auto"/>
          </w:tcPr>
          <w:p w14:paraId="27265614"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МЗ</w:t>
            </w:r>
          </w:p>
        </w:tc>
        <w:tc>
          <w:tcPr>
            <w:tcW w:w="1276" w:type="dxa"/>
            <w:shd w:val="clear" w:color="auto" w:fill="auto"/>
          </w:tcPr>
          <w:p w14:paraId="04C0F4CB" w14:textId="77777777" w:rsidR="00CF5A60" w:rsidRPr="00147231" w:rsidRDefault="00CF5A60" w:rsidP="00CF5A60">
            <w:pPr>
              <w:jc w:val="center"/>
              <w:rPr>
                <w:sz w:val="18"/>
                <w:szCs w:val="18"/>
                <w:lang w:val="sr-Cyrl-CS" w:eastAsia="sr-Latn-CS"/>
              </w:rPr>
            </w:pPr>
            <w:r w:rsidRPr="00147231">
              <w:rPr>
                <w:sz w:val="18"/>
                <w:szCs w:val="18"/>
                <w:lang w:val="sr-Cyrl-CS" w:eastAsia="sr-Latn-CS"/>
              </w:rPr>
              <w:t>ДЗ</w:t>
            </w:r>
          </w:p>
          <w:p w14:paraId="797BB3B5" w14:textId="77777777" w:rsidR="00CF5A60" w:rsidRPr="00147231" w:rsidRDefault="00CF5A60" w:rsidP="00CF5A60">
            <w:pPr>
              <w:jc w:val="center"/>
              <w:rPr>
                <w:sz w:val="18"/>
                <w:szCs w:val="18"/>
                <w:lang w:val="sr-Cyrl-CS" w:eastAsia="sr-Latn-CS"/>
              </w:rPr>
            </w:pPr>
            <w:r w:rsidRPr="00147231">
              <w:rPr>
                <w:sz w:val="18"/>
                <w:szCs w:val="18"/>
                <w:lang w:val="sr-Cyrl-CS" w:eastAsia="sr-Latn-CS"/>
              </w:rPr>
              <w:t>Здравствене медијаторке</w:t>
            </w:r>
          </w:p>
          <w:p w14:paraId="19AA2E27"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КИРС</w:t>
            </w:r>
          </w:p>
        </w:tc>
        <w:tc>
          <w:tcPr>
            <w:tcW w:w="1134" w:type="dxa"/>
            <w:shd w:val="clear" w:color="auto" w:fill="auto"/>
          </w:tcPr>
          <w:p w14:paraId="30B94A56" w14:textId="77777777" w:rsidR="00CF5A60" w:rsidRDefault="00CF5A60" w:rsidP="00CF5A60">
            <w:pPr>
              <w:jc w:val="center"/>
              <w:rPr>
                <w:sz w:val="18"/>
                <w:szCs w:val="18"/>
                <w:lang w:val="sr-Cyrl-CS"/>
              </w:rPr>
            </w:pPr>
            <w:r>
              <w:rPr>
                <w:sz w:val="18"/>
                <w:szCs w:val="18"/>
                <w:lang w:val="sr-Cyrl-CS"/>
              </w:rPr>
              <w:t>4. квартал 2024 и континуирано</w:t>
            </w:r>
          </w:p>
          <w:p w14:paraId="4F65999C" w14:textId="77777777" w:rsidR="00CF5A60" w:rsidRPr="009E3215" w:rsidRDefault="00CF5A60" w:rsidP="00CF5A60">
            <w:pPr>
              <w:jc w:val="center"/>
              <w:rPr>
                <w:color w:val="FF0000"/>
                <w:sz w:val="18"/>
                <w:szCs w:val="18"/>
              </w:rPr>
            </w:pPr>
          </w:p>
        </w:tc>
        <w:tc>
          <w:tcPr>
            <w:tcW w:w="3119" w:type="dxa"/>
            <w:shd w:val="clear" w:color="auto" w:fill="auto"/>
          </w:tcPr>
          <w:p w14:paraId="07C2E3BF" w14:textId="77777777" w:rsidR="00CF5A60" w:rsidRPr="009E3215" w:rsidRDefault="00CF5A60" w:rsidP="00CF5A60">
            <w:pPr>
              <w:jc w:val="center"/>
              <w:rPr>
                <w:color w:val="FF0000"/>
                <w:sz w:val="18"/>
                <w:szCs w:val="18"/>
                <w:lang w:val="ru-RU"/>
              </w:rPr>
            </w:pPr>
            <w:r w:rsidRPr="00147231">
              <w:rPr>
                <w:sz w:val="18"/>
                <w:szCs w:val="18"/>
                <w:lang w:val="ru-RU"/>
              </w:rPr>
              <w:t>Број повратника којима је обезбеђена здарвствена заштита</w:t>
            </w:r>
          </w:p>
        </w:tc>
        <w:tc>
          <w:tcPr>
            <w:tcW w:w="1276" w:type="dxa"/>
            <w:shd w:val="clear" w:color="auto" w:fill="auto"/>
          </w:tcPr>
          <w:p w14:paraId="5AA7C358" w14:textId="77777777" w:rsidR="00CF5A60" w:rsidRPr="009E3215" w:rsidRDefault="00CF5A60" w:rsidP="00CF5A60">
            <w:pPr>
              <w:rPr>
                <w:sz w:val="18"/>
                <w:szCs w:val="18"/>
                <w:lang w:val="ru-RU"/>
              </w:rPr>
            </w:pPr>
            <w:r w:rsidRPr="00147231">
              <w:rPr>
                <w:sz w:val="18"/>
                <w:szCs w:val="18"/>
                <w:lang w:val="ru-RU"/>
              </w:rPr>
              <w:t>РФЗО</w:t>
            </w:r>
          </w:p>
        </w:tc>
        <w:tc>
          <w:tcPr>
            <w:tcW w:w="1275" w:type="dxa"/>
            <w:shd w:val="clear" w:color="auto" w:fill="auto"/>
          </w:tcPr>
          <w:p w14:paraId="70FDE035" w14:textId="77777777" w:rsidR="00CF5A60" w:rsidRPr="009E3215" w:rsidRDefault="00CF5A60" w:rsidP="00CF5A60">
            <w:pPr>
              <w:rPr>
                <w:sz w:val="18"/>
                <w:szCs w:val="18"/>
                <w:lang w:val="ru-RU"/>
              </w:rPr>
            </w:pPr>
          </w:p>
        </w:tc>
        <w:tc>
          <w:tcPr>
            <w:tcW w:w="993" w:type="dxa"/>
            <w:shd w:val="clear" w:color="auto" w:fill="auto"/>
          </w:tcPr>
          <w:p w14:paraId="568F37E8" w14:textId="77777777" w:rsidR="00CF5A60" w:rsidRPr="009E3215" w:rsidRDefault="00CF5A60" w:rsidP="00CF5A60">
            <w:pPr>
              <w:rPr>
                <w:sz w:val="18"/>
                <w:szCs w:val="18"/>
                <w:lang w:val="ru-RU"/>
              </w:rPr>
            </w:pPr>
          </w:p>
        </w:tc>
        <w:tc>
          <w:tcPr>
            <w:tcW w:w="850" w:type="dxa"/>
            <w:shd w:val="clear" w:color="auto" w:fill="auto"/>
          </w:tcPr>
          <w:p w14:paraId="4F60936D" w14:textId="77777777" w:rsidR="00CF5A60" w:rsidRPr="009E3215" w:rsidRDefault="00CF5A60" w:rsidP="00CF5A60">
            <w:pPr>
              <w:rPr>
                <w:rStyle w:val="CommentReference"/>
                <w:sz w:val="18"/>
                <w:szCs w:val="18"/>
              </w:rPr>
            </w:pPr>
          </w:p>
        </w:tc>
        <w:tc>
          <w:tcPr>
            <w:tcW w:w="992" w:type="dxa"/>
            <w:shd w:val="clear" w:color="auto" w:fill="auto"/>
          </w:tcPr>
          <w:p w14:paraId="470495C3" w14:textId="77777777" w:rsidR="00CF5A60" w:rsidRPr="009E3215" w:rsidRDefault="00CF5A60" w:rsidP="00CF5A60">
            <w:pPr>
              <w:rPr>
                <w:sz w:val="18"/>
                <w:szCs w:val="18"/>
                <w:lang w:val="ru-RU"/>
              </w:rPr>
            </w:pPr>
          </w:p>
        </w:tc>
      </w:tr>
      <w:tr w:rsidR="00CF5A60" w:rsidRPr="009E3215" w14:paraId="49B5141E" w14:textId="77777777" w:rsidTr="00042020">
        <w:trPr>
          <w:trHeight w:val="329"/>
        </w:trPr>
        <w:tc>
          <w:tcPr>
            <w:tcW w:w="3544" w:type="dxa"/>
            <w:tcBorders>
              <w:left w:val="single" w:sz="4" w:space="0" w:color="auto"/>
            </w:tcBorders>
            <w:shd w:val="clear" w:color="auto" w:fill="auto"/>
          </w:tcPr>
          <w:p w14:paraId="0895A1CD"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lastRenderedPageBreak/>
              <w:t>Анализа утицаја пандемије Ковид-19 на здравље ромске популације</w:t>
            </w:r>
          </w:p>
        </w:tc>
        <w:tc>
          <w:tcPr>
            <w:tcW w:w="1134" w:type="dxa"/>
            <w:shd w:val="clear" w:color="auto" w:fill="auto"/>
          </w:tcPr>
          <w:p w14:paraId="6F6CD9F6"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МЗ</w:t>
            </w:r>
          </w:p>
        </w:tc>
        <w:tc>
          <w:tcPr>
            <w:tcW w:w="1276" w:type="dxa"/>
            <w:shd w:val="clear" w:color="auto" w:fill="auto"/>
          </w:tcPr>
          <w:p w14:paraId="3DF29DD1" w14:textId="77777777" w:rsidR="00CF5A60" w:rsidRPr="00147231" w:rsidRDefault="00CF5A60" w:rsidP="00CF5A60">
            <w:pPr>
              <w:jc w:val="center"/>
              <w:rPr>
                <w:sz w:val="18"/>
                <w:szCs w:val="18"/>
                <w:lang w:val="sr-Cyrl-CS" w:eastAsia="sr-Latn-CS"/>
              </w:rPr>
            </w:pPr>
            <w:r w:rsidRPr="00147231">
              <w:rPr>
                <w:sz w:val="18"/>
                <w:szCs w:val="18"/>
                <w:lang w:val="sr-Cyrl-CS" w:eastAsia="sr-Latn-CS"/>
              </w:rPr>
              <w:t>ИЗЈЗ Србије</w:t>
            </w:r>
          </w:p>
          <w:p w14:paraId="1F9D20B0"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ОЦД</w:t>
            </w:r>
          </w:p>
        </w:tc>
        <w:tc>
          <w:tcPr>
            <w:tcW w:w="1134" w:type="dxa"/>
            <w:shd w:val="clear" w:color="auto" w:fill="auto"/>
          </w:tcPr>
          <w:p w14:paraId="69FBB788" w14:textId="77777777" w:rsidR="00CF5A60" w:rsidRDefault="00CF5A60" w:rsidP="00CF5A60">
            <w:pPr>
              <w:jc w:val="center"/>
              <w:rPr>
                <w:sz w:val="18"/>
                <w:szCs w:val="18"/>
                <w:lang w:val="sr-Cyrl-CS"/>
              </w:rPr>
            </w:pPr>
            <w:r>
              <w:rPr>
                <w:sz w:val="18"/>
                <w:szCs w:val="18"/>
                <w:lang w:val="sr-Cyrl-CS"/>
              </w:rPr>
              <w:t>4. квартал 2024</w:t>
            </w:r>
          </w:p>
          <w:p w14:paraId="78BCD410" w14:textId="77777777" w:rsidR="00CF5A60" w:rsidRPr="009E3215" w:rsidRDefault="00CF5A60" w:rsidP="00CF5A60">
            <w:pPr>
              <w:jc w:val="center"/>
              <w:rPr>
                <w:color w:val="FF0000"/>
                <w:sz w:val="18"/>
                <w:szCs w:val="18"/>
              </w:rPr>
            </w:pPr>
          </w:p>
        </w:tc>
        <w:tc>
          <w:tcPr>
            <w:tcW w:w="3119" w:type="dxa"/>
            <w:shd w:val="clear" w:color="auto" w:fill="auto"/>
          </w:tcPr>
          <w:p w14:paraId="7F206D15" w14:textId="77777777" w:rsidR="00CF5A60" w:rsidRPr="009E3215" w:rsidRDefault="00CF5A60" w:rsidP="00CF5A60">
            <w:pPr>
              <w:jc w:val="center"/>
              <w:rPr>
                <w:color w:val="FF0000"/>
                <w:sz w:val="18"/>
                <w:szCs w:val="18"/>
                <w:lang w:val="ru-RU"/>
              </w:rPr>
            </w:pPr>
            <w:r w:rsidRPr="00147231">
              <w:rPr>
                <w:sz w:val="18"/>
                <w:szCs w:val="18"/>
                <w:lang w:val="ru-RU"/>
              </w:rPr>
              <w:t>Усвојена анализа</w:t>
            </w:r>
          </w:p>
        </w:tc>
        <w:tc>
          <w:tcPr>
            <w:tcW w:w="1276" w:type="dxa"/>
            <w:shd w:val="clear" w:color="auto" w:fill="auto"/>
          </w:tcPr>
          <w:p w14:paraId="1A05C7D3" w14:textId="77777777" w:rsidR="00CF5A60" w:rsidRPr="009E3215" w:rsidRDefault="00CF5A60" w:rsidP="00CF5A60">
            <w:pPr>
              <w:rPr>
                <w:sz w:val="18"/>
                <w:szCs w:val="18"/>
                <w:lang w:val="ru-RU"/>
              </w:rPr>
            </w:pPr>
            <w:r w:rsidRPr="00147231">
              <w:rPr>
                <w:sz w:val="18"/>
                <w:szCs w:val="18"/>
                <w:lang w:val="ru-RU"/>
              </w:rPr>
              <w:t>Донација ЕУ/УН</w:t>
            </w:r>
          </w:p>
        </w:tc>
        <w:tc>
          <w:tcPr>
            <w:tcW w:w="1275" w:type="dxa"/>
            <w:shd w:val="clear" w:color="auto" w:fill="auto"/>
          </w:tcPr>
          <w:p w14:paraId="6ACFB39B" w14:textId="77777777" w:rsidR="00CF5A60" w:rsidRPr="009E3215" w:rsidRDefault="00CF5A60" w:rsidP="00CF5A60">
            <w:pPr>
              <w:rPr>
                <w:sz w:val="18"/>
                <w:szCs w:val="18"/>
                <w:lang w:val="ru-RU"/>
              </w:rPr>
            </w:pPr>
          </w:p>
        </w:tc>
        <w:tc>
          <w:tcPr>
            <w:tcW w:w="993" w:type="dxa"/>
            <w:shd w:val="clear" w:color="auto" w:fill="auto"/>
          </w:tcPr>
          <w:p w14:paraId="3D2A25DD" w14:textId="77777777" w:rsidR="00CF5A60" w:rsidRPr="009E3215" w:rsidRDefault="00CF5A60" w:rsidP="00CF5A60">
            <w:pPr>
              <w:rPr>
                <w:sz w:val="18"/>
                <w:szCs w:val="18"/>
                <w:lang w:val="ru-RU"/>
              </w:rPr>
            </w:pPr>
            <w:r w:rsidRPr="00147231">
              <w:rPr>
                <w:sz w:val="18"/>
                <w:szCs w:val="18"/>
                <w:lang w:val="ru-RU"/>
              </w:rPr>
              <w:t>2.000</w:t>
            </w:r>
          </w:p>
        </w:tc>
        <w:tc>
          <w:tcPr>
            <w:tcW w:w="850" w:type="dxa"/>
            <w:shd w:val="clear" w:color="auto" w:fill="auto"/>
          </w:tcPr>
          <w:p w14:paraId="14FB6023" w14:textId="77777777" w:rsidR="00CF5A60" w:rsidRPr="009E3215" w:rsidRDefault="00CF5A60" w:rsidP="00CF5A60">
            <w:pPr>
              <w:rPr>
                <w:rStyle w:val="CommentReference"/>
                <w:sz w:val="18"/>
                <w:szCs w:val="18"/>
              </w:rPr>
            </w:pPr>
            <w:r w:rsidRPr="00147231">
              <w:rPr>
                <w:rStyle w:val="CommentReference"/>
                <w:sz w:val="18"/>
                <w:szCs w:val="18"/>
                <w:lang w:val="sr-Cyrl-CS"/>
              </w:rPr>
              <w:t>2.000</w:t>
            </w:r>
          </w:p>
        </w:tc>
        <w:tc>
          <w:tcPr>
            <w:tcW w:w="992" w:type="dxa"/>
            <w:shd w:val="clear" w:color="auto" w:fill="auto"/>
          </w:tcPr>
          <w:p w14:paraId="0AA3D1D2" w14:textId="77777777" w:rsidR="00CF5A60" w:rsidRPr="009E3215" w:rsidRDefault="00CF5A60" w:rsidP="00CF5A60">
            <w:pPr>
              <w:rPr>
                <w:sz w:val="18"/>
                <w:szCs w:val="18"/>
                <w:lang w:val="ru-RU"/>
              </w:rPr>
            </w:pPr>
            <w:r w:rsidRPr="00147231">
              <w:rPr>
                <w:sz w:val="18"/>
                <w:szCs w:val="18"/>
                <w:lang w:val="ru-RU"/>
              </w:rPr>
              <w:t>2.000</w:t>
            </w:r>
          </w:p>
        </w:tc>
      </w:tr>
      <w:tr w:rsidR="00CF5A60" w:rsidRPr="009E3215" w14:paraId="63FD0546" w14:textId="77777777" w:rsidTr="00545C15">
        <w:trPr>
          <w:trHeight w:val="329"/>
        </w:trPr>
        <w:tc>
          <w:tcPr>
            <w:tcW w:w="3544" w:type="dxa"/>
            <w:tcBorders>
              <w:left w:val="single" w:sz="4" w:space="0" w:color="auto"/>
              <w:bottom w:val="single" w:sz="4" w:space="0" w:color="auto"/>
            </w:tcBorders>
            <w:shd w:val="clear" w:color="auto" w:fill="auto"/>
          </w:tcPr>
          <w:p w14:paraId="3DEFFB2E" w14:textId="72117A7E" w:rsidR="00CF5A60" w:rsidRPr="00042020" w:rsidRDefault="00CF5A60" w:rsidP="00612156">
            <w:pPr>
              <w:pStyle w:val="ListParagraph"/>
              <w:numPr>
                <w:ilvl w:val="2"/>
                <w:numId w:val="30"/>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shd w:val="clear" w:color="auto" w:fill="auto"/>
          </w:tcPr>
          <w:p w14:paraId="3A83ED53" w14:textId="23952F42" w:rsidR="00CF5A60" w:rsidRPr="00147231" w:rsidRDefault="00CF5A60" w:rsidP="00CF5A60">
            <w:pPr>
              <w:jc w:val="center"/>
              <w:rPr>
                <w:sz w:val="18"/>
                <w:szCs w:val="18"/>
                <w:lang w:val="sr-Cyrl-CS" w:eastAsia="sr-Latn-CS"/>
              </w:rPr>
            </w:pPr>
            <w:r>
              <w:rPr>
                <w:color w:val="000000"/>
                <w:sz w:val="18"/>
                <w:szCs w:val="18"/>
                <w:lang w:val="sr-Cyrl-RS"/>
              </w:rPr>
              <w:t>МЗ</w:t>
            </w:r>
          </w:p>
        </w:tc>
        <w:tc>
          <w:tcPr>
            <w:tcW w:w="1276" w:type="dxa"/>
            <w:shd w:val="clear" w:color="auto" w:fill="auto"/>
          </w:tcPr>
          <w:p w14:paraId="72346C48" w14:textId="2D42B7A4" w:rsidR="00CF5A60" w:rsidRPr="00147231" w:rsidRDefault="00CF5A60" w:rsidP="00CF5A60">
            <w:pPr>
              <w:jc w:val="center"/>
              <w:rPr>
                <w:sz w:val="18"/>
                <w:szCs w:val="18"/>
                <w:lang w:val="sr-Cyrl-CS" w:eastAsia="sr-Latn-CS"/>
              </w:rPr>
            </w:pPr>
            <w:r>
              <w:rPr>
                <w:color w:val="000000"/>
                <w:sz w:val="18"/>
                <w:szCs w:val="18"/>
                <w:lang w:val="sr-Cyrl-RS"/>
              </w:rPr>
              <w:t>КТСУРР</w:t>
            </w:r>
          </w:p>
        </w:tc>
        <w:tc>
          <w:tcPr>
            <w:tcW w:w="1134" w:type="dxa"/>
            <w:shd w:val="clear" w:color="auto" w:fill="auto"/>
          </w:tcPr>
          <w:p w14:paraId="602AEBE8" w14:textId="738BDF0C" w:rsidR="00CF5A60" w:rsidRDefault="00CF5A60" w:rsidP="00CF5A60">
            <w:pPr>
              <w:jc w:val="center"/>
              <w:rPr>
                <w:sz w:val="18"/>
                <w:szCs w:val="18"/>
                <w:lang w:val="sr-Cyrl-CS"/>
              </w:rPr>
            </w:pPr>
            <w:r w:rsidRPr="00CD1CC1">
              <w:rPr>
                <w:color w:val="000000" w:themeColor="text1"/>
                <w:sz w:val="18"/>
                <w:szCs w:val="18"/>
                <w:lang w:val="sr-Cyrl-RS"/>
              </w:rPr>
              <w:t>4. квартал 2022, 4. квартал 2023 и 4. квартал 2024</w:t>
            </w:r>
          </w:p>
        </w:tc>
        <w:tc>
          <w:tcPr>
            <w:tcW w:w="3119" w:type="dxa"/>
            <w:shd w:val="clear" w:color="auto" w:fill="auto"/>
          </w:tcPr>
          <w:p w14:paraId="57F8D2B5"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7FB853A0" w14:textId="5618FE6F"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69A916E5" w14:textId="77777777" w:rsidR="00CF5A60" w:rsidRPr="00147231" w:rsidRDefault="00CF5A60" w:rsidP="00CF5A60">
            <w:pPr>
              <w:jc w:val="center"/>
              <w:rPr>
                <w:sz w:val="18"/>
                <w:szCs w:val="18"/>
                <w:lang w:val="ru-RU"/>
              </w:rPr>
            </w:pPr>
          </w:p>
        </w:tc>
        <w:tc>
          <w:tcPr>
            <w:tcW w:w="1276" w:type="dxa"/>
            <w:shd w:val="clear" w:color="auto" w:fill="auto"/>
          </w:tcPr>
          <w:p w14:paraId="16E03373" w14:textId="77777777" w:rsidR="00CF5A60" w:rsidRPr="00147231" w:rsidRDefault="00CF5A60" w:rsidP="00CF5A60">
            <w:pPr>
              <w:rPr>
                <w:sz w:val="18"/>
                <w:szCs w:val="18"/>
                <w:lang w:val="ru-RU"/>
              </w:rPr>
            </w:pPr>
          </w:p>
        </w:tc>
        <w:tc>
          <w:tcPr>
            <w:tcW w:w="1275" w:type="dxa"/>
            <w:shd w:val="clear" w:color="auto" w:fill="auto"/>
          </w:tcPr>
          <w:p w14:paraId="3222779A" w14:textId="77777777" w:rsidR="00CF5A60" w:rsidRPr="009E3215" w:rsidRDefault="00CF5A60" w:rsidP="00CF5A60">
            <w:pPr>
              <w:rPr>
                <w:sz w:val="18"/>
                <w:szCs w:val="18"/>
                <w:lang w:val="ru-RU"/>
              </w:rPr>
            </w:pPr>
          </w:p>
        </w:tc>
        <w:tc>
          <w:tcPr>
            <w:tcW w:w="993" w:type="dxa"/>
            <w:shd w:val="clear" w:color="auto" w:fill="auto"/>
          </w:tcPr>
          <w:p w14:paraId="6F532AF4" w14:textId="77777777" w:rsidR="00CF5A60" w:rsidRPr="00147231" w:rsidRDefault="00CF5A60" w:rsidP="00CF5A60">
            <w:pPr>
              <w:rPr>
                <w:sz w:val="18"/>
                <w:szCs w:val="18"/>
                <w:lang w:val="ru-RU"/>
              </w:rPr>
            </w:pPr>
          </w:p>
        </w:tc>
        <w:tc>
          <w:tcPr>
            <w:tcW w:w="850" w:type="dxa"/>
            <w:shd w:val="clear" w:color="auto" w:fill="auto"/>
          </w:tcPr>
          <w:p w14:paraId="64A3D4F0" w14:textId="77777777" w:rsidR="00CF5A60" w:rsidRPr="00147231" w:rsidRDefault="00CF5A60" w:rsidP="00CF5A60">
            <w:pPr>
              <w:rPr>
                <w:rStyle w:val="CommentReference"/>
                <w:sz w:val="18"/>
                <w:szCs w:val="18"/>
                <w:lang w:val="sr-Cyrl-CS"/>
              </w:rPr>
            </w:pPr>
          </w:p>
        </w:tc>
        <w:tc>
          <w:tcPr>
            <w:tcW w:w="992" w:type="dxa"/>
            <w:shd w:val="clear" w:color="auto" w:fill="auto"/>
          </w:tcPr>
          <w:p w14:paraId="7C2CF697" w14:textId="77777777" w:rsidR="00CF5A60" w:rsidRPr="00147231" w:rsidRDefault="00CF5A60" w:rsidP="00CF5A60">
            <w:pPr>
              <w:rPr>
                <w:sz w:val="18"/>
                <w:szCs w:val="18"/>
                <w:lang w:val="ru-RU"/>
              </w:rPr>
            </w:pPr>
          </w:p>
        </w:tc>
      </w:tr>
    </w:tbl>
    <w:p w14:paraId="42D1B0E5" w14:textId="77777777" w:rsidR="00545C15" w:rsidRPr="009E3215" w:rsidRDefault="00545C15" w:rsidP="00545C15">
      <w:pPr>
        <w:rPr>
          <w:sz w:val="18"/>
          <w:szCs w:val="18"/>
          <w:lang w:val="ru-RU"/>
        </w:rPr>
      </w:pPr>
    </w:p>
    <w:p w14:paraId="017C0D8C" w14:textId="77777777" w:rsidR="00545C15" w:rsidRPr="009E3215" w:rsidRDefault="00545C15" w:rsidP="00545C15">
      <w:pPr>
        <w:rPr>
          <w:sz w:val="18"/>
          <w:szCs w:val="18"/>
          <w:lang w:val="ru-RU"/>
        </w:rPr>
      </w:pPr>
    </w:p>
    <w:p w14:paraId="0F206ADC" w14:textId="3CB7BE78" w:rsidR="00545C15" w:rsidRDefault="00545C15" w:rsidP="00545C15">
      <w:pPr>
        <w:jc w:val="center"/>
        <w:rPr>
          <w:b/>
          <w:bCs/>
          <w:sz w:val="18"/>
          <w:szCs w:val="18"/>
          <w:lang w:val="sr-Cyrl-RS"/>
        </w:rPr>
      </w:pPr>
    </w:p>
    <w:p w14:paraId="7012D955" w14:textId="1E28869F" w:rsidR="003002C7" w:rsidRDefault="003002C7" w:rsidP="00545C15">
      <w:pPr>
        <w:jc w:val="center"/>
        <w:rPr>
          <w:b/>
          <w:bCs/>
          <w:sz w:val="18"/>
          <w:szCs w:val="18"/>
          <w:lang w:val="sr-Cyrl-RS"/>
        </w:rPr>
      </w:pPr>
    </w:p>
    <w:p w14:paraId="13C1353E" w14:textId="762436D4" w:rsidR="003002C7" w:rsidRDefault="003002C7" w:rsidP="00545C15">
      <w:pPr>
        <w:jc w:val="center"/>
        <w:rPr>
          <w:b/>
          <w:bCs/>
          <w:sz w:val="18"/>
          <w:szCs w:val="18"/>
          <w:lang w:val="sr-Cyrl-RS"/>
        </w:rPr>
      </w:pPr>
    </w:p>
    <w:p w14:paraId="665862C4" w14:textId="67D1EDDD" w:rsidR="003002C7" w:rsidRDefault="003002C7" w:rsidP="00545C15">
      <w:pPr>
        <w:jc w:val="center"/>
        <w:rPr>
          <w:b/>
          <w:bCs/>
          <w:sz w:val="18"/>
          <w:szCs w:val="18"/>
          <w:lang w:val="sr-Cyrl-RS"/>
        </w:rPr>
      </w:pPr>
    </w:p>
    <w:p w14:paraId="7B9F305E" w14:textId="250F745F" w:rsidR="003002C7" w:rsidRDefault="003002C7" w:rsidP="00545C15">
      <w:pPr>
        <w:jc w:val="center"/>
        <w:rPr>
          <w:b/>
          <w:bCs/>
          <w:sz w:val="18"/>
          <w:szCs w:val="18"/>
          <w:lang w:val="sr-Cyrl-RS"/>
        </w:rPr>
      </w:pPr>
    </w:p>
    <w:p w14:paraId="5CF01B7B" w14:textId="025B15A7" w:rsidR="003002C7" w:rsidRDefault="003002C7" w:rsidP="00545C15">
      <w:pPr>
        <w:jc w:val="center"/>
        <w:rPr>
          <w:b/>
          <w:bCs/>
          <w:sz w:val="18"/>
          <w:szCs w:val="18"/>
          <w:lang w:val="sr-Cyrl-RS"/>
        </w:rPr>
      </w:pPr>
    </w:p>
    <w:p w14:paraId="7B5A6495" w14:textId="55D19BD2" w:rsidR="003002C7" w:rsidRDefault="003002C7" w:rsidP="00545C15">
      <w:pPr>
        <w:jc w:val="center"/>
        <w:rPr>
          <w:b/>
          <w:bCs/>
          <w:sz w:val="18"/>
          <w:szCs w:val="18"/>
          <w:lang w:val="sr-Cyrl-RS"/>
        </w:rPr>
      </w:pPr>
    </w:p>
    <w:p w14:paraId="6553A339" w14:textId="54A9BD0A" w:rsidR="003002C7" w:rsidRDefault="003002C7" w:rsidP="00545C15">
      <w:pPr>
        <w:jc w:val="center"/>
        <w:rPr>
          <w:b/>
          <w:bCs/>
          <w:sz w:val="18"/>
          <w:szCs w:val="18"/>
          <w:lang w:val="sr-Cyrl-RS"/>
        </w:rPr>
      </w:pPr>
    </w:p>
    <w:p w14:paraId="0EC601BA" w14:textId="5D3CEEEC" w:rsidR="003002C7" w:rsidRDefault="003002C7" w:rsidP="00545C15">
      <w:pPr>
        <w:jc w:val="center"/>
        <w:rPr>
          <w:b/>
          <w:bCs/>
          <w:sz w:val="18"/>
          <w:szCs w:val="18"/>
          <w:lang w:val="sr-Cyrl-RS"/>
        </w:rPr>
      </w:pPr>
    </w:p>
    <w:p w14:paraId="05A6AFFA" w14:textId="66B9ADEF" w:rsidR="003002C7" w:rsidRDefault="003002C7" w:rsidP="00545C15">
      <w:pPr>
        <w:jc w:val="center"/>
        <w:rPr>
          <w:b/>
          <w:bCs/>
          <w:sz w:val="18"/>
          <w:szCs w:val="18"/>
          <w:lang w:val="sr-Cyrl-RS"/>
        </w:rPr>
      </w:pPr>
    </w:p>
    <w:p w14:paraId="7C5298CA" w14:textId="07BC7DF7" w:rsidR="003002C7" w:rsidRDefault="003002C7" w:rsidP="00545C15">
      <w:pPr>
        <w:jc w:val="center"/>
        <w:rPr>
          <w:b/>
          <w:bCs/>
          <w:sz w:val="18"/>
          <w:szCs w:val="18"/>
          <w:lang w:val="sr-Cyrl-RS"/>
        </w:rPr>
      </w:pPr>
    </w:p>
    <w:p w14:paraId="65391484" w14:textId="59D4F719" w:rsidR="003002C7" w:rsidRDefault="003002C7" w:rsidP="00545C15">
      <w:pPr>
        <w:jc w:val="center"/>
        <w:rPr>
          <w:b/>
          <w:bCs/>
          <w:sz w:val="18"/>
          <w:szCs w:val="18"/>
          <w:lang w:val="sr-Cyrl-RS"/>
        </w:rPr>
      </w:pPr>
    </w:p>
    <w:p w14:paraId="5A18708B" w14:textId="76A26500" w:rsidR="003002C7" w:rsidRDefault="003002C7" w:rsidP="00545C15">
      <w:pPr>
        <w:jc w:val="center"/>
        <w:rPr>
          <w:b/>
          <w:bCs/>
          <w:sz w:val="18"/>
          <w:szCs w:val="18"/>
          <w:lang w:val="sr-Cyrl-RS"/>
        </w:rPr>
      </w:pPr>
    </w:p>
    <w:p w14:paraId="4F09AF67" w14:textId="419AECBE" w:rsidR="003002C7" w:rsidRDefault="003002C7" w:rsidP="00545C15">
      <w:pPr>
        <w:jc w:val="center"/>
        <w:rPr>
          <w:b/>
          <w:bCs/>
          <w:sz w:val="18"/>
          <w:szCs w:val="18"/>
          <w:lang w:val="sr-Cyrl-RS"/>
        </w:rPr>
      </w:pPr>
    </w:p>
    <w:p w14:paraId="6F790532" w14:textId="10C936A5" w:rsidR="003002C7" w:rsidRDefault="003002C7" w:rsidP="00545C15">
      <w:pPr>
        <w:jc w:val="center"/>
        <w:rPr>
          <w:b/>
          <w:bCs/>
          <w:sz w:val="18"/>
          <w:szCs w:val="18"/>
          <w:lang w:val="sr-Cyrl-RS"/>
        </w:rPr>
      </w:pPr>
    </w:p>
    <w:p w14:paraId="12420593" w14:textId="09DCA3A2" w:rsidR="003002C7" w:rsidRDefault="003002C7" w:rsidP="00545C15">
      <w:pPr>
        <w:jc w:val="center"/>
        <w:rPr>
          <w:b/>
          <w:bCs/>
          <w:sz w:val="18"/>
          <w:szCs w:val="18"/>
          <w:lang w:val="sr-Cyrl-RS"/>
        </w:rPr>
      </w:pPr>
    </w:p>
    <w:p w14:paraId="707E3F69" w14:textId="36539CE0" w:rsidR="003002C7" w:rsidRDefault="003002C7" w:rsidP="00545C15">
      <w:pPr>
        <w:jc w:val="center"/>
        <w:rPr>
          <w:b/>
          <w:bCs/>
          <w:sz w:val="18"/>
          <w:szCs w:val="18"/>
          <w:lang w:val="sr-Cyrl-RS"/>
        </w:rPr>
      </w:pPr>
    </w:p>
    <w:p w14:paraId="40B60F6C" w14:textId="237A781B" w:rsidR="003002C7" w:rsidRDefault="003002C7" w:rsidP="00545C15">
      <w:pPr>
        <w:jc w:val="center"/>
        <w:rPr>
          <w:b/>
          <w:bCs/>
          <w:sz w:val="18"/>
          <w:szCs w:val="18"/>
          <w:lang w:val="sr-Cyrl-RS"/>
        </w:rPr>
      </w:pPr>
    </w:p>
    <w:p w14:paraId="2C5E5D6E" w14:textId="3B331296" w:rsidR="003002C7" w:rsidRDefault="003002C7" w:rsidP="00545C15">
      <w:pPr>
        <w:jc w:val="center"/>
        <w:rPr>
          <w:b/>
          <w:bCs/>
          <w:sz w:val="18"/>
          <w:szCs w:val="18"/>
          <w:lang w:val="sr-Cyrl-RS"/>
        </w:rPr>
      </w:pPr>
    </w:p>
    <w:p w14:paraId="315CE53A" w14:textId="46FFCE79" w:rsidR="003002C7" w:rsidRDefault="003002C7" w:rsidP="00545C15">
      <w:pPr>
        <w:jc w:val="center"/>
        <w:rPr>
          <w:b/>
          <w:bCs/>
          <w:sz w:val="18"/>
          <w:szCs w:val="18"/>
          <w:lang w:val="sr-Cyrl-RS"/>
        </w:rPr>
      </w:pPr>
    </w:p>
    <w:p w14:paraId="5EA0DD8F" w14:textId="5C609C7A" w:rsidR="00C95EA9" w:rsidRDefault="00C95EA9" w:rsidP="00545C15">
      <w:pPr>
        <w:jc w:val="center"/>
        <w:rPr>
          <w:b/>
          <w:bCs/>
          <w:sz w:val="18"/>
          <w:szCs w:val="18"/>
          <w:lang w:val="sr-Cyrl-RS"/>
        </w:rPr>
      </w:pPr>
    </w:p>
    <w:p w14:paraId="015FD2E2" w14:textId="77777777" w:rsidR="00C95EA9" w:rsidRDefault="00C95EA9" w:rsidP="00545C15">
      <w:pPr>
        <w:jc w:val="center"/>
        <w:rPr>
          <w:b/>
          <w:bCs/>
          <w:sz w:val="18"/>
          <w:szCs w:val="18"/>
          <w:lang w:val="sr-Cyrl-RS"/>
        </w:rPr>
      </w:pPr>
    </w:p>
    <w:p w14:paraId="539CEC8D" w14:textId="462BCDEA" w:rsidR="003002C7" w:rsidRDefault="003002C7" w:rsidP="00545C15">
      <w:pPr>
        <w:jc w:val="center"/>
        <w:rPr>
          <w:b/>
          <w:bCs/>
          <w:sz w:val="18"/>
          <w:szCs w:val="18"/>
          <w:lang w:val="sr-Cyrl-RS"/>
        </w:rPr>
      </w:pPr>
    </w:p>
    <w:p w14:paraId="19876B0B" w14:textId="7B224116" w:rsidR="003002C7" w:rsidRDefault="003002C7" w:rsidP="00545C15">
      <w:pPr>
        <w:jc w:val="center"/>
        <w:rPr>
          <w:b/>
          <w:bCs/>
          <w:sz w:val="18"/>
          <w:szCs w:val="18"/>
          <w:lang w:val="sr-Cyrl-RS"/>
        </w:rPr>
      </w:pPr>
    </w:p>
    <w:p w14:paraId="6C27DCC1" w14:textId="504CCA61" w:rsidR="003002C7" w:rsidRDefault="003002C7" w:rsidP="00545C15">
      <w:pPr>
        <w:jc w:val="center"/>
        <w:rPr>
          <w:b/>
          <w:bCs/>
          <w:sz w:val="18"/>
          <w:szCs w:val="18"/>
          <w:lang w:val="sr-Cyrl-RS"/>
        </w:rPr>
      </w:pPr>
    </w:p>
    <w:p w14:paraId="2CFCC53B" w14:textId="782721AD" w:rsidR="003002C7" w:rsidRDefault="003002C7" w:rsidP="00545C15">
      <w:pPr>
        <w:jc w:val="center"/>
        <w:rPr>
          <w:b/>
          <w:bCs/>
          <w:sz w:val="18"/>
          <w:szCs w:val="18"/>
          <w:lang w:val="sr-Cyrl-RS"/>
        </w:rPr>
      </w:pPr>
    </w:p>
    <w:p w14:paraId="28B87AFA" w14:textId="485293AC" w:rsidR="003002C7" w:rsidRDefault="003002C7" w:rsidP="009F1E97">
      <w:pPr>
        <w:rPr>
          <w:b/>
          <w:bCs/>
          <w:sz w:val="18"/>
          <w:szCs w:val="18"/>
          <w:lang w:val="sr-Cyrl-RS"/>
        </w:rPr>
      </w:pPr>
    </w:p>
    <w:p w14:paraId="22F818EF" w14:textId="22E14E6F" w:rsidR="003002C7" w:rsidRDefault="003002C7" w:rsidP="00545C15">
      <w:pPr>
        <w:jc w:val="center"/>
        <w:rPr>
          <w:b/>
          <w:bCs/>
          <w:sz w:val="18"/>
          <w:szCs w:val="18"/>
          <w:lang w:val="sr-Cyrl-RS"/>
        </w:rPr>
      </w:pPr>
    </w:p>
    <w:p w14:paraId="388AC859" w14:textId="3F34D7DF" w:rsidR="003002C7" w:rsidRDefault="003002C7" w:rsidP="00545C15">
      <w:pPr>
        <w:jc w:val="center"/>
        <w:rPr>
          <w:b/>
          <w:bCs/>
          <w:sz w:val="18"/>
          <w:szCs w:val="18"/>
          <w:lang w:val="sr-Cyrl-R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729"/>
        <w:gridCol w:w="1389"/>
        <w:gridCol w:w="1559"/>
        <w:gridCol w:w="1588"/>
        <w:gridCol w:w="1673"/>
      </w:tblGrid>
      <w:tr w:rsidR="003002C7" w:rsidRPr="00C95EA9" w14:paraId="59A76785" w14:textId="77777777" w:rsidTr="00EA092E">
        <w:trPr>
          <w:trHeight w:val="467"/>
        </w:trPr>
        <w:tc>
          <w:tcPr>
            <w:tcW w:w="14699" w:type="dxa"/>
            <w:gridSpan w:val="8"/>
            <w:shd w:val="clear" w:color="auto" w:fill="C5E0B3"/>
            <w:vAlign w:val="center"/>
          </w:tcPr>
          <w:p w14:paraId="1BEFCD65" w14:textId="77777777" w:rsidR="003002C7" w:rsidRPr="00C95EA9" w:rsidRDefault="003002C7" w:rsidP="00EA092E">
            <w:pPr>
              <w:spacing w:before="120" w:after="120"/>
              <w:jc w:val="both"/>
              <w:rPr>
                <w:rFonts w:eastAsia="Calibri"/>
                <w:highlight w:val="yellow"/>
                <w:lang w:val="sr-Cyrl-CS"/>
              </w:rPr>
            </w:pPr>
            <w:r w:rsidRPr="00C9646C">
              <w:rPr>
                <w:rFonts w:ascii="Calibri" w:eastAsia="Calibri" w:hAnsi="Calibri"/>
                <w:lang w:val="sr-Cyrl-CS"/>
              </w:rPr>
              <w:lastRenderedPageBreak/>
              <w:br w:type="page"/>
            </w:r>
            <w:r w:rsidRPr="00C95EA9">
              <w:rPr>
                <w:highlight w:val="yellow"/>
                <w:lang w:val="sr-Cyrl-RS"/>
              </w:rPr>
              <w:t>Посебни циљ 6: Побољшани услови становања за становништво</w:t>
            </w:r>
            <w:r w:rsidRPr="00C95EA9">
              <w:rPr>
                <w:highlight w:val="yellow"/>
              </w:rPr>
              <w:t xml:space="preserve"> </w:t>
            </w:r>
            <w:r w:rsidRPr="00C95EA9">
              <w:rPr>
                <w:highlight w:val="yellow"/>
                <w:lang w:val="sr-Cyrl-RS"/>
              </w:rPr>
              <w:t>ромске националности</w:t>
            </w:r>
          </w:p>
        </w:tc>
      </w:tr>
      <w:tr w:rsidR="003002C7" w:rsidRPr="00C95EA9" w14:paraId="271DE31A" w14:textId="77777777" w:rsidTr="00EA092E">
        <w:trPr>
          <w:trHeight w:val="440"/>
        </w:trPr>
        <w:tc>
          <w:tcPr>
            <w:tcW w:w="14699" w:type="dxa"/>
            <w:gridSpan w:val="8"/>
            <w:shd w:val="clear" w:color="auto" w:fill="C5E0B3"/>
            <w:vAlign w:val="center"/>
          </w:tcPr>
          <w:p w14:paraId="063B2C44" w14:textId="77777777" w:rsidR="003002C7" w:rsidRPr="00C95EA9" w:rsidRDefault="003002C7" w:rsidP="00EA092E">
            <w:pPr>
              <w:jc w:val="both"/>
              <w:rPr>
                <w:rFonts w:eastAsia="Calibri"/>
                <w:highlight w:val="yellow"/>
                <w:lang w:val="sr-Cyrl-CS"/>
              </w:rPr>
            </w:pPr>
            <w:r w:rsidRPr="00C95EA9">
              <w:rPr>
                <w:color w:val="222222"/>
                <w:highlight w:val="yellow"/>
                <w:lang w:val="sr-Cyrl-CS"/>
              </w:rPr>
              <w:t>Институција одговорна за праћење и контролу реализације: МГСИ</w:t>
            </w:r>
          </w:p>
        </w:tc>
      </w:tr>
      <w:tr w:rsidR="003002C7" w:rsidRPr="00C95EA9" w14:paraId="7DC641AD" w14:textId="77777777" w:rsidTr="00EA092E">
        <w:trPr>
          <w:trHeight w:val="899"/>
        </w:trPr>
        <w:tc>
          <w:tcPr>
            <w:tcW w:w="3500" w:type="dxa"/>
            <w:shd w:val="clear" w:color="auto" w:fill="D9D9D9"/>
            <w:vAlign w:val="center"/>
          </w:tcPr>
          <w:p w14:paraId="409E315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Показатељи на нивоу посебног циља (показатељ исхода)</w:t>
            </w:r>
          </w:p>
        </w:tc>
        <w:tc>
          <w:tcPr>
            <w:tcW w:w="1560" w:type="dxa"/>
            <w:shd w:val="clear" w:color="auto" w:fill="D9D9D9"/>
            <w:vAlign w:val="center"/>
          </w:tcPr>
          <w:p w14:paraId="0FD7A8B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Јединица мере</w:t>
            </w:r>
          </w:p>
        </w:tc>
        <w:tc>
          <w:tcPr>
            <w:tcW w:w="1701" w:type="dxa"/>
            <w:shd w:val="clear" w:color="auto" w:fill="D9D9D9"/>
            <w:vAlign w:val="center"/>
          </w:tcPr>
          <w:p w14:paraId="5F70C46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провере</w:t>
            </w:r>
          </w:p>
        </w:tc>
        <w:tc>
          <w:tcPr>
            <w:tcW w:w="1729" w:type="dxa"/>
            <w:shd w:val="clear" w:color="auto" w:fill="D9D9D9"/>
            <w:vAlign w:val="center"/>
          </w:tcPr>
          <w:p w14:paraId="042BA5A6"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Почетна вредност</w:t>
            </w:r>
          </w:p>
        </w:tc>
        <w:tc>
          <w:tcPr>
            <w:tcW w:w="1389" w:type="dxa"/>
            <w:shd w:val="clear" w:color="auto" w:fill="D9D9D9"/>
            <w:vAlign w:val="center"/>
          </w:tcPr>
          <w:p w14:paraId="197E78F2"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Базна година</w:t>
            </w:r>
          </w:p>
        </w:tc>
        <w:tc>
          <w:tcPr>
            <w:tcW w:w="1559" w:type="dxa"/>
            <w:shd w:val="clear" w:color="auto" w:fill="D9D9D9"/>
            <w:vAlign w:val="center"/>
          </w:tcPr>
          <w:p w14:paraId="23F292C3"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Циљна вредност у 2023</w:t>
            </w:r>
          </w:p>
        </w:tc>
        <w:tc>
          <w:tcPr>
            <w:tcW w:w="1588" w:type="dxa"/>
            <w:shd w:val="clear" w:color="auto" w:fill="D9D9D9"/>
            <w:vAlign w:val="center"/>
          </w:tcPr>
          <w:p w14:paraId="2BF51B2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Циљна вредност у 2024.</w:t>
            </w:r>
          </w:p>
        </w:tc>
        <w:tc>
          <w:tcPr>
            <w:tcW w:w="1673" w:type="dxa"/>
            <w:shd w:val="clear" w:color="auto" w:fill="D9D9D9"/>
            <w:vAlign w:val="center"/>
          </w:tcPr>
          <w:p w14:paraId="7520937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Циљна вредност у 2025.</w:t>
            </w:r>
          </w:p>
        </w:tc>
      </w:tr>
      <w:tr w:rsidR="003002C7" w:rsidRPr="00C95EA9" w14:paraId="5F58ACBC" w14:textId="77777777" w:rsidTr="00EA092E">
        <w:trPr>
          <w:trHeight w:val="643"/>
        </w:trPr>
        <w:tc>
          <w:tcPr>
            <w:tcW w:w="3500" w:type="dxa"/>
            <w:tcBorders>
              <w:top w:val="single" w:sz="4" w:space="0" w:color="auto"/>
              <w:bottom w:val="single" w:sz="4" w:space="0" w:color="auto"/>
            </w:tcBorders>
            <w:shd w:val="clear" w:color="auto" w:fill="FFFFFF"/>
            <w:vAlign w:val="center"/>
          </w:tcPr>
          <w:p w14:paraId="39D27705" w14:textId="77777777" w:rsidR="003002C7" w:rsidRPr="00C95EA9" w:rsidRDefault="003002C7" w:rsidP="00EA092E">
            <w:pPr>
              <w:spacing w:after="60"/>
              <w:rPr>
                <w:rFonts w:eastAsia="Calibri"/>
                <w:highlight w:val="yellow"/>
                <w:lang w:val="sr-Cyrl-RS"/>
              </w:rPr>
            </w:pPr>
            <w:r w:rsidRPr="00C95EA9">
              <w:rPr>
                <w:rFonts w:eastAsia="Calibri"/>
                <w:highlight w:val="yellow"/>
                <w:lang w:val="sr-Cyrl-RS"/>
              </w:rPr>
              <w:t>Проценат просторно регулисаних подстандардних насеља у којима живе Роми и Ромкиње</w:t>
            </w:r>
          </w:p>
        </w:tc>
        <w:tc>
          <w:tcPr>
            <w:tcW w:w="1560" w:type="dxa"/>
            <w:shd w:val="clear" w:color="auto" w:fill="FFFFFF"/>
            <w:vAlign w:val="center"/>
          </w:tcPr>
          <w:p w14:paraId="5A2CC751"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Проценат</w:t>
            </w:r>
          </w:p>
        </w:tc>
        <w:tc>
          <w:tcPr>
            <w:tcW w:w="1701" w:type="dxa"/>
            <w:shd w:val="clear" w:color="auto" w:fill="FFFFFF"/>
            <w:vAlign w:val="center"/>
          </w:tcPr>
          <w:p w14:paraId="02E759BA"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ЈЛС</w:t>
            </w:r>
          </w:p>
          <w:p w14:paraId="0069EC3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МГСИ</w:t>
            </w:r>
          </w:p>
        </w:tc>
        <w:tc>
          <w:tcPr>
            <w:tcW w:w="1729" w:type="dxa"/>
            <w:tcBorders>
              <w:top w:val="single" w:sz="4" w:space="0" w:color="auto"/>
              <w:bottom w:val="single" w:sz="4" w:space="0" w:color="auto"/>
            </w:tcBorders>
            <w:shd w:val="clear" w:color="auto" w:fill="FFFFFF"/>
            <w:vAlign w:val="center"/>
          </w:tcPr>
          <w:p w14:paraId="7A98DECA"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Биће утврђено</w:t>
            </w:r>
          </w:p>
        </w:tc>
        <w:tc>
          <w:tcPr>
            <w:tcW w:w="1389" w:type="dxa"/>
            <w:shd w:val="clear" w:color="auto" w:fill="FFFFFF"/>
            <w:vAlign w:val="center"/>
          </w:tcPr>
          <w:p w14:paraId="55A7DB2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2021</w:t>
            </w:r>
          </w:p>
        </w:tc>
        <w:tc>
          <w:tcPr>
            <w:tcW w:w="1559" w:type="dxa"/>
            <w:shd w:val="clear" w:color="auto" w:fill="FFFFFF"/>
            <w:vAlign w:val="center"/>
          </w:tcPr>
          <w:p w14:paraId="238FF0F1" w14:textId="77777777" w:rsidR="003002C7" w:rsidRPr="00C95EA9" w:rsidRDefault="003002C7" w:rsidP="00EA092E">
            <w:pPr>
              <w:jc w:val="center"/>
              <w:rPr>
                <w:rFonts w:eastAsia="Calibri"/>
                <w:highlight w:val="yellow"/>
                <w:lang w:val="sr-Cyrl-CS"/>
              </w:rPr>
            </w:pPr>
          </w:p>
        </w:tc>
        <w:tc>
          <w:tcPr>
            <w:tcW w:w="1588" w:type="dxa"/>
            <w:shd w:val="clear" w:color="auto" w:fill="FFFFFF"/>
            <w:vAlign w:val="center"/>
          </w:tcPr>
          <w:p w14:paraId="641B0BBD" w14:textId="77777777" w:rsidR="003002C7" w:rsidRPr="00C95EA9" w:rsidRDefault="003002C7" w:rsidP="00EA092E">
            <w:pPr>
              <w:jc w:val="center"/>
              <w:rPr>
                <w:rFonts w:eastAsia="Calibri"/>
                <w:highlight w:val="yellow"/>
                <w:lang w:val="sr-Cyrl-CS"/>
              </w:rPr>
            </w:pPr>
          </w:p>
        </w:tc>
        <w:tc>
          <w:tcPr>
            <w:tcW w:w="1673" w:type="dxa"/>
            <w:shd w:val="clear" w:color="auto" w:fill="FFFFFF"/>
            <w:vAlign w:val="center"/>
          </w:tcPr>
          <w:p w14:paraId="7C9E48B8" w14:textId="77777777" w:rsidR="003002C7" w:rsidRPr="00C95EA9" w:rsidRDefault="003002C7" w:rsidP="00EA092E">
            <w:pPr>
              <w:jc w:val="center"/>
              <w:rPr>
                <w:rFonts w:eastAsia="Calibri"/>
                <w:highlight w:val="yellow"/>
                <w:lang w:val="sr-Cyrl-CS"/>
              </w:rPr>
            </w:pPr>
          </w:p>
        </w:tc>
      </w:tr>
      <w:tr w:rsidR="003002C7" w:rsidRPr="00C95EA9" w14:paraId="2D11F806" w14:textId="77777777" w:rsidTr="00EA092E">
        <w:trPr>
          <w:trHeight w:val="294"/>
        </w:trPr>
        <w:tc>
          <w:tcPr>
            <w:tcW w:w="3500" w:type="dxa"/>
            <w:tcBorders>
              <w:top w:val="single" w:sz="4" w:space="0" w:color="auto"/>
              <w:bottom w:val="single" w:sz="4" w:space="0" w:color="auto"/>
            </w:tcBorders>
            <w:shd w:val="clear" w:color="auto" w:fill="FFFFFF"/>
            <w:vAlign w:val="center"/>
          </w:tcPr>
          <w:p w14:paraId="67E785BB" w14:textId="77777777" w:rsidR="003002C7" w:rsidRPr="00C95EA9" w:rsidRDefault="003002C7" w:rsidP="00EA092E">
            <w:pPr>
              <w:rPr>
                <w:rFonts w:eastAsia="Calibri"/>
                <w:highlight w:val="yellow"/>
                <w:lang w:val="sr-Cyrl-RS"/>
              </w:rPr>
            </w:pPr>
            <w:r w:rsidRPr="00C95EA9">
              <w:rPr>
                <w:rFonts w:eastAsia="Calibri"/>
                <w:highlight w:val="yellow"/>
                <w:lang w:val="sr-Cyrl-RS"/>
              </w:rPr>
              <w:t xml:space="preserve">Број стамбено збринутих Рома и Ромкиња до законом прописаног одговарајућег нивоа (чл 79. и 90. ЗоСОЗ) </w:t>
            </w:r>
          </w:p>
          <w:p w14:paraId="3802442E"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49FE6C1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Број </w:t>
            </w:r>
          </w:p>
        </w:tc>
        <w:tc>
          <w:tcPr>
            <w:tcW w:w="1701" w:type="dxa"/>
            <w:shd w:val="clear" w:color="auto" w:fill="FFFFFF"/>
            <w:vAlign w:val="center"/>
          </w:tcPr>
          <w:p w14:paraId="4086280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ЈЛС</w:t>
            </w:r>
          </w:p>
          <w:p w14:paraId="75BA03F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КИРС</w:t>
            </w:r>
          </w:p>
          <w:p w14:paraId="7C37AEEA"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МГСИ</w:t>
            </w:r>
          </w:p>
        </w:tc>
        <w:tc>
          <w:tcPr>
            <w:tcW w:w="1729" w:type="dxa"/>
            <w:tcBorders>
              <w:top w:val="single" w:sz="4" w:space="0" w:color="auto"/>
              <w:bottom w:val="single" w:sz="4" w:space="0" w:color="auto"/>
            </w:tcBorders>
            <w:shd w:val="clear" w:color="auto" w:fill="FFFFFF"/>
            <w:vAlign w:val="center"/>
          </w:tcPr>
          <w:p w14:paraId="7F3E3539"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Биће утврђено</w:t>
            </w:r>
          </w:p>
        </w:tc>
        <w:tc>
          <w:tcPr>
            <w:tcW w:w="1389" w:type="dxa"/>
            <w:shd w:val="clear" w:color="auto" w:fill="FFFFFF"/>
            <w:vAlign w:val="center"/>
          </w:tcPr>
          <w:p w14:paraId="108CD36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2022</w:t>
            </w:r>
          </w:p>
        </w:tc>
        <w:tc>
          <w:tcPr>
            <w:tcW w:w="1559" w:type="dxa"/>
            <w:shd w:val="clear" w:color="auto" w:fill="FFFFFF"/>
            <w:vAlign w:val="center"/>
          </w:tcPr>
          <w:p w14:paraId="0596EE76" w14:textId="77777777" w:rsidR="003002C7" w:rsidRPr="00C95EA9" w:rsidRDefault="003002C7" w:rsidP="00EA092E">
            <w:pPr>
              <w:jc w:val="center"/>
              <w:rPr>
                <w:rFonts w:eastAsia="Calibri"/>
                <w:highlight w:val="yellow"/>
                <w:lang w:val="sr-Cyrl-CS"/>
              </w:rPr>
            </w:pPr>
          </w:p>
        </w:tc>
        <w:tc>
          <w:tcPr>
            <w:tcW w:w="1588" w:type="dxa"/>
            <w:shd w:val="clear" w:color="auto" w:fill="FFFFFF"/>
            <w:vAlign w:val="center"/>
          </w:tcPr>
          <w:p w14:paraId="0A46E8C1" w14:textId="77777777" w:rsidR="003002C7" w:rsidRPr="00C95EA9" w:rsidRDefault="003002C7" w:rsidP="00EA092E">
            <w:pPr>
              <w:jc w:val="center"/>
              <w:rPr>
                <w:rFonts w:eastAsia="Calibri"/>
                <w:highlight w:val="yellow"/>
                <w:lang w:val="sr-Cyrl-CS"/>
              </w:rPr>
            </w:pPr>
          </w:p>
        </w:tc>
        <w:tc>
          <w:tcPr>
            <w:tcW w:w="1673" w:type="dxa"/>
            <w:shd w:val="clear" w:color="auto" w:fill="FFFFFF"/>
            <w:vAlign w:val="center"/>
          </w:tcPr>
          <w:p w14:paraId="5D5BFD51" w14:textId="77777777" w:rsidR="003002C7" w:rsidRPr="00C95EA9" w:rsidRDefault="003002C7" w:rsidP="00EA092E">
            <w:pPr>
              <w:jc w:val="center"/>
              <w:rPr>
                <w:rFonts w:eastAsia="Calibri"/>
                <w:highlight w:val="yellow"/>
                <w:lang w:val="sr-Cyrl-CS"/>
              </w:rPr>
            </w:pPr>
          </w:p>
        </w:tc>
      </w:tr>
    </w:tbl>
    <w:p w14:paraId="2564D1BA" w14:textId="77777777" w:rsidR="003002C7" w:rsidRPr="00C95EA9" w:rsidRDefault="003002C7" w:rsidP="003002C7">
      <w:pPr>
        <w:tabs>
          <w:tab w:val="left" w:pos="1940"/>
        </w:tabs>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3002C7" w:rsidRPr="00C95EA9" w14:paraId="3B1E1AFC" w14:textId="77777777" w:rsidTr="00EA092E">
        <w:trPr>
          <w:trHeight w:val="320"/>
        </w:trPr>
        <w:tc>
          <w:tcPr>
            <w:tcW w:w="14699" w:type="dxa"/>
            <w:gridSpan w:val="8"/>
            <w:shd w:val="clear" w:color="auto" w:fill="C5E0B3"/>
            <w:vAlign w:val="center"/>
          </w:tcPr>
          <w:p w14:paraId="27CE945A" w14:textId="77777777" w:rsidR="003002C7" w:rsidRPr="00C95EA9" w:rsidRDefault="003002C7" w:rsidP="00EA092E">
            <w:pPr>
              <w:spacing w:before="120" w:after="120"/>
              <w:jc w:val="both"/>
              <w:rPr>
                <w:rFonts w:eastAsia="Calibri"/>
                <w:highlight w:val="yellow"/>
                <w:lang w:val="sr-Cyrl-CS"/>
              </w:rPr>
            </w:pPr>
            <w:r w:rsidRPr="00C95EA9">
              <w:rPr>
                <w:rFonts w:ascii="Calibri" w:eastAsia="Calibri" w:hAnsi="Calibri"/>
                <w:highlight w:val="yellow"/>
                <w:lang w:val="sr-Cyrl-CS"/>
              </w:rPr>
              <w:br w:type="page"/>
            </w:r>
            <w:r w:rsidRPr="00C95EA9">
              <w:rPr>
                <w:color w:val="000000"/>
                <w:highlight w:val="yellow"/>
                <w:lang w:val="sr-Cyrl-RS"/>
              </w:rPr>
              <w:t>Мера</w:t>
            </w:r>
            <w:r w:rsidRPr="00C95EA9">
              <w:rPr>
                <w:highlight w:val="yellow"/>
              </w:rPr>
              <w:t xml:space="preserve"> 6.1.</w:t>
            </w:r>
            <w:r w:rsidRPr="00C95EA9">
              <w:rPr>
                <w:highlight w:val="yellow"/>
                <w:lang w:val="sr-Cyrl-RS"/>
              </w:rPr>
              <w:t xml:space="preserve"> Озакоњење објеката који задовољавају основне услове животног стандарда</w:t>
            </w:r>
          </w:p>
        </w:tc>
      </w:tr>
      <w:tr w:rsidR="003002C7" w:rsidRPr="00C95EA9" w14:paraId="08EC02CA" w14:textId="77777777" w:rsidTr="00EA092E">
        <w:trPr>
          <w:trHeight w:val="320"/>
        </w:trPr>
        <w:tc>
          <w:tcPr>
            <w:tcW w:w="14699" w:type="dxa"/>
            <w:gridSpan w:val="8"/>
            <w:shd w:val="clear" w:color="auto" w:fill="FBD4B4"/>
            <w:vAlign w:val="center"/>
          </w:tcPr>
          <w:p w14:paraId="0CFE0AAB" w14:textId="77777777" w:rsidR="003002C7" w:rsidRPr="00C95EA9" w:rsidRDefault="003002C7" w:rsidP="00EA092E">
            <w:pPr>
              <w:rPr>
                <w:rFonts w:eastAsia="Calibri"/>
                <w:highlight w:val="yellow"/>
                <w:lang w:val="sr-Cyrl-RS"/>
              </w:rPr>
            </w:pPr>
            <w:r w:rsidRPr="00C95EA9">
              <w:rPr>
                <w:color w:val="222222"/>
                <w:highlight w:val="yellow"/>
              </w:rPr>
              <w:t>Институција</w:t>
            </w:r>
            <w:r w:rsidRPr="00C95EA9">
              <w:rPr>
                <w:color w:val="222222"/>
                <w:highlight w:val="yellow"/>
                <w:lang w:val="sr-Latn-CS"/>
              </w:rPr>
              <w:t xml:space="preserve"> </w:t>
            </w:r>
            <w:r w:rsidRPr="00C95EA9">
              <w:rPr>
                <w:color w:val="222222"/>
                <w:highlight w:val="yellow"/>
              </w:rPr>
              <w:t>одговорна</w:t>
            </w:r>
            <w:r w:rsidRPr="00C95EA9">
              <w:rPr>
                <w:color w:val="222222"/>
                <w:highlight w:val="yellow"/>
                <w:lang w:val="sr-Latn-CS"/>
              </w:rPr>
              <w:t xml:space="preserve"> </w:t>
            </w:r>
            <w:r w:rsidRPr="00C95EA9">
              <w:rPr>
                <w:color w:val="222222"/>
                <w:highlight w:val="yellow"/>
              </w:rPr>
              <w:t>за</w:t>
            </w:r>
            <w:r w:rsidRPr="00C95EA9">
              <w:rPr>
                <w:color w:val="222222"/>
                <w:highlight w:val="yellow"/>
                <w:lang w:val="sr-Latn-CS"/>
              </w:rPr>
              <w:t xml:space="preserve"> </w:t>
            </w:r>
            <w:r w:rsidRPr="00C95EA9">
              <w:rPr>
                <w:color w:val="222222"/>
                <w:highlight w:val="yellow"/>
              </w:rPr>
              <w:t>праћење</w:t>
            </w:r>
            <w:r w:rsidRPr="00C95EA9">
              <w:rPr>
                <w:color w:val="222222"/>
                <w:highlight w:val="yellow"/>
                <w:lang w:val="sr-Latn-CS"/>
              </w:rPr>
              <w:t xml:space="preserve"> </w:t>
            </w:r>
            <w:r w:rsidRPr="00C95EA9">
              <w:rPr>
                <w:color w:val="222222"/>
                <w:highlight w:val="yellow"/>
              </w:rPr>
              <w:t>и</w:t>
            </w:r>
            <w:r w:rsidRPr="00C95EA9">
              <w:rPr>
                <w:color w:val="222222"/>
                <w:highlight w:val="yellow"/>
                <w:lang w:val="sr-Latn-CS"/>
              </w:rPr>
              <w:t xml:space="preserve"> </w:t>
            </w:r>
            <w:r w:rsidRPr="00C95EA9">
              <w:rPr>
                <w:color w:val="222222"/>
                <w:highlight w:val="yellow"/>
              </w:rPr>
              <w:t>контролу</w:t>
            </w:r>
            <w:r w:rsidRPr="00C95EA9">
              <w:rPr>
                <w:color w:val="222222"/>
                <w:highlight w:val="yellow"/>
                <w:lang w:val="sr-Latn-CS"/>
              </w:rPr>
              <w:t xml:space="preserve"> </w:t>
            </w:r>
            <w:r w:rsidRPr="00C95EA9">
              <w:rPr>
                <w:color w:val="222222"/>
                <w:highlight w:val="yellow"/>
              </w:rPr>
              <w:t>реализације</w:t>
            </w:r>
            <w:r w:rsidRPr="00C95EA9">
              <w:rPr>
                <w:color w:val="222222"/>
                <w:highlight w:val="yellow"/>
                <w:lang w:val="sr-Latn-CS"/>
              </w:rPr>
              <w:t xml:space="preserve">: </w:t>
            </w:r>
            <w:r w:rsidRPr="00C95EA9">
              <w:rPr>
                <w:color w:val="222222"/>
                <w:highlight w:val="yellow"/>
                <w:lang w:val="sr-Cyrl-RS"/>
              </w:rPr>
              <w:t>МГСИ</w:t>
            </w:r>
          </w:p>
        </w:tc>
      </w:tr>
      <w:tr w:rsidR="003002C7" w:rsidRPr="00C95EA9" w14:paraId="09DE15F3" w14:textId="77777777" w:rsidTr="00EA092E">
        <w:trPr>
          <w:trHeight w:val="575"/>
        </w:trPr>
        <w:tc>
          <w:tcPr>
            <w:tcW w:w="3500" w:type="dxa"/>
            <w:shd w:val="clear" w:color="auto" w:fill="D9D9D9"/>
            <w:vAlign w:val="center"/>
          </w:tcPr>
          <w:p w14:paraId="6133A97E"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Показатељ(и) на нивоу посебног циља (показатељ исхода)</w:t>
            </w:r>
          </w:p>
        </w:tc>
        <w:tc>
          <w:tcPr>
            <w:tcW w:w="1560" w:type="dxa"/>
            <w:shd w:val="clear" w:color="auto" w:fill="D9D9D9"/>
            <w:vAlign w:val="center"/>
          </w:tcPr>
          <w:p w14:paraId="15FA23C3"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Jединица мере</w:t>
            </w:r>
          </w:p>
        </w:tc>
        <w:tc>
          <w:tcPr>
            <w:tcW w:w="1701" w:type="dxa"/>
            <w:shd w:val="clear" w:color="auto" w:fill="D9D9D9"/>
            <w:vAlign w:val="center"/>
          </w:tcPr>
          <w:p w14:paraId="383AB347"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Извор провере</w:t>
            </w:r>
          </w:p>
        </w:tc>
        <w:tc>
          <w:tcPr>
            <w:tcW w:w="1559" w:type="dxa"/>
            <w:shd w:val="clear" w:color="auto" w:fill="D9D9D9"/>
            <w:vAlign w:val="center"/>
          </w:tcPr>
          <w:p w14:paraId="3EFC708D"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 xml:space="preserve">Почетна вредност </w:t>
            </w:r>
          </w:p>
        </w:tc>
        <w:tc>
          <w:tcPr>
            <w:tcW w:w="1559" w:type="dxa"/>
            <w:shd w:val="clear" w:color="auto" w:fill="D9D9D9"/>
            <w:vAlign w:val="center"/>
          </w:tcPr>
          <w:p w14:paraId="7576AF2E"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Базна година</w:t>
            </w:r>
          </w:p>
        </w:tc>
        <w:tc>
          <w:tcPr>
            <w:tcW w:w="1559" w:type="dxa"/>
            <w:shd w:val="clear" w:color="auto" w:fill="D9D9D9"/>
            <w:vAlign w:val="center"/>
          </w:tcPr>
          <w:p w14:paraId="652B6F5F"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2022. години</w:t>
            </w:r>
          </w:p>
        </w:tc>
        <w:tc>
          <w:tcPr>
            <w:tcW w:w="1560" w:type="dxa"/>
            <w:shd w:val="clear" w:color="auto" w:fill="D9D9D9"/>
            <w:vAlign w:val="center"/>
          </w:tcPr>
          <w:p w14:paraId="4E5C6C7F"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2023. години</w:t>
            </w:r>
          </w:p>
        </w:tc>
        <w:tc>
          <w:tcPr>
            <w:tcW w:w="1701" w:type="dxa"/>
            <w:shd w:val="clear" w:color="auto" w:fill="D9D9D9"/>
            <w:vAlign w:val="center"/>
          </w:tcPr>
          <w:p w14:paraId="4ABB2DEF"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последњој години АП</w:t>
            </w:r>
          </w:p>
        </w:tc>
      </w:tr>
      <w:tr w:rsidR="003002C7" w:rsidRPr="00C95EA9" w14:paraId="360DFF10" w14:textId="77777777" w:rsidTr="00EA092E">
        <w:trPr>
          <w:trHeight w:val="254"/>
        </w:trPr>
        <w:tc>
          <w:tcPr>
            <w:tcW w:w="3500" w:type="dxa"/>
          </w:tcPr>
          <w:p w14:paraId="27FCC2E0" w14:textId="77777777" w:rsidR="003002C7" w:rsidRPr="00C95EA9" w:rsidRDefault="003002C7" w:rsidP="00EA092E">
            <w:pPr>
              <w:spacing w:after="60"/>
              <w:rPr>
                <w:highlight w:val="yellow"/>
                <w:lang w:val="sr-Cyrl-RS"/>
              </w:rPr>
            </w:pPr>
            <w:r w:rsidRPr="00C95EA9">
              <w:rPr>
                <w:rStyle w:val="tl8wme"/>
                <w:highlight w:val="yellow"/>
                <w:lang w:val="sr-Cyrl-RS"/>
              </w:rPr>
              <w:t>Број породица припадника ромске националне заједнице са  потпуно решеним стамбеним питањем у смислу озакоњења, приступа комуналној инфраструктури и адекватност стамбених услова.</w:t>
            </w:r>
          </w:p>
        </w:tc>
        <w:tc>
          <w:tcPr>
            <w:tcW w:w="1560" w:type="dxa"/>
          </w:tcPr>
          <w:p w14:paraId="26CCDCAD" w14:textId="77777777" w:rsidR="003002C7" w:rsidRPr="00C95EA9" w:rsidRDefault="003002C7" w:rsidP="00EA092E">
            <w:pPr>
              <w:spacing w:after="60"/>
              <w:jc w:val="center"/>
              <w:rPr>
                <w:iCs/>
                <w:highlight w:val="yellow"/>
                <w:lang w:val="sr-Cyrl-RS"/>
              </w:rPr>
            </w:pPr>
            <w:r w:rsidRPr="00C95EA9">
              <w:rPr>
                <w:iCs/>
                <w:highlight w:val="yellow"/>
                <w:lang w:val="sr-Cyrl-RS"/>
              </w:rPr>
              <w:t>Број</w:t>
            </w:r>
          </w:p>
        </w:tc>
        <w:tc>
          <w:tcPr>
            <w:tcW w:w="1701" w:type="dxa"/>
          </w:tcPr>
          <w:p w14:paraId="1C3A8F66" w14:textId="77777777" w:rsidR="003002C7" w:rsidRPr="00C95EA9" w:rsidRDefault="003002C7" w:rsidP="00EA092E">
            <w:pPr>
              <w:spacing w:after="60"/>
              <w:jc w:val="center"/>
              <w:rPr>
                <w:iCs/>
                <w:highlight w:val="yellow"/>
                <w:lang w:val="sr-Cyrl-RS"/>
              </w:rPr>
            </w:pPr>
            <w:r w:rsidRPr="00C95EA9">
              <w:rPr>
                <w:iCs/>
                <w:highlight w:val="yellow"/>
                <w:lang w:val="sr-Cyrl-RS"/>
              </w:rPr>
              <w:t>ЈЛС</w:t>
            </w:r>
          </w:p>
          <w:p w14:paraId="0D9BF886" w14:textId="77777777" w:rsidR="003002C7" w:rsidRPr="00C95EA9" w:rsidRDefault="003002C7" w:rsidP="00EA092E">
            <w:pPr>
              <w:spacing w:after="60"/>
              <w:jc w:val="center"/>
              <w:rPr>
                <w:iCs/>
                <w:highlight w:val="yellow"/>
                <w:lang w:val="sr-Cyrl-RS"/>
              </w:rPr>
            </w:pPr>
            <w:r w:rsidRPr="00C95EA9">
              <w:rPr>
                <w:iCs/>
                <w:highlight w:val="yellow"/>
                <w:lang w:val="sr-Cyrl-RS"/>
              </w:rPr>
              <w:t>МГСИ</w:t>
            </w:r>
          </w:p>
        </w:tc>
        <w:tc>
          <w:tcPr>
            <w:tcW w:w="1559" w:type="dxa"/>
            <w:shd w:val="clear" w:color="auto" w:fill="FFFFFF"/>
            <w:vAlign w:val="center"/>
          </w:tcPr>
          <w:p w14:paraId="3399F68F"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3494A989"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4638C197"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0A678903"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40FFF2AF" w14:textId="77777777" w:rsidR="003002C7" w:rsidRPr="00C95EA9" w:rsidRDefault="003002C7" w:rsidP="00EA092E">
            <w:pPr>
              <w:rPr>
                <w:rFonts w:eastAsia="Calibri"/>
                <w:highlight w:val="yellow"/>
                <w:lang w:val="sr-Cyrl-RS"/>
              </w:rPr>
            </w:pPr>
          </w:p>
        </w:tc>
      </w:tr>
      <w:tr w:rsidR="003002C7" w:rsidRPr="00C95EA9" w14:paraId="33ABC25B" w14:textId="77777777" w:rsidTr="00EA092E">
        <w:trPr>
          <w:trHeight w:val="254"/>
        </w:trPr>
        <w:tc>
          <w:tcPr>
            <w:tcW w:w="3500" w:type="dxa"/>
          </w:tcPr>
          <w:p w14:paraId="51FEDA55" w14:textId="77777777" w:rsidR="003002C7" w:rsidRPr="00C95EA9" w:rsidRDefault="003002C7" w:rsidP="00EA092E">
            <w:pPr>
              <w:rPr>
                <w:rStyle w:val="tl8wme"/>
                <w:highlight w:val="yellow"/>
                <w:lang w:val="sr-Cyrl-RS"/>
              </w:rPr>
            </w:pPr>
            <w:r w:rsidRPr="00C95EA9">
              <w:rPr>
                <w:rStyle w:val="tl8wme"/>
                <w:highlight w:val="yellow"/>
                <w:lang w:val="sr-Cyrl-RS"/>
              </w:rPr>
              <w:lastRenderedPageBreak/>
              <w:t xml:space="preserve">Број озакоњених објеката у којима живе Роми и Ромкиње </w:t>
            </w:r>
          </w:p>
        </w:tc>
        <w:tc>
          <w:tcPr>
            <w:tcW w:w="1560" w:type="dxa"/>
          </w:tcPr>
          <w:p w14:paraId="390AE0B2" w14:textId="77777777" w:rsidR="003002C7" w:rsidRPr="00C95EA9" w:rsidRDefault="003002C7" w:rsidP="00EA092E">
            <w:pPr>
              <w:spacing w:after="60"/>
              <w:jc w:val="center"/>
              <w:rPr>
                <w:iCs/>
                <w:highlight w:val="yellow"/>
                <w:lang w:val="sr-Cyrl-RS"/>
              </w:rPr>
            </w:pPr>
            <w:r w:rsidRPr="00C95EA9">
              <w:rPr>
                <w:iCs/>
                <w:highlight w:val="yellow"/>
                <w:lang w:val="sr-Cyrl-RS"/>
              </w:rPr>
              <w:t>Број</w:t>
            </w:r>
          </w:p>
        </w:tc>
        <w:tc>
          <w:tcPr>
            <w:tcW w:w="1701" w:type="dxa"/>
          </w:tcPr>
          <w:p w14:paraId="715AE321" w14:textId="77777777" w:rsidR="003002C7" w:rsidRPr="00C95EA9" w:rsidRDefault="003002C7" w:rsidP="00EA092E">
            <w:pPr>
              <w:spacing w:after="60"/>
              <w:jc w:val="center"/>
              <w:rPr>
                <w:iCs/>
                <w:highlight w:val="yellow"/>
                <w:lang w:val="sr-Cyrl-RS"/>
              </w:rPr>
            </w:pPr>
            <w:r w:rsidRPr="00C95EA9">
              <w:rPr>
                <w:iCs/>
                <w:highlight w:val="yellow"/>
                <w:lang w:val="sr-Cyrl-RS"/>
              </w:rPr>
              <w:t>ЈЛС</w:t>
            </w:r>
          </w:p>
          <w:p w14:paraId="46C85A5B" w14:textId="77777777" w:rsidR="003002C7" w:rsidRPr="00C95EA9" w:rsidRDefault="003002C7" w:rsidP="00EA092E">
            <w:pPr>
              <w:spacing w:after="60"/>
              <w:jc w:val="center"/>
              <w:rPr>
                <w:iCs/>
                <w:highlight w:val="yellow"/>
                <w:lang w:val="sr-Cyrl-RS"/>
              </w:rPr>
            </w:pPr>
            <w:r w:rsidRPr="00C95EA9">
              <w:rPr>
                <w:iCs/>
                <w:highlight w:val="yellow"/>
                <w:lang w:val="sr-Cyrl-RS"/>
              </w:rPr>
              <w:t>МГСИ</w:t>
            </w:r>
          </w:p>
        </w:tc>
        <w:tc>
          <w:tcPr>
            <w:tcW w:w="1559" w:type="dxa"/>
            <w:shd w:val="clear" w:color="auto" w:fill="FFFFFF"/>
            <w:vAlign w:val="center"/>
          </w:tcPr>
          <w:p w14:paraId="0F3F2828"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04F44ADF"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2AE8F34D"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45CAA3D8"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09FC6B44" w14:textId="77777777" w:rsidR="003002C7" w:rsidRPr="00C95EA9" w:rsidRDefault="003002C7" w:rsidP="00EA092E">
            <w:pPr>
              <w:rPr>
                <w:rFonts w:eastAsia="Calibri"/>
                <w:highlight w:val="yellow"/>
                <w:lang w:val="sr-Cyrl-RS"/>
              </w:rPr>
            </w:pPr>
          </w:p>
        </w:tc>
      </w:tr>
      <w:tr w:rsidR="003002C7" w:rsidRPr="00C95EA9" w14:paraId="303B9363" w14:textId="77777777" w:rsidTr="00EA092E">
        <w:trPr>
          <w:trHeight w:val="226"/>
        </w:trPr>
        <w:tc>
          <w:tcPr>
            <w:tcW w:w="3500" w:type="dxa"/>
          </w:tcPr>
          <w:p w14:paraId="5F4BEECE" w14:textId="77777777" w:rsidR="003002C7" w:rsidRPr="00C95EA9" w:rsidRDefault="003002C7" w:rsidP="00EA092E">
            <w:pPr>
              <w:rPr>
                <w:rStyle w:val="tl8wme"/>
                <w:highlight w:val="yellow"/>
                <w:lang w:val="sr-Cyrl-RS"/>
              </w:rPr>
            </w:pPr>
          </w:p>
        </w:tc>
        <w:tc>
          <w:tcPr>
            <w:tcW w:w="1560" w:type="dxa"/>
          </w:tcPr>
          <w:p w14:paraId="7F153531" w14:textId="77777777" w:rsidR="003002C7" w:rsidRPr="00C95EA9" w:rsidRDefault="003002C7" w:rsidP="00EA092E">
            <w:pPr>
              <w:spacing w:after="60"/>
              <w:jc w:val="center"/>
              <w:rPr>
                <w:iCs/>
                <w:highlight w:val="yellow"/>
                <w:lang w:val="sr-Cyrl-RS"/>
              </w:rPr>
            </w:pPr>
          </w:p>
        </w:tc>
        <w:tc>
          <w:tcPr>
            <w:tcW w:w="1701" w:type="dxa"/>
          </w:tcPr>
          <w:p w14:paraId="6BA68944" w14:textId="77777777" w:rsidR="003002C7" w:rsidRPr="00C95EA9" w:rsidRDefault="003002C7" w:rsidP="00EA092E">
            <w:pPr>
              <w:spacing w:after="60"/>
              <w:jc w:val="center"/>
              <w:rPr>
                <w:iCs/>
                <w:highlight w:val="yellow"/>
                <w:lang w:val="sr-Cyrl-RS"/>
              </w:rPr>
            </w:pPr>
          </w:p>
        </w:tc>
        <w:tc>
          <w:tcPr>
            <w:tcW w:w="1559" w:type="dxa"/>
            <w:shd w:val="clear" w:color="auto" w:fill="FFFFFF"/>
            <w:vAlign w:val="center"/>
          </w:tcPr>
          <w:p w14:paraId="6EECE844"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11976E92"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79797FDF"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452B8DFD"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32F3060B" w14:textId="77777777" w:rsidR="003002C7" w:rsidRPr="00C95EA9" w:rsidRDefault="003002C7" w:rsidP="00EA092E">
            <w:pPr>
              <w:rPr>
                <w:rFonts w:eastAsia="Calibri"/>
                <w:highlight w:val="yellow"/>
                <w:lang w:val="sr-Cyrl-RS"/>
              </w:rPr>
            </w:pPr>
          </w:p>
        </w:tc>
      </w:tr>
    </w:tbl>
    <w:p w14:paraId="78920A10" w14:textId="77777777" w:rsidR="003002C7" w:rsidRPr="00C95EA9" w:rsidRDefault="003002C7" w:rsidP="003002C7">
      <w:pPr>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3002C7" w:rsidRPr="00C95EA9" w14:paraId="00B6CA27" w14:textId="77777777" w:rsidTr="00EA092E">
        <w:trPr>
          <w:trHeight w:val="227"/>
        </w:trPr>
        <w:tc>
          <w:tcPr>
            <w:tcW w:w="3500" w:type="dxa"/>
            <w:vMerge w:val="restart"/>
            <w:shd w:val="clear" w:color="auto" w:fill="A8D08D"/>
            <w:vAlign w:val="center"/>
          </w:tcPr>
          <w:p w14:paraId="1599047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финансирања мере</w:t>
            </w:r>
          </w:p>
        </w:tc>
        <w:tc>
          <w:tcPr>
            <w:tcW w:w="3261" w:type="dxa"/>
            <w:vMerge w:val="restart"/>
            <w:shd w:val="clear" w:color="auto" w:fill="A8D08D"/>
            <w:vAlign w:val="center"/>
          </w:tcPr>
          <w:p w14:paraId="2A4E393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Веза са програмским буџетом</w:t>
            </w:r>
          </w:p>
        </w:tc>
        <w:tc>
          <w:tcPr>
            <w:tcW w:w="7938" w:type="dxa"/>
            <w:gridSpan w:val="3"/>
            <w:shd w:val="clear" w:color="auto" w:fill="A8D08D"/>
            <w:vAlign w:val="center"/>
          </w:tcPr>
          <w:p w14:paraId="15F55B2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Укупна процењена финансијска средства у 000 дин.</w:t>
            </w:r>
          </w:p>
        </w:tc>
      </w:tr>
      <w:tr w:rsidR="003002C7" w:rsidRPr="00C95EA9" w14:paraId="3F9FA3B7" w14:textId="77777777" w:rsidTr="00EA092E">
        <w:trPr>
          <w:trHeight w:val="227"/>
        </w:trPr>
        <w:tc>
          <w:tcPr>
            <w:tcW w:w="3500" w:type="dxa"/>
            <w:vMerge/>
            <w:shd w:val="clear" w:color="auto" w:fill="A8D08D"/>
            <w:vAlign w:val="center"/>
          </w:tcPr>
          <w:p w14:paraId="7F75EB9E" w14:textId="77777777" w:rsidR="003002C7" w:rsidRPr="00C95EA9" w:rsidRDefault="003002C7" w:rsidP="00EA092E">
            <w:pPr>
              <w:jc w:val="center"/>
              <w:rPr>
                <w:rFonts w:eastAsia="Calibri"/>
                <w:highlight w:val="yellow"/>
                <w:lang w:val="sr-Cyrl-CS"/>
              </w:rPr>
            </w:pPr>
          </w:p>
        </w:tc>
        <w:tc>
          <w:tcPr>
            <w:tcW w:w="3261" w:type="dxa"/>
            <w:vMerge/>
            <w:shd w:val="clear" w:color="auto" w:fill="A8D08D"/>
            <w:vAlign w:val="center"/>
          </w:tcPr>
          <w:p w14:paraId="69DD081B" w14:textId="77777777" w:rsidR="003002C7" w:rsidRPr="00C95EA9" w:rsidRDefault="003002C7" w:rsidP="00EA092E">
            <w:pPr>
              <w:jc w:val="center"/>
              <w:rPr>
                <w:rFonts w:eastAsia="Calibri"/>
                <w:highlight w:val="yellow"/>
                <w:lang w:val="sr-Cyrl-CS"/>
              </w:rPr>
            </w:pPr>
          </w:p>
        </w:tc>
        <w:tc>
          <w:tcPr>
            <w:tcW w:w="2674" w:type="dxa"/>
            <w:shd w:val="clear" w:color="auto" w:fill="A8D08D"/>
            <w:vAlign w:val="center"/>
          </w:tcPr>
          <w:p w14:paraId="5F8CD4FD"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2022.</w:t>
            </w:r>
          </w:p>
        </w:tc>
        <w:tc>
          <w:tcPr>
            <w:tcW w:w="2610" w:type="dxa"/>
            <w:shd w:val="clear" w:color="auto" w:fill="A8D08D"/>
            <w:vAlign w:val="center"/>
          </w:tcPr>
          <w:p w14:paraId="38D3DE4E"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2023.</w:t>
            </w:r>
          </w:p>
        </w:tc>
        <w:tc>
          <w:tcPr>
            <w:tcW w:w="2654" w:type="dxa"/>
            <w:shd w:val="clear" w:color="auto" w:fill="A8D08D"/>
            <w:vAlign w:val="center"/>
          </w:tcPr>
          <w:p w14:paraId="33041B7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2024.</w:t>
            </w:r>
          </w:p>
        </w:tc>
      </w:tr>
      <w:tr w:rsidR="003002C7" w:rsidRPr="00C95EA9" w14:paraId="7AD04885" w14:textId="77777777" w:rsidTr="00EA092E">
        <w:trPr>
          <w:trHeight w:val="398"/>
        </w:trPr>
        <w:tc>
          <w:tcPr>
            <w:tcW w:w="3500" w:type="dxa"/>
            <w:shd w:val="clear" w:color="auto" w:fill="FFFFFF"/>
            <w:vAlign w:val="center"/>
          </w:tcPr>
          <w:p w14:paraId="6A586F61"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Буџет РС </w:t>
            </w:r>
          </w:p>
        </w:tc>
        <w:tc>
          <w:tcPr>
            <w:tcW w:w="3261" w:type="dxa"/>
            <w:shd w:val="clear" w:color="auto" w:fill="FFFFFF"/>
          </w:tcPr>
          <w:p w14:paraId="5DB5DC84" w14:textId="77777777" w:rsidR="003002C7" w:rsidRPr="00C95EA9" w:rsidRDefault="003002C7" w:rsidP="00EA092E">
            <w:pPr>
              <w:autoSpaceDE w:val="0"/>
              <w:autoSpaceDN w:val="0"/>
              <w:adjustRightInd w:val="0"/>
              <w:jc w:val="center"/>
              <w:rPr>
                <w:rFonts w:eastAsia="Calibri"/>
                <w:highlight w:val="yellow"/>
                <w:lang w:val="sr-Cyrl-CS"/>
              </w:rPr>
            </w:pPr>
            <w:r w:rsidRPr="00C95EA9">
              <w:rPr>
                <w:rFonts w:eastAsia="Calibri"/>
                <w:highlight w:val="yellow"/>
                <w:lang w:val="sr-Cyrl-CS"/>
              </w:rPr>
              <w:t xml:space="preserve">Програм </w:t>
            </w:r>
          </w:p>
          <w:p w14:paraId="24D98C9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Програмска активност</w:t>
            </w:r>
          </w:p>
        </w:tc>
        <w:tc>
          <w:tcPr>
            <w:tcW w:w="2674" w:type="dxa"/>
            <w:shd w:val="clear" w:color="auto" w:fill="FFFFFF"/>
            <w:vAlign w:val="center"/>
          </w:tcPr>
          <w:p w14:paraId="48F3787D"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3F622203"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32BF9552" w14:textId="77777777" w:rsidR="003002C7" w:rsidRPr="00C95EA9" w:rsidRDefault="003002C7" w:rsidP="00EA092E">
            <w:pPr>
              <w:jc w:val="center"/>
              <w:rPr>
                <w:rFonts w:eastAsia="Calibri"/>
                <w:highlight w:val="yellow"/>
                <w:lang w:val="sr-Cyrl-CS"/>
              </w:rPr>
            </w:pPr>
          </w:p>
        </w:tc>
      </w:tr>
      <w:tr w:rsidR="003002C7" w:rsidRPr="00C95EA9" w14:paraId="630A42BC" w14:textId="77777777" w:rsidTr="00EA092E">
        <w:trPr>
          <w:trHeight w:val="398"/>
        </w:trPr>
        <w:tc>
          <w:tcPr>
            <w:tcW w:w="3500" w:type="dxa"/>
            <w:shd w:val="clear" w:color="auto" w:fill="FFFFFF"/>
            <w:vAlign w:val="center"/>
          </w:tcPr>
          <w:p w14:paraId="237B1F70"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Средства донатора</w:t>
            </w:r>
          </w:p>
        </w:tc>
        <w:tc>
          <w:tcPr>
            <w:tcW w:w="3261" w:type="dxa"/>
            <w:shd w:val="clear" w:color="auto" w:fill="FFFFFF"/>
            <w:vAlign w:val="center"/>
          </w:tcPr>
          <w:p w14:paraId="4571CEC0" w14:textId="77777777" w:rsidR="003002C7" w:rsidRPr="00C95EA9" w:rsidRDefault="003002C7" w:rsidP="00EA092E">
            <w:pPr>
              <w:jc w:val="center"/>
              <w:rPr>
                <w:rFonts w:eastAsia="Calibri"/>
                <w:highlight w:val="yellow"/>
                <w:lang w:val="sr-Cyrl-CS"/>
              </w:rPr>
            </w:pPr>
          </w:p>
        </w:tc>
        <w:tc>
          <w:tcPr>
            <w:tcW w:w="2674" w:type="dxa"/>
            <w:shd w:val="clear" w:color="auto" w:fill="FFFFFF"/>
            <w:vAlign w:val="center"/>
          </w:tcPr>
          <w:p w14:paraId="3A156508"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61D1B01B"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445DF199" w14:textId="77777777" w:rsidR="003002C7" w:rsidRPr="00C95EA9" w:rsidRDefault="003002C7" w:rsidP="00EA092E">
            <w:pPr>
              <w:jc w:val="center"/>
              <w:rPr>
                <w:rFonts w:eastAsia="Calibri"/>
                <w:highlight w:val="yellow"/>
                <w:lang w:val="sr-Cyrl-CS"/>
              </w:rPr>
            </w:pPr>
          </w:p>
        </w:tc>
      </w:tr>
    </w:tbl>
    <w:p w14:paraId="1BAF236E" w14:textId="77777777" w:rsidR="003002C7" w:rsidRPr="00C95EA9" w:rsidRDefault="003002C7" w:rsidP="003002C7">
      <w:pPr>
        <w:rPr>
          <w:rFonts w:ascii="Calibri" w:eastAsia="Calibri" w:hAnsi="Calibri"/>
          <w:highlight w:val="yellow"/>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551"/>
        <w:gridCol w:w="1575"/>
        <w:gridCol w:w="1421"/>
        <w:gridCol w:w="1421"/>
        <w:gridCol w:w="1280"/>
        <w:gridCol w:w="1277"/>
        <w:gridCol w:w="1280"/>
      </w:tblGrid>
      <w:tr w:rsidR="003002C7" w:rsidRPr="00C95EA9" w14:paraId="253A54C9" w14:textId="77777777" w:rsidTr="00EA092E">
        <w:trPr>
          <w:trHeight w:val="143"/>
        </w:trPr>
        <w:tc>
          <w:tcPr>
            <w:tcW w:w="1193" w:type="pct"/>
            <w:vMerge w:val="restart"/>
            <w:shd w:val="clear" w:color="auto" w:fill="E5DFEC"/>
          </w:tcPr>
          <w:p w14:paraId="28EEF37A"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Назив активности:</w:t>
            </w:r>
          </w:p>
        </w:tc>
        <w:tc>
          <w:tcPr>
            <w:tcW w:w="482" w:type="pct"/>
            <w:vMerge w:val="restart"/>
            <w:shd w:val="clear" w:color="auto" w:fill="E5DFEC"/>
          </w:tcPr>
          <w:p w14:paraId="71FF51DB"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Орган / који спроводи активност</w:t>
            </w:r>
          </w:p>
        </w:tc>
        <w:tc>
          <w:tcPr>
            <w:tcW w:w="526" w:type="pct"/>
            <w:vMerge w:val="restart"/>
            <w:shd w:val="clear" w:color="auto" w:fill="E5DFEC"/>
          </w:tcPr>
          <w:p w14:paraId="6AF423C9"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Oргани партнери у спровођењу активности</w:t>
            </w:r>
          </w:p>
        </w:tc>
        <w:tc>
          <w:tcPr>
            <w:tcW w:w="534" w:type="pct"/>
            <w:vMerge w:val="restart"/>
            <w:shd w:val="clear" w:color="auto" w:fill="E5DFEC"/>
          </w:tcPr>
          <w:p w14:paraId="330DBF25"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Рок за завршетак активности</w:t>
            </w:r>
          </w:p>
        </w:tc>
        <w:tc>
          <w:tcPr>
            <w:tcW w:w="482" w:type="pct"/>
            <w:vMerge w:val="restart"/>
            <w:shd w:val="clear" w:color="auto" w:fill="E5DFEC"/>
          </w:tcPr>
          <w:p w14:paraId="316AC24A"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Извор финансирања</w:t>
            </w:r>
            <w:r w:rsidRPr="00C95EA9">
              <w:rPr>
                <w:rFonts w:eastAsia="Calibri"/>
                <w:sz w:val="20"/>
                <w:szCs w:val="20"/>
                <w:highlight w:val="yellow"/>
                <w:vertAlign w:val="superscript"/>
                <w:lang w:val="sr-Cyrl-RS"/>
              </w:rPr>
              <w:footnoteReference w:id="1"/>
            </w:r>
          </w:p>
        </w:tc>
        <w:tc>
          <w:tcPr>
            <w:tcW w:w="482" w:type="pct"/>
            <w:vMerge w:val="restart"/>
            <w:shd w:val="clear" w:color="auto" w:fill="E5DFEC"/>
          </w:tcPr>
          <w:p w14:paraId="67AC4E2C"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Веза са програмским буџетом</w:t>
            </w:r>
            <w:r w:rsidRPr="00C95EA9">
              <w:rPr>
                <w:rFonts w:eastAsia="Calibri"/>
                <w:sz w:val="20"/>
                <w:szCs w:val="20"/>
                <w:highlight w:val="yellow"/>
                <w:vertAlign w:val="superscript"/>
                <w:lang w:val="sr-Cyrl-RS"/>
              </w:rPr>
              <w:footnoteReference w:id="2"/>
            </w:r>
          </w:p>
        </w:tc>
        <w:tc>
          <w:tcPr>
            <w:tcW w:w="1301" w:type="pct"/>
            <w:gridSpan w:val="3"/>
            <w:shd w:val="clear" w:color="auto" w:fill="E5DFEC"/>
          </w:tcPr>
          <w:p w14:paraId="583FDE27"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Укупна процењена финансијска средства по изворима у 000 дин.</w:t>
            </w:r>
          </w:p>
        </w:tc>
      </w:tr>
      <w:tr w:rsidR="003002C7" w:rsidRPr="00C95EA9" w14:paraId="1CAB5665" w14:textId="77777777" w:rsidTr="00EA092E">
        <w:trPr>
          <w:trHeight w:val="313"/>
        </w:trPr>
        <w:tc>
          <w:tcPr>
            <w:tcW w:w="1193" w:type="pct"/>
            <w:vMerge/>
            <w:shd w:val="clear" w:color="auto" w:fill="E5DFEC"/>
          </w:tcPr>
          <w:p w14:paraId="49D37BF6" w14:textId="77777777" w:rsidR="003002C7" w:rsidRPr="00C95EA9" w:rsidRDefault="003002C7" w:rsidP="00EA092E">
            <w:pPr>
              <w:rPr>
                <w:rFonts w:eastAsia="Calibri"/>
                <w:sz w:val="20"/>
                <w:szCs w:val="20"/>
                <w:highlight w:val="yellow"/>
                <w:lang w:val="sr-Cyrl-CS"/>
              </w:rPr>
            </w:pPr>
          </w:p>
        </w:tc>
        <w:tc>
          <w:tcPr>
            <w:tcW w:w="482" w:type="pct"/>
            <w:vMerge/>
            <w:shd w:val="clear" w:color="auto" w:fill="E5DFEC"/>
          </w:tcPr>
          <w:p w14:paraId="51475725" w14:textId="77777777" w:rsidR="003002C7" w:rsidRPr="00C95EA9" w:rsidRDefault="003002C7" w:rsidP="00EA092E">
            <w:pPr>
              <w:rPr>
                <w:rFonts w:eastAsia="Calibri"/>
                <w:sz w:val="20"/>
                <w:szCs w:val="20"/>
                <w:highlight w:val="yellow"/>
                <w:lang w:val="sr-Cyrl-CS"/>
              </w:rPr>
            </w:pPr>
          </w:p>
        </w:tc>
        <w:tc>
          <w:tcPr>
            <w:tcW w:w="526" w:type="pct"/>
            <w:vMerge/>
            <w:shd w:val="clear" w:color="auto" w:fill="E5DFEC"/>
          </w:tcPr>
          <w:p w14:paraId="38E70AEC" w14:textId="77777777" w:rsidR="003002C7" w:rsidRPr="00C95EA9" w:rsidRDefault="003002C7" w:rsidP="00EA092E">
            <w:pPr>
              <w:rPr>
                <w:rFonts w:eastAsia="Calibri"/>
                <w:sz w:val="20"/>
                <w:szCs w:val="20"/>
                <w:highlight w:val="yellow"/>
                <w:lang w:val="sr-Cyrl-CS"/>
              </w:rPr>
            </w:pPr>
          </w:p>
        </w:tc>
        <w:tc>
          <w:tcPr>
            <w:tcW w:w="534" w:type="pct"/>
            <w:vMerge/>
            <w:shd w:val="clear" w:color="auto" w:fill="E5DFEC"/>
          </w:tcPr>
          <w:p w14:paraId="129AC978" w14:textId="77777777" w:rsidR="003002C7" w:rsidRPr="00C95EA9" w:rsidRDefault="003002C7" w:rsidP="00EA092E">
            <w:pPr>
              <w:jc w:val="center"/>
              <w:rPr>
                <w:rFonts w:eastAsia="Calibri"/>
                <w:sz w:val="20"/>
                <w:szCs w:val="20"/>
                <w:highlight w:val="yellow"/>
                <w:lang w:val="sr-Cyrl-CS"/>
              </w:rPr>
            </w:pPr>
          </w:p>
        </w:tc>
        <w:tc>
          <w:tcPr>
            <w:tcW w:w="482" w:type="pct"/>
            <w:vMerge/>
            <w:shd w:val="clear" w:color="auto" w:fill="E5DFEC"/>
          </w:tcPr>
          <w:p w14:paraId="572FA9E1" w14:textId="77777777" w:rsidR="003002C7" w:rsidRPr="00C95EA9" w:rsidRDefault="003002C7" w:rsidP="00EA092E">
            <w:pPr>
              <w:jc w:val="center"/>
              <w:rPr>
                <w:rFonts w:eastAsia="Calibri"/>
                <w:sz w:val="20"/>
                <w:szCs w:val="20"/>
                <w:highlight w:val="yellow"/>
                <w:lang w:val="sr-Cyrl-CS"/>
              </w:rPr>
            </w:pPr>
          </w:p>
        </w:tc>
        <w:tc>
          <w:tcPr>
            <w:tcW w:w="482" w:type="pct"/>
            <w:vMerge/>
            <w:shd w:val="clear" w:color="auto" w:fill="E5DFEC"/>
          </w:tcPr>
          <w:p w14:paraId="5A94F9CC" w14:textId="77777777" w:rsidR="003002C7" w:rsidRPr="00C95EA9" w:rsidRDefault="003002C7" w:rsidP="00EA092E">
            <w:pPr>
              <w:jc w:val="center"/>
              <w:rPr>
                <w:rFonts w:eastAsia="Calibri"/>
                <w:sz w:val="20"/>
                <w:szCs w:val="20"/>
                <w:highlight w:val="yellow"/>
                <w:lang w:val="sr-Cyrl-CS"/>
              </w:rPr>
            </w:pPr>
          </w:p>
        </w:tc>
        <w:tc>
          <w:tcPr>
            <w:tcW w:w="434" w:type="pct"/>
            <w:shd w:val="clear" w:color="auto" w:fill="E5DFEC"/>
          </w:tcPr>
          <w:p w14:paraId="203FF7E1"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3.</w:t>
            </w:r>
          </w:p>
        </w:tc>
        <w:tc>
          <w:tcPr>
            <w:tcW w:w="433" w:type="pct"/>
            <w:shd w:val="clear" w:color="auto" w:fill="E5DFEC"/>
          </w:tcPr>
          <w:p w14:paraId="51153460"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4.</w:t>
            </w:r>
          </w:p>
        </w:tc>
        <w:tc>
          <w:tcPr>
            <w:tcW w:w="434" w:type="pct"/>
            <w:shd w:val="clear" w:color="auto" w:fill="E5DFEC"/>
          </w:tcPr>
          <w:p w14:paraId="35872536"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5.</w:t>
            </w:r>
          </w:p>
        </w:tc>
      </w:tr>
      <w:tr w:rsidR="003002C7" w:rsidRPr="00C95EA9" w14:paraId="3E90C1D6" w14:textId="77777777" w:rsidTr="00EA092E">
        <w:trPr>
          <w:trHeight w:val="143"/>
        </w:trPr>
        <w:tc>
          <w:tcPr>
            <w:tcW w:w="1193" w:type="pct"/>
          </w:tcPr>
          <w:p w14:paraId="741E28FF" w14:textId="77777777" w:rsidR="003002C7" w:rsidRPr="00C95EA9" w:rsidRDefault="003002C7" w:rsidP="00EA092E">
            <w:pPr>
              <w:rPr>
                <w:highlight w:val="yellow"/>
                <w:lang w:val="sr-Cyrl-RS"/>
              </w:rPr>
            </w:pPr>
            <w:r w:rsidRPr="00C95EA9">
              <w:rPr>
                <w:highlight w:val="yellow"/>
                <w:lang w:val="sr-Cyrl-RS"/>
              </w:rPr>
              <w:t>6.1.1 Укључивање МГСИ у процесе консултација приликом израде локалних и локалних  акционих планова за социјално укључивање Рома и Ромкиња у складу са потребама и могућностима</w:t>
            </w:r>
          </w:p>
        </w:tc>
        <w:tc>
          <w:tcPr>
            <w:tcW w:w="482" w:type="pct"/>
          </w:tcPr>
          <w:p w14:paraId="4417A357"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tcPr>
          <w:p w14:paraId="59E21F3D"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tc>
        <w:tc>
          <w:tcPr>
            <w:tcW w:w="534" w:type="pct"/>
          </w:tcPr>
          <w:p w14:paraId="52D550CF" w14:textId="77777777" w:rsidR="003002C7" w:rsidRPr="00C95EA9" w:rsidRDefault="003002C7" w:rsidP="00EA092E">
            <w:pPr>
              <w:rPr>
                <w:rFonts w:eastAsia="Calibri"/>
                <w:highlight w:val="yellow"/>
                <w:lang w:val="sr-Cyrl-CS"/>
              </w:rPr>
            </w:pPr>
            <w:r w:rsidRPr="00C95EA9">
              <w:rPr>
                <w:rFonts w:eastAsia="Calibri"/>
                <w:highlight w:val="yellow"/>
                <w:lang w:val="sr-Cyrl-CS"/>
              </w:rPr>
              <w:t>Четврти квартал 2024 и континуирано</w:t>
            </w:r>
          </w:p>
        </w:tc>
        <w:tc>
          <w:tcPr>
            <w:tcW w:w="482" w:type="pct"/>
          </w:tcPr>
          <w:p w14:paraId="5C89F362" w14:textId="77777777" w:rsidR="003002C7" w:rsidRPr="00C95EA9" w:rsidRDefault="003002C7" w:rsidP="00EA092E">
            <w:pPr>
              <w:rPr>
                <w:rFonts w:eastAsia="Calibri"/>
                <w:highlight w:val="yellow"/>
                <w:lang w:val="sr-Cyrl-CS"/>
              </w:rPr>
            </w:pPr>
          </w:p>
        </w:tc>
        <w:tc>
          <w:tcPr>
            <w:tcW w:w="482" w:type="pct"/>
          </w:tcPr>
          <w:p w14:paraId="334ADCCE" w14:textId="77777777" w:rsidR="003002C7" w:rsidRPr="00C95EA9" w:rsidRDefault="003002C7" w:rsidP="00EA092E">
            <w:pPr>
              <w:rPr>
                <w:rFonts w:eastAsia="Calibri"/>
                <w:highlight w:val="yellow"/>
                <w:lang w:val="sr-Cyrl-CS"/>
              </w:rPr>
            </w:pPr>
          </w:p>
        </w:tc>
        <w:tc>
          <w:tcPr>
            <w:tcW w:w="434" w:type="pct"/>
          </w:tcPr>
          <w:p w14:paraId="5A059B62" w14:textId="77777777" w:rsidR="003002C7" w:rsidRPr="00C95EA9" w:rsidRDefault="003002C7" w:rsidP="00EA092E">
            <w:pPr>
              <w:rPr>
                <w:rFonts w:eastAsia="Calibri"/>
                <w:highlight w:val="yellow"/>
                <w:lang w:val="sr-Cyrl-CS"/>
              </w:rPr>
            </w:pPr>
          </w:p>
        </w:tc>
        <w:tc>
          <w:tcPr>
            <w:tcW w:w="433" w:type="pct"/>
          </w:tcPr>
          <w:p w14:paraId="2426E28F" w14:textId="77777777" w:rsidR="003002C7" w:rsidRPr="00C95EA9" w:rsidRDefault="003002C7" w:rsidP="00EA092E">
            <w:pPr>
              <w:rPr>
                <w:rFonts w:eastAsia="Calibri"/>
                <w:highlight w:val="yellow"/>
                <w:lang w:val="sr-Cyrl-CS"/>
              </w:rPr>
            </w:pPr>
          </w:p>
        </w:tc>
        <w:tc>
          <w:tcPr>
            <w:tcW w:w="434" w:type="pct"/>
          </w:tcPr>
          <w:p w14:paraId="02CE4745" w14:textId="77777777" w:rsidR="003002C7" w:rsidRPr="00C95EA9" w:rsidRDefault="003002C7" w:rsidP="00EA092E">
            <w:pPr>
              <w:rPr>
                <w:rFonts w:eastAsia="Calibri"/>
                <w:highlight w:val="yellow"/>
                <w:lang w:val="sr-Cyrl-CS"/>
              </w:rPr>
            </w:pPr>
          </w:p>
        </w:tc>
      </w:tr>
      <w:tr w:rsidR="003002C7" w:rsidRPr="00C95EA9" w14:paraId="20CCA6D8" w14:textId="77777777" w:rsidTr="00EA092E">
        <w:trPr>
          <w:trHeight w:val="143"/>
        </w:trPr>
        <w:tc>
          <w:tcPr>
            <w:tcW w:w="1193" w:type="pct"/>
          </w:tcPr>
          <w:p w14:paraId="5269092F" w14:textId="77777777" w:rsidR="003002C7" w:rsidRPr="00C95EA9" w:rsidRDefault="003002C7" w:rsidP="00EA092E">
            <w:pPr>
              <w:rPr>
                <w:highlight w:val="yellow"/>
                <w:lang w:val="sr-Cyrl-RS"/>
              </w:rPr>
            </w:pPr>
            <w:r w:rsidRPr="00C95EA9">
              <w:rPr>
                <w:highlight w:val="yellow"/>
                <w:lang w:val="sr-Cyrl-RS"/>
              </w:rPr>
              <w:t>6.1.2. Анализа постојећег стања у области озакоњења и могућности озакоњења објеката у којима живе Роми</w:t>
            </w:r>
          </w:p>
        </w:tc>
        <w:tc>
          <w:tcPr>
            <w:tcW w:w="482" w:type="pct"/>
          </w:tcPr>
          <w:p w14:paraId="229223C5"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tcPr>
          <w:p w14:paraId="5B731248"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68914C90" w14:textId="77777777" w:rsidR="003002C7" w:rsidRPr="00C95EA9" w:rsidRDefault="003002C7" w:rsidP="00EA092E">
            <w:pPr>
              <w:rPr>
                <w:rFonts w:eastAsia="Calibri"/>
                <w:highlight w:val="yellow"/>
                <w:lang w:val="sr-Cyrl-RS"/>
              </w:rPr>
            </w:pPr>
            <w:r w:rsidRPr="00C95EA9">
              <w:rPr>
                <w:rFonts w:eastAsia="Calibri"/>
                <w:highlight w:val="yellow"/>
                <w:lang w:val="sr-Cyrl-RS"/>
              </w:rPr>
              <w:t>ОЦД</w:t>
            </w:r>
          </w:p>
        </w:tc>
        <w:tc>
          <w:tcPr>
            <w:tcW w:w="534" w:type="pct"/>
          </w:tcPr>
          <w:p w14:paraId="29332C8C" w14:textId="77777777" w:rsidR="003002C7" w:rsidRPr="00C95EA9" w:rsidRDefault="003002C7" w:rsidP="00EA092E">
            <w:pPr>
              <w:rPr>
                <w:rFonts w:eastAsia="Calibri"/>
                <w:highlight w:val="yellow"/>
                <w:lang w:val="sr-Cyrl-CS"/>
              </w:rPr>
            </w:pPr>
            <w:r w:rsidRPr="00C95EA9">
              <w:rPr>
                <w:rFonts w:eastAsia="Calibri"/>
                <w:highlight w:val="yellow"/>
                <w:lang w:val="sr-Cyrl-CS"/>
              </w:rPr>
              <w:t>Од 2023-2025</w:t>
            </w:r>
          </w:p>
        </w:tc>
        <w:tc>
          <w:tcPr>
            <w:tcW w:w="482" w:type="pct"/>
          </w:tcPr>
          <w:p w14:paraId="2B40B07B" w14:textId="77777777" w:rsidR="003002C7" w:rsidRPr="00C95EA9" w:rsidRDefault="003002C7" w:rsidP="00EA092E">
            <w:pPr>
              <w:rPr>
                <w:rFonts w:eastAsia="Calibri"/>
                <w:highlight w:val="yellow"/>
                <w:lang w:val="sr-Cyrl-CS"/>
              </w:rPr>
            </w:pPr>
          </w:p>
        </w:tc>
        <w:tc>
          <w:tcPr>
            <w:tcW w:w="482" w:type="pct"/>
          </w:tcPr>
          <w:p w14:paraId="6BBF2C4F" w14:textId="77777777" w:rsidR="003002C7" w:rsidRPr="00C95EA9" w:rsidRDefault="003002C7" w:rsidP="00EA092E">
            <w:pPr>
              <w:rPr>
                <w:rFonts w:eastAsia="Calibri"/>
                <w:highlight w:val="yellow"/>
                <w:lang w:val="sr-Cyrl-CS"/>
              </w:rPr>
            </w:pPr>
          </w:p>
        </w:tc>
        <w:tc>
          <w:tcPr>
            <w:tcW w:w="434" w:type="pct"/>
          </w:tcPr>
          <w:p w14:paraId="2013B36F" w14:textId="77777777" w:rsidR="003002C7" w:rsidRPr="00C95EA9" w:rsidRDefault="003002C7" w:rsidP="00EA092E">
            <w:pPr>
              <w:rPr>
                <w:rFonts w:eastAsia="Calibri"/>
                <w:highlight w:val="yellow"/>
                <w:lang w:val="sr-Cyrl-CS"/>
              </w:rPr>
            </w:pPr>
          </w:p>
        </w:tc>
        <w:tc>
          <w:tcPr>
            <w:tcW w:w="433" w:type="pct"/>
          </w:tcPr>
          <w:p w14:paraId="2ED76FFC" w14:textId="77777777" w:rsidR="003002C7" w:rsidRPr="00C95EA9" w:rsidRDefault="003002C7" w:rsidP="00EA092E">
            <w:pPr>
              <w:rPr>
                <w:rFonts w:eastAsia="Calibri"/>
                <w:highlight w:val="yellow"/>
                <w:lang w:val="sr-Cyrl-CS"/>
              </w:rPr>
            </w:pPr>
          </w:p>
        </w:tc>
        <w:tc>
          <w:tcPr>
            <w:tcW w:w="434" w:type="pct"/>
          </w:tcPr>
          <w:p w14:paraId="19EFD50A" w14:textId="77777777" w:rsidR="003002C7" w:rsidRPr="00C95EA9" w:rsidRDefault="003002C7" w:rsidP="00EA092E">
            <w:pPr>
              <w:rPr>
                <w:rFonts w:eastAsia="Calibri"/>
                <w:highlight w:val="yellow"/>
                <w:lang w:val="sr-Cyrl-CS"/>
              </w:rPr>
            </w:pPr>
          </w:p>
        </w:tc>
      </w:tr>
      <w:tr w:rsidR="003002C7" w:rsidRPr="00C95EA9" w14:paraId="4DAA1F47" w14:textId="77777777" w:rsidTr="00EA092E">
        <w:trPr>
          <w:trHeight w:val="143"/>
        </w:trPr>
        <w:tc>
          <w:tcPr>
            <w:tcW w:w="1193" w:type="pct"/>
          </w:tcPr>
          <w:p w14:paraId="66296783" w14:textId="77777777" w:rsidR="003002C7" w:rsidRPr="00C95EA9" w:rsidRDefault="003002C7" w:rsidP="00EA092E">
            <w:pPr>
              <w:rPr>
                <w:highlight w:val="yellow"/>
                <w:lang w:val="sr-Cyrl-RS"/>
              </w:rPr>
            </w:pPr>
            <w:r w:rsidRPr="00C95EA9">
              <w:rPr>
                <w:highlight w:val="yellow"/>
                <w:lang w:val="ru-RU"/>
              </w:rPr>
              <w:t xml:space="preserve">6.1.3. </w:t>
            </w:r>
            <w:r w:rsidRPr="00C95EA9">
              <w:rPr>
                <w:highlight w:val="yellow"/>
                <w:lang w:val="sr-Cyrl-RS"/>
              </w:rPr>
              <w:t xml:space="preserve">Суфинансирање израде планова за просторно регулисање ПРН </w:t>
            </w:r>
          </w:p>
        </w:tc>
        <w:tc>
          <w:tcPr>
            <w:tcW w:w="482" w:type="pct"/>
          </w:tcPr>
          <w:p w14:paraId="5D74EB86"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tcPr>
          <w:p w14:paraId="697C52D6"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p w14:paraId="6182CFCE" w14:textId="77777777" w:rsidR="003002C7" w:rsidRPr="00C95EA9" w:rsidRDefault="003002C7" w:rsidP="00EA092E">
            <w:pPr>
              <w:rPr>
                <w:rFonts w:eastAsia="Calibri"/>
                <w:highlight w:val="yellow"/>
                <w:lang w:val="sr-Cyrl-CS"/>
              </w:rPr>
            </w:pPr>
            <w:r w:rsidRPr="00C95EA9">
              <w:rPr>
                <w:rFonts w:eastAsia="Calibri"/>
                <w:highlight w:val="yellow"/>
                <w:lang w:val="sr-Cyrl-CS"/>
              </w:rPr>
              <w:t>ОЦД</w:t>
            </w:r>
          </w:p>
          <w:p w14:paraId="726AF989" w14:textId="77777777" w:rsidR="003002C7" w:rsidRPr="00C95EA9" w:rsidRDefault="003002C7" w:rsidP="00EA092E">
            <w:pPr>
              <w:rPr>
                <w:rFonts w:eastAsia="Calibri"/>
                <w:highlight w:val="yellow"/>
                <w:lang w:val="sr-Cyrl-CS"/>
              </w:rPr>
            </w:pPr>
            <w:r w:rsidRPr="00C95EA9">
              <w:rPr>
                <w:rFonts w:eastAsia="Calibri"/>
                <w:highlight w:val="yellow"/>
                <w:lang w:val="sr-Cyrl-CS"/>
              </w:rPr>
              <w:t>Стручне организације</w:t>
            </w:r>
          </w:p>
        </w:tc>
        <w:tc>
          <w:tcPr>
            <w:tcW w:w="534" w:type="pct"/>
          </w:tcPr>
          <w:p w14:paraId="0CF3E599" w14:textId="77777777" w:rsidR="003002C7" w:rsidRPr="00C95EA9" w:rsidRDefault="003002C7" w:rsidP="00EA092E">
            <w:pPr>
              <w:rPr>
                <w:rFonts w:eastAsia="Calibri"/>
                <w:highlight w:val="yellow"/>
                <w:lang w:val="sr-Cyrl-RS"/>
              </w:rPr>
            </w:pPr>
            <w:r w:rsidRPr="00C95EA9">
              <w:rPr>
                <w:rFonts w:eastAsia="Calibri"/>
                <w:highlight w:val="yellow"/>
                <w:lang w:val="sr-Cyrl-RS"/>
              </w:rPr>
              <w:t>Од 2024-2025</w:t>
            </w:r>
          </w:p>
        </w:tc>
        <w:tc>
          <w:tcPr>
            <w:tcW w:w="482" w:type="pct"/>
          </w:tcPr>
          <w:p w14:paraId="03BBD68F" w14:textId="77777777" w:rsidR="003002C7" w:rsidRPr="00C95EA9" w:rsidRDefault="003002C7" w:rsidP="00EA092E">
            <w:pPr>
              <w:rPr>
                <w:rFonts w:eastAsia="Calibri"/>
                <w:highlight w:val="yellow"/>
                <w:lang w:val="sr-Cyrl-CS"/>
              </w:rPr>
            </w:pPr>
          </w:p>
        </w:tc>
        <w:tc>
          <w:tcPr>
            <w:tcW w:w="482" w:type="pct"/>
          </w:tcPr>
          <w:p w14:paraId="5822D35C" w14:textId="77777777" w:rsidR="003002C7" w:rsidRPr="00C95EA9" w:rsidRDefault="003002C7" w:rsidP="00EA092E">
            <w:pPr>
              <w:rPr>
                <w:rFonts w:eastAsia="Calibri"/>
                <w:highlight w:val="yellow"/>
                <w:lang w:val="sr-Cyrl-CS"/>
              </w:rPr>
            </w:pPr>
          </w:p>
        </w:tc>
        <w:tc>
          <w:tcPr>
            <w:tcW w:w="434" w:type="pct"/>
          </w:tcPr>
          <w:p w14:paraId="4B135F17" w14:textId="77777777" w:rsidR="003002C7" w:rsidRPr="00C95EA9" w:rsidRDefault="003002C7" w:rsidP="00EA092E">
            <w:pPr>
              <w:rPr>
                <w:rFonts w:eastAsia="Calibri"/>
                <w:highlight w:val="yellow"/>
                <w:lang w:val="sr-Cyrl-CS"/>
              </w:rPr>
            </w:pPr>
          </w:p>
        </w:tc>
        <w:tc>
          <w:tcPr>
            <w:tcW w:w="433" w:type="pct"/>
          </w:tcPr>
          <w:p w14:paraId="4133DA0F" w14:textId="77777777" w:rsidR="003002C7" w:rsidRPr="00C95EA9" w:rsidRDefault="003002C7" w:rsidP="00EA092E">
            <w:pPr>
              <w:rPr>
                <w:rFonts w:eastAsia="Calibri"/>
                <w:highlight w:val="yellow"/>
                <w:lang w:val="sr-Cyrl-CS"/>
              </w:rPr>
            </w:pPr>
          </w:p>
        </w:tc>
        <w:tc>
          <w:tcPr>
            <w:tcW w:w="434" w:type="pct"/>
          </w:tcPr>
          <w:p w14:paraId="7D415015" w14:textId="77777777" w:rsidR="003002C7" w:rsidRPr="00C95EA9" w:rsidRDefault="003002C7" w:rsidP="00EA092E">
            <w:pPr>
              <w:rPr>
                <w:rFonts w:eastAsia="Calibri"/>
                <w:highlight w:val="yellow"/>
                <w:lang w:val="sr-Cyrl-CS"/>
              </w:rPr>
            </w:pPr>
          </w:p>
        </w:tc>
      </w:tr>
      <w:tr w:rsidR="003002C7" w:rsidRPr="00C95EA9" w14:paraId="68A09FCC" w14:textId="77777777" w:rsidTr="00EA092E">
        <w:trPr>
          <w:trHeight w:val="143"/>
        </w:trPr>
        <w:tc>
          <w:tcPr>
            <w:tcW w:w="1193" w:type="pct"/>
            <w:shd w:val="clear" w:color="auto" w:fill="auto"/>
          </w:tcPr>
          <w:p w14:paraId="127EC521" w14:textId="77777777" w:rsidR="003002C7" w:rsidRPr="00C95EA9" w:rsidRDefault="003002C7" w:rsidP="00EA092E">
            <w:pPr>
              <w:rPr>
                <w:highlight w:val="yellow"/>
                <w:lang w:val="ru-RU"/>
              </w:rPr>
            </w:pPr>
            <w:r w:rsidRPr="00C95EA9">
              <w:rPr>
                <w:highlight w:val="yellow"/>
                <w:lang w:val="ru-RU"/>
              </w:rPr>
              <w:lastRenderedPageBreak/>
              <w:t>Развој нових приступа и модела за просторно уређење и унапређење ПРН- припрема за квалитетне планове и решења која ће помоћи решавању имовинско планских питања и пипрема урбанистичко техничких конкурса за припрему планова</w:t>
            </w:r>
          </w:p>
        </w:tc>
        <w:tc>
          <w:tcPr>
            <w:tcW w:w="482" w:type="pct"/>
            <w:shd w:val="clear" w:color="auto" w:fill="auto"/>
          </w:tcPr>
          <w:p w14:paraId="245D50C4"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shd w:val="clear" w:color="auto" w:fill="auto"/>
          </w:tcPr>
          <w:p w14:paraId="2AF03783"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p w14:paraId="5C8E5AEE" w14:textId="77777777" w:rsidR="003002C7" w:rsidRPr="00C95EA9" w:rsidRDefault="003002C7" w:rsidP="00EA092E">
            <w:pPr>
              <w:rPr>
                <w:rFonts w:eastAsia="Calibri"/>
                <w:highlight w:val="yellow"/>
                <w:lang w:val="sr-Cyrl-CS"/>
              </w:rPr>
            </w:pPr>
            <w:r w:rsidRPr="00C95EA9">
              <w:rPr>
                <w:rFonts w:eastAsia="Calibri"/>
                <w:highlight w:val="yellow"/>
                <w:lang w:val="sr-Cyrl-CS"/>
              </w:rPr>
              <w:t>ОЦД</w:t>
            </w:r>
          </w:p>
          <w:p w14:paraId="5C433B18" w14:textId="77777777" w:rsidR="003002C7" w:rsidRPr="00C95EA9" w:rsidRDefault="003002C7" w:rsidP="00EA092E">
            <w:pPr>
              <w:rPr>
                <w:rFonts w:eastAsia="Calibri"/>
                <w:highlight w:val="yellow"/>
                <w:lang w:val="sr-Cyrl-CS"/>
              </w:rPr>
            </w:pPr>
            <w:r w:rsidRPr="00C95EA9">
              <w:rPr>
                <w:rFonts w:eastAsia="Calibri"/>
                <w:highlight w:val="yellow"/>
                <w:lang w:val="sr-Cyrl-CS"/>
              </w:rPr>
              <w:t>Стручна удружења</w:t>
            </w:r>
          </w:p>
        </w:tc>
        <w:tc>
          <w:tcPr>
            <w:tcW w:w="534" w:type="pct"/>
            <w:shd w:val="clear" w:color="auto" w:fill="auto"/>
          </w:tcPr>
          <w:p w14:paraId="1A3EF15F" w14:textId="77777777" w:rsidR="003002C7" w:rsidRPr="00C95EA9" w:rsidRDefault="003002C7" w:rsidP="00EA092E">
            <w:pPr>
              <w:rPr>
                <w:rFonts w:eastAsia="Calibri"/>
                <w:highlight w:val="yellow"/>
                <w:lang w:val="sr-Cyrl-CS"/>
              </w:rPr>
            </w:pPr>
            <w:r w:rsidRPr="00C95EA9">
              <w:rPr>
                <w:rFonts w:eastAsia="Calibri"/>
                <w:highlight w:val="yellow"/>
                <w:lang w:val="sr-Cyrl-CS"/>
              </w:rPr>
              <w:t>Од 2024-2025</w:t>
            </w:r>
          </w:p>
        </w:tc>
        <w:tc>
          <w:tcPr>
            <w:tcW w:w="482" w:type="pct"/>
            <w:shd w:val="clear" w:color="auto" w:fill="auto"/>
          </w:tcPr>
          <w:p w14:paraId="7BBE8154" w14:textId="77777777" w:rsidR="003002C7" w:rsidRPr="00C95EA9" w:rsidRDefault="003002C7" w:rsidP="00EA092E">
            <w:pPr>
              <w:rPr>
                <w:rFonts w:eastAsia="Calibri"/>
                <w:highlight w:val="yellow"/>
                <w:lang w:val="sr-Cyrl-CS"/>
              </w:rPr>
            </w:pPr>
          </w:p>
        </w:tc>
        <w:tc>
          <w:tcPr>
            <w:tcW w:w="482" w:type="pct"/>
            <w:shd w:val="clear" w:color="auto" w:fill="auto"/>
          </w:tcPr>
          <w:p w14:paraId="56748014" w14:textId="77777777" w:rsidR="003002C7" w:rsidRPr="00C95EA9" w:rsidRDefault="003002C7" w:rsidP="00EA092E">
            <w:pPr>
              <w:rPr>
                <w:rFonts w:eastAsia="Calibri"/>
                <w:highlight w:val="yellow"/>
                <w:lang w:val="sr-Cyrl-CS"/>
              </w:rPr>
            </w:pPr>
          </w:p>
        </w:tc>
        <w:tc>
          <w:tcPr>
            <w:tcW w:w="434" w:type="pct"/>
            <w:shd w:val="clear" w:color="auto" w:fill="auto"/>
          </w:tcPr>
          <w:p w14:paraId="4E62762D" w14:textId="77777777" w:rsidR="003002C7" w:rsidRPr="00C95EA9" w:rsidRDefault="003002C7" w:rsidP="00EA092E">
            <w:pPr>
              <w:rPr>
                <w:rFonts w:eastAsia="Calibri"/>
                <w:highlight w:val="yellow"/>
                <w:lang w:val="sr-Cyrl-CS"/>
              </w:rPr>
            </w:pPr>
          </w:p>
        </w:tc>
        <w:tc>
          <w:tcPr>
            <w:tcW w:w="433" w:type="pct"/>
            <w:shd w:val="clear" w:color="auto" w:fill="auto"/>
          </w:tcPr>
          <w:p w14:paraId="325C804E" w14:textId="77777777" w:rsidR="003002C7" w:rsidRPr="00C95EA9" w:rsidRDefault="003002C7" w:rsidP="00EA092E">
            <w:pPr>
              <w:rPr>
                <w:rFonts w:eastAsia="Calibri"/>
                <w:highlight w:val="yellow"/>
                <w:lang w:val="sr-Cyrl-CS"/>
              </w:rPr>
            </w:pPr>
          </w:p>
        </w:tc>
        <w:tc>
          <w:tcPr>
            <w:tcW w:w="434" w:type="pct"/>
            <w:shd w:val="clear" w:color="auto" w:fill="auto"/>
          </w:tcPr>
          <w:p w14:paraId="21B2EFA7" w14:textId="77777777" w:rsidR="003002C7" w:rsidRPr="00C95EA9" w:rsidRDefault="003002C7" w:rsidP="00EA092E">
            <w:pPr>
              <w:rPr>
                <w:rFonts w:eastAsia="Calibri"/>
                <w:highlight w:val="yellow"/>
                <w:lang w:val="sr-Cyrl-CS"/>
              </w:rPr>
            </w:pPr>
          </w:p>
        </w:tc>
      </w:tr>
      <w:tr w:rsidR="003002C7" w:rsidRPr="00C95EA9" w14:paraId="24803A64" w14:textId="77777777" w:rsidTr="00EA092E">
        <w:trPr>
          <w:trHeight w:val="143"/>
        </w:trPr>
        <w:tc>
          <w:tcPr>
            <w:tcW w:w="1193" w:type="pct"/>
            <w:shd w:val="clear" w:color="auto" w:fill="auto"/>
          </w:tcPr>
          <w:p w14:paraId="751F55E8" w14:textId="77777777" w:rsidR="003002C7" w:rsidRPr="00C95EA9" w:rsidRDefault="003002C7" w:rsidP="00EA092E">
            <w:pPr>
              <w:rPr>
                <w:highlight w:val="yellow"/>
                <w:lang w:val="sr-Cyrl-RS"/>
              </w:rPr>
            </w:pPr>
            <w:r w:rsidRPr="00C95EA9">
              <w:rPr>
                <w:highlight w:val="yellow"/>
                <w:lang w:val="ru-RU"/>
              </w:rPr>
              <w:t xml:space="preserve">6.1.4. </w:t>
            </w:r>
            <w:r w:rsidRPr="00C95EA9">
              <w:rPr>
                <w:highlight w:val="yellow"/>
                <w:lang w:val="sr-Cyrl-RS"/>
              </w:rPr>
              <w:t xml:space="preserve">Суфинансирање израде техничке документације за стамбене објекте у ПРН за потребе њихове санације у габаритима и/или озакоњења </w:t>
            </w:r>
          </w:p>
        </w:tc>
        <w:tc>
          <w:tcPr>
            <w:tcW w:w="482" w:type="pct"/>
            <w:shd w:val="clear" w:color="auto" w:fill="auto"/>
          </w:tcPr>
          <w:p w14:paraId="4E2FAEB3"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shd w:val="clear" w:color="auto" w:fill="auto"/>
          </w:tcPr>
          <w:p w14:paraId="164DE7F7"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tc>
        <w:tc>
          <w:tcPr>
            <w:tcW w:w="534" w:type="pct"/>
            <w:shd w:val="clear" w:color="auto" w:fill="auto"/>
          </w:tcPr>
          <w:p w14:paraId="45C8A787" w14:textId="77777777" w:rsidR="003002C7" w:rsidRPr="00C95EA9" w:rsidRDefault="003002C7" w:rsidP="00EA092E">
            <w:pPr>
              <w:rPr>
                <w:rFonts w:eastAsia="Calibri"/>
                <w:highlight w:val="yellow"/>
                <w:lang w:val="sr-Cyrl-CS"/>
              </w:rPr>
            </w:pPr>
            <w:r w:rsidRPr="00C95EA9">
              <w:rPr>
                <w:rFonts w:eastAsia="Calibri"/>
                <w:highlight w:val="yellow"/>
                <w:lang w:val="sr-Cyrl-CS"/>
              </w:rPr>
              <w:t>2024</w:t>
            </w:r>
          </w:p>
        </w:tc>
        <w:tc>
          <w:tcPr>
            <w:tcW w:w="482" w:type="pct"/>
            <w:shd w:val="clear" w:color="auto" w:fill="auto"/>
          </w:tcPr>
          <w:p w14:paraId="3DCFB3BE" w14:textId="77777777" w:rsidR="003002C7" w:rsidRPr="00C95EA9" w:rsidRDefault="003002C7" w:rsidP="00EA092E">
            <w:pPr>
              <w:rPr>
                <w:rFonts w:eastAsia="Calibri"/>
                <w:highlight w:val="yellow"/>
                <w:lang w:val="sr-Cyrl-CS"/>
              </w:rPr>
            </w:pPr>
          </w:p>
        </w:tc>
        <w:tc>
          <w:tcPr>
            <w:tcW w:w="482" w:type="pct"/>
            <w:shd w:val="clear" w:color="auto" w:fill="auto"/>
          </w:tcPr>
          <w:p w14:paraId="642F67B9" w14:textId="77777777" w:rsidR="003002C7" w:rsidRPr="00C95EA9" w:rsidRDefault="003002C7" w:rsidP="00EA092E">
            <w:pPr>
              <w:rPr>
                <w:rFonts w:eastAsia="Calibri"/>
                <w:highlight w:val="yellow"/>
              </w:rPr>
            </w:pPr>
          </w:p>
        </w:tc>
        <w:tc>
          <w:tcPr>
            <w:tcW w:w="434" w:type="pct"/>
            <w:shd w:val="clear" w:color="auto" w:fill="auto"/>
          </w:tcPr>
          <w:p w14:paraId="09AB0D09" w14:textId="77777777" w:rsidR="003002C7" w:rsidRPr="00C95EA9" w:rsidRDefault="003002C7" w:rsidP="00EA092E">
            <w:pPr>
              <w:rPr>
                <w:rFonts w:eastAsia="Calibri"/>
                <w:highlight w:val="yellow"/>
              </w:rPr>
            </w:pPr>
          </w:p>
        </w:tc>
        <w:tc>
          <w:tcPr>
            <w:tcW w:w="433" w:type="pct"/>
            <w:shd w:val="clear" w:color="auto" w:fill="auto"/>
          </w:tcPr>
          <w:p w14:paraId="021FCA2C" w14:textId="77777777" w:rsidR="003002C7" w:rsidRPr="00C95EA9" w:rsidRDefault="003002C7" w:rsidP="00EA092E">
            <w:pPr>
              <w:rPr>
                <w:rFonts w:eastAsia="Calibri"/>
                <w:highlight w:val="yellow"/>
              </w:rPr>
            </w:pPr>
          </w:p>
        </w:tc>
        <w:tc>
          <w:tcPr>
            <w:tcW w:w="434" w:type="pct"/>
            <w:shd w:val="clear" w:color="auto" w:fill="auto"/>
          </w:tcPr>
          <w:p w14:paraId="189B9A6E" w14:textId="77777777" w:rsidR="003002C7" w:rsidRPr="00C95EA9" w:rsidRDefault="003002C7" w:rsidP="00EA092E">
            <w:pPr>
              <w:rPr>
                <w:rFonts w:eastAsia="Calibri"/>
                <w:highlight w:val="yellow"/>
              </w:rPr>
            </w:pPr>
          </w:p>
        </w:tc>
      </w:tr>
      <w:tr w:rsidR="003002C7" w:rsidRPr="00C95EA9" w14:paraId="3888BF36" w14:textId="77777777" w:rsidTr="00EA092E">
        <w:trPr>
          <w:trHeight w:val="143"/>
        </w:trPr>
        <w:tc>
          <w:tcPr>
            <w:tcW w:w="1193" w:type="pct"/>
            <w:shd w:val="clear" w:color="auto" w:fill="auto"/>
          </w:tcPr>
          <w:p w14:paraId="664CE34B" w14:textId="77777777" w:rsidR="003002C7" w:rsidRPr="00C95EA9" w:rsidRDefault="003002C7" w:rsidP="00EA092E">
            <w:pPr>
              <w:rPr>
                <w:color w:val="FF0000"/>
                <w:highlight w:val="yellow"/>
                <w:lang w:val="ru-RU"/>
              </w:rPr>
            </w:pPr>
            <w:r w:rsidRPr="00C95EA9">
              <w:rPr>
                <w:highlight w:val="yellow"/>
                <w:lang w:val="ru-RU"/>
              </w:rPr>
              <w:t xml:space="preserve">6.1.5. Обуке за службе бесплатне правне помоћи у ЈЛС везано за решавање имовинско правних питања </w:t>
            </w:r>
            <w:r w:rsidRPr="00C95EA9">
              <w:rPr>
                <w:color w:val="FF0000"/>
                <w:highlight w:val="yellow"/>
                <w:lang w:val="ru-RU"/>
              </w:rPr>
              <w:t xml:space="preserve"> </w:t>
            </w:r>
          </w:p>
          <w:p w14:paraId="2EB8B3B3" w14:textId="77777777" w:rsidR="003002C7" w:rsidRPr="00C95EA9" w:rsidRDefault="003002C7" w:rsidP="00EA092E">
            <w:pPr>
              <w:rPr>
                <w:highlight w:val="yellow"/>
                <w:lang w:val="ru-RU"/>
              </w:rPr>
            </w:pPr>
            <w:r w:rsidRPr="00C95EA9">
              <w:rPr>
                <w:color w:val="FF0000"/>
                <w:highlight w:val="yellow"/>
                <w:lang w:val="ru-RU"/>
              </w:rPr>
              <w:t>АП 23- јачање капацитета јлс за пружање правне помоћи и веза са активношћу у циљу 1</w:t>
            </w:r>
          </w:p>
        </w:tc>
        <w:tc>
          <w:tcPr>
            <w:tcW w:w="482" w:type="pct"/>
            <w:shd w:val="clear" w:color="auto" w:fill="auto"/>
          </w:tcPr>
          <w:p w14:paraId="7ED2B2BD" w14:textId="77777777" w:rsidR="003002C7" w:rsidRPr="00C95EA9" w:rsidRDefault="003002C7" w:rsidP="00EA092E">
            <w:pPr>
              <w:rPr>
                <w:rFonts w:eastAsia="Calibri"/>
                <w:highlight w:val="yellow"/>
                <w:lang w:val="sr-Cyrl-CS"/>
              </w:rPr>
            </w:pPr>
            <w:r w:rsidRPr="00C95EA9">
              <w:rPr>
                <w:rFonts w:eastAsia="Calibri"/>
                <w:highlight w:val="yellow"/>
                <w:lang w:val="sr-Cyrl-CS"/>
              </w:rPr>
              <w:t>МИН. ПРАВДЕ</w:t>
            </w:r>
          </w:p>
        </w:tc>
        <w:tc>
          <w:tcPr>
            <w:tcW w:w="526" w:type="pct"/>
            <w:shd w:val="clear" w:color="auto" w:fill="auto"/>
          </w:tcPr>
          <w:p w14:paraId="741FFF42" w14:textId="77777777" w:rsidR="003002C7" w:rsidRPr="00C95EA9" w:rsidRDefault="003002C7" w:rsidP="00EA092E">
            <w:pPr>
              <w:rPr>
                <w:rFonts w:eastAsia="Calibri"/>
                <w:highlight w:val="yellow"/>
                <w:lang w:val="sr-Cyrl-CS"/>
              </w:rPr>
            </w:pPr>
            <w:r w:rsidRPr="00C95EA9">
              <w:rPr>
                <w:rFonts w:eastAsia="Calibri"/>
                <w:highlight w:val="yellow"/>
                <w:lang w:val="sr-Cyrl-CS"/>
              </w:rPr>
              <w:t>ЈЛС, РГЗ, МДУЛС,</w:t>
            </w:r>
          </w:p>
        </w:tc>
        <w:tc>
          <w:tcPr>
            <w:tcW w:w="534" w:type="pct"/>
            <w:shd w:val="clear" w:color="auto" w:fill="auto"/>
          </w:tcPr>
          <w:p w14:paraId="0A9077E6" w14:textId="77777777" w:rsidR="003002C7" w:rsidRPr="00C95EA9" w:rsidRDefault="003002C7" w:rsidP="00EA092E">
            <w:pPr>
              <w:rPr>
                <w:rFonts w:eastAsia="Calibri"/>
                <w:highlight w:val="yellow"/>
                <w:lang w:val="sr-Cyrl-CS"/>
              </w:rPr>
            </w:pPr>
            <w:r w:rsidRPr="00C95EA9">
              <w:rPr>
                <w:rFonts w:eastAsia="Calibri"/>
                <w:highlight w:val="yellow"/>
                <w:lang w:val="sr-Cyrl-CS"/>
              </w:rPr>
              <w:t>2024</w:t>
            </w:r>
          </w:p>
        </w:tc>
        <w:tc>
          <w:tcPr>
            <w:tcW w:w="482" w:type="pct"/>
            <w:shd w:val="clear" w:color="auto" w:fill="auto"/>
          </w:tcPr>
          <w:p w14:paraId="63545BD7" w14:textId="77777777" w:rsidR="003002C7" w:rsidRPr="00C95EA9" w:rsidRDefault="003002C7" w:rsidP="00EA092E">
            <w:pPr>
              <w:rPr>
                <w:rFonts w:eastAsia="Calibri"/>
                <w:highlight w:val="yellow"/>
                <w:lang w:val="sr-Cyrl-CS"/>
              </w:rPr>
            </w:pPr>
          </w:p>
        </w:tc>
        <w:tc>
          <w:tcPr>
            <w:tcW w:w="482" w:type="pct"/>
            <w:shd w:val="clear" w:color="auto" w:fill="auto"/>
          </w:tcPr>
          <w:p w14:paraId="3654242B" w14:textId="77777777" w:rsidR="003002C7" w:rsidRPr="00C95EA9" w:rsidRDefault="003002C7" w:rsidP="00EA092E">
            <w:pPr>
              <w:rPr>
                <w:rFonts w:eastAsia="Calibri"/>
                <w:highlight w:val="yellow"/>
              </w:rPr>
            </w:pPr>
          </w:p>
        </w:tc>
        <w:tc>
          <w:tcPr>
            <w:tcW w:w="434" w:type="pct"/>
            <w:shd w:val="clear" w:color="auto" w:fill="auto"/>
          </w:tcPr>
          <w:p w14:paraId="54FC5006" w14:textId="77777777" w:rsidR="003002C7" w:rsidRPr="00C95EA9" w:rsidRDefault="003002C7" w:rsidP="00EA092E">
            <w:pPr>
              <w:rPr>
                <w:rFonts w:eastAsia="Calibri"/>
                <w:highlight w:val="yellow"/>
              </w:rPr>
            </w:pPr>
          </w:p>
        </w:tc>
        <w:tc>
          <w:tcPr>
            <w:tcW w:w="433" w:type="pct"/>
            <w:shd w:val="clear" w:color="auto" w:fill="auto"/>
          </w:tcPr>
          <w:p w14:paraId="6E96DE2D" w14:textId="77777777" w:rsidR="003002C7" w:rsidRPr="00C95EA9" w:rsidRDefault="003002C7" w:rsidP="00EA092E">
            <w:pPr>
              <w:rPr>
                <w:rFonts w:eastAsia="Calibri"/>
                <w:highlight w:val="yellow"/>
              </w:rPr>
            </w:pPr>
          </w:p>
        </w:tc>
        <w:tc>
          <w:tcPr>
            <w:tcW w:w="434" w:type="pct"/>
            <w:shd w:val="clear" w:color="auto" w:fill="auto"/>
          </w:tcPr>
          <w:p w14:paraId="2CD6690C" w14:textId="77777777" w:rsidR="003002C7" w:rsidRPr="00C95EA9" w:rsidRDefault="003002C7" w:rsidP="00EA092E">
            <w:pPr>
              <w:rPr>
                <w:rFonts w:eastAsia="Calibri"/>
                <w:highlight w:val="yellow"/>
              </w:rPr>
            </w:pPr>
          </w:p>
        </w:tc>
      </w:tr>
    </w:tbl>
    <w:p w14:paraId="711C49E3" w14:textId="77777777" w:rsidR="003002C7" w:rsidRPr="00C95EA9" w:rsidRDefault="003002C7" w:rsidP="003002C7">
      <w:pPr>
        <w:tabs>
          <w:tab w:val="left" w:pos="1940"/>
        </w:tabs>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3002C7" w:rsidRPr="00C95EA9" w14:paraId="67402014" w14:textId="77777777" w:rsidTr="00EA092E">
        <w:trPr>
          <w:trHeight w:val="320"/>
        </w:trPr>
        <w:tc>
          <w:tcPr>
            <w:tcW w:w="14699" w:type="dxa"/>
            <w:gridSpan w:val="8"/>
            <w:shd w:val="clear" w:color="auto" w:fill="C5E0B3"/>
            <w:vAlign w:val="center"/>
          </w:tcPr>
          <w:p w14:paraId="654B9069" w14:textId="77777777" w:rsidR="003002C7" w:rsidRPr="00C95EA9" w:rsidRDefault="003002C7" w:rsidP="00EA092E">
            <w:pPr>
              <w:spacing w:before="120" w:after="120"/>
              <w:jc w:val="both"/>
              <w:rPr>
                <w:rFonts w:ascii="Calibri" w:eastAsia="Calibri" w:hAnsi="Calibri"/>
                <w:highlight w:val="yellow"/>
                <w:lang w:val="sr-Cyrl-CS"/>
              </w:rPr>
            </w:pPr>
            <w:r w:rsidRPr="00C95EA9">
              <w:rPr>
                <w:rFonts w:ascii="Calibri" w:eastAsia="Calibri" w:hAnsi="Calibri"/>
                <w:highlight w:val="yellow"/>
                <w:lang w:val="sr-Cyrl-CS"/>
              </w:rPr>
              <w:br w:type="page"/>
            </w:r>
            <w:r w:rsidRPr="00C95EA9">
              <w:rPr>
                <w:highlight w:val="yellow"/>
                <w:lang w:val="sr-Cyrl-RS"/>
              </w:rPr>
              <w:t xml:space="preserve">Мера 6.3. </w:t>
            </w:r>
            <w:r w:rsidRPr="00C95EA9">
              <w:rPr>
                <w:color w:val="000000"/>
                <w:highlight w:val="yellow"/>
                <w:lang w:val="sr-Cyrl-RS"/>
              </w:rPr>
              <w:t>Опремање подстандардних ромских насеља комуналне инфраструктуре</w:t>
            </w:r>
          </w:p>
          <w:p w14:paraId="1EEFEB3B" w14:textId="77777777" w:rsidR="003002C7" w:rsidRPr="00C95EA9" w:rsidRDefault="003002C7" w:rsidP="00EA092E">
            <w:pPr>
              <w:spacing w:before="120" w:after="120"/>
              <w:jc w:val="both"/>
              <w:rPr>
                <w:highlight w:val="yellow"/>
                <w:lang w:val="sr-Cyrl-RS"/>
              </w:rPr>
            </w:pPr>
            <w:r w:rsidRPr="00C95EA9">
              <w:rPr>
                <w:color w:val="000000"/>
                <w:highlight w:val="yellow"/>
                <w:lang w:val="sr-Cyrl-RS"/>
              </w:rPr>
              <w:t>Мера</w:t>
            </w:r>
            <w:r w:rsidRPr="00C95EA9">
              <w:rPr>
                <w:highlight w:val="yellow"/>
              </w:rPr>
              <w:t xml:space="preserve"> 6.2.</w:t>
            </w:r>
            <w:r w:rsidRPr="00C95EA9">
              <w:rPr>
                <w:highlight w:val="yellow"/>
                <w:lang w:val="sr-Cyrl-RS"/>
              </w:rPr>
              <w:t xml:space="preserve"> Унапређење подстандардних објеката како би задовољавали основне услове животног стандарда</w:t>
            </w:r>
          </w:p>
          <w:p w14:paraId="751FFD2A" w14:textId="77777777" w:rsidR="003002C7" w:rsidRPr="00C95EA9" w:rsidRDefault="003002C7" w:rsidP="00EA092E">
            <w:pPr>
              <w:spacing w:before="120" w:after="120"/>
              <w:jc w:val="both"/>
              <w:rPr>
                <w:highlight w:val="yellow"/>
                <w:lang w:val="sr-Cyrl-RS"/>
              </w:rPr>
            </w:pPr>
            <w:r w:rsidRPr="00C95EA9">
              <w:rPr>
                <w:color w:val="FF0000"/>
                <w:highlight w:val="yellow"/>
                <w:lang w:val="sr-Cyrl-RS"/>
              </w:rPr>
              <w:t>Редослед мера је пермутован и потребно их је објединити тако да се најпре гради инфраструктурна мрежа у насељу (мера 6.3.), а затим се обезбеђују прикључци појединих стамбених објеката на инфраструктурну мрежу и доградња санитарних просторија (мера 6.2.)</w:t>
            </w:r>
          </w:p>
        </w:tc>
      </w:tr>
      <w:tr w:rsidR="003002C7" w:rsidRPr="00C95EA9" w14:paraId="15353923" w14:textId="77777777" w:rsidTr="00EA092E">
        <w:trPr>
          <w:trHeight w:val="320"/>
        </w:trPr>
        <w:tc>
          <w:tcPr>
            <w:tcW w:w="14699" w:type="dxa"/>
            <w:gridSpan w:val="8"/>
            <w:shd w:val="clear" w:color="auto" w:fill="FBD4B4"/>
            <w:vAlign w:val="center"/>
          </w:tcPr>
          <w:p w14:paraId="221B87CB" w14:textId="77777777" w:rsidR="003002C7" w:rsidRPr="00C95EA9" w:rsidRDefault="003002C7" w:rsidP="00EA092E">
            <w:pPr>
              <w:rPr>
                <w:rFonts w:eastAsia="Calibri"/>
                <w:highlight w:val="yellow"/>
              </w:rPr>
            </w:pPr>
            <w:r w:rsidRPr="00C95EA9">
              <w:rPr>
                <w:color w:val="222222"/>
                <w:highlight w:val="yellow"/>
              </w:rPr>
              <w:t>Институција</w:t>
            </w:r>
            <w:r w:rsidRPr="00C95EA9">
              <w:rPr>
                <w:color w:val="222222"/>
                <w:highlight w:val="yellow"/>
                <w:lang w:val="sr-Latn-CS"/>
              </w:rPr>
              <w:t xml:space="preserve"> </w:t>
            </w:r>
            <w:r w:rsidRPr="00C95EA9">
              <w:rPr>
                <w:color w:val="222222"/>
                <w:highlight w:val="yellow"/>
              </w:rPr>
              <w:t>одговорна</w:t>
            </w:r>
            <w:r w:rsidRPr="00C95EA9">
              <w:rPr>
                <w:color w:val="222222"/>
                <w:highlight w:val="yellow"/>
                <w:lang w:val="sr-Latn-CS"/>
              </w:rPr>
              <w:t xml:space="preserve"> </w:t>
            </w:r>
            <w:r w:rsidRPr="00C95EA9">
              <w:rPr>
                <w:color w:val="222222"/>
                <w:highlight w:val="yellow"/>
              </w:rPr>
              <w:t>за</w:t>
            </w:r>
            <w:r w:rsidRPr="00C95EA9">
              <w:rPr>
                <w:color w:val="222222"/>
                <w:highlight w:val="yellow"/>
                <w:lang w:val="sr-Latn-CS"/>
              </w:rPr>
              <w:t xml:space="preserve"> </w:t>
            </w:r>
            <w:r w:rsidRPr="00C95EA9">
              <w:rPr>
                <w:color w:val="222222"/>
                <w:highlight w:val="yellow"/>
              </w:rPr>
              <w:t>праћење</w:t>
            </w:r>
            <w:r w:rsidRPr="00C95EA9">
              <w:rPr>
                <w:color w:val="222222"/>
                <w:highlight w:val="yellow"/>
                <w:lang w:val="sr-Latn-CS"/>
              </w:rPr>
              <w:t xml:space="preserve"> </w:t>
            </w:r>
            <w:r w:rsidRPr="00C95EA9">
              <w:rPr>
                <w:color w:val="222222"/>
                <w:highlight w:val="yellow"/>
              </w:rPr>
              <w:t>и</w:t>
            </w:r>
            <w:r w:rsidRPr="00C95EA9">
              <w:rPr>
                <w:color w:val="222222"/>
                <w:highlight w:val="yellow"/>
                <w:lang w:val="sr-Latn-CS"/>
              </w:rPr>
              <w:t xml:space="preserve"> </w:t>
            </w:r>
            <w:r w:rsidRPr="00C95EA9">
              <w:rPr>
                <w:color w:val="222222"/>
                <w:highlight w:val="yellow"/>
              </w:rPr>
              <w:t>контролу</w:t>
            </w:r>
            <w:r w:rsidRPr="00C95EA9">
              <w:rPr>
                <w:color w:val="222222"/>
                <w:highlight w:val="yellow"/>
                <w:lang w:val="sr-Latn-CS"/>
              </w:rPr>
              <w:t xml:space="preserve"> </w:t>
            </w:r>
            <w:r w:rsidRPr="00C95EA9">
              <w:rPr>
                <w:color w:val="222222"/>
                <w:highlight w:val="yellow"/>
              </w:rPr>
              <w:t>реализације</w:t>
            </w:r>
            <w:r w:rsidRPr="00C95EA9">
              <w:rPr>
                <w:color w:val="222222"/>
                <w:highlight w:val="yellow"/>
                <w:lang w:val="sr-Latn-CS"/>
              </w:rPr>
              <w:t xml:space="preserve">: </w:t>
            </w:r>
            <w:r w:rsidRPr="00C95EA9">
              <w:rPr>
                <w:color w:val="222222"/>
                <w:highlight w:val="yellow"/>
                <w:lang w:val="sr-Cyrl-RS"/>
              </w:rPr>
              <w:t>МГСИ</w:t>
            </w:r>
            <w:r w:rsidRPr="00C95EA9">
              <w:rPr>
                <w:color w:val="222222"/>
                <w:highlight w:val="yellow"/>
              </w:rPr>
              <w:t xml:space="preserve"> – može za obe mere</w:t>
            </w:r>
          </w:p>
        </w:tc>
      </w:tr>
      <w:tr w:rsidR="003002C7" w:rsidRPr="00C95EA9" w14:paraId="26379CFD" w14:textId="77777777" w:rsidTr="00EA092E">
        <w:trPr>
          <w:trHeight w:val="575"/>
        </w:trPr>
        <w:tc>
          <w:tcPr>
            <w:tcW w:w="3500" w:type="dxa"/>
            <w:shd w:val="clear" w:color="auto" w:fill="D9D9D9"/>
            <w:vAlign w:val="center"/>
          </w:tcPr>
          <w:p w14:paraId="35DDA4A5" w14:textId="77777777" w:rsidR="003002C7" w:rsidRPr="00C95EA9" w:rsidRDefault="003002C7" w:rsidP="00EA092E">
            <w:pPr>
              <w:rPr>
                <w:rFonts w:eastAsia="Calibri"/>
                <w:sz w:val="20"/>
                <w:szCs w:val="20"/>
                <w:highlight w:val="yellow"/>
                <w:lang w:val="sr-Latn-CS"/>
              </w:rPr>
            </w:pPr>
            <w:r w:rsidRPr="00C95EA9">
              <w:rPr>
                <w:rFonts w:eastAsia="Calibri"/>
                <w:sz w:val="20"/>
                <w:szCs w:val="20"/>
                <w:highlight w:val="yellow"/>
              </w:rPr>
              <w:t>Показатељ</w:t>
            </w:r>
            <w:r w:rsidRPr="00C95EA9">
              <w:rPr>
                <w:rFonts w:eastAsia="Calibri"/>
                <w:sz w:val="20"/>
                <w:szCs w:val="20"/>
                <w:highlight w:val="yellow"/>
                <w:lang w:val="sr-Latn-CS"/>
              </w:rPr>
              <w:t>(</w:t>
            </w:r>
            <w:r w:rsidRPr="00C95EA9">
              <w:rPr>
                <w:rFonts w:eastAsia="Calibri"/>
                <w:sz w:val="20"/>
                <w:szCs w:val="20"/>
                <w:highlight w:val="yellow"/>
              </w:rPr>
              <w:t>и</w:t>
            </w:r>
            <w:r w:rsidRPr="00C95EA9">
              <w:rPr>
                <w:rFonts w:eastAsia="Calibri"/>
                <w:sz w:val="20"/>
                <w:szCs w:val="20"/>
                <w:highlight w:val="yellow"/>
                <w:lang w:val="sr-Latn-CS"/>
              </w:rPr>
              <w:t xml:space="preserve">) </w:t>
            </w:r>
            <w:r w:rsidRPr="00C95EA9">
              <w:rPr>
                <w:rFonts w:eastAsia="Calibri"/>
                <w:sz w:val="20"/>
                <w:szCs w:val="20"/>
                <w:highlight w:val="yellow"/>
              </w:rPr>
              <w:t>на</w:t>
            </w:r>
            <w:r w:rsidRPr="00C95EA9">
              <w:rPr>
                <w:rFonts w:eastAsia="Calibri"/>
                <w:sz w:val="20"/>
                <w:szCs w:val="20"/>
                <w:highlight w:val="yellow"/>
                <w:lang w:val="sr-Latn-CS"/>
              </w:rPr>
              <w:t xml:space="preserve"> </w:t>
            </w:r>
            <w:r w:rsidRPr="00C95EA9">
              <w:rPr>
                <w:rFonts w:eastAsia="Calibri"/>
                <w:sz w:val="20"/>
                <w:szCs w:val="20"/>
                <w:highlight w:val="yellow"/>
              </w:rPr>
              <w:t>нивоу</w:t>
            </w:r>
            <w:r w:rsidRPr="00C95EA9">
              <w:rPr>
                <w:rFonts w:eastAsia="Calibri"/>
                <w:sz w:val="20"/>
                <w:szCs w:val="20"/>
                <w:highlight w:val="yellow"/>
                <w:lang w:val="sr-Latn-CS"/>
              </w:rPr>
              <w:t xml:space="preserve"> </w:t>
            </w:r>
            <w:r w:rsidRPr="00C95EA9">
              <w:rPr>
                <w:rFonts w:eastAsia="Calibri"/>
                <w:sz w:val="20"/>
                <w:szCs w:val="20"/>
                <w:highlight w:val="yellow"/>
              </w:rPr>
              <w:t>посебног</w:t>
            </w:r>
            <w:r w:rsidRPr="00C95EA9">
              <w:rPr>
                <w:rFonts w:eastAsia="Calibri"/>
                <w:sz w:val="20"/>
                <w:szCs w:val="20"/>
                <w:highlight w:val="yellow"/>
                <w:lang w:val="sr-Latn-CS"/>
              </w:rPr>
              <w:t xml:space="preserve"> </w:t>
            </w:r>
            <w:r w:rsidRPr="00C95EA9">
              <w:rPr>
                <w:rFonts w:eastAsia="Calibri"/>
                <w:sz w:val="20"/>
                <w:szCs w:val="20"/>
                <w:highlight w:val="yellow"/>
              </w:rPr>
              <w:t>циља</w:t>
            </w:r>
            <w:r w:rsidRPr="00C95EA9">
              <w:rPr>
                <w:rFonts w:eastAsia="Calibri"/>
                <w:sz w:val="20"/>
                <w:szCs w:val="20"/>
                <w:highlight w:val="yellow"/>
                <w:lang w:val="sr-Latn-CS"/>
              </w:rPr>
              <w:t xml:space="preserve"> (</w:t>
            </w:r>
            <w:r w:rsidRPr="00C95EA9">
              <w:rPr>
                <w:rFonts w:eastAsia="Calibri"/>
                <w:sz w:val="20"/>
                <w:szCs w:val="20"/>
                <w:highlight w:val="yellow"/>
              </w:rPr>
              <w:t>показатељ</w:t>
            </w:r>
            <w:r w:rsidRPr="00C95EA9">
              <w:rPr>
                <w:rFonts w:eastAsia="Calibri"/>
                <w:sz w:val="20"/>
                <w:szCs w:val="20"/>
                <w:highlight w:val="yellow"/>
                <w:lang w:val="sr-Latn-CS"/>
              </w:rPr>
              <w:t xml:space="preserve"> </w:t>
            </w:r>
            <w:r w:rsidRPr="00C95EA9">
              <w:rPr>
                <w:rFonts w:eastAsia="Calibri"/>
                <w:sz w:val="20"/>
                <w:szCs w:val="20"/>
                <w:highlight w:val="yellow"/>
              </w:rPr>
              <w:t>исхода</w:t>
            </w:r>
            <w:r w:rsidRPr="00C95EA9">
              <w:rPr>
                <w:rFonts w:eastAsia="Calibri"/>
                <w:sz w:val="20"/>
                <w:szCs w:val="20"/>
                <w:highlight w:val="yellow"/>
                <w:lang w:val="sr-Latn-CS"/>
              </w:rPr>
              <w:t>)</w:t>
            </w:r>
          </w:p>
        </w:tc>
        <w:tc>
          <w:tcPr>
            <w:tcW w:w="1560" w:type="dxa"/>
            <w:shd w:val="clear" w:color="auto" w:fill="D9D9D9"/>
            <w:vAlign w:val="center"/>
          </w:tcPr>
          <w:p w14:paraId="130218DF"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Jединица мере</w:t>
            </w:r>
          </w:p>
        </w:tc>
        <w:tc>
          <w:tcPr>
            <w:tcW w:w="1701" w:type="dxa"/>
            <w:shd w:val="clear" w:color="auto" w:fill="D9D9D9"/>
            <w:vAlign w:val="center"/>
          </w:tcPr>
          <w:p w14:paraId="5280EF10"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Извор провере</w:t>
            </w:r>
          </w:p>
        </w:tc>
        <w:tc>
          <w:tcPr>
            <w:tcW w:w="1559" w:type="dxa"/>
            <w:shd w:val="clear" w:color="auto" w:fill="D9D9D9"/>
            <w:vAlign w:val="center"/>
          </w:tcPr>
          <w:p w14:paraId="376020AA"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 xml:space="preserve">Почетна вредност </w:t>
            </w:r>
          </w:p>
        </w:tc>
        <w:tc>
          <w:tcPr>
            <w:tcW w:w="1559" w:type="dxa"/>
            <w:shd w:val="clear" w:color="auto" w:fill="D9D9D9"/>
            <w:vAlign w:val="center"/>
          </w:tcPr>
          <w:p w14:paraId="7DD1EA27"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Базна година</w:t>
            </w:r>
          </w:p>
        </w:tc>
        <w:tc>
          <w:tcPr>
            <w:tcW w:w="1559" w:type="dxa"/>
            <w:shd w:val="clear" w:color="auto" w:fill="D9D9D9"/>
            <w:vAlign w:val="center"/>
          </w:tcPr>
          <w:p w14:paraId="7910D68C"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rPr>
              <w:t xml:space="preserve">Циљaна вредност у </w:t>
            </w:r>
            <w:r w:rsidRPr="00C95EA9">
              <w:rPr>
                <w:rFonts w:eastAsia="Calibri"/>
                <w:sz w:val="20"/>
                <w:szCs w:val="20"/>
                <w:highlight w:val="yellow"/>
                <w:lang w:val="sr-Cyrl-CS"/>
              </w:rPr>
              <w:t>2022. години</w:t>
            </w:r>
          </w:p>
        </w:tc>
        <w:tc>
          <w:tcPr>
            <w:tcW w:w="1560" w:type="dxa"/>
            <w:shd w:val="clear" w:color="auto" w:fill="D9D9D9"/>
            <w:vAlign w:val="center"/>
          </w:tcPr>
          <w:p w14:paraId="1603A6C8"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2023. години</w:t>
            </w:r>
          </w:p>
        </w:tc>
        <w:tc>
          <w:tcPr>
            <w:tcW w:w="1701" w:type="dxa"/>
            <w:shd w:val="clear" w:color="auto" w:fill="D9D9D9"/>
            <w:vAlign w:val="center"/>
          </w:tcPr>
          <w:p w14:paraId="25220C1E"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последњој години АП</w:t>
            </w:r>
          </w:p>
        </w:tc>
      </w:tr>
      <w:tr w:rsidR="003002C7" w:rsidRPr="00C95EA9" w14:paraId="72C2E503" w14:textId="77777777" w:rsidTr="00EA092E">
        <w:trPr>
          <w:trHeight w:val="254"/>
        </w:trPr>
        <w:tc>
          <w:tcPr>
            <w:tcW w:w="3500" w:type="dxa"/>
            <w:vAlign w:val="center"/>
          </w:tcPr>
          <w:p w14:paraId="3E8E5154" w14:textId="77777777" w:rsidR="003002C7" w:rsidRPr="00C95EA9" w:rsidRDefault="003002C7" w:rsidP="00EA092E">
            <w:pPr>
              <w:autoSpaceDE w:val="0"/>
              <w:autoSpaceDN w:val="0"/>
              <w:adjustRightInd w:val="0"/>
              <w:rPr>
                <w:rFonts w:eastAsia="Calibri"/>
                <w:highlight w:val="yellow"/>
                <w:lang w:val="sr-Cyrl-CS"/>
              </w:rPr>
            </w:pPr>
            <w:r w:rsidRPr="00C95EA9">
              <w:rPr>
                <w:rStyle w:val="tl8wme"/>
                <w:highlight w:val="yellow"/>
                <w:lang w:val="sr-Cyrl-RS"/>
              </w:rPr>
              <w:lastRenderedPageBreak/>
              <w:t>Број подстандардних ромских насеља у којима је изграђена комплетна комунална инфраструктура и објекти су прикључени на исту до 2030. године</w:t>
            </w:r>
          </w:p>
        </w:tc>
        <w:tc>
          <w:tcPr>
            <w:tcW w:w="1560" w:type="dxa"/>
            <w:vAlign w:val="center"/>
          </w:tcPr>
          <w:p w14:paraId="74D2DEED"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Број</w:t>
            </w:r>
          </w:p>
        </w:tc>
        <w:tc>
          <w:tcPr>
            <w:tcW w:w="1701" w:type="dxa"/>
            <w:vAlign w:val="center"/>
          </w:tcPr>
          <w:p w14:paraId="58BF1B03"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367C381A"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56811A81" w14:textId="77777777" w:rsidR="003002C7" w:rsidRPr="00C95EA9" w:rsidRDefault="003002C7" w:rsidP="00EA092E">
            <w:pPr>
              <w:rPr>
                <w:rFonts w:eastAsia="Calibri"/>
                <w:highlight w:val="yellow"/>
                <w:lang w:val="sr-Cyrl-RS"/>
              </w:rPr>
            </w:pPr>
            <w:r w:rsidRPr="00C95EA9">
              <w:rPr>
                <w:rFonts w:eastAsia="Calibri"/>
                <w:highlight w:val="yellow"/>
                <w:lang w:val="sr-Cyrl-RS"/>
              </w:rPr>
              <w:t xml:space="preserve"> (ГИС за ПРН)</w:t>
            </w:r>
          </w:p>
        </w:tc>
        <w:tc>
          <w:tcPr>
            <w:tcW w:w="1559" w:type="dxa"/>
            <w:shd w:val="clear" w:color="auto" w:fill="FFFFFF"/>
            <w:vAlign w:val="center"/>
          </w:tcPr>
          <w:p w14:paraId="31E2B7A2" w14:textId="77777777" w:rsidR="003002C7" w:rsidRPr="00C95EA9" w:rsidRDefault="003002C7" w:rsidP="00EA092E">
            <w:pPr>
              <w:shd w:val="clear" w:color="auto" w:fill="FFFFFF"/>
              <w:rPr>
                <w:rFonts w:eastAsia="Calibri"/>
                <w:highlight w:val="yellow"/>
                <w:lang w:val="sr-Cyrl-RS"/>
              </w:rPr>
            </w:pPr>
            <w:r w:rsidRPr="00C95EA9">
              <w:rPr>
                <w:iCs/>
                <w:highlight w:val="yellow"/>
                <w:lang w:val="sr-Cyrl-RS"/>
              </w:rPr>
              <w:t>Нема поузданих обједињених података, а процена је око 400</w:t>
            </w:r>
          </w:p>
        </w:tc>
        <w:tc>
          <w:tcPr>
            <w:tcW w:w="1559" w:type="dxa"/>
            <w:shd w:val="clear" w:color="auto" w:fill="FFFFFF"/>
            <w:vAlign w:val="center"/>
          </w:tcPr>
          <w:p w14:paraId="61AB837D" w14:textId="77777777" w:rsidR="003002C7" w:rsidRPr="00C95EA9" w:rsidRDefault="003002C7" w:rsidP="00EA092E">
            <w:pPr>
              <w:shd w:val="clear" w:color="auto" w:fill="FFFFFF"/>
              <w:rPr>
                <w:rFonts w:eastAsia="Calibri"/>
                <w:highlight w:val="yellow"/>
                <w:lang w:val="sr-Cyrl-RS"/>
              </w:rPr>
            </w:pPr>
          </w:p>
        </w:tc>
        <w:tc>
          <w:tcPr>
            <w:tcW w:w="1559" w:type="dxa"/>
            <w:shd w:val="clear" w:color="auto" w:fill="FFFFFF"/>
            <w:vAlign w:val="center"/>
          </w:tcPr>
          <w:p w14:paraId="0BE030C0" w14:textId="77777777" w:rsidR="003002C7" w:rsidRPr="00C95EA9" w:rsidRDefault="003002C7" w:rsidP="00EA092E">
            <w:pPr>
              <w:shd w:val="clear" w:color="auto" w:fill="FFFFFF"/>
              <w:rPr>
                <w:rFonts w:eastAsia="Calibri"/>
                <w:highlight w:val="yellow"/>
                <w:lang w:val="sr-Cyrl-RS"/>
              </w:rPr>
            </w:pPr>
          </w:p>
        </w:tc>
        <w:tc>
          <w:tcPr>
            <w:tcW w:w="1560" w:type="dxa"/>
            <w:shd w:val="clear" w:color="auto" w:fill="FFFFFF"/>
            <w:vAlign w:val="center"/>
          </w:tcPr>
          <w:p w14:paraId="32BADD2A" w14:textId="77777777" w:rsidR="003002C7" w:rsidRPr="00C95EA9" w:rsidRDefault="003002C7" w:rsidP="00EA092E">
            <w:pPr>
              <w:shd w:val="clear" w:color="auto" w:fill="FFFFFF"/>
              <w:rPr>
                <w:rFonts w:eastAsia="Calibri"/>
                <w:highlight w:val="yellow"/>
                <w:lang w:val="sr-Cyrl-RS"/>
              </w:rPr>
            </w:pPr>
          </w:p>
        </w:tc>
        <w:tc>
          <w:tcPr>
            <w:tcW w:w="1701" w:type="dxa"/>
            <w:shd w:val="clear" w:color="auto" w:fill="FFFFFF"/>
            <w:vAlign w:val="center"/>
          </w:tcPr>
          <w:p w14:paraId="45C35C90" w14:textId="77777777" w:rsidR="003002C7" w:rsidRPr="00C95EA9" w:rsidRDefault="003002C7" w:rsidP="00EA092E">
            <w:pPr>
              <w:rPr>
                <w:rFonts w:eastAsia="Calibri"/>
                <w:highlight w:val="yellow"/>
                <w:lang w:val="sr-Cyrl-RS"/>
              </w:rPr>
            </w:pPr>
          </w:p>
        </w:tc>
      </w:tr>
      <w:tr w:rsidR="003002C7" w:rsidRPr="00C95EA9" w14:paraId="2F457F94" w14:textId="77777777" w:rsidTr="00EA092E">
        <w:trPr>
          <w:trHeight w:val="254"/>
        </w:trPr>
        <w:tc>
          <w:tcPr>
            <w:tcW w:w="3500" w:type="dxa"/>
          </w:tcPr>
          <w:p w14:paraId="39D8A917" w14:textId="77777777" w:rsidR="003002C7" w:rsidRPr="00C95EA9" w:rsidRDefault="003002C7" w:rsidP="00EA092E">
            <w:pPr>
              <w:spacing w:after="60"/>
              <w:rPr>
                <w:highlight w:val="yellow"/>
                <w:lang w:val="sr-Cyrl-RS"/>
              </w:rPr>
            </w:pPr>
            <w:r w:rsidRPr="00C95EA9">
              <w:rPr>
                <w:highlight w:val="yellow"/>
                <w:lang w:val="sr-Cyrl-RS"/>
              </w:rPr>
              <w:t>Приступ пијаћој води – проценат домаћинстава</w:t>
            </w:r>
          </w:p>
        </w:tc>
        <w:tc>
          <w:tcPr>
            <w:tcW w:w="1560" w:type="dxa"/>
          </w:tcPr>
          <w:p w14:paraId="47DB9AB7" w14:textId="77777777" w:rsidR="003002C7" w:rsidRPr="00C95EA9" w:rsidRDefault="003002C7" w:rsidP="00EA092E">
            <w:pPr>
              <w:spacing w:after="60"/>
              <w:jc w:val="center"/>
              <w:rPr>
                <w:iCs/>
                <w:highlight w:val="yellow"/>
                <w:lang w:val="sr-Cyrl-RS"/>
              </w:rPr>
            </w:pPr>
            <w:r w:rsidRPr="00C95EA9">
              <w:rPr>
                <w:iCs/>
                <w:highlight w:val="yellow"/>
                <w:lang w:val="sr-Cyrl-RS"/>
              </w:rPr>
              <w:t>%</w:t>
            </w:r>
          </w:p>
        </w:tc>
        <w:tc>
          <w:tcPr>
            <w:tcW w:w="1701" w:type="dxa"/>
          </w:tcPr>
          <w:p w14:paraId="4ECB43A2" w14:textId="77777777" w:rsidR="003002C7" w:rsidRPr="00C95EA9" w:rsidRDefault="003002C7" w:rsidP="00EA092E">
            <w:pPr>
              <w:spacing w:after="60"/>
              <w:jc w:val="center"/>
              <w:rPr>
                <w:iCs/>
                <w:highlight w:val="yellow"/>
                <w:lang w:val="sr-Cyrl-RS"/>
              </w:rPr>
            </w:pPr>
            <w:r w:rsidRPr="00C95EA9">
              <w:rPr>
                <w:iCs/>
                <w:highlight w:val="yellow"/>
              </w:rPr>
              <w:t xml:space="preserve">MICS6, </w:t>
            </w:r>
            <w:r w:rsidRPr="00C95EA9">
              <w:rPr>
                <w:iCs/>
                <w:highlight w:val="yellow"/>
                <w:lang w:val="sr-Cyrl-RS"/>
              </w:rPr>
              <w:t>РЗС и УНИЦЕФ</w:t>
            </w:r>
          </w:p>
        </w:tc>
        <w:tc>
          <w:tcPr>
            <w:tcW w:w="1559" w:type="dxa"/>
            <w:shd w:val="clear" w:color="auto" w:fill="FFFFFF"/>
            <w:vAlign w:val="center"/>
          </w:tcPr>
          <w:p w14:paraId="66EE7FEE" w14:textId="77777777" w:rsidR="003002C7" w:rsidRPr="00C95EA9" w:rsidRDefault="003002C7" w:rsidP="00EA092E">
            <w:pPr>
              <w:rPr>
                <w:rFonts w:eastAsia="Calibri"/>
                <w:highlight w:val="yellow"/>
                <w:lang w:val="sr-Cyrl-RS"/>
              </w:rPr>
            </w:pPr>
            <w:r w:rsidRPr="00C95EA9">
              <w:rPr>
                <w:iCs/>
                <w:highlight w:val="yellow"/>
                <w:lang w:val="sr-Cyrl-RS"/>
              </w:rPr>
              <w:t>98%</w:t>
            </w:r>
          </w:p>
        </w:tc>
        <w:tc>
          <w:tcPr>
            <w:tcW w:w="1559" w:type="dxa"/>
            <w:shd w:val="clear" w:color="auto" w:fill="FFFFFF"/>
            <w:vAlign w:val="center"/>
          </w:tcPr>
          <w:p w14:paraId="66AEC4BF" w14:textId="77777777" w:rsidR="003002C7" w:rsidRPr="00C95EA9" w:rsidRDefault="003002C7" w:rsidP="00EA092E">
            <w:pPr>
              <w:rPr>
                <w:rFonts w:eastAsia="Calibri"/>
                <w:highlight w:val="yellow"/>
                <w:lang w:val="sr-Cyrl-RS"/>
              </w:rPr>
            </w:pPr>
            <w:r w:rsidRPr="00C95EA9">
              <w:rPr>
                <w:iCs/>
                <w:highlight w:val="yellow"/>
                <w:lang w:val="sr-Cyrl-RS"/>
              </w:rPr>
              <w:t>2019.</w:t>
            </w:r>
          </w:p>
        </w:tc>
        <w:tc>
          <w:tcPr>
            <w:tcW w:w="1559" w:type="dxa"/>
            <w:shd w:val="clear" w:color="auto" w:fill="FFFFFF"/>
            <w:vAlign w:val="center"/>
          </w:tcPr>
          <w:p w14:paraId="59BEB3D1"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0405505E"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5AE8C7CA" w14:textId="77777777" w:rsidR="003002C7" w:rsidRPr="00C95EA9" w:rsidRDefault="003002C7" w:rsidP="00EA092E">
            <w:pPr>
              <w:rPr>
                <w:rFonts w:eastAsia="Calibri"/>
                <w:highlight w:val="yellow"/>
                <w:lang w:val="sr-Cyrl-RS"/>
              </w:rPr>
            </w:pPr>
          </w:p>
        </w:tc>
      </w:tr>
      <w:tr w:rsidR="003002C7" w:rsidRPr="00C95EA9" w14:paraId="51FAAE00" w14:textId="77777777" w:rsidTr="00EA092E">
        <w:trPr>
          <w:trHeight w:val="254"/>
        </w:trPr>
        <w:tc>
          <w:tcPr>
            <w:tcW w:w="3500" w:type="dxa"/>
          </w:tcPr>
          <w:p w14:paraId="183C1986" w14:textId="77777777" w:rsidR="003002C7" w:rsidRPr="00C95EA9" w:rsidRDefault="003002C7" w:rsidP="00EA092E">
            <w:pPr>
              <w:spacing w:after="60"/>
              <w:rPr>
                <w:highlight w:val="yellow"/>
                <w:lang w:val="sr-Cyrl-RS"/>
              </w:rPr>
            </w:pPr>
            <w:r w:rsidRPr="00C95EA9">
              <w:rPr>
                <w:highlight w:val="yellow"/>
                <w:lang w:val="sr-Cyrl-RS"/>
              </w:rPr>
              <w:t>Основна санитација – проценат домаћинстава</w:t>
            </w:r>
          </w:p>
        </w:tc>
        <w:tc>
          <w:tcPr>
            <w:tcW w:w="1560" w:type="dxa"/>
          </w:tcPr>
          <w:p w14:paraId="54ABEB77" w14:textId="77777777" w:rsidR="003002C7" w:rsidRPr="00C95EA9" w:rsidRDefault="003002C7" w:rsidP="00EA092E">
            <w:pPr>
              <w:spacing w:after="60"/>
              <w:jc w:val="center"/>
              <w:rPr>
                <w:iCs/>
                <w:highlight w:val="yellow"/>
                <w:lang w:val="sr-Cyrl-RS"/>
              </w:rPr>
            </w:pPr>
            <w:r w:rsidRPr="00C95EA9">
              <w:rPr>
                <w:iCs/>
                <w:highlight w:val="yellow"/>
                <w:lang w:val="sr-Cyrl-RS"/>
              </w:rPr>
              <w:t>%</w:t>
            </w:r>
          </w:p>
        </w:tc>
        <w:tc>
          <w:tcPr>
            <w:tcW w:w="1701" w:type="dxa"/>
          </w:tcPr>
          <w:p w14:paraId="62752080" w14:textId="77777777" w:rsidR="003002C7" w:rsidRPr="00C95EA9" w:rsidRDefault="003002C7" w:rsidP="00EA092E">
            <w:pPr>
              <w:spacing w:after="60"/>
              <w:jc w:val="center"/>
              <w:rPr>
                <w:iCs/>
                <w:highlight w:val="yellow"/>
                <w:lang w:val="sr-Cyrl-RS"/>
              </w:rPr>
            </w:pPr>
            <w:r w:rsidRPr="00C95EA9">
              <w:rPr>
                <w:iCs/>
                <w:highlight w:val="yellow"/>
              </w:rPr>
              <w:t xml:space="preserve">MICS6, </w:t>
            </w:r>
            <w:r w:rsidRPr="00C95EA9">
              <w:rPr>
                <w:iCs/>
                <w:highlight w:val="yellow"/>
                <w:lang w:val="sr-Cyrl-RS"/>
              </w:rPr>
              <w:t>РЗС и УНИЦЕФ</w:t>
            </w:r>
          </w:p>
        </w:tc>
        <w:tc>
          <w:tcPr>
            <w:tcW w:w="1559" w:type="dxa"/>
            <w:shd w:val="clear" w:color="auto" w:fill="FFFFFF"/>
            <w:vAlign w:val="center"/>
          </w:tcPr>
          <w:p w14:paraId="426CBA66" w14:textId="77777777" w:rsidR="003002C7" w:rsidRPr="00C95EA9" w:rsidRDefault="003002C7" w:rsidP="00EA092E">
            <w:pPr>
              <w:rPr>
                <w:rFonts w:eastAsia="Calibri"/>
                <w:highlight w:val="yellow"/>
                <w:lang w:val="sr-Cyrl-RS"/>
              </w:rPr>
            </w:pPr>
            <w:r w:rsidRPr="00C95EA9">
              <w:rPr>
                <w:iCs/>
                <w:highlight w:val="yellow"/>
                <w:lang w:val="sr-Cyrl-RS"/>
              </w:rPr>
              <w:t>86%</w:t>
            </w:r>
          </w:p>
        </w:tc>
        <w:tc>
          <w:tcPr>
            <w:tcW w:w="1559" w:type="dxa"/>
            <w:shd w:val="clear" w:color="auto" w:fill="FFFFFF"/>
            <w:vAlign w:val="center"/>
          </w:tcPr>
          <w:p w14:paraId="6037A41C" w14:textId="77777777" w:rsidR="003002C7" w:rsidRPr="00C95EA9" w:rsidRDefault="003002C7" w:rsidP="00EA092E">
            <w:pPr>
              <w:rPr>
                <w:rFonts w:eastAsia="Calibri"/>
                <w:highlight w:val="yellow"/>
                <w:lang w:val="sr-Cyrl-RS"/>
              </w:rPr>
            </w:pPr>
            <w:r w:rsidRPr="00C95EA9">
              <w:rPr>
                <w:iCs/>
                <w:highlight w:val="yellow"/>
                <w:lang w:val="sr-Cyrl-RS"/>
              </w:rPr>
              <w:t>2019.</w:t>
            </w:r>
          </w:p>
        </w:tc>
        <w:tc>
          <w:tcPr>
            <w:tcW w:w="1559" w:type="dxa"/>
            <w:shd w:val="clear" w:color="auto" w:fill="FFFFFF"/>
            <w:vAlign w:val="center"/>
          </w:tcPr>
          <w:p w14:paraId="519FA3D5"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745CFE2A"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2E8F7EA8" w14:textId="77777777" w:rsidR="003002C7" w:rsidRPr="00C95EA9" w:rsidRDefault="003002C7" w:rsidP="00EA092E">
            <w:pPr>
              <w:rPr>
                <w:rFonts w:eastAsia="Calibri"/>
                <w:highlight w:val="yellow"/>
                <w:lang w:val="sr-Cyrl-RS"/>
              </w:rPr>
            </w:pPr>
          </w:p>
        </w:tc>
      </w:tr>
      <w:tr w:rsidR="003002C7" w:rsidRPr="00C95EA9" w14:paraId="0550C8B3" w14:textId="77777777" w:rsidTr="00EA092E">
        <w:trPr>
          <w:trHeight w:val="283"/>
        </w:trPr>
        <w:tc>
          <w:tcPr>
            <w:tcW w:w="3500" w:type="dxa"/>
          </w:tcPr>
          <w:p w14:paraId="18F20DF8" w14:textId="77777777" w:rsidR="003002C7" w:rsidRPr="00C95EA9" w:rsidRDefault="003002C7" w:rsidP="00EA092E">
            <w:pPr>
              <w:spacing w:after="60"/>
              <w:rPr>
                <w:highlight w:val="yellow"/>
                <w:lang w:val="sr-Cyrl-RS"/>
              </w:rPr>
            </w:pPr>
            <w:r w:rsidRPr="00C95EA9">
              <w:rPr>
                <w:highlight w:val="yellow"/>
                <w:lang w:val="sr-Cyrl-RS"/>
              </w:rPr>
              <w:t>% становништва који живи у домаћинствима која користе побољшане санитарне просторије које се не деле са другима</w:t>
            </w:r>
          </w:p>
        </w:tc>
        <w:tc>
          <w:tcPr>
            <w:tcW w:w="1560" w:type="dxa"/>
          </w:tcPr>
          <w:p w14:paraId="190EA003" w14:textId="77777777" w:rsidR="003002C7" w:rsidRPr="00C95EA9" w:rsidRDefault="003002C7" w:rsidP="00EA092E">
            <w:pPr>
              <w:spacing w:after="60"/>
              <w:jc w:val="center"/>
              <w:rPr>
                <w:iCs/>
                <w:highlight w:val="yellow"/>
                <w:lang w:val="sr-Cyrl-RS"/>
              </w:rPr>
            </w:pPr>
            <w:r w:rsidRPr="00C95EA9">
              <w:rPr>
                <w:iCs/>
                <w:highlight w:val="yellow"/>
                <w:lang w:val="sr-Cyrl-RS"/>
              </w:rPr>
              <w:t>%</w:t>
            </w:r>
          </w:p>
        </w:tc>
        <w:tc>
          <w:tcPr>
            <w:tcW w:w="1701" w:type="dxa"/>
          </w:tcPr>
          <w:p w14:paraId="611D606A" w14:textId="77777777" w:rsidR="003002C7" w:rsidRPr="00C95EA9" w:rsidRDefault="003002C7" w:rsidP="00EA092E">
            <w:pPr>
              <w:spacing w:after="60"/>
              <w:jc w:val="center"/>
              <w:rPr>
                <w:iCs/>
                <w:highlight w:val="yellow"/>
                <w:lang w:val="sr-Cyrl-RS"/>
              </w:rPr>
            </w:pPr>
            <w:r w:rsidRPr="00C95EA9">
              <w:rPr>
                <w:iCs/>
                <w:highlight w:val="yellow"/>
              </w:rPr>
              <w:t xml:space="preserve">MICS6, </w:t>
            </w:r>
            <w:r w:rsidRPr="00C95EA9">
              <w:rPr>
                <w:iCs/>
                <w:highlight w:val="yellow"/>
                <w:lang w:val="sr-Cyrl-RS"/>
              </w:rPr>
              <w:t>РЗС и УНИЦЕФ</w:t>
            </w:r>
          </w:p>
        </w:tc>
        <w:tc>
          <w:tcPr>
            <w:tcW w:w="1559" w:type="dxa"/>
            <w:shd w:val="clear" w:color="auto" w:fill="FFFFFF"/>
            <w:vAlign w:val="center"/>
          </w:tcPr>
          <w:p w14:paraId="3F08ADBB" w14:textId="77777777" w:rsidR="003002C7" w:rsidRPr="00C95EA9" w:rsidRDefault="003002C7" w:rsidP="00EA092E">
            <w:pPr>
              <w:shd w:val="clear" w:color="auto" w:fill="FFFFFF"/>
              <w:rPr>
                <w:rFonts w:eastAsia="Calibri"/>
                <w:highlight w:val="yellow"/>
                <w:lang w:val="sr-Cyrl-RS"/>
              </w:rPr>
            </w:pPr>
            <w:r w:rsidRPr="00C95EA9">
              <w:rPr>
                <w:iCs/>
                <w:highlight w:val="yellow"/>
                <w:lang w:val="sr-Cyrl-RS"/>
              </w:rPr>
              <w:t>86%</w:t>
            </w:r>
          </w:p>
        </w:tc>
        <w:tc>
          <w:tcPr>
            <w:tcW w:w="1559" w:type="dxa"/>
            <w:shd w:val="clear" w:color="auto" w:fill="FFFFFF"/>
            <w:vAlign w:val="center"/>
          </w:tcPr>
          <w:p w14:paraId="4AFDB600" w14:textId="77777777" w:rsidR="003002C7" w:rsidRPr="00C95EA9" w:rsidRDefault="003002C7" w:rsidP="00EA092E">
            <w:pPr>
              <w:shd w:val="clear" w:color="auto" w:fill="FFFFFF"/>
              <w:rPr>
                <w:rFonts w:eastAsia="Calibri"/>
                <w:highlight w:val="yellow"/>
                <w:lang w:val="sr-Cyrl-RS"/>
              </w:rPr>
            </w:pPr>
            <w:r w:rsidRPr="00C95EA9">
              <w:rPr>
                <w:rFonts w:eastAsia="Calibri"/>
                <w:highlight w:val="yellow"/>
                <w:lang w:val="sr-Cyrl-RS"/>
              </w:rPr>
              <w:t>2019.</w:t>
            </w:r>
          </w:p>
        </w:tc>
        <w:tc>
          <w:tcPr>
            <w:tcW w:w="1559" w:type="dxa"/>
            <w:shd w:val="clear" w:color="auto" w:fill="FFFFFF"/>
            <w:vAlign w:val="center"/>
          </w:tcPr>
          <w:p w14:paraId="023BFA64" w14:textId="77777777" w:rsidR="003002C7" w:rsidRPr="00C95EA9" w:rsidRDefault="003002C7" w:rsidP="00EA092E">
            <w:pPr>
              <w:shd w:val="clear" w:color="auto" w:fill="FFFFFF"/>
              <w:rPr>
                <w:rFonts w:eastAsia="Calibri"/>
                <w:highlight w:val="yellow"/>
                <w:lang w:val="sr-Cyrl-RS"/>
              </w:rPr>
            </w:pPr>
          </w:p>
        </w:tc>
        <w:tc>
          <w:tcPr>
            <w:tcW w:w="1560" w:type="dxa"/>
            <w:shd w:val="clear" w:color="auto" w:fill="FFFFFF"/>
            <w:vAlign w:val="center"/>
          </w:tcPr>
          <w:p w14:paraId="52018061" w14:textId="77777777" w:rsidR="003002C7" w:rsidRPr="00C95EA9" w:rsidRDefault="003002C7" w:rsidP="00EA092E">
            <w:pPr>
              <w:shd w:val="clear" w:color="auto" w:fill="FFFFFF"/>
              <w:rPr>
                <w:rFonts w:eastAsia="Calibri"/>
                <w:highlight w:val="yellow"/>
                <w:lang w:val="sr-Cyrl-RS"/>
              </w:rPr>
            </w:pPr>
          </w:p>
        </w:tc>
        <w:tc>
          <w:tcPr>
            <w:tcW w:w="1701" w:type="dxa"/>
            <w:shd w:val="clear" w:color="auto" w:fill="FFFFFF"/>
            <w:vAlign w:val="center"/>
          </w:tcPr>
          <w:p w14:paraId="1EA6EFF8" w14:textId="77777777" w:rsidR="003002C7" w:rsidRPr="00C95EA9" w:rsidRDefault="003002C7" w:rsidP="00EA092E">
            <w:pPr>
              <w:shd w:val="clear" w:color="auto" w:fill="FFFFFF"/>
              <w:rPr>
                <w:rFonts w:eastAsia="Calibri"/>
                <w:highlight w:val="yellow"/>
                <w:lang w:val="sr-Cyrl-RS"/>
              </w:rPr>
            </w:pPr>
          </w:p>
        </w:tc>
      </w:tr>
      <w:tr w:rsidR="003002C7" w:rsidRPr="00C95EA9" w14:paraId="48345C12" w14:textId="77777777" w:rsidTr="00EA092E">
        <w:trPr>
          <w:trHeight w:val="260"/>
        </w:trPr>
        <w:tc>
          <w:tcPr>
            <w:tcW w:w="3500" w:type="dxa"/>
            <w:shd w:val="clear" w:color="auto" w:fill="FFFFFF"/>
            <w:vAlign w:val="center"/>
          </w:tcPr>
          <w:p w14:paraId="07303912" w14:textId="77777777" w:rsidR="003002C7" w:rsidRPr="00C95EA9" w:rsidRDefault="003002C7" w:rsidP="00EA092E">
            <w:pPr>
              <w:autoSpaceDE w:val="0"/>
              <w:autoSpaceDN w:val="0"/>
              <w:adjustRightInd w:val="0"/>
              <w:rPr>
                <w:rFonts w:eastAsia="Calibri"/>
                <w:highlight w:val="yellow"/>
                <w:lang w:val="sr-Cyrl-CS"/>
              </w:rPr>
            </w:pPr>
          </w:p>
        </w:tc>
        <w:tc>
          <w:tcPr>
            <w:tcW w:w="1560" w:type="dxa"/>
            <w:shd w:val="clear" w:color="auto" w:fill="FFFFFF"/>
            <w:vAlign w:val="center"/>
          </w:tcPr>
          <w:p w14:paraId="600A2A4C" w14:textId="77777777" w:rsidR="003002C7" w:rsidRPr="00C95EA9" w:rsidRDefault="003002C7" w:rsidP="00EA092E">
            <w:pPr>
              <w:jc w:val="center"/>
              <w:rPr>
                <w:rFonts w:eastAsia="Calibri"/>
                <w:highlight w:val="yellow"/>
                <w:lang w:val="sr-Cyrl-RS"/>
              </w:rPr>
            </w:pPr>
          </w:p>
        </w:tc>
        <w:tc>
          <w:tcPr>
            <w:tcW w:w="1701" w:type="dxa"/>
            <w:shd w:val="clear" w:color="auto" w:fill="FFFFFF"/>
            <w:vAlign w:val="center"/>
          </w:tcPr>
          <w:p w14:paraId="01059FBF"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4FCE18B6" w14:textId="77777777" w:rsidR="003002C7" w:rsidRPr="00C95EA9" w:rsidRDefault="003002C7" w:rsidP="00EA092E">
            <w:pPr>
              <w:shd w:val="clear" w:color="auto" w:fill="FFFFFF"/>
              <w:rPr>
                <w:rFonts w:eastAsia="Calibri"/>
                <w:highlight w:val="yellow"/>
                <w:lang w:val="sr-Cyrl-RS"/>
              </w:rPr>
            </w:pPr>
          </w:p>
        </w:tc>
        <w:tc>
          <w:tcPr>
            <w:tcW w:w="1559" w:type="dxa"/>
            <w:shd w:val="clear" w:color="auto" w:fill="FFFFFF"/>
            <w:vAlign w:val="center"/>
          </w:tcPr>
          <w:p w14:paraId="3096CC0C" w14:textId="77777777" w:rsidR="003002C7" w:rsidRPr="00C95EA9" w:rsidRDefault="003002C7" w:rsidP="00EA092E">
            <w:pPr>
              <w:shd w:val="clear" w:color="auto" w:fill="FFFFFF"/>
              <w:rPr>
                <w:rFonts w:eastAsia="Calibri"/>
                <w:highlight w:val="yellow"/>
                <w:lang w:val="sr-Cyrl-RS"/>
              </w:rPr>
            </w:pPr>
          </w:p>
        </w:tc>
        <w:tc>
          <w:tcPr>
            <w:tcW w:w="1559" w:type="dxa"/>
            <w:shd w:val="clear" w:color="auto" w:fill="FFFFFF"/>
            <w:vAlign w:val="center"/>
          </w:tcPr>
          <w:p w14:paraId="241EA3B4" w14:textId="77777777" w:rsidR="003002C7" w:rsidRPr="00C95EA9" w:rsidRDefault="003002C7" w:rsidP="00EA092E">
            <w:pPr>
              <w:shd w:val="clear" w:color="auto" w:fill="FFFFFF"/>
              <w:rPr>
                <w:rFonts w:eastAsia="Calibri"/>
                <w:highlight w:val="yellow"/>
                <w:lang w:val="sr-Cyrl-RS"/>
              </w:rPr>
            </w:pPr>
          </w:p>
        </w:tc>
        <w:tc>
          <w:tcPr>
            <w:tcW w:w="1560" w:type="dxa"/>
            <w:shd w:val="clear" w:color="auto" w:fill="FFFFFF"/>
            <w:vAlign w:val="center"/>
          </w:tcPr>
          <w:p w14:paraId="467B04D6" w14:textId="77777777" w:rsidR="003002C7" w:rsidRPr="00C95EA9" w:rsidRDefault="003002C7" w:rsidP="00EA092E">
            <w:pPr>
              <w:shd w:val="clear" w:color="auto" w:fill="FFFFFF"/>
              <w:rPr>
                <w:rFonts w:eastAsia="Calibri"/>
                <w:highlight w:val="yellow"/>
                <w:lang w:val="sr-Cyrl-RS"/>
              </w:rPr>
            </w:pPr>
          </w:p>
        </w:tc>
        <w:tc>
          <w:tcPr>
            <w:tcW w:w="1701" w:type="dxa"/>
            <w:shd w:val="clear" w:color="auto" w:fill="FFFFFF"/>
            <w:vAlign w:val="center"/>
          </w:tcPr>
          <w:p w14:paraId="7875546A" w14:textId="77777777" w:rsidR="003002C7" w:rsidRPr="00C95EA9" w:rsidRDefault="003002C7" w:rsidP="00EA092E">
            <w:pPr>
              <w:shd w:val="clear" w:color="auto" w:fill="FFFFFF"/>
              <w:rPr>
                <w:rFonts w:eastAsia="Calibri"/>
                <w:highlight w:val="yellow"/>
                <w:lang w:val="sr-Cyrl-RS"/>
              </w:rPr>
            </w:pPr>
          </w:p>
        </w:tc>
      </w:tr>
    </w:tbl>
    <w:p w14:paraId="1BBCF83B" w14:textId="77777777" w:rsidR="003002C7" w:rsidRPr="00C95EA9" w:rsidRDefault="003002C7" w:rsidP="003002C7">
      <w:pPr>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3002C7" w:rsidRPr="00C95EA9" w14:paraId="14E86E4E" w14:textId="77777777" w:rsidTr="00EA092E">
        <w:trPr>
          <w:trHeight w:val="227"/>
        </w:trPr>
        <w:tc>
          <w:tcPr>
            <w:tcW w:w="3500" w:type="dxa"/>
            <w:vMerge w:val="restart"/>
            <w:shd w:val="clear" w:color="auto" w:fill="A8D08D"/>
            <w:vAlign w:val="center"/>
          </w:tcPr>
          <w:p w14:paraId="3B8BB32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финансирања мере</w:t>
            </w:r>
          </w:p>
        </w:tc>
        <w:tc>
          <w:tcPr>
            <w:tcW w:w="3261" w:type="dxa"/>
            <w:vMerge w:val="restart"/>
            <w:shd w:val="clear" w:color="auto" w:fill="A8D08D"/>
            <w:vAlign w:val="center"/>
          </w:tcPr>
          <w:p w14:paraId="79655A40"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Веза са програмским буџетом</w:t>
            </w:r>
          </w:p>
        </w:tc>
        <w:tc>
          <w:tcPr>
            <w:tcW w:w="7938" w:type="dxa"/>
            <w:gridSpan w:val="3"/>
            <w:shd w:val="clear" w:color="auto" w:fill="A8D08D"/>
            <w:vAlign w:val="center"/>
          </w:tcPr>
          <w:p w14:paraId="40443D1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Укупна процењена финансијска средства у 000 дин.</w:t>
            </w:r>
          </w:p>
        </w:tc>
      </w:tr>
      <w:tr w:rsidR="003002C7" w:rsidRPr="00C95EA9" w14:paraId="15440BEC" w14:textId="77777777" w:rsidTr="00EA092E">
        <w:trPr>
          <w:trHeight w:val="227"/>
        </w:trPr>
        <w:tc>
          <w:tcPr>
            <w:tcW w:w="3500" w:type="dxa"/>
            <w:vMerge/>
            <w:shd w:val="clear" w:color="auto" w:fill="A8D08D"/>
            <w:vAlign w:val="center"/>
          </w:tcPr>
          <w:p w14:paraId="33DC5CBC" w14:textId="77777777" w:rsidR="003002C7" w:rsidRPr="00C95EA9" w:rsidRDefault="003002C7" w:rsidP="00EA092E">
            <w:pPr>
              <w:jc w:val="center"/>
              <w:rPr>
                <w:rFonts w:eastAsia="Calibri"/>
                <w:highlight w:val="yellow"/>
                <w:lang w:val="sr-Cyrl-CS"/>
              </w:rPr>
            </w:pPr>
          </w:p>
        </w:tc>
        <w:tc>
          <w:tcPr>
            <w:tcW w:w="3261" w:type="dxa"/>
            <w:vMerge/>
            <w:shd w:val="clear" w:color="auto" w:fill="A8D08D"/>
            <w:vAlign w:val="center"/>
          </w:tcPr>
          <w:p w14:paraId="27DE6D31" w14:textId="77777777" w:rsidR="003002C7" w:rsidRPr="00C95EA9" w:rsidRDefault="003002C7" w:rsidP="00EA092E">
            <w:pPr>
              <w:jc w:val="center"/>
              <w:rPr>
                <w:rFonts w:eastAsia="Calibri"/>
                <w:highlight w:val="yellow"/>
                <w:lang w:val="sr-Cyrl-CS"/>
              </w:rPr>
            </w:pPr>
          </w:p>
        </w:tc>
        <w:tc>
          <w:tcPr>
            <w:tcW w:w="2674" w:type="dxa"/>
            <w:shd w:val="clear" w:color="auto" w:fill="A8D08D"/>
            <w:vAlign w:val="center"/>
          </w:tcPr>
          <w:p w14:paraId="1B0FC2ED"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2022.</w:t>
            </w:r>
          </w:p>
        </w:tc>
        <w:tc>
          <w:tcPr>
            <w:tcW w:w="2610" w:type="dxa"/>
            <w:shd w:val="clear" w:color="auto" w:fill="A8D08D"/>
            <w:vAlign w:val="center"/>
          </w:tcPr>
          <w:p w14:paraId="46B5B492"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2023.</w:t>
            </w:r>
          </w:p>
        </w:tc>
        <w:tc>
          <w:tcPr>
            <w:tcW w:w="2654" w:type="dxa"/>
            <w:shd w:val="clear" w:color="auto" w:fill="A8D08D"/>
            <w:vAlign w:val="center"/>
          </w:tcPr>
          <w:p w14:paraId="43DD20E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2024.</w:t>
            </w:r>
          </w:p>
        </w:tc>
      </w:tr>
      <w:tr w:rsidR="003002C7" w:rsidRPr="00C95EA9" w14:paraId="41CF1BD7" w14:textId="77777777" w:rsidTr="00EA092E">
        <w:trPr>
          <w:trHeight w:val="398"/>
        </w:trPr>
        <w:tc>
          <w:tcPr>
            <w:tcW w:w="3500" w:type="dxa"/>
            <w:shd w:val="clear" w:color="auto" w:fill="FFFFFF"/>
            <w:vAlign w:val="center"/>
          </w:tcPr>
          <w:p w14:paraId="6E8A139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Буџет РС </w:t>
            </w:r>
          </w:p>
        </w:tc>
        <w:tc>
          <w:tcPr>
            <w:tcW w:w="3261" w:type="dxa"/>
            <w:shd w:val="clear" w:color="auto" w:fill="FFFFFF"/>
          </w:tcPr>
          <w:p w14:paraId="421E1378" w14:textId="77777777" w:rsidR="003002C7" w:rsidRPr="00C95EA9" w:rsidRDefault="003002C7" w:rsidP="00EA092E">
            <w:pPr>
              <w:autoSpaceDE w:val="0"/>
              <w:autoSpaceDN w:val="0"/>
              <w:adjustRightInd w:val="0"/>
              <w:jc w:val="center"/>
              <w:rPr>
                <w:rFonts w:eastAsia="Calibri"/>
                <w:highlight w:val="yellow"/>
                <w:lang w:val="sr-Cyrl-CS"/>
              </w:rPr>
            </w:pPr>
            <w:r w:rsidRPr="00C95EA9">
              <w:rPr>
                <w:rFonts w:eastAsia="Calibri"/>
                <w:highlight w:val="yellow"/>
                <w:lang w:val="sr-Cyrl-CS"/>
              </w:rPr>
              <w:t xml:space="preserve">Програм </w:t>
            </w:r>
          </w:p>
          <w:p w14:paraId="16DDC26E"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Програмска активност</w:t>
            </w:r>
          </w:p>
        </w:tc>
        <w:tc>
          <w:tcPr>
            <w:tcW w:w="2674" w:type="dxa"/>
            <w:shd w:val="clear" w:color="auto" w:fill="FFFFFF"/>
            <w:vAlign w:val="center"/>
          </w:tcPr>
          <w:p w14:paraId="5478B5A6"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35DD8A48"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0F0EB1FE" w14:textId="77777777" w:rsidR="003002C7" w:rsidRPr="00C95EA9" w:rsidRDefault="003002C7" w:rsidP="00EA092E">
            <w:pPr>
              <w:jc w:val="center"/>
              <w:rPr>
                <w:rFonts w:eastAsia="Calibri"/>
                <w:highlight w:val="yellow"/>
                <w:lang w:val="sr-Cyrl-CS"/>
              </w:rPr>
            </w:pPr>
          </w:p>
        </w:tc>
      </w:tr>
      <w:tr w:rsidR="003002C7" w:rsidRPr="00C95EA9" w14:paraId="3266C202" w14:textId="77777777" w:rsidTr="00EA092E">
        <w:trPr>
          <w:trHeight w:val="398"/>
        </w:trPr>
        <w:tc>
          <w:tcPr>
            <w:tcW w:w="3500" w:type="dxa"/>
            <w:shd w:val="clear" w:color="auto" w:fill="FFFFFF"/>
            <w:vAlign w:val="center"/>
          </w:tcPr>
          <w:p w14:paraId="416BD44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Средства донатора</w:t>
            </w:r>
          </w:p>
        </w:tc>
        <w:tc>
          <w:tcPr>
            <w:tcW w:w="3261" w:type="dxa"/>
            <w:shd w:val="clear" w:color="auto" w:fill="FFFFFF"/>
            <w:vAlign w:val="center"/>
          </w:tcPr>
          <w:p w14:paraId="60BBAB71" w14:textId="77777777" w:rsidR="003002C7" w:rsidRPr="00C95EA9" w:rsidRDefault="003002C7" w:rsidP="00EA092E">
            <w:pPr>
              <w:jc w:val="center"/>
              <w:rPr>
                <w:rFonts w:eastAsia="Calibri"/>
                <w:highlight w:val="yellow"/>
                <w:lang w:val="sr-Cyrl-CS"/>
              </w:rPr>
            </w:pPr>
          </w:p>
        </w:tc>
        <w:tc>
          <w:tcPr>
            <w:tcW w:w="2674" w:type="dxa"/>
            <w:shd w:val="clear" w:color="auto" w:fill="FFFFFF"/>
            <w:vAlign w:val="center"/>
          </w:tcPr>
          <w:p w14:paraId="1AACED5D"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771ABE0E"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57FA24E8" w14:textId="77777777" w:rsidR="003002C7" w:rsidRPr="00C95EA9" w:rsidRDefault="003002C7" w:rsidP="00EA092E">
            <w:pPr>
              <w:jc w:val="center"/>
              <w:rPr>
                <w:rFonts w:eastAsia="Calibri"/>
                <w:highlight w:val="yellow"/>
                <w:lang w:val="sr-Cyrl-CS"/>
              </w:rPr>
            </w:pPr>
          </w:p>
        </w:tc>
      </w:tr>
    </w:tbl>
    <w:p w14:paraId="2B2D8585" w14:textId="77777777" w:rsidR="003002C7" w:rsidRPr="00C95EA9" w:rsidRDefault="003002C7" w:rsidP="003002C7">
      <w:pPr>
        <w:rPr>
          <w:rFonts w:ascii="Calibri" w:eastAsia="Calibri" w:hAnsi="Calibri"/>
          <w:highlight w:val="yellow"/>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421"/>
        <w:gridCol w:w="1705"/>
        <w:gridCol w:w="1421"/>
        <w:gridCol w:w="1421"/>
        <w:gridCol w:w="1280"/>
        <w:gridCol w:w="1277"/>
        <w:gridCol w:w="1280"/>
      </w:tblGrid>
      <w:tr w:rsidR="003002C7" w:rsidRPr="00C95EA9" w14:paraId="1BA00A9A" w14:textId="77777777" w:rsidTr="00EA092E">
        <w:trPr>
          <w:trHeight w:val="143"/>
        </w:trPr>
        <w:tc>
          <w:tcPr>
            <w:tcW w:w="1193" w:type="pct"/>
            <w:vMerge w:val="restart"/>
            <w:shd w:val="clear" w:color="auto" w:fill="E5DFEC"/>
          </w:tcPr>
          <w:p w14:paraId="0C67FB0A"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Назив активности:</w:t>
            </w:r>
          </w:p>
        </w:tc>
        <w:tc>
          <w:tcPr>
            <w:tcW w:w="482" w:type="pct"/>
            <w:vMerge w:val="restart"/>
            <w:shd w:val="clear" w:color="auto" w:fill="E5DFEC"/>
          </w:tcPr>
          <w:p w14:paraId="0C165932"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Орган / који спроводи активност</w:t>
            </w:r>
          </w:p>
        </w:tc>
        <w:tc>
          <w:tcPr>
            <w:tcW w:w="482" w:type="pct"/>
            <w:vMerge w:val="restart"/>
            <w:shd w:val="clear" w:color="auto" w:fill="E5DFEC"/>
          </w:tcPr>
          <w:p w14:paraId="50688D3C"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Oргани партнери у спровођењу активности</w:t>
            </w:r>
          </w:p>
        </w:tc>
        <w:tc>
          <w:tcPr>
            <w:tcW w:w="578" w:type="pct"/>
            <w:vMerge w:val="restart"/>
            <w:shd w:val="clear" w:color="auto" w:fill="E5DFEC"/>
          </w:tcPr>
          <w:p w14:paraId="55FF07DE"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Рок за завршетак активности</w:t>
            </w:r>
          </w:p>
        </w:tc>
        <w:tc>
          <w:tcPr>
            <w:tcW w:w="482" w:type="pct"/>
            <w:vMerge w:val="restart"/>
            <w:shd w:val="clear" w:color="auto" w:fill="E5DFEC"/>
          </w:tcPr>
          <w:p w14:paraId="33DDBE05"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Извор финансирања</w:t>
            </w:r>
            <w:r w:rsidRPr="00C95EA9">
              <w:rPr>
                <w:rFonts w:eastAsia="Calibri"/>
                <w:sz w:val="20"/>
                <w:szCs w:val="20"/>
                <w:highlight w:val="yellow"/>
                <w:vertAlign w:val="superscript"/>
                <w:lang w:val="sr-Cyrl-RS"/>
              </w:rPr>
              <w:footnoteReference w:id="3"/>
            </w:r>
          </w:p>
        </w:tc>
        <w:tc>
          <w:tcPr>
            <w:tcW w:w="482" w:type="pct"/>
            <w:vMerge w:val="restart"/>
            <w:shd w:val="clear" w:color="auto" w:fill="E5DFEC"/>
          </w:tcPr>
          <w:p w14:paraId="5CCF8EA5"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Веза са програмским буџетом</w:t>
            </w:r>
            <w:r w:rsidRPr="00C95EA9">
              <w:rPr>
                <w:rFonts w:eastAsia="Calibri"/>
                <w:sz w:val="20"/>
                <w:szCs w:val="20"/>
                <w:highlight w:val="yellow"/>
                <w:vertAlign w:val="superscript"/>
                <w:lang w:val="sr-Cyrl-RS"/>
              </w:rPr>
              <w:footnoteReference w:id="4"/>
            </w:r>
          </w:p>
        </w:tc>
        <w:tc>
          <w:tcPr>
            <w:tcW w:w="1301" w:type="pct"/>
            <w:gridSpan w:val="3"/>
            <w:shd w:val="clear" w:color="auto" w:fill="E5DFEC"/>
          </w:tcPr>
          <w:p w14:paraId="21A03F10"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Укупна процењена финансијска средства по изворима у 000 дин.</w:t>
            </w:r>
          </w:p>
        </w:tc>
      </w:tr>
      <w:tr w:rsidR="003002C7" w:rsidRPr="00C95EA9" w14:paraId="7F012B19" w14:textId="77777777" w:rsidTr="00EA092E">
        <w:trPr>
          <w:trHeight w:val="313"/>
        </w:trPr>
        <w:tc>
          <w:tcPr>
            <w:tcW w:w="1193" w:type="pct"/>
            <w:vMerge/>
            <w:shd w:val="clear" w:color="auto" w:fill="E5DFEC"/>
          </w:tcPr>
          <w:p w14:paraId="65C37BDA"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17734618"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3C54CFC6" w14:textId="77777777" w:rsidR="003002C7" w:rsidRPr="00C95EA9" w:rsidRDefault="003002C7" w:rsidP="00EA092E">
            <w:pPr>
              <w:rPr>
                <w:rFonts w:eastAsia="Calibri"/>
                <w:sz w:val="20"/>
                <w:szCs w:val="20"/>
                <w:highlight w:val="yellow"/>
                <w:lang w:val="sr-Cyrl-RS"/>
              </w:rPr>
            </w:pPr>
          </w:p>
        </w:tc>
        <w:tc>
          <w:tcPr>
            <w:tcW w:w="578" w:type="pct"/>
            <w:vMerge/>
            <w:shd w:val="clear" w:color="auto" w:fill="E5DFEC"/>
          </w:tcPr>
          <w:p w14:paraId="1CB3BC98"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3656C8A5"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3A5C28F9" w14:textId="77777777" w:rsidR="003002C7" w:rsidRPr="00C95EA9" w:rsidRDefault="003002C7" w:rsidP="00EA092E">
            <w:pPr>
              <w:jc w:val="center"/>
              <w:rPr>
                <w:rFonts w:eastAsia="Calibri"/>
                <w:sz w:val="20"/>
                <w:szCs w:val="20"/>
                <w:highlight w:val="yellow"/>
                <w:lang w:val="sr-Cyrl-RS"/>
              </w:rPr>
            </w:pPr>
          </w:p>
        </w:tc>
        <w:tc>
          <w:tcPr>
            <w:tcW w:w="434" w:type="pct"/>
            <w:shd w:val="clear" w:color="auto" w:fill="E5DFEC"/>
          </w:tcPr>
          <w:p w14:paraId="7C9CB9C9"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2023.</w:t>
            </w:r>
          </w:p>
        </w:tc>
        <w:tc>
          <w:tcPr>
            <w:tcW w:w="433" w:type="pct"/>
            <w:shd w:val="clear" w:color="auto" w:fill="E5DFEC"/>
          </w:tcPr>
          <w:p w14:paraId="2390525A"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2024.</w:t>
            </w:r>
          </w:p>
        </w:tc>
        <w:tc>
          <w:tcPr>
            <w:tcW w:w="434" w:type="pct"/>
            <w:shd w:val="clear" w:color="auto" w:fill="E5DFEC"/>
          </w:tcPr>
          <w:p w14:paraId="72B403C2"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2025.</w:t>
            </w:r>
          </w:p>
        </w:tc>
      </w:tr>
      <w:tr w:rsidR="003002C7" w:rsidRPr="00C95EA9" w14:paraId="43F153FE" w14:textId="77777777" w:rsidTr="00EA092E">
        <w:trPr>
          <w:trHeight w:val="143"/>
        </w:trPr>
        <w:tc>
          <w:tcPr>
            <w:tcW w:w="1193" w:type="pct"/>
          </w:tcPr>
          <w:p w14:paraId="6ADF6793" w14:textId="77777777" w:rsidR="003002C7" w:rsidRPr="00C95EA9" w:rsidRDefault="003002C7" w:rsidP="00EA092E">
            <w:pPr>
              <w:rPr>
                <w:highlight w:val="yellow"/>
                <w:lang w:val="sr-Cyrl-RS"/>
              </w:rPr>
            </w:pPr>
            <w:r w:rsidRPr="00C95EA9">
              <w:rPr>
                <w:highlight w:val="yellow"/>
                <w:lang w:val="sr-Cyrl-RS"/>
              </w:rPr>
              <w:t>6.2.1</w:t>
            </w:r>
            <w:r w:rsidRPr="00C95EA9">
              <w:rPr>
                <w:highlight w:val="yellow"/>
                <w:lang w:val="ru-RU"/>
              </w:rPr>
              <w:t xml:space="preserve">. </w:t>
            </w:r>
            <w:r w:rsidRPr="00C95EA9">
              <w:rPr>
                <w:highlight w:val="yellow"/>
                <w:lang w:val="sr-Cyrl-RS"/>
              </w:rPr>
              <w:t xml:space="preserve">Суфинансирање израде техничке документације за </w:t>
            </w:r>
            <w:r w:rsidRPr="00C95EA9">
              <w:rPr>
                <w:highlight w:val="yellow"/>
                <w:lang w:val="sr-Cyrl-RS"/>
              </w:rPr>
              <w:lastRenderedPageBreak/>
              <w:t>потребе изградње/унапређења инфраструктуре у ПРН из активности 6.1.1.</w:t>
            </w:r>
          </w:p>
        </w:tc>
        <w:tc>
          <w:tcPr>
            <w:tcW w:w="482" w:type="pct"/>
          </w:tcPr>
          <w:p w14:paraId="1795583C" w14:textId="77777777" w:rsidR="003002C7" w:rsidRPr="00C95EA9" w:rsidRDefault="003002C7" w:rsidP="00EA092E">
            <w:pPr>
              <w:rPr>
                <w:rFonts w:eastAsia="Calibri"/>
                <w:highlight w:val="yellow"/>
                <w:lang w:val="sr-Cyrl-CS"/>
              </w:rPr>
            </w:pPr>
            <w:r w:rsidRPr="00C95EA9">
              <w:rPr>
                <w:rFonts w:eastAsia="Calibri"/>
                <w:highlight w:val="yellow"/>
                <w:lang w:val="sr-Cyrl-CS"/>
              </w:rPr>
              <w:lastRenderedPageBreak/>
              <w:t>МГСИ</w:t>
            </w:r>
          </w:p>
        </w:tc>
        <w:tc>
          <w:tcPr>
            <w:tcW w:w="482" w:type="pct"/>
          </w:tcPr>
          <w:p w14:paraId="5766A394"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tc>
        <w:tc>
          <w:tcPr>
            <w:tcW w:w="578" w:type="pct"/>
          </w:tcPr>
          <w:p w14:paraId="179E3DEF" w14:textId="77777777" w:rsidR="003002C7" w:rsidRPr="00C95EA9" w:rsidRDefault="003002C7" w:rsidP="00EA092E">
            <w:pPr>
              <w:rPr>
                <w:rFonts w:eastAsia="Calibri"/>
                <w:highlight w:val="yellow"/>
                <w:lang w:val="sr-Cyrl-CS"/>
              </w:rPr>
            </w:pPr>
          </w:p>
        </w:tc>
        <w:tc>
          <w:tcPr>
            <w:tcW w:w="482" w:type="pct"/>
          </w:tcPr>
          <w:p w14:paraId="2CBAB325" w14:textId="77777777" w:rsidR="003002C7" w:rsidRPr="00C95EA9" w:rsidRDefault="003002C7" w:rsidP="00EA092E">
            <w:pPr>
              <w:rPr>
                <w:rFonts w:eastAsia="Calibri"/>
                <w:highlight w:val="yellow"/>
                <w:lang w:val="sr-Cyrl-CS"/>
              </w:rPr>
            </w:pPr>
          </w:p>
        </w:tc>
        <w:tc>
          <w:tcPr>
            <w:tcW w:w="482" w:type="pct"/>
          </w:tcPr>
          <w:p w14:paraId="11776A8F" w14:textId="77777777" w:rsidR="003002C7" w:rsidRPr="00C95EA9" w:rsidRDefault="003002C7" w:rsidP="00EA092E">
            <w:pPr>
              <w:rPr>
                <w:rFonts w:eastAsia="Calibri"/>
                <w:highlight w:val="yellow"/>
                <w:lang w:val="sr-Cyrl-CS"/>
              </w:rPr>
            </w:pPr>
          </w:p>
        </w:tc>
        <w:tc>
          <w:tcPr>
            <w:tcW w:w="434" w:type="pct"/>
          </w:tcPr>
          <w:p w14:paraId="2D3FBACE" w14:textId="77777777" w:rsidR="003002C7" w:rsidRPr="00C95EA9" w:rsidRDefault="003002C7" w:rsidP="00EA092E">
            <w:pPr>
              <w:rPr>
                <w:rFonts w:eastAsia="Calibri"/>
                <w:highlight w:val="yellow"/>
                <w:lang w:val="sr-Cyrl-CS"/>
              </w:rPr>
            </w:pPr>
          </w:p>
        </w:tc>
        <w:tc>
          <w:tcPr>
            <w:tcW w:w="433" w:type="pct"/>
          </w:tcPr>
          <w:p w14:paraId="00EE35ED" w14:textId="77777777" w:rsidR="003002C7" w:rsidRPr="00C95EA9" w:rsidRDefault="003002C7" w:rsidP="00EA092E">
            <w:pPr>
              <w:rPr>
                <w:rFonts w:eastAsia="Calibri"/>
                <w:highlight w:val="yellow"/>
                <w:lang w:val="sr-Cyrl-CS"/>
              </w:rPr>
            </w:pPr>
          </w:p>
        </w:tc>
        <w:tc>
          <w:tcPr>
            <w:tcW w:w="434" w:type="pct"/>
          </w:tcPr>
          <w:p w14:paraId="4D976458" w14:textId="77777777" w:rsidR="003002C7" w:rsidRPr="00C95EA9" w:rsidRDefault="003002C7" w:rsidP="00EA092E">
            <w:pPr>
              <w:rPr>
                <w:rFonts w:eastAsia="Calibri"/>
                <w:highlight w:val="yellow"/>
                <w:lang w:val="sr-Cyrl-CS"/>
              </w:rPr>
            </w:pPr>
          </w:p>
        </w:tc>
      </w:tr>
      <w:tr w:rsidR="003002C7" w:rsidRPr="00C95EA9" w14:paraId="203CADF7" w14:textId="77777777" w:rsidTr="00EA092E">
        <w:trPr>
          <w:trHeight w:val="143"/>
        </w:trPr>
        <w:tc>
          <w:tcPr>
            <w:tcW w:w="1193" w:type="pct"/>
          </w:tcPr>
          <w:p w14:paraId="1C301C47" w14:textId="77777777" w:rsidR="003002C7" w:rsidRPr="00C95EA9" w:rsidRDefault="003002C7" w:rsidP="00EA092E">
            <w:pPr>
              <w:rPr>
                <w:highlight w:val="yellow"/>
                <w:lang w:val="sr-Cyrl-RS"/>
              </w:rPr>
            </w:pPr>
            <w:r w:rsidRPr="00C95EA9">
              <w:rPr>
                <w:highlight w:val="yellow"/>
                <w:lang w:val="sr-Cyrl-RS"/>
              </w:rPr>
              <w:t>6.2.2. Суфинансирање изградње недостајуће инфраструктуре у ПРН из активности 6.1.1.</w:t>
            </w:r>
          </w:p>
        </w:tc>
        <w:tc>
          <w:tcPr>
            <w:tcW w:w="482" w:type="pct"/>
          </w:tcPr>
          <w:p w14:paraId="7CB9A3EF"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482" w:type="pct"/>
          </w:tcPr>
          <w:p w14:paraId="78D30759"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tc>
        <w:tc>
          <w:tcPr>
            <w:tcW w:w="578" w:type="pct"/>
          </w:tcPr>
          <w:p w14:paraId="52CDE787" w14:textId="77777777" w:rsidR="003002C7" w:rsidRPr="00C95EA9" w:rsidRDefault="003002C7" w:rsidP="00EA092E">
            <w:pPr>
              <w:rPr>
                <w:rFonts w:eastAsia="Calibri"/>
                <w:highlight w:val="yellow"/>
              </w:rPr>
            </w:pPr>
          </w:p>
        </w:tc>
        <w:tc>
          <w:tcPr>
            <w:tcW w:w="482" w:type="pct"/>
          </w:tcPr>
          <w:p w14:paraId="40380C2C" w14:textId="77777777" w:rsidR="003002C7" w:rsidRPr="00C95EA9" w:rsidRDefault="003002C7" w:rsidP="00EA092E">
            <w:pPr>
              <w:rPr>
                <w:rFonts w:eastAsia="Calibri"/>
                <w:highlight w:val="yellow"/>
                <w:lang w:val="sr-Cyrl-CS"/>
              </w:rPr>
            </w:pPr>
          </w:p>
        </w:tc>
        <w:tc>
          <w:tcPr>
            <w:tcW w:w="482" w:type="pct"/>
          </w:tcPr>
          <w:p w14:paraId="4137BD90" w14:textId="77777777" w:rsidR="003002C7" w:rsidRPr="00C95EA9" w:rsidRDefault="003002C7" w:rsidP="00EA092E">
            <w:pPr>
              <w:rPr>
                <w:rFonts w:eastAsia="Calibri"/>
                <w:highlight w:val="yellow"/>
                <w:lang w:val="sr-Cyrl-CS"/>
              </w:rPr>
            </w:pPr>
          </w:p>
        </w:tc>
        <w:tc>
          <w:tcPr>
            <w:tcW w:w="434" w:type="pct"/>
          </w:tcPr>
          <w:p w14:paraId="12702564" w14:textId="77777777" w:rsidR="003002C7" w:rsidRPr="00C95EA9" w:rsidRDefault="003002C7" w:rsidP="00EA092E">
            <w:pPr>
              <w:rPr>
                <w:rFonts w:eastAsia="Calibri"/>
                <w:highlight w:val="yellow"/>
                <w:lang w:val="sr-Cyrl-CS"/>
              </w:rPr>
            </w:pPr>
            <w:r w:rsidRPr="00C95EA9">
              <w:rPr>
                <w:rFonts w:eastAsia="Calibri"/>
                <w:highlight w:val="yellow"/>
                <w:lang w:val="sr-Cyrl-CS"/>
              </w:rPr>
              <w:t>/</w:t>
            </w:r>
          </w:p>
        </w:tc>
        <w:tc>
          <w:tcPr>
            <w:tcW w:w="433" w:type="pct"/>
          </w:tcPr>
          <w:p w14:paraId="73572C44" w14:textId="77777777" w:rsidR="003002C7" w:rsidRPr="00C95EA9" w:rsidRDefault="003002C7" w:rsidP="00EA092E">
            <w:pPr>
              <w:rPr>
                <w:rFonts w:eastAsia="Calibri"/>
                <w:highlight w:val="yellow"/>
                <w:lang w:val="sr-Cyrl-CS"/>
              </w:rPr>
            </w:pPr>
            <w:r w:rsidRPr="00C95EA9">
              <w:rPr>
                <w:rFonts w:eastAsia="Calibri"/>
                <w:highlight w:val="yellow"/>
                <w:lang w:val="sr-Cyrl-CS"/>
              </w:rPr>
              <w:t>/</w:t>
            </w:r>
          </w:p>
        </w:tc>
        <w:tc>
          <w:tcPr>
            <w:tcW w:w="434" w:type="pct"/>
          </w:tcPr>
          <w:p w14:paraId="724A1CB8" w14:textId="77777777" w:rsidR="003002C7" w:rsidRPr="00C95EA9" w:rsidRDefault="003002C7" w:rsidP="00EA092E">
            <w:pPr>
              <w:rPr>
                <w:rFonts w:eastAsia="Calibri"/>
                <w:highlight w:val="yellow"/>
                <w:lang w:val="sr-Cyrl-CS"/>
              </w:rPr>
            </w:pPr>
            <w:r w:rsidRPr="00C95EA9">
              <w:rPr>
                <w:rFonts w:eastAsia="Calibri"/>
                <w:highlight w:val="yellow"/>
                <w:lang w:val="sr-Cyrl-CS"/>
              </w:rPr>
              <w:t>/</w:t>
            </w:r>
          </w:p>
        </w:tc>
      </w:tr>
      <w:tr w:rsidR="003002C7" w:rsidRPr="00C95EA9" w14:paraId="7C2691E8" w14:textId="77777777" w:rsidTr="00EA092E">
        <w:trPr>
          <w:trHeight w:val="143"/>
        </w:trPr>
        <w:tc>
          <w:tcPr>
            <w:tcW w:w="1193" w:type="pct"/>
            <w:shd w:val="clear" w:color="auto" w:fill="auto"/>
          </w:tcPr>
          <w:p w14:paraId="52EA9E97" w14:textId="77777777" w:rsidR="003002C7" w:rsidRPr="00C95EA9" w:rsidRDefault="003002C7" w:rsidP="00EA092E">
            <w:pPr>
              <w:rPr>
                <w:highlight w:val="yellow"/>
                <w:lang w:val="ru-RU"/>
              </w:rPr>
            </w:pPr>
            <w:r w:rsidRPr="00C95EA9">
              <w:rPr>
                <w:highlight w:val="yellow"/>
                <w:lang w:val="ru-RU"/>
              </w:rPr>
              <w:t>6.2.3. Подршка/суфинансирање доградње/унапређења санитарних просторија у стамбеним објектима у ПРН које користе домаћинства са ниским приходима (из чл. 91. ЗоСОЗ)</w:t>
            </w:r>
          </w:p>
        </w:tc>
        <w:tc>
          <w:tcPr>
            <w:tcW w:w="482" w:type="pct"/>
          </w:tcPr>
          <w:p w14:paraId="0DD2FA19"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482" w:type="pct"/>
            <w:shd w:val="clear" w:color="auto" w:fill="auto"/>
          </w:tcPr>
          <w:p w14:paraId="71D1527E"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tc>
        <w:tc>
          <w:tcPr>
            <w:tcW w:w="578" w:type="pct"/>
            <w:shd w:val="clear" w:color="auto" w:fill="auto"/>
          </w:tcPr>
          <w:p w14:paraId="06569B92" w14:textId="77777777" w:rsidR="003002C7" w:rsidRPr="00C95EA9" w:rsidRDefault="003002C7" w:rsidP="00EA092E">
            <w:pPr>
              <w:rPr>
                <w:rFonts w:eastAsia="Calibri"/>
                <w:highlight w:val="yellow"/>
                <w:lang w:val="sr-Cyrl-CS"/>
              </w:rPr>
            </w:pPr>
          </w:p>
        </w:tc>
        <w:tc>
          <w:tcPr>
            <w:tcW w:w="482" w:type="pct"/>
            <w:shd w:val="clear" w:color="auto" w:fill="auto"/>
          </w:tcPr>
          <w:p w14:paraId="439AE3D1" w14:textId="77777777" w:rsidR="003002C7" w:rsidRPr="00C95EA9" w:rsidRDefault="003002C7" w:rsidP="00EA092E">
            <w:pPr>
              <w:rPr>
                <w:rFonts w:eastAsia="Calibri"/>
                <w:highlight w:val="yellow"/>
                <w:lang w:val="sr-Cyrl-CS"/>
              </w:rPr>
            </w:pPr>
          </w:p>
        </w:tc>
        <w:tc>
          <w:tcPr>
            <w:tcW w:w="482" w:type="pct"/>
            <w:shd w:val="clear" w:color="auto" w:fill="auto"/>
          </w:tcPr>
          <w:p w14:paraId="2822901C" w14:textId="77777777" w:rsidR="003002C7" w:rsidRPr="00C95EA9" w:rsidRDefault="003002C7" w:rsidP="00EA092E">
            <w:pPr>
              <w:rPr>
                <w:rFonts w:eastAsia="Calibri"/>
                <w:highlight w:val="yellow"/>
                <w:lang w:val="sr-Cyrl-CS"/>
              </w:rPr>
            </w:pPr>
          </w:p>
        </w:tc>
        <w:tc>
          <w:tcPr>
            <w:tcW w:w="434" w:type="pct"/>
            <w:shd w:val="clear" w:color="auto" w:fill="auto"/>
          </w:tcPr>
          <w:p w14:paraId="50FF4B14" w14:textId="77777777" w:rsidR="003002C7" w:rsidRPr="00C95EA9" w:rsidRDefault="003002C7" w:rsidP="00EA092E">
            <w:pPr>
              <w:rPr>
                <w:rFonts w:eastAsia="Calibri"/>
                <w:highlight w:val="yellow"/>
                <w:lang w:val="sr-Cyrl-CS"/>
              </w:rPr>
            </w:pPr>
          </w:p>
        </w:tc>
        <w:tc>
          <w:tcPr>
            <w:tcW w:w="433" w:type="pct"/>
            <w:shd w:val="clear" w:color="auto" w:fill="auto"/>
          </w:tcPr>
          <w:p w14:paraId="6CF00DFD" w14:textId="77777777" w:rsidR="003002C7" w:rsidRPr="00C95EA9" w:rsidRDefault="003002C7" w:rsidP="00EA092E">
            <w:pPr>
              <w:rPr>
                <w:rFonts w:eastAsia="Calibri"/>
                <w:highlight w:val="yellow"/>
                <w:lang w:val="sr-Cyrl-CS"/>
              </w:rPr>
            </w:pPr>
          </w:p>
        </w:tc>
        <w:tc>
          <w:tcPr>
            <w:tcW w:w="434" w:type="pct"/>
            <w:shd w:val="clear" w:color="auto" w:fill="auto"/>
          </w:tcPr>
          <w:p w14:paraId="505586F0" w14:textId="77777777" w:rsidR="003002C7" w:rsidRPr="00C95EA9" w:rsidRDefault="003002C7" w:rsidP="00EA092E">
            <w:pPr>
              <w:rPr>
                <w:rFonts w:eastAsia="Calibri"/>
                <w:highlight w:val="yellow"/>
                <w:lang w:val="sr-Cyrl-CS"/>
              </w:rPr>
            </w:pPr>
          </w:p>
        </w:tc>
      </w:tr>
      <w:tr w:rsidR="003002C7" w:rsidRPr="00C95EA9" w14:paraId="4D357460" w14:textId="77777777" w:rsidTr="00EA092E">
        <w:trPr>
          <w:trHeight w:val="143"/>
        </w:trPr>
        <w:tc>
          <w:tcPr>
            <w:tcW w:w="1193" w:type="pct"/>
            <w:shd w:val="clear" w:color="auto" w:fill="auto"/>
          </w:tcPr>
          <w:p w14:paraId="6EB8609F" w14:textId="77777777" w:rsidR="003002C7" w:rsidRPr="00C95EA9" w:rsidRDefault="003002C7" w:rsidP="00EA092E">
            <w:pPr>
              <w:rPr>
                <w:highlight w:val="yellow"/>
                <w:lang w:val="sr-Cyrl-RS"/>
              </w:rPr>
            </w:pPr>
            <w:r w:rsidRPr="00C95EA9">
              <w:rPr>
                <w:highlight w:val="yellow"/>
                <w:lang w:val="ru-RU"/>
              </w:rPr>
              <w:t>6.2.4. Суфинансирање ЈЛС за обезбеђивање комуналних прикључака за стамбене објекте у ПРН које користе домаћинства са ниским приходима (из чл. 91. ЗоСОЗ)</w:t>
            </w:r>
          </w:p>
        </w:tc>
        <w:tc>
          <w:tcPr>
            <w:tcW w:w="482" w:type="pct"/>
            <w:shd w:val="clear" w:color="auto" w:fill="auto"/>
          </w:tcPr>
          <w:p w14:paraId="325FB0F8" w14:textId="77777777" w:rsidR="003002C7" w:rsidRPr="00C95EA9" w:rsidRDefault="003002C7" w:rsidP="00EA092E">
            <w:pPr>
              <w:rPr>
                <w:rFonts w:eastAsia="Calibri"/>
                <w:highlight w:val="yellow"/>
              </w:rPr>
            </w:pPr>
            <w:r w:rsidRPr="00C95EA9">
              <w:rPr>
                <w:rFonts w:eastAsia="Calibri"/>
                <w:highlight w:val="yellow"/>
              </w:rPr>
              <w:t>MLJMPDD</w:t>
            </w:r>
          </w:p>
          <w:p w14:paraId="1C14E1A7" w14:textId="77777777" w:rsidR="003002C7" w:rsidRPr="00C95EA9" w:rsidRDefault="003002C7" w:rsidP="00EA092E">
            <w:pPr>
              <w:rPr>
                <w:rFonts w:eastAsia="Calibri"/>
                <w:highlight w:val="yellow"/>
              </w:rPr>
            </w:pPr>
            <w:r w:rsidRPr="00C95EA9">
              <w:rPr>
                <w:rFonts w:eastAsia="Calibri"/>
                <w:highlight w:val="yellow"/>
              </w:rPr>
              <w:t>??</w:t>
            </w:r>
          </w:p>
        </w:tc>
        <w:tc>
          <w:tcPr>
            <w:tcW w:w="482" w:type="pct"/>
            <w:shd w:val="clear" w:color="auto" w:fill="auto"/>
          </w:tcPr>
          <w:p w14:paraId="6821890D" w14:textId="77777777" w:rsidR="003002C7" w:rsidRPr="00C95EA9" w:rsidRDefault="003002C7" w:rsidP="00EA092E">
            <w:pPr>
              <w:rPr>
                <w:rFonts w:eastAsia="Calibri"/>
                <w:highlight w:val="yellow"/>
              </w:rPr>
            </w:pPr>
            <w:r w:rsidRPr="00C95EA9">
              <w:rPr>
                <w:rFonts w:eastAsia="Calibri"/>
                <w:highlight w:val="yellow"/>
              </w:rPr>
              <w:t>MGSI</w:t>
            </w:r>
          </w:p>
          <w:p w14:paraId="69939934" w14:textId="77777777" w:rsidR="003002C7" w:rsidRPr="00C95EA9" w:rsidRDefault="003002C7" w:rsidP="00EA092E">
            <w:pPr>
              <w:rPr>
                <w:rFonts w:eastAsia="Calibri"/>
                <w:highlight w:val="yellow"/>
              </w:rPr>
            </w:pPr>
            <w:r w:rsidRPr="00C95EA9">
              <w:rPr>
                <w:rFonts w:eastAsia="Calibri"/>
                <w:highlight w:val="yellow"/>
              </w:rPr>
              <w:t>JLS</w:t>
            </w:r>
          </w:p>
        </w:tc>
        <w:tc>
          <w:tcPr>
            <w:tcW w:w="578" w:type="pct"/>
            <w:shd w:val="clear" w:color="auto" w:fill="auto"/>
          </w:tcPr>
          <w:p w14:paraId="5E6945CB" w14:textId="77777777" w:rsidR="003002C7" w:rsidRPr="00C95EA9" w:rsidRDefault="003002C7" w:rsidP="00EA092E">
            <w:pPr>
              <w:rPr>
                <w:rFonts w:eastAsia="Calibri"/>
                <w:highlight w:val="yellow"/>
                <w:lang w:val="sr-Cyrl-CS"/>
              </w:rPr>
            </w:pPr>
          </w:p>
        </w:tc>
        <w:tc>
          <w:tcPr>
            <w:tcW w:w="482" w:type="pct"/>
            <w:shd w:val="clear" w:color="auto" w:fill="auto"/>
          </w:tcPr>
          <w:p w14:paraId="07A757CA" w14:textId="77777777" w:rsidR="003002C7" w:rsidRPr="00C95EA9" w:rsidRDefault="003002C7" w:rsidP="00EA092E">
            <w:pPr>
              <w:rPr>
                <w:rFonts w:eastAsia="Calibri"/>
                <w:highlight w:val="yellow"/>
                <w:lang w:val="sr-Cyrl-CS"/>
              </w:rPr>
            </w:pPr>
          </w:p>
        </w:tc>
        <w:tc>
          <w:tcPr>
            <w:tcW w:w="482" w:type="pct"/>
            <w:shd w:val="clear" w:color="auto" w:fill="auto"/>
          </w:tcPr>
          <w:p w14:paraId="39DF8818" w14:textId="77777777" w:rsidR="003002C7" w:rsidRPr="00C95EA9" w:rsidRDefault="003002C7" w:rsidP="00EA092E">
            <w:pPr>
              <w:rPr>
                <w:rFonts w:eastAsia="Calibri"/>
                <w:highlight w:val="yellow"/>
              </w:rPr>
            </w:pPr>
          </w:p>
        </w:tc>
        <w:tc>
          <w:tcPr>
            <w:tcW w:w="434" w:type="pct"/>
            <w:shd w:val="clear" w:color="auto" w:fill="auto"/>
          </w:tcPr>
          <w:p w14:paraId="4F74E4E6" w14:textId="77777777" w:rsidR="003002C7" w:rsidRPr="00C95EA9" w:rsidRDefault="003002C7" w:rsidP="00EA092E">
            <w:pPr>
              <w:rPr>
                <w:rFonts w:eastAsia="Calibri"/>
                <w:highlight w:val="yellow"/>
              </w:rPr>
            </w:pPr>
          </w:p>
        </w:tc>
        <w:tc>
          <w:tcPr>
            <w:tcW w:w="433" w:type="pct"/>
            <w:shd w:val="clear" w:color="auto" w:fill="auto"/>
          </w:tcPr>
          <w:p w14:paraId="527E1FC6" w14:textId="77777777" w:rsidR="003002C7" w:rsidRPr="00C95EA9" w:rsidRDefault="003002C7" w:rsidP="00EA092E">
            <w:pPr>
              <w:rPr>
                <w:rFonts w:eastAsia="Calibri"/>
                <w:highlight w:val="yellow"/>
              </w:rPr>
            </w:pPr>
          </w:p>
        </w:tc>
        <w:tc>
          <w:tcPr>
            <w:tcW w:w="434" w:type="pct"/>
            <w:shd w:val="clear" w:color="auto" w:fill="auto"/>
          </w:tcPr>
          <w:p w14:paraId="4B95CF10" w14:textId="77777777" w:rsidR="003002C7" w:rsidRPr="00C95EA9" w:rsidRDefault="003002C7" w:rsidP="00EA092E">
            <w:pPr>
              <w:rPr>
                <w:rFonts w:eastAsia="Calibri"/>
                <w:highlight w:val="yellow"/>
              </w:rPr>
            </w:pPr>
          </w:p>
        </w:tc>
      </w:tr>
      <w:tr w:rsidR="003002C7" w:rsidRPr="00C95EA9" w14:paraId="3F1F3CB7" w14:textId="77777777" w:rsidTr="00EA092E">
        <w:trPr>
          <w:trHeight w:val="143"/>
        </w:trPr>
        <w:tc>
          <w:tcPr>
            <w:tcW w:w="1193" w:type="pct"/>
            <w:shd w:val="clear" w:color="auto" w:fill="auto"/>
          </w:tcPr>
          <w:p w14:paraId="16BE5F5E" w14:textId="77777777" w:rsidR="003002C7" w:rsidRPr="00C95EA9" w:rsidRDefault="003002C7" w:rsidP="00EA092E">
            <w:pPr>
              <w:rPr>
                <w:color w:val="FF0000"/>
                <w:highlight w:val="yellow"/>
                <w:lang w:val="ru-RU"/>
              </w:rPr>
            </w:pPr>
            <w:r w:rsidRPr="00C95EA9">
              <w:rPr>
                <w:color w:val="FF0000"/>
                <w:highlight w:val="yellow"/>
                <w:lang w:val="ru-RU"/>
              </w:rPr>
              <w:t>6.2.5. Обезбеђивање чисте пијаће воде у 20 ромских насеља на годишњем нивоу</w:t>
            </w:r>
          </w:p>
        </w:tc>
        <w:tc>
          <w:tcPr>
            <w:tcW w:w="482" w:type="pct"/>
            <w:shd w:val="clear" w:color="auto" w:fill="auto"/>
          </w:tcPr>
          <w:p w14:paraId="205D607C"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shd w:val="clear" w:color="auto" w:fill="auto"/>
          </w:tcPr>
          <w:p w14:paraId="394B2587" w14:textId="77777777" w:rsidR="003002C7" w:rsidRPr="00C95EA9" w:rsidRDefault="003002C7" w:rsidP="00EA092E">
            <w:pPr>
              <w:rPr>
                <w:rFonts w:eastAsia="Calibri"/>
                <w:highlight w:val="yellow"/>
              </w:rPr>
            </w:pPr>
            <w:r w:rsidRPr="00C95EA9">
              <w:rPr>
                <w:rFonts w:eastAsia="Calibri"/>
                <w:highlight w:val="yellow"/>
              </w:rPr>
              <w:t>JLS</w:t>
            </w:r>
          </w:p>
          <w:p w14:paraId="12EB7387" w14:textId="77777777" w:rsidR="003002C7" w:rsidRPr="00C95EA9" w:rsidRDefault="003002C7" w:rsidP="00EA092E">
            <w:pPr>
              <w:rPr>
                <w:rFonts w:eastAsia="Calibri"/>
                <w:highlight w:val="yellow"/>
              </w:rPr>
            </w:pPr>
            <w:r w:rsidRPr="00C95EA9">
              <w:rPr>
                <w:rFonts w:eastAsia="Calibri"/>
                <w:highlight w:val="yellow"/>
              </w:rPr>
              <w:t>MGSI</w:t>
            </w:r>
          </w:p>
        </w:tc>
        <w:tc>
          <w:tcPr>
            <w:tcW w:w="578" w:type="pct"/>
            <w:shd w:val="clear" w:color="auto" w:fill="auto"/>
          </w:tcPr>
          <w:p w14:paraId="6DBBC075" w14:textId="77777777" w:rsidR="003002C7" w:rsidRPr="00C95EA9" w:rsidRDefault="003002C7" w:rsidP="00EA092E">
            <w:pPr>
              <w:rPr>
                <w:rFonts w:eastAsia="Calibri"/>
                <w:highlight w:val="yellow"/>
                <w:lang w:val="sr-Cyrl-CS"/>
              </w:rPr>
            </w:pPr>
          </w:p>
        </w:tc>
        <w:tc>
          <w:tcPr>
            <w:tcW w:w="482" w:type="pct"/>
            <w:shd w:val="clear" w:color="auto" w:fill="auto"/>
          </w:tcPr>
          <w:p w14:paraId="56D32E1B" w14:textId="77777777" w:rsidR="003002C7" w:rsidRPr="00C95EA9" w:rsidRDefault="003002C7" w:rsidP="00EA092E">
            <w:pPr>
              <w:rPr>
                <w:rFonts w:eastAsia="Calibri"/>
                <w:highlight w:val="yellow"/>
                <w:lang w:val="sr-Cyrl-CS"/>
              </w:rPr>
            </w:pPr>
          </w:p>
        </w:tc>
        <w:tc>
          <w:tcPr>
            <w:tcW w:w="482" w:type="pct"/>
            <w:shd w:val="clear" w:color="auto" w:fill="auto"/>
          </w:tcPr>
          <w:p w14:paraId="7E9CA755" w14:textId="77777777" w:rsidR="003002C7" w:rsidRPr="00C95EA9" w:rsidRDefault="003002C7" w:rsidP="00EA092E">
            <w:pPr>
              <w:rPr>
                <w:rFonts w:eastAsia="Calibri"/>
                <w:highlight w:val="yellow"/>
              </w:rPr>
            </w:pPr>
          </w:p>
        </w:tc>
        <w:tc>
          <w:tcPr>
            <w:tcW w:w="434" w:type="pct"/>
            <w:shd w:val="clear" w:color="auto" w:fill="auto"/>
          </w:tcPr>
          <w:p w14:paraId="5ACC6CCD" w14:textId="77777777" w:rsidR="003002C7" w:rsidRPr="00C95EA9" w:rsidRDefault="003002C7" w:rsidP="00EA092E">
            <w:pPr>
              <w:rPr>
                <w:rFonts w:eastAsia="Calibri"/>
                <w:highlight w:val="yellow"/>
              </w:rPr>
            </w:pPr>
          </w:p>
        </w:tc>
        <w:tc>
          <w:tcPr>
            <w:tcW w:w="433" w:type="pct"/>
            <w:shd w:val="clear" w:color="auto" w:fill="auto"/>
          </w:tcPr>
          <w:p w14:paraId="6F76D74D" w14:textId="77777777" w:rsidR="003002C7" w:rsidRPr="00C95EA9" w:rsidRDefault="003002C7" w:rsidP="00EA092E">
            <w:pPr>
              <w:rPr>
                <w:rFonts w:eastAsia="Calibri"/>
                <w:highlight w:val="yellow"/>
              </w:rPr>
            </w:pPr>
          </w:p>
        </w:tc>
        <w:tc>
          <w:tcPr>
            <w:tcW w:w="434" w:type="pct"/>
            <w:shd w:val="clear" w:color="auto" w:fill="auto"/>
          </w:tcPr>
          <w:p w14:paraId="3D2E9537" w14:textId="77777777" w:rsidR="003002C7" w:rsidRPr="00C95EA9" w:rsidRDefault="003002C7" w:rsidP="00EA092E">
            <w:pPr>
              <w:rPr>
                <w:rFonts w:eastAsia="Calibri"/>
                <w:highlight w:val="yellow"/>
              </w:rPr>
            </w:pPr>
          </w:p>
        </w:tc>
      </w:tr>
      <w:tr w:rsidR="003002C7" w:rsidRPr="00C95EA9" w14:paraId="3481E329" w14:textId="77777777" w:rsidTr="00EA092E">
        <w:trPr>
          <w:trHeight w:val="143"/>
        </w:trPr>
        <w:tc>
          <w:tcPr>
            <w:tcW w:w="1193" w:type="pct"/>
            <w:shd w:val="clear" w:color="auto" w:fill="auto"/>
          </w:tcPr>
          <w:p w14:paraId="2C691B3D" w14:textId="77777777" w:rsidR="003002C7" w:rsidRPr="00C95EA9" w:rsidRDefault="003002C7" w:rsidP="00EA092E">
            <w:pPr>
              <w:rPr>
                <w:highlight w:val="yellow"/>
                <w:lang w:val="ru-RU"/>
              </w:rPr>
            </w:pPr>
          </w:p>
        </w:tc>
        <w:tc>
          <w:tcPr>
            <w:tcW w:w="482" w:type="pct"/>
            <w:shd w:val="clear" w:color="auto" w:fill="auto"/>
          </w:tcPr>
          <w:p w14:paraId="5746B612" w14:textId="77777777" w:rsidR="003002C7" w:rsidRPr="00C95EA9" w:rsidRDefault="003002C7" w:rsidP="00EA092E">
            <w:pPr>
              <w:rPr>
                <w:rFonts w:eastAsia="Calibri"/>
                <w:highlight w:val="yellow"/>
                <w:lang w:val="sr-Cyrl-CS"/>
              </w:rPr>
            </w:pPr>
          </w:p>
        </w:tc>
        <w:tc>
          <w:tcPr>
            <w:tcW w:w="482" w:type="pct"/>
            <w:shd w:val="clear" w:color="auto" w:fill="auto"/>
          </w:tcPr>
          <w:p w14:paraId="4EC3B23F" w14:textId="77777777" w:rsidR="003002C7" w:rsidRPr="00C95EA9" w:rsidRDefault="003002C7" w:rsidP="00EA092E">
            <w:pPr>
              <w:rPr>
                <w:rFonts w:eastAsia="Calibri"/>
                <w:highlight w:val="yellow"/>
                <w:lang w:val="sr-Cyrl-CS"/>
              </w:rPr>
            </w:pPr>
          </w:p>
        </w:tc>
        <w:tc>
          <w:tcPr>
            <w:tcW w:w="578" w:type="pct"/>
            <w:shd w:val="clear" w:color="auto" w:fill="auto"/>
          </w:tcPr>
          <w:p w14:paraId="4499EF55" w14:textId="77777777" w:rsidR="003002C7" w:rsidRPr="00C95EA9" w:rsidRDefault="003002C7" w:rsidP="00EA092E">
            <w:pPr>
              <w:rPr>
                <w:rFonts w:eastAsia="Calibri"/>
                <w:highlight w:val="yellow"/>
                <w:lang w:val="sr-Cyrl-CS"/>
              </w:rPr>
            </w:pPr>
          </w:p>
        </w:tc>
        <w:tc>
          <w:tcPr>
            <w:tcW w:w="482" w:type="pct"/>
            <w:shd w:val="clear" w:color="auto" w:fill="auto"/>
          </w:tcPr>
          <w:p w14:paraId="607F5E8D" w14:textId="77777777" w:rsidR="003002C7" w:rsidRPr="00C95EA9" w:rsidRDefault="003002C7" w:rsidP="00EA092E">
            <w:pPr>
              <w:rPr>
                <w:rFonts w:eastAsia="Calibri"/>
                <w:highlight w:val="yellow"/>
                <w:lang w:val="sr-Cyrl-CS"/>
              </w:rPr>
            </w:pPr>
          </w:p>
        </w:tc>
        <w:tc>
          <w:tcPr>
            <w:tcW w:w="482" w:type="pct"/>
            <w:shd w:val="clear" w:color="auto" w:fill="auto"/>
          </w:tcPr>
          <w:p w14:paraId="115B3CCA" w14:textId="77777777" w:rsidR="003002C7" w:rsidRPr="00C95EA9" w:rsidRDefault="003002C7" w:rsidP="00EA092E">
            <w:pPr>
              <w:rPr>
                <w:rFonts w:eastAsia="Calibri"/>
                <w:highlight w:val="yellow"/>
              </w:rPr>
            </w:pPr>
          </w:p>
        </w:tc>
        <w:tc>
          <w:tcPr>
            <w:tcW w:w="434" w:type="pct"/>
            <w:shd w:val="clear" w:color="auto" w:fill="auto"/>
          </w:tcPr>
          <w:p w14:paraId="7437C4A2" w14:textId="77777777" w:rsidR="003002C7" w:rsidRPr="00C95EA9" w:rsidRDefault="003002C7" w:rsidP="00EA092E">
            <w:pPr>
              <w:rPr>
                <w:rFonts w:eastAsia="Calibri"/>
                <w:highlight w:val="yellow"/>
              </w:rPr>
            </w:pPr>
          </w:p>
        </w:tc>
        <w:tc>
          <w:tcPr>
            <w:tcW w:w="433" w:type="pct"/>
            <w:shd w:val="clear" w:color="auto" w:fill="auto"/>
          </w:tcPr>
          <w:p w14:paraId="1A7F5DFC" w14:textId="77777777" w:rsidR="003002C7" w:rsidRPr="00C95EA9" w:rsidRDefault="003002C7" w:rsidP="00EA092E">
            <w:pPr>
              <w:rPr>
                <w:rFonts w:eastAsia="Calibri"/>
                <w:highlight w:val="yellow"/>
              </w:rPr>
            </w:pPr>
          </w:p>
        </w:tc>
        <w:tc>
          <w:tcPr>
            <w:tcW w:w="434" w:type="pct"/>
            <w:shd w:val="clear" w:color="auto" w:fill="auto"/>
          </w:tcPr>
          <w:p w14:paraId="23454C03" w14:textId="77777777" w:rsidR="003002C7" w:rsidRPr="00C95EA9" w:rsidRDefault="003002C7" w:rsidP="00EA092E">
            <w:pPr>
              <w:rPr>
                <w:rFonts w:eastAsia="Calibri"/>
                <w:highlight w:val="yellow"/>
              </w:rPr>
            </w:pPr>
          </w:p>
        </w:tc>
      </w:tr>
    </w:tbl>
    <w:p w14:paraId="75F46E17" w14:textId="77777777" w:rsidR="003002C7" w:rsidRPr="00C95EA9" w:rsidRDefault="003002C7" w:rsidP="003002C7">
      <w:pPr>
        <w:tabs>
          <w:tab w:val="left" w:pos="1940"/>
        </w:tabs>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730"/>
        <w:gridCol w:w="1559"/>
        <w:gridCol w:w="1559"/>
        <w:gridCol w:w="1531"/>
      </w:tblGrid>
      <w:tr w:rsidR="003002C7" w:rsidRPr="00C95EA9" w14:paraId="00E698A4" w14:textId="77777777" w:rsidTr="00EA092E">
        <w:trPr>
          <w:trHeight w:val="320"/>
        </w:trPr>
        <w:tc>
          <w:tcPr>
            <w:tcW w:w="14699" w:type="dxa"/>
            <w:gridSpan w:val="8"/>
            <w:shd w:val="clear" w:color="auto" w:fill="C5E0B3"/>
            <w:vAlign w:val="center"/>
          </w:tcPr>
          <w:p w14:paraId="3D304C29" w14:textId="77777777" w:rsidR="003002C7" w:rsidRPr="00C95EA9" w:rsidRDefault="003002C7" w:rsidP="00EA092E">
            <w:pPr>
              <w:spacing w:before="120" w:after="120"/>
              <w:jc w:val="both"/>
              <w:rPr>
                <w:highlight w:val="yellow"/>
                <w:lang w:val="sr-Cyrl-RS"/>
              </w:rPr>
            </w:pPr>
            <w:r w:rsidRPr="00C95EA9">
              <w:rPr>
                <w:rFonts w:ascii="Calibri" w:eastAsia="Calibri" w:hAnsi="Calibri"/>
                <w:highlight w:val="yellow"/>
                <w:lang w:val="sr-Cyrl-CS"/>
              </w:rPr>
              <w:br w:type="page"/>
            </w:r>
            <w:r w:rsidRPr="00C95EA9">
              <w:rPr>
                <w:color w:val="000000"/>
                <w:highlight w:val="yellow"/>
                <w:lang w:val="sr-Cyrl-RS"/>
              </w:rPr>
              <w:t>Мера</w:t>
            </w:r>
            <w:r w:rsidRPr="00C95EA9">
              <w:rPr>
                <w:highlight w:val="yellow"/>
              </w:rPr>
              <w:t xml:space="preserve"> 6.4.</w:t>
            </w:r>
            <w:r w:rsidRPr="00C95EA9">
              <w:rPr>
                <w:highlight w:val="yellow"/>
                <w:lang w:val="sr-Cyrl-RS"/>
              </w:rPr>
              <w:t xml:space="preserve"> Решавање стамбених потреба бескућника, интерно-расељених лица и особа ромске националности које морају бити расељене</w:t>
            </w:r>
          </w:p>
        </w:tc>
      </w:tr>
      <w:tr w:rsidR="003002C7" w:rsidRPr="00C95EA9" w14:paraId="59B1418B" w14:textId="77777777" w:rsidTr="00EA092E">
        <w:trPr>
          <w:trHeight w:val="320"/>
        </w:trPr>
        <w:tc>
          <w:tcPr>
            <w:tcW w:w="14699" w:type="dxa"/>
            <w:gridSpan w:val="8"/>
            <w:shd w:val="clear" w:color="auto" w:fill="FBD4B4"/>
            <w:vAlign w:val="center"/>
          </w:tcPr>
          <w:p w14:paraId="297A7397" w14:textId="77777777" w:rsidR="003002C7" w:rsidRPr="00C95EA9" w:rsidRDefault="003002C7" w:rsidP="00EA092E">
            <w:pPr>
              <w:rPr>
                <w:rFonts w:eastAsia="Calibri"/>
                <w:highlight w:val="yellow"/>
                <w:lang w:val="sr-Cyrl-RS"/>
              </w:rPr>
            </w:pPr>
            <w:r w:rsidRPr="00C95EA9">
              <w:rPr>
                <w:color w:val="222222"/>
                <w:highlight w:val="yellow"/>
                <w:lang w:val="sr-Cyrl-RS"/>
              </w:rPr>
              <w:t>Институција одговорна за праћење и контролу реализације</w:t>
            </w:r>
            <w:r w:rsidRPr="00C95EA9">
              <w:rPr>
                <w:color w:val="222222"/>
                <w:highlight w:val="yellow"/>
                <w:lang w:val="sr-Latn-CS"/>
              </w:rPr>
              <w:t xml:space="preserve">: </w:t>
            </w:r>
            <w:r w:rsidRPr="00C95EA9">
              <w:rPr>
                <w:color w:val="222222"/>
                <w:highlight w:val="yellow"/>
                <w:lang w:val="sr-Cyrl-RS"/>
              </w:rPr>
              <w:t>МЉМПДД</w:t>
            </w:r>
          </w:p>
        </w:tc>
      </w:tr>
      <w:tr w:rsidR="003002C7" w:rsidRPr="00C95EA9" w14:paraId="2DF9A12F" w14:textId="77777777" w:rsidTr="00EA092E">
        <w:trPr>
          <w:trHeight w:val="575"/>
        </w:trPr>
        <w:tc>
          <w:tcPr>
            <w:tcW w:w="3500" w:type="dxa"/>
            <w:shd w:val="clear" w:color="auto" w:fill="D9D9D9"/>
            <w:vAlign w:val="center"/>
          </w:tcPr>
          <w:p w14:paraId="002C671A"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Показатељ(и) на нивоу посебног циља (показатељ исхода)</w:t>
            </w:r>
          </w:p>
        </w:tc>
        <w:tc>
          <w:tcPr>
            <w:tcW w:w="1560" w:type="dxa"/>
            <w:shd w:val="clear" w:color="auto" w:fill="D9D9D9"/>
            <w:vAlign w:val="center"/>
          </w:tcPr>
          <w:p w14:paraId="427BF3F6"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Jединица мере</w:t>
            </w:r>
          </w:p>
        </w:tc>
        <w:tc>
          <w:tcPr>
            <w:tcW w:w="1701" w:type="dxa"/>
            <w:shd w:val="clear" w:color="auto" w:fill="D9D9D9"/>
            <w:vAlign w:val="center"/>
          </w:tcPr>
          <w:p w14:paraId="284B01F5"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Извор провере</w:t>
            </w:r>
          </w:p>
        </w:tc>
        <w:tc>
          <w:tcPr>
            <w:tcW w:w="1559" w:type="dxa"/>
            <w:shd w:val="clear" w:color="auto" w:fill="D9D9D9"/>
            <w:vAlign w:val="center"/>
          </w:tcPr>
          <w:p w14:paraId="6096D0D8"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 xml:space="preserve">Почетна вредност </w:t>
            </w:r>
          </w:p>
        </w:tc>
        <w:tc>
          <w:tcPr>
            <w:tcW w:w="1730" w:type="dxa"/>
            <w:shd w:val="clear" w:color="auto" w:fill="D9D9D9"/>
            <w:vAlign w:val="center"/>
          </w:tcPr>
          <w:p w14:paraId="14D6DB31"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Базна година</w:t>
            </w:r>
          </w:p>
        </w:tc>
        <w:tc>
          <w:tcPr>
            <w:tcW w:w="1559" w:type="dxa"/>
            <w:shd w:val="clear" w:color="auto" w:fill="D9D9D9"/>
            <w:vAlign w:val="center"/>
          </w:tcPr>
          <w:p w14:paraId="11A3AFC9"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2023. години</w:t>
            </w:r>
          </w:p>
        </w:tc>
        <w:tc>
          <w:tcPr>
            <w:tcW w:w="1559" w:type="dxa"/>
            <w:shd w:val="clear" w:color="auto" w:fill="D9D9D9"/>
            <w:vAlign w:val="center"/>
          </w:tcPr>
          <w:p w14:paraId="4F9B6259"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2024. години</w:t>
            </w:r>
          </w:p>
        </w:tc>
        <w:tc>
          <w:tcPr>
            <w:tcW w:w="1531" w:type="dxa"/>
            <w:shd w:val="clear" w:color="auto" w:fill="D9D9D9"/>
            <w:vAlign w:val="center"/>
          </w:tcPr>
          <w:p w14:paraId="1718D03E"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2025. години</w:t>
            </w:r>
          </w:p>
        </w:tc>
      </w:tr>
      <w:tr w:rsidR="003002C7" w:rsidRPr="00C95EA9" w14:paraId="49ADC4C9" w14:textId="77777777" w:rsidTr="00EA092E">
        <w:trPr>
          <w:trHeight w:val="254"/>
        </w:trPr>
        <w:tc>
          <w:tcPr>
            <w:tcW w:w="3500" w:type="dxa"/>
          </w:tcPr>
          <w:p w14:paraId="5CA94690" w14:textId="77777777" w:rsidR="003002C7" w:rsidRPr="00C95EA9" w:rsidRDefault="003002C7" w:rsidP="00EA092E">
            <w:pPr>
              <w:spacing w:after="60"/>
              <w:rPr>
                <w:highlight w:val="yellow"/>
                <w:lang w:val="sr-Cyrl-RS"/>
              </w:rPr>
            </w:pPr>
            <w:r w:rsidRPr="00C95EA9">
              <w:rPr>
                <w:highlight w:val="yellow"/>
                <w:lang w:val="sr-Cyrl-RS"/>
              </w:rPr>
              <w:t xml:space="preserve">Број ЈЛС у којима су спроведени програми и </w:t>
            </w:r>
            <w:r w:rsidRPr="00C95EA9">
              <w:rPr>
                <w:highlight w:val="yellow"/>
                <w:lang w:val="sr-Cyrl-RS"/>
              </w:rPr>
              <w:lastRenderedPageBreak/>
              <w:t>пројекати за решавање стамбеног питања бескућника, интерно расељених лица и повратника, као и особа ромске националности који морају бити расељени</w:t>
            </w:r>
          </w:p>
        </w:tc>
        <w:tc>
          <w:tcPr>
            <w:tcW w:w="1560" w:type="dxa"/>
          </w:tcPr>
          <w:p w14:paraId="6504EEE2" w14:textId="77777777" w:rsidR="003002C7" w:rsidRPr="00C95EA9" w:rsidRDefault="003002C7" w:rsidP="00EA092E">
            <w:pPr>
              <w:spacing w:after="60"/>
              <w:jc w:val="center"/>
              <w:rPr>
                <w:iCs/>
                <w:highlight w:val="yellow"/>
                <w:lang w:val="sr-Cyrl-RS"/>
              </w:rPr>
            </w:pPr>
            <w:r w:rsidRPr="00C95EA9">
              <w:rPr>
                <w:iCs/>
                <w:highlight w:val="yellow"/>
                <w:lang w:val="sr-Cyrl-RS"/>
              </w:rPr>
              <w:lastRenderedPageBreak/>
              <w:t>Број</w:t>
            </w:r>
          </w:p>
        </w:tc>
        <w:tc>
          <w:tcPr>
            <w:tcW w:w="1701" w:type="dxa"/>
          </w:tcPr>
          <w:p w14:paraId="094D3583" w14:textId="77777777" w:rsidR="003002C7" w:rsidRPr="00C95EA9" w:rsidRDefault="003002C7" w:rsidP="00EA092E">
            <w:pPr>
              <w:spacing w:after="60"/>
              <w:jc w:val="center"/>
              <w:rPr>
                <w:iCs/>
                <w:highlight w:val="yellow"/>
                <w:lang w:val="sr-Cyrl-RS"/>
              </w:rPr>
            </w:pPr>
            <w:r w:rsidRPr="00C95EA9">
              <w:rPr>
                <w:iCs/>
                <w:highlight w:val="yellow"/>
                <w:lang w:val="sr-Cyrl-RS"/>
              </w:rPr>
              <w:t>КИРС</w:t>
            </w:r>
          </w:p>
        </w:tc>
        <w:tc>
          <w:tcPr>
            <w:tcW w:w="1559" w:type="dxa"/>
            <w:shd w:val="clear" w:color="auto" w:fill="FFFFFF"/>
          </w:tcPr>
          <w:p w14:paraId="720A9B28" w14:textId="77777777" w:rsidR="003002C7" w:rsidRPr="00C95EA9" w:rsidRDefault="003002C7" w:rsidP="00EA092E">
            <w:pPr>
              <w:spacing w:after="60"/>
              <w:rPr>
                <w:iCs/>
                <w:highlight w:val="yellow"/>
                <w:lang w:val="sr-Cyrl-RS"/>
              </w:rPr>
            </w:pPr>
            <w:r w:rsidRPr="00C95EA9">
              <w:rPr>
                <w:highlight w:val="yellow"/>
                <w:lang w:val="sr-Cyrl-RS"/>
              </w:rPr>
              <w:t>биће утврђено</w:t>
            </w:r>
          </w:p>
        </w:tc>
        <w:tc>
          <w:tcPr>
            <w:tcW w:w="1730" w:type="dxa"/>
            <w:shd w:val="clear" w:color="auto" w:fill="FFFFFF"/>
          </w:tcPr>
          <w:p w14:paraId="1BEF530E" w14:textId="77777777" w:rsidR="003002C7" w:rsidRPr="00C95EA9" w:rsidRDefault="003002C7" w:rsidP="00EA092E">
            <w:pPr>
              <w:spacing w:after="60"/>
              <w:jc w:val="center"/>
              <w:rPr>
                <w:iCs/>
                <w:highlight w:val="yellow"/>
                <w:lang w:val="sr-Cyrl-RS"/>
              </w:rPr>
            </w:pPr>
            <w:r w:rsidRPr="00C95EA9">
              <w:rPr>
                <w:iCs/>
                <w:highlight w:val="yellow"/>
                <w:lang w:val="sr-Cyrl-RS"/>
              </w:rPr>
              <w:t>2021</w:t>
            </w:r>
          </w:p>
        </w:tc>
        <w:tc>
          <w:tcPr>
            <w:tcW w:w="1559" w:type="dxa"/>
            <w:shd w:val="clear" w:color="auto" w:fill="FFFFFF"/>
          </w:tcPr>
          <w:p w14:paraId="47520DF0" w14:textId="77777777" w:rsidR="003002C7" w:rsidRPr="00C95EA9" w:rsidRDefault="003002C7" w:rsidP="00EA092E">
            <w:pPr>
              <w:spacing w:after="60"/>
              <w:jc w:val="center"/>
              <w:rPr>
                <w:iCs/>
                <w:highlight w:val="yellow"/>
                <w:lang w:val="sr-Cyrl-RS"/>
              </w:rPr>
            </w:pPr>
          </w:p>
        </w:tc>
        <w:tc>
          <w:tcPr>
            <w:tcW w:w="1559" w:type="dxa"/>
            <w:shd w:val="clear" w:color="auto" w:fill="FFFFFF"/>
          </w:tcPr>
          <w:p w14:paraId="31ED7F76" w14:textId="77777777" w:rsidR="003002C7" w:rsidRPr="00C95EA9" w:rsidRDefault="003002C7" w:rsidP="00EA092E">
            <w:pPr>
              <w:spacing w:after="60"/>
              <w:jc w:val="center"/>
              <w:rPr>
                <w:iCs/>
                <w:highlight w:val="yellow"/>
                <w:lang w:val="sr-Cyrl-RS"/>
              </w:rPr>
            </w:pPr>
          </w:p>
        </w:tc>
        <w:tc>
          <w:tcPr>
            <w:tcW w:w="1531" w:type="dxa"/>
            <w:shd w:val="clear" w:color="auto" w:fill="FFFFFF"/>
          </w:tcPr>
          <w:p w14:paraId="7F3FB272" w14:textId="77777777" w:rsidR="003002C7" w:rsidRPr="00C95EA9" w:rsidRDefault="003002C7" w:rsidP="00EA092E">
            <w:pPr>
              <w:spacing w:after="60"/>
              <w:jc w:val="center"/>
              <w:rPr>
                <w:iCs/>
                <w:highlight w:val="yellow"/>
                <w:lang w:val="sr-Cyrl-RS"/>
              </w:rPr>
            </w:pPr>
          </w:p>
        </w:tc>
      </w:tr>
    </w:tbl>
    <w:p w14:paraId="2A633926" w14:textId="77777777" w:rsidR="003002C7" w:rsidRPr="00C95EA9" w:rsidRDefault="003002C7" w:rsidP="003002C7">
      <w:pPr>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3002C7" w:rsidRPr="00C95EA9" w14:paraId="0AE26AD3" w14:textId="77777777" w:rsidTr="00EA092E">
        <w:trPr>
          <w:trHeight w:val="227"/>
        </w:trPr>
        <w:tc>
          <w:tcPr>
            <w:tcW w:w="3500" w:type="dxa"/>
            <w:vMerge w:val="restart"/>
            <w:shd w:val="clear" w:color="auto" w:fill="A8D08D"/>
            <w:vAlign w:val="center"/>
          </w:tcPr>
          <w:p w14:paraId="3B943063"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финансирања мере</w:t>
            </w:r>
          </w:p>
        </w:tc>
        <w:tc>
          <w:tcPr>
            <w:tcW w:w="3261" w:type="dxa"/>
            <w:vMerge w:val="restart"/>
            <w:shd w:val="clear" w:color="auto" w:fill="A8D08D"/>
            <w:vAlign w:val="center"/>
          </w:tcPr>
          <w:p w14:paraId="3F1107AD"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Веза са програмским буџетом</w:t>
            </w:r>
          </w:p>
        </w:tc>
        <w:tc>
          <w:tcPr>
            <w:tcW w:w="7938" w:type="dxa"/>
            <w:gridSpan w:val="3"/>
            <w:shd w:val="clear" w:color="auto" w:fill="A8D08D"/>
            <w:vAlign w:val="center"/>
          </w:tcPr>
          <w:p w14:paraId="0B605D2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Укупна процењена финансијска средства у 000 дин.</w:t>
            </w:r>
          </w:p>
        </w:tc>
      </w:tr>
      <w:tr w:rsidR="003002C7" w:rsidRPr="00C95EA9" w14:paraId="666A8A13" w14:textId="77777777" w:rsidTr="00EA092E">
        <w:trPr>
          <w:trHeight w:val="227"/>
        </w:trPr>
        <w:tc>
          <w:tcPr>
            <w:tcW w:w="3500" w:type="dxa"/>
            <w:vMerge/>
            <w:shd w:val="clear" w:color="auto" w:fill="A8D08D"/>
            <w:vAlign w:val="center"/>
          </w:tcPr>
          <w:p w14:paraId="2B28E956" w14:textId="77777777" w:rsidR="003002C7" w:rsidRPr="00C95EA9" w:rsidRDefault="003002C7" w:rsidP="00EA092E">
            <w:pPr>
              <w:jc w:val="center"/>
              <w:rPr>
                <w:rFonts w:eastAsia="Calibri"/>
                <w:highlight w:val="yellow"/>
                <w:lang w:val="sr-Cyrl-CS"/>
              </w:rPr>
            </w:pPr>
          </w:p>
        </w:tc>
        <w:tc>
          <w:tcPr>
            <w:tcW w:w="3261" w:type="dxa"/>
            <w:vMerge/>
            <w:shd w:val="clear" w:color="auto" w:fill="A8D08D"/>
            <w:vAlign w:val="center"/>
          </w:tcPr>
          <w:p w14:paraId="5B8C430F" w14:textId="77777777" w:rsidR="003002C7" w:rsidRPr="00C95EA9" w:rsidRDefault="003002C7" w:rsidP="00EA092E">
            <w:pPr>
              <w:jc w:val="center"/>
              <w:rPr>
                <w:rFonts w:eastAsia="Calibri"/>
                <w:highlight w:val="yellow"/>
                <w:lang w:val="sr-Cyrl-CS"/>
              </w:rPr>
            </w:pPr>
          </w:p>
        </w:tc>
        <w:tc>
          <w:tcPr>
            <w:tcW w:w="2674" w:type="dxa"/>
            <w:shd w:val="clear" w:color="auto" w:fill="A8D08D"/>
            <w:vAlign w:val="center"/>
          </w:tcPr>
          <w:p w14:paraId="2EF586D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2023.</w:t>
            </w:r>
          </w:p>
        </w:tc>
        <w:tc>
          <w:tcPr>
            <w:tcW w:w="2610" w:type="dxa"/>
            <w:shd w:val="clear" w:color="auto" w:fill="A8D08D"/>
            <w:vAlign w:val="center"/>
          </w:tcPr>
          <w:p w14:paraId="1C42D1A1"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2024.</w:t>
            </w:r>
          </w:p>
        </w:tc>
        <w:tc>
          <w:tcPr>
            <w:tcW w:w="2654" w:type="dxa"/>
            <w:shd w:val="clear" w:color="auto" w:fill="A8D08D"/>
            <w:vAlign w:val="center"/>
          </w:tcPr>
          <w:p w14:paraId="4A70DA11"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2025.</w:t>
            </w:r>
          </w:p>
        </w:tc>
      </w:tr>
      <w:tr w:rsidR="003002C7" w:rsidRPr="00C95EA9" w14:paraId="42343E09" w14:textId="77777777" w:rsidTr="00EA092E">
        <w:trPr>
          <w:trHeight w:val="398"/>
        </w:trPr>
        <w:tc>
          <w:tcPr>
            <w:tcW w:w="3500" w:type="dxa"/>
            <w:shd w:val="clear" w:color="auto" w:fill="FFFFFF"/>
            <w:vAlign w:val="center"/>
          </w:tcPr>
          <w:p w14:paraId="203FFB2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Буџет РС </w:t>
            </w:r>
          </w:p>
        </w:tc>
        <w:tc>
          <w:tcPr>
            <w:tcW w:w="3261" w:type="dxa"/>
            <w:shd w:val="clear" w:color="auto" w:fill="FFFFFF"/>
          </w:tcPr>
          <w:p w14:paraId="5193EC5A" w14:textId="77777777" w:rsidR="003002C7" w:rsidRPr="00C95EA9" w:rsidRDefault="003002C7" w:rsidP="00EA092E">
            <w:pPr>
              <w:autoSpaceDE w:val="0"/>
              <w:autoSpaceDN w:val="0"/>
              <w:adjustRightInd w:val="0"/>
              <w:jc w:val="center"/>
              <w:rPr>
                <w:rFonts w:eastAsia="Calibri"/>
                <w:highlight w:val="yellow"/>
                <w:lang w:val="sr-Cyrl-CS"/>
              </w:rPr>
            </w:pPr>
            <w:r w:rsidRPr="00C95EA9">
              <w:rPr>
                <w:rFonts w:eastAsia="Calibri"/>
                <w:highlight w:val="yellow"/>
                <w:lang w:val="sr-Cyrl-CS"/>
              </w:rPr>
              <w:t xml:space="preserve">Програм </w:t>
            </w:r>
          </w:p>
          <w:p w14:paraId="32DF0DF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Програмска активност</w:t>
            </w:r>
          </w:p>
        </w:tc>
        <w:tc>
          <w:tcPr>
            <w:tcW w:w="2674" w:type="dxa"/>
            <w:shd w:val="clear" w:color="auto" w:fill="FFFFFF"/>
            <w:vAlign w:val="center"/>
          </w:tcPr>
          <w:p w14:paraId="32278B55"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3219041C"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04BF83E9" w14:textId="77777777" w:rsidR="003002C7" w:rsidRPr="00C95EA9" w:rsidRDefault="003002C7" w:rsidP="00EA092E">
            <w:pPr>
              <w:jc w:val="center"/>
              <w:rPr>
                <w:rFonts w:eastAsia="Calibri"/>
                <w:highlight w:val="yellow"/>
                <w:lang w:val="sr-Cyrl-CS"/>
              </w:rPr>
            </w:pPr>
          </w:p>
        </w:tc>
      </w:tr>
      <w:tr w:rsidR="003002C7" w:rsidRPr="00C95EA9" w14:paraId="11D5BAA8" w14:textId="77777777" w:rsidTr="00EA092E">
        <w:trPr>
          <w:trHeight w:val="398"/>
        </w:trPr>
        <w:tc>
          <w:tcPr>
            <w:tcW w:w="3500" w:type="dxa"/>
            <w:shd w:val="clear" w:color="auto" w:fill="FFFFFF"/>
            <w:vAlign w:val="center"/>
          </w:tcPr>
          <w:p w14:paraId="693CC88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Средства донатора</w:t>
            </w:r>
          </w:p>
        </w:tc>
        <w:tc>
          <w:tcPr>
            <w:tcW w:w="3261" w:type="dxa"/>
            <w:shd w:val="clear" w:color="auto" w:fill="FFFFFF"/>
            <w:vAlign w:val="center"/>
          </w:tcPr>
          <w:p w14:paraId="5BE65E3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w:t>
            </w:r>
          </w:p>
        </w:tc>
        <w:tc>
          <w:tcPr>
            <w:tcW w:w="2674" w:type="dxa"/>
            <w:shd w:val="clear" w:color="auto" w:fill="FFFFFF"/>
            <w:vAlign w:val="center"/>
          </w:tcPr>
          <w:p w14:paraId="2FB8C556"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5E7742EA"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204F0093" w14:textId="77777777" w:rsidR="003002C7" w:rsidRPr="00C95EA9" w:rsidRDefault="003002C7" w:rsidP="00EA092E">
            <w:pPr>
              <w:jc w:val="center"/>
              <w:rPr>
                <w:rFonts w:eastAsia="Calibri"/>
                <w:highlight w:val="yellow"/>
                <w:lang w:val="sr-Cyrl-CS"/>
              </w:rPr>
            </w:pPr>
          </w:p>
        </w:tc>
      </w:tr>
    </w:tbl>
    <w:p w14:paraId="4F667BCC" w14:textId="77777777" w:rsidR="003002C7" w:rsidRPr="00C95EA9" w:rsidRDefault="003002C7" w:rsidP="003002C7">
      <w:pPr>
        <w:rPr>
          <w:rFonts w:ascii="Calibri" w:eastAsia="Calibri" w:hAnsi="Calibri"/>
          <w:highlight w:val="yellow"/>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421"/>
        <w:gridCol w:w="1705"/>
        <w:gridCol w:w="1421"/>
        <w:gridCol w:w="1421"/>
        <w:gridCol w:w="1280"/>
        <w:gridCol w:w="1277"/>
        <w:gridCol w:w="1280"/>
      </w:tblGrid>
      <w:tr w:rsidR="003002C7" w:rsidRPr="00C95EA9" w14:paraId="2B942E52" w14:textId="77777777" w:rsidTr="00EA092E">
        <w:trPr>
          <w:trHeight w:val="143"/>
        </w:trPr>
        <w:tc>
          <w:tcPr>
            <w:tcW w:w="1193" w:type="pct"/>
            <w:vMerge w:val="restart"/>
            <w:shd w:val="clear" w:color="auto" w:fill="E5DFEC"/>
          </w:tcPr>
          <w:p w14:paraId="29A826DD"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Назив активности:</w:t>
            </w:r>
          </w:p>
        </w:tc>
        <w:tc>
          <w:tcPr>
            <w:tcW w:w="482" w:type="pct"/>
            <w:vMerge w:val="restart"/>
            <w:shd w:val="clear" w:color="auto" w:fill="E5DFEC"/>
          </w:tcPr>
          <w:p w14:paraId="32E7B963"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Орган / који спроводи активност</w:t>
            </w:r>
          </w:p>
        </w:tc>
        <w:tc>
          <w:tcPr>
            <w:tcW w:w="482" w:type="pct"/>
            <w:vMerge w:val="restart"/>
            <w:shd w:val="clear" w:color="auto" w:fill="E5DFEC"/>
          </w:tcPr>
          <w:p w14:paraId="7EBFE147"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Oргани партнери у спровођењу активности</w:t>
            </w:r>
          </w:p>
        </w:tc>
        <w:tc>
          <w:tcPr>
            <w:tcW w:w="578" w:type="pct"/>
            <w:vMerge w:val="restart"/>
            <w:shd w:val="clear" w:color="auto" w:fill="E5DFEC"/>
          </w:tcPr>
          <w:p w14:paraId="22326A97"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Рок за завршетак активности</w:t>
            </w:r>
          </w:p>
        </w:tc>
        <w:tc>
          <w:tcPr>
            <w:tcW w:w="482" w:type="pct"/>
            <w:vMerge w:val="restart"/>
            <w:shd w:val="clear" w:color="auto" w:fill="E5DFEC"/>
          </w:tcPr>
          <w:p w14:paraId="032FD7D5"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Извор финансирања</w:t>
            </w:r>
            <w:r w:rsidRPr="00C95EA9">
              <w:rPr>
                <w:rFonts w:eastAsia="Calibri"/>
                <w:sz w:val="20"/>
                <w:szCs w:val="20"/>
                <w:highlight w:val="yellow"/>
                <w:vertAlign w:val="superscript"/>
                <w:lang w:val="sr-Cyrl-RS"/>
              </w:rPr>
              <w:footnoteReference w:id="5"/>
            </w:r>
          </w:p>
        </w:tc>
        <w:tc>
          <w:tcPr>
            <w:tcW w:w="482" w:type="pct"/>
            <w:vMerge w:val="restart"/>
            <w:shd w:val="clear" w:color="auto" w:fill="E5DFEC"/>
          </w:tcPr>
          <w:p w14:paraId="5D77C9F6"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Веза са програмским буџетом</w:t>
            </w:r>
            <w:r w:rsidRPr="00C95EA9">
              <w:rPr>
                <w:rFonts w:eastAsia="Calibri"/>
                <w:sz w:val="20"/>
                <w:szCs w:val="20"/>
                <w:highlight w:val="yellow"/>
                <w:vertAlign w:val="superscript"/>
                <w:lang w:val="sr-Cyrl-RS"/>
              </w:rPr>
              <w:footnoteReference w:id="6"/>
            </w:r>
          </w:p>
        </w:tc>
        <w:tc>
          <w:tcPr>
            <w:tcW w:w="1301" w:type="pct"/>
            <w:gridSpan w:val="3"/>
            <w:shd w:val="clear" w:color="auto" w:fill="E5DFEC"/>
          </w:tcPr>
          <w:p w14:paraId="578BDC6D"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Укупна процењена финансијска средства по изворима у 000 дин.</w:t>
            </w:r>
          </w:p>
        </w:tc>
      </w:tr>
      <w:tr w:rsidR="003002C7" w:rsidRPr="00C95EA9" w14:paraId="016B6C88" w14:textId="77777777" w:rsidTr="00EA092E">
        <w:trPr>
          <w:trHeight w:val="313"/>
        </w:trPr>
        <w:tc>
          <w:tcPr>
            <w:tcW w:w="1193" w:type="pct"/>
            <w:vMerge/>
            <w:shd w:val="clear" w:color="auto" w:fill="E5DFEC"/>
          </w:tcPr>
          <w:p w14:paraId="6EC1C8C4"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1B400443"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01F037F7" w14:textId="77777777" w:rsidR="003002C7" w:rsidRPr="00C95EA9" w:rsidRDefault="003002C7" w:rsidP="00EA092E">
            <w:pPr>
              <w:rPr>
                <w:rFonts w:eastAsia="Calibri"/>
                <w:sz w:val="20"/>
                <w:szCs w:val="20"/>
                <w:highlight w:val="yellow"/>
                <w:lang w:val="sr-Cyrl-RS"/>
              </w:rPr>
            </w:pPr>
          </w:p>
        </w:tc>
        <w:tc>
          <w:tcPr>
            <w:tcW w:w="578" w:type="pct"/>
            <w:vMerge/>
            <w:shd w:val="clear" w:color="auto" w:fill="E5DFEC"/>
          </w:tcPr>
          <w:p w14:paraId="779FA5FD"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42AFE202"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707E444F" w14:textId="77777777" w:rsidR="003002C7" w:rsidRPr="00C95EA9" w:rsidRDefault="003002C7" w:rsidP="00EA092E">
            <w:pPr>
              <w:jc w:val="center"/>
              <w:rPr>
                <w:rFonts w:eastAsia="Calibri"/>
                <w:sz w:val="20"/>
                <w:szCs w:val="20"/>
                <w:highlight w:val="yellow"/>
                <w:lang w:val="sr-Cyrl-RS"/>
              </w:rPr>
            </w:pPr>
          </w:p>
        </w:tc>
        <w:tc>
          <w:tcPr>
            <w:tcW w:w="434" w:type="pct"/>
            <w:shd w:val="clear" w:color="auto" w:fill="E5DFEC"/>
          </w:tcPr>
          <w:p w14:paraId="370F85E2"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2022</w:t>
            </w:r>
          </w:p>
        </w:tc>
        <w:tc>
          <w:tcPr>
            <w:tcW w:w="433" w:type="pct"/>
            <w:shd w:val="clear" w:color="auto" w:fill="E5DFEC"/>
          </w:tcPr>
          <w:p w14:paraId="698FFA41"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3</w:t>
            </w:r>
          </w:p>
        </w:tc>
        <w:tc>
          <w:tcPr>
            <w:tcW w:w="434" w:type="pct"/>
            <w:shd w:val="clear" w:color="auto" w:fill="E5DFEC"/>
          </w:tcPr>
          <w:p w14:paraId="53807092"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4</w:t>
            </w:r>
          </w:p>
        </w:tc>
      </w:tr>
      <w:tr w:rsidR="003002C7" w:rsidRPr="00C95EA9" w14:paraId="2579CC88" w14:textId="77777777" w:rsidTr="00EA092E">
        <w:trPr>
          <w:trHeight w:val="143"/>
        </w:trPr>
        <w:tc>
          <w:tcPr>
            <w:tcW w:w="1193" w:type="pct"/>
          </w:tcPr>
          <w:p w14:paraId="112F4891" w14:textId="77777777" w:rsidR="003002C7" w:rsidRPr="00C95EA9" w:rsidRDefault="003002C7" w:rsidP="00EA092E">
            <w:pPr>
              <w:rPr>
                <w:highlight w:val="yellow"/>
                <w:lang w:val="ru-RU"/>
              </w:rPr>
            </w:pPr>
            <w:r w:rsidRPr="00C95EA9">
              <w:rPr>
                <w:highlight w:val="yellow"/>
                <w:lang w:val="sr-Cyrl-RS"/>
              </w:rPr>
              <w:t>6.4.1</w:t>
            </w:r>
            <w:r w:rsidRPr="00C95EA9">
              <w:rPr>
                <w:highlight w:val="yellow"/>
                <w:lang w:val="ru-RU"/>
              </w:rPr>
              <w:t>. Обезбеђивање стамбених јединица</w:t>
            </w:r>
          </w:p>
        </w:tc>
        <w:tc>
          <w:tcPr>
            <w:tcW w:w="482" w:type="pct"/>
          </w:tcPr>
          <w:p w14:paraId="5DFFAE21"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tcPr>
          <w:p w14:paraId="34C809F5"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7932D59D"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2E39F188"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7FF3ADDE" w14:textId="77777777" w:rsidR="003002C7" w:rsidRPr="00C95EA9" w:rsidRDefault="003002C7" w:rsidP="00EA092E">
            <w:pPr>
              <w:rPr>
                <w:rFonts w:eastAsia="Calibri"/>
                <w:highlight w:val="yellow"/>
                <w:lang w:val="sr-Cyrl-RS"/>
              </w:rPr>
            </w:pPr>
            <w:r w:rsidRPr="00C95EA9">
              <w:rPr>
                <w:rFonts w:eastAsia="Calibri"/>
                <w:highlight w:val="yellow"/>
                <w:lang w:val="sr-Cyrl-RS"/>
              </w:rPr>
              <w:t>МРЗБСП</w:t>
            </w:r>
          </w:p>
        </w:tc>
        <w:tc>
          <w:tcPr>
            <w:tcW w:w="578" w:type="pct"/>
          </w:tcPr>
          <w:p w14:paraId="42621815" w14:textId="77777777" w:rsidR="003002C7" w:rsidRPr="00C95EA9" w:rsidRDefault="003002C7" w:rsidP="00EA092E">
            <w:pPr>
              <w:rPr>
                <w:rFonts w:eastAsia="Calibri"/>
                <w:highlight w:val="yellow"/>
                <w:lang w:val="sr-Cyrl-CS"/>
              </w:rPr>
            </w:pPr>
          </w:p>
        </w:tc>
        <w:tc>
          <w:tcPr>
            <w:tcW w:w="482" w:type="pct"/>
          </w:tcPr>
          <w:p w14:paraId="4842AFFA" w14:textId="77777777" w:rsidR="003002C7" w:rsidRPr="00C95EA9" w:rsidRDefault="003002C7" w:rsidP="00EA092E">
            <w:pPr>
              <w:rPr>
                <w:rFonts w:eastAsia="Calibri"/>
                <w:highlight w:val="yellow"/>
                <w:lang w:val="sr-Cyrl-CS"/>
              </w:rPr>
            </w:pPr>
          </w:p>
        </w:tc>
        <w:tc>
          <w:tcPr>
            <w:tcW w:w="482" w:type="pct"/>
          </w:tcPr>
          <w:p w14:paraId="4165D533" w14:textId="77777777" w:rsidR="003002C7" w:rsidRPr="00C95EA9" w:rsidRDefault="003002C7" w:rsidP="00EA092E">
            <w:pPr>
              <w:rPr>
                <w:rFonts w:eastAsia="Calibri"/>
                <w:highlight w:val="yellow"/>
                <w:lang w:val="sr-Cyrl-CS"/>
              </w:rPr>
            </w:pPr>
          </w:p>
        </w:tc>
        <w:tc>
          <w:tcPr>
            <w:tcW w:w="434" w:type="pct"/>
          </w:tcPr>
          <w:p w14:paraId="7AB0D506" w14:textId="77777777" w:rsidR="003002C7" w:rsidRPr="00C95EA9" w:rsidRDefault="003002C7" w:rsidP="00EA092E">
            <w:pPr>
              <w:rPr>
                <w:rFonts w:eastAsia="Calibri"/>
                <w:highlight w:val="yellow"/>
                <w:lang w:val="sr-Cyrl-CS"/>
              </w:rPr>
            </w:pPr>
          </w:p>
        </w:tc>
        <w:tc>
          <w:tcPr>
            <w:tcW w:w="433" w:type="pct"/>
          </w:tcPr>
          <w:p w14:paraId="6CE93CAA" w14:textId="77777777" w:rsidR="003002C7" w:rsidRPr="00C95EA9" w:rsidRDefault="003002C7" w:rsidP="00EA092E">
            <w:pPr>
              <w:rPr>
                <w:rFonts w:eastAsia="Calibri"/>
                <w:highlight w:val="yellow"/>
                <w:lang w:val="sr-Cyrl-CS"/>
              </w:rPr>
            </w:pPr>
          </w:p>
        </w:tc>
        <w:tc>
          <w:tcPr>
            <w:tcW w:w="434" w:type="pct"/>
          </w:tcPr>
          <w:p w14:paraId="4AC93EC4" w14:textId="77777777" w:rsidR="003002C7" w:rsidRPr="00C95EA9" w:rsidRDefault="003002C7" w:rsidP="00EA092E">
            <w:pPr>
              <w:rPr>
                <w:rFonts w:eastAsia="Calibri"/>
                <w:highlight w:val="yellow"/>
                <w:lang w:val="sr-Cyrl-CS"/>
              </w:rPr>
            </w:pPr>
          </w:p>
        </w:tc>
      </w:tr>
      <w:tr w:rsidR="003002C7" w:rsidRPr="00C95EA9" w14:paraId="63726A8A" w14:textId="77777777" w:rsidTr="00EA092E">
        <w:trPr>
          <w:trHeight w:val="143"/>
        </w:trPr>
        <w:tc>
          <w:tcPr>
            <w:tcW w:w="1193" w:type="pct"/>
          </w:tcPr>
          <w:p w14:paraId="4CA84364" w14:textId="77777777" w:rsidR="003002C7" w:rsidRPr="00C95EA9" w:rsidRDefault="003002C7" w:rsidP="00EA092E">
            <w:pPr>
              <w:rPr>
                <w:highlight w:val="yellow"/>
                <w:lang w:val="sr-Cyrl-RS"/>
              </w:rPr>
            </w:pPr>
            <w:r w:rsidRPr="00C95EA9">
              <w:rPr>
                <w:highlight w:val="yellow"/>
                <w:lang w:val="sr-Cyrl-RS"/>
              </w:rPr>
              <w:t>6.4.2. Усвајање приручника према смерницама за расељавање</w:t>
            </w:r>
          </w:p>
        </w:tc>
        <w:tc>
          <w:tcPr>
            <w:tcW w:w="482" w:type="pct"/>
          </w:tcPr>
          <w:p w14:paraId="6E2E1FD4"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tcPr>
          <w:p w14:paraId="7A87F34F"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4C8E2219"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03BEF16D"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4F409BFE" w14:textId="77777777" w:rsidR="003002C7" w:rsidRPr="00C95EA9" w:rsidRDefault="003002C7" w:rsidP="00EA092E">
            <w:pPr>
              <w:rPr>
                <w:rFonts w:eastAsia="Calibri"/>
                <w:highlight w:val="yellow"/>
                <w:lang w:val="sr-Cyrl-CS"/>
              </w:rPr>
            </w:pPr>
            <w:r w:rsidRPr="00C95EA9">
              <w:rPr>
                <w:rFonts w:eastAsia="Calibri"/>
                <w:highlight w:val="yellow"/>
                <w:lang w:val="sr-Cyrl-RS"/>
              </w:rPr>
              <w:t>МРЗБСП</w:t>
            </w:r>
          </w:p>
        </w:tc>
        <w:tc>
          <w:tcPr>
            <w:tcW w:w="578" w:type="pct"/>
          </w:tcPr>
          <w:p w14:paraId="7CAD3E5B" w14:textId="77777777" w:rsidR="003002C7" w:rsidRPr="00C95EA9" w:rsidRDefault="003002C7" w:rsidP="00EA092E">
            <w:pPr>
              <w:rPr>
                <w:rFonts w:eastAsia="Calibri"/>
                <w:highlight w:val="yellow"/>
              </w:rPr>
            </w:pPr>
          </w:p>
        </w:tc>
        <w:tc>
          <w:tcPr>
            <w:tcW w:w="482" w:type="pct"/>
          </w:tcPr>
          <w:p w14:paraId="1D3E1628" w14:textId="77777777" w:rsidR="003002C7" w:rsidRPr="00C95EA9" w:rsidRDefault="003002C7" w:rsidP="00EA092E">
            <w:pPr>
              <w:rPr>
                <w:rFonts w:eastAsia="Calibri"/>
                <w:highlight w:val="yellow"/>
                <w:lang w:val="sr-Cyrl-CS"/>
              </w:rPr>
            </w:pPr>
          </w:p>
        </w:tc>
        <w:tc>
          <w:tcPr>
            <w:tcW w:w="482" w:type="pct"/>
          </w:tcPr>
          <w:p w14:paraId="71E4C1FD" w14:textId="77777777" w:rsidR="003002C7" w:rsidRPr="00C95EA9" w:rsidRDefault="003002C7" w:rsidP="00EA092E">
            <w:pPr>
              <w:rPr>
                <w:rFonts w:eastAsia="Calibri"/>
                <w:highlight w:val="yellow"/>
                <w:lang w:val="sr-Cyrl-CS"/>
              </w:rPr>
            </w:pPr>
          </w:p>
        </w:tc>
        <w:tc>
          <w:tcPr>
            <w:tcW w:w="434" w:type="pct"/>
          </w:tcPr>
          <w:p w14:paraId="6FF2EF5C" w14:textId="77777777" w:rsidR="003002C7" w:rsidRPr="00C95EA9" w:rsidRDefault="003002C7" w:rsidP="00EA092E">
            <w:pPr>
              <w:rPr>
                <w:rFonts w:eastAsia="Calibri"/>
                <w:highlight w:val="yellow"/>
                <w:lang w:val="sr-Cyrl-CS"/>
              </w:rPr>
            </w:pPr>
          </w:p>
        </w:tc>
        <w:tc>
          <w:tcPr>
            <w:tcW w:w="433" w:type="pct"/>
          </w:tcPr>
          <w:p w14:paraId="55D57E5A" w14:textId="77777777" w:rsidR="003002C7" w:rsidRPr="00C95EA9" w:rsidRDefault="003002C7" w:rsidP="00EA092E">
            <w:pPr>
              <w:rPr>
                <w:rFonts w:eastAsia="Calibri"/>
                <w:highlight w:val="yellow"/>
                <w:lang w:val="sr-Cyrl-CS"/>
              </w:rPr>
            </w:pPr>
          </w:p>
        </w:tc>
        <w:tc>
          <w:tcPr>
            <w:tcW w:w="434" w:type="pct"/>
          </w:tcPr>
          <w:p w14:paraId="7A5D2C1E" w14:textId="77777777" w:rsidR="003002C7" w:rsidRPr="00C95EA9" w:rsidRDefault="003002C7" w:rsidP="00EA092E">
            <w:pPr>
              <w:rPr>
                <w:rFonts w:eastAsia="Calibri"/>
                <w:highlight w:val="yellow"/>
                <w:lang w:val="sr-Cyrl-CS"/>
              </w:rPr>
            </w:pPr>
          </w:p>
        </w:tc>
      </w:tr>
      <w:tr w:rsidR="003002C7" w:rsidRPr="00C95EA9" w14:paraId="0A8F15FF" w14:textId="77777777" w:rsidTr="00EA092E">
        <w:trPr>
          <w:trHeight w:val="20"/>
        </w:trPr>
        <w:tc>
          <w:tcPr>
            <w:tcW w:w="1193" w:type="pct"/>
            <w:shd w:val="clear" w:color="auto" w:fill="auto"/>
          </w:tcPr>
          <w:p w14:paraId="376E22D9" w14:textId="77777777" w:rsidR="003002C7" w:rsidRPr="00C95EA9" w:rsidRDefault="003002C7" w:rsidP="00EA092E">
            <w:pPr>
              <w:rPr>
                <w:highlight w:val="yellow"/>
                <w:lang w:val="ru-RU"/>
              </w:rPr>
            </w:pPr>
            <w:r w:rsidRPr="00C95EA9">
              <w:rPr>
                <w:highlight w:val="yellow"/>
                <w:lang w:val="ru-RU"/>
              </w:rPr>
              <w:t>6.4.3. Информативне  кампање за смернице за расељавање</w:t>
            </w:r>
          </w:p>
        </w:tc>
        <w:tc>
          <w:tcPr>
            <w:tcW w:w="482" w:type="pct"/>
          </w:tcPr>
          <w:p w14:paraId="173BBC32"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shd w:val="clear" w:color="auto" w:fill="auto"/>
          </w:tcPr>
          <w:p w14:paraId="69AF8A13"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0E50F8C9"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5364F07D"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626AD176" w14:textId="77777777" w:rsidR="003002C7" w:rsidRPr="00C95EA9" w:rsidRDefault="003002C7" w:rsidP="00EA092E">
            <w:pPr>
              <w:rPr>
                <w:rFonts w:eastAsia="Calibri"/>
                <w:highlight w:val="yellow"/>
              </w:rPr>
            </w:pPr>
            <w:r w:rsidRPr="00C95EA9">
              <w:rPr>
                <w:rFonts w:eastAsia="Calibri"/>
                <w:highlight w:val="yellow"/>
                <w:lang w:val="sr-Cyrl-RS"/>
              </w:rPr>
              <w:t>МРЗБСП</w:t>
            </w:r>
          </w:p>
        </w:tc>
        <w:tc>
          <w:tcPr>
            <w:tcW w:w="578" w:type="pct"/>
            <w:shd w:val="clear" w:color="auto" w:fill="auto"/>
          </w:tcPr>
          <w:p w14:paraId="36F284D8" w14:textId="77777777" w:rsidR="003002C7" w:rsidRPr="00C95EA9" w:rsidRDefault="003002C7" w:rsidP="00EA092E">
            <w:pPr>
              <w:rPr>
                <w:rFonts w:eastAsia="Calibri"/>
                <w:highlight w:val="yellow"/>
                <w:lang w:val="sr-Cyrl-CS"/>
              </w:rPr>
            </w:pPr>
          </w:p>
        </w:tc>
        <w:tc>
          <w:tcPr>
            <w:tcW w:w="482" w:type="pct"/>
            <w:shd w:val="clear" w:color="auto" w:fill="auto"/>
          </w:tcPr>
          <w:p w14:paraId="10DF184E" w14:textId="77777777" w:rsidR="003002C7" w:rsidRPr="00C95EA9" w:rsidRDefault="003002C7" w:rsidP="00EA092E">
            <w:pPr>
              <w:rPr>
                <w:rFonts w:eastAsia="Calibri"/>
                <w:highlight w:val="yellow"/>
                <w:lang w:val="sr-Cyrl-CS"/>
              </w:rPr>
            </w:pPr>
          </w:p>
        </w:tc>
        <w:tc>
          <w:tcPr>
            <w:tcW w:w="482" w:type="pct"/>
            <w:shd w:val="clear" w:color="auto" w:fill="auto"/>
          </w:tcPr>
          <w:p w14:paraId="59B426E6" w14:textId="77777777" w:rsidR="003002C7" w:rsidRPr="00C95EA9" w:rsidRDefault="003002C7" w:rsidP="00EA092E">
            <w:pPr>
              <w:rPr>
                <w:rFonts w:eastAsia="Calibri"/>
                <w:highlight w:val="yellow"/>
                <w:lang w:val="sr-Cyrl-CS"/>
              </w:rPr>
            </w:pPr>
          </w:p>
        </w:tc>
        <w:tc>
          <w:tcPr>
            <w:tcW w:w="434" w:type="pct"/>
            <w:shd w:val="clear" w:color="auto" w:fill="auto"/>
          </w:tcPr>
          <w:p w14:paraId="6F453917" w14:textId="77777777" w:rsidR="003002C7" w:rsidRPr="00C95EA9" w:rsidRDefault="003002C7" w:rsidP="00EA092E">
            <w:pPr>
              <w:rPr>
                <w:rFonts w:eastAsia="Calibri"/>
                <w:highlight w:val="yellow"/>
                <w:lang w:val="sr-Cyrl-CS"/>
              </w:rPr>
            </w:pPr>
          </w:p>
        </w:tc>
        <w:tc>
          <w:tcPr>
            <w:tcW w:w="433" w:type="pct"/>
            <w:shd w:val="clear" w:color="auto" w:fill="auto"/>
          </w:tcPr>
          <w:p w14:paraId="4DAC2B01" w14:textId="77777777" w:rsidR="003002C7" w:rsidRPr="00C95EA9" w:rsidRDefault="003002C7" w:rsidP="00EA092E">
            <w:pPr>
              <w:rPr>
                <w:rFonts w:eastAsia="Calibri"/>
                <w:highlight w:val="yellow"/>
                <w:lang w:val="sr-Cyrl-CS"/>
              </w:rPr>
            </w:pPr>
          </w:p>
        </w:tc>
        <w:tc>
          <w:tcPr>
            <w:tcW w:w="434" w:type="pct"/>
            <w:shd w:val="clear" w:color="auto" w:fill="auto"/>
          </w:tcPr>
          <w:p w14:paraId="60FAA4BF" w14:textId="77777777" w:rsidR="003002C7" w:rsidRPr="00C95EA9" w:rsidRDefault="003002C7" w:rsidP="00EA092E">
            <w:pPr>
              <w:rPr>
                <w:rFonts w:eastAsia="Calibri"/>
                <w:highlight w:val="yellow"/>
                <w:lang w:val="sr-Cyrl-CS"/>
              </w:rPr>
            </w:pPr>
          </w:p>
        </w:tc>
      </w:tr>
      <w:tr w:rsidR="003002C7" w:rsidRPr="00C9646C" w14:paraId="03AC28D0" w14:textId="77777777" w:rsidTr="00EA092E">
        <w:trPr>
          <w:trHeight w:val="143"/>
        </w:trPr>
        <w:tc>
          <w:tcPr>
            <w:tcW w:w="1193" w:type="pct"/>
            <w:shd w:val="clear" w:color="auto" w:fill="auto"/>
          </w:tcPr>
          <w:p w14:paraId="2E4B8C9D" w14:textId="77777777" w:rsidR="003002C7" w:rsidRPr="00C95EA9" w:rsidRDefault="003002C7" w:rsidP="00EA092E">
            <w:pPr>
              <w:rPr>
                <w:highlight w:val="yellow"/>
                <w:lang w:val="sr-Cyrl-RS"/>
              </w:rPr>
            </w:pPr>
            <w:r w:rsidRPr="00C95EA9">
              <w:rPr>
                <w:highlight w:val="yellow"/>
                <w:lang w:val="sr-Cyrl-RS"/>
              </w:rPr>
              <w:lastRenderedPageBreak/>
              <w:t>6.4.4. Успоставити одсек који ће ради на управљању ГИС базе</w:t>
            </w:r>
          </w:p>
        </w:tc>
        <w:tc>
          <w:tcPr>
            <w:tcW w:w="482" w:type="pct"/>
          </w:tcPr>
          <w:p w14:paraId="235E269F"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shd w:val="clear" w:color="auto" w:fill="auto"/>
          </w:tcPr>
          <w:p w14:paraId="6DFC7574"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0932DF3A"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7FAA5FC0"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462844FB" w14:textId="77777777" w:rsidR="003002C7" w:rsidRPr="00C9646C" w:rsidRDefault="003002C7" w:rsidP="00EA092E">
            <w:pPr>
              <w:rPr>
                <w:rFonts w:eastAsia="Calibri"/>
                <w:lang w:val="sr-Cyrl-CS"/>
              </w:rPr>
            </w:pPr>
            <w:r w:rsidRPr="00C95EA9">
              <w:rPr>
                <w:rFonts w:eastAsia="Calibri"/>
                <w:highlight w:val="yellow"/>
                <w:lang w:val="sr-Cyrl-RS"/>
              </w:rPr>
              <w:t>МРЗБСП</w:t>
            </w:r>
          </w:p>
        </w:tc>
        <w:tc>
          <w:tcPr>
            <w:tcW w:w="578" w:type="pct"/>
            <w:shd w:val="clear" w:color="auto" w:fill="auto"/>
          </w:tcPr>
          <w:p w14:paraId="11EB3152" w14:textId="77777777" w:rsidR="003002C7" w:rsidRPr="00C9646C" w:rsidRDefault="003002C7" w:rsidP="00EA092E">
            <w:pPr>
              <w:rPr>
                <w:rFonts w:eastAsia="Calibri"/>
                <w:lang w:val="sr-Cyrl-CS"/>
              </w:rPr>
            </w:pPr>
          </w:p>
        </w:tc>
        <w:tc>
          <w:tcPr>
            <w:tcW w:w="482" w:type="pct"/>
            <w:shd w:val="clear" w:color="auto" w:fill="auto"/>
          </w:tcPr>
          <w:p w14:paraId="06CFCBFE" w14:textId="77777777" w:rsidR="003002C7" w:rsidRPr="00C9646C" w:rsidRDefault="003002C7" w:rsidP="00EA092E">
            <w:pPr>
              <w:rPr>
                <w:rFonts w:eastAsia="Calibri"/>
                <w:lang w:val="sr-Cyrl-CS"/>
              </w:rPr>
            </w:pPr>
          </w:p>
        </w:tc>
        <w:tc>
          <w:tcPr>
            <w:tcW w:w="482" w:type="pct"/>
            <w:shd w:val="clear" w:color="auto" w:fill="auto"/>
          </w:tcPr>
          <w:p w14:paraId="6CD18166" w14:textId="77777777" w:rsidR="003002C7" w:rsidRPr="00C9646C" w:rsidRDefault="003002C7" w:rsidP="00EA092E">
            <w:pPr>
              <w:rPr>
                <w:rFonts w:eastAsia="Calibri"/>
              </w:rPr>
            </w:pPr>
          </w:p>
        </w:tc>
        <w:tc>
          <w:tcPr>
            <w:tcW w:w="434" w:type="pct"/>
            <w:shd w:val="clear" w:color="auto" w:fill="auto"/>
          </w:tcPr>
          <w:p w14:paraId="3C5E13C0" w14:textId="77777777" w:rsidR="003002C7" w:rsidRPr="00C9646C" w:rsidRDefault="003002C7" w:rsidP="00EA092E">
            <w:pPr>
              <w:rPr>
                <w:rFonts w:eastAsia="Calibri"/>
              </w:rPr>
            </w:pPr>
          </w:p>
        </w:tc>
        <w:tc>
          <w:tcPr>
            <w:tcW w:w="433" w:type="pct"/>
            <w:shd w:val="clear" w:color="auto" w:fill="auto"/>
          </w:tcPr>
          <w:p w14:paraId="00288399" w14:textId="77777777" w:rsidR="003002C7" w:rsidRPr="00C9646C" w:rsidRDefault="003002C7" w:rsidP="00EA092E">
            <w:pPr>
              <w:rPr>
                <w:rFonts w:eastAsia="Calibri"/>
              </w:rPr>
            </w:pPr>
          </w:p>
        </w:tc>
        <w:tc>
          <w:tcPr>
            <w:tcW w:w="434" w:type="pct"/>
            <w:shd w:val="clear" w:color="auto" w:fill="auto"/>
          </w:tcPr>
          <w:p w14:paraId="2D4D25B4" w14:textId="77777777" w:rsidR="003002C7" w:rsidRPr="00C9646C" w:rsidRDefault="003002C7" w:rsidP="00EA092E">
            <w:pPr>
              <w:rPr>
                <w:rFonts w:eastAsia="Calibri"/>
              </w:rPr>
            </w:pPr>
          </w:p>
        </w:tc>
      </w:tr>
    </w:tbl>
    <w:p w14:paraId="7EA65AD2" w14:textId="77777777" w:rsidR="003002C7" w:rsidRDefault="003002C7" w:rsidP="003002C7"/>
    <w:p w14:paraId="4EF73162" w14:textId="77777777" w:rsidR="003002C7" w:rsidRDefault="003002C7" w:rsidP="003002C7"/>
    <w:p w14:paraId="694A622C" w14:textId="65A51BDB" w:rsidR="003002C7" w:rsidRDefault="003002C7" w:rsidP="00545C15">
      <w:pPr>
        <w:jc w:val="center"/>
        <w:rPr>
          <w:b/>
          <w:bCs/>
          <w:sz w:val="18"/>
          <w:szCs w:val="18"/>
          <w:lang w:val="sr-Cyrl-RS"/>
        </w:rPr>
      </w:pPr>
    </w:p>
    <w:p w14:paraId="0A2A93A7" w14:textId="1E6F2125" w:rsidR="003002C7" w:rsidRDefault="003002C7" w:rsidP="00545C15">
      <w:pPr>
        <w:jc w:val="center"/>
        <w:rPr>
          <w:b/>
          <w:bCs/>
          <w:sz w:val="18"/>
          <w:szCs w:val="18"/>
          <w:lang w:val="sr-Cyrl-RS"/>
        </w:rPr>
      </w:pPr>
    </w:p>
    <w:p w14:paraId="28575A1D" w14:textId="3A28E3ED" w:rsidR="003002C7" w:rsidRDefault="003002C7" w:rsidP="00545C15">
      <w:pPr>
        <w:jc w:val="center"/>
        <w:rPr>
          <w:b/>
          <w:bCs/>
          <w:sz w:val="18"/>
          <w:szCs w:val="18"/>
          <w:lang w:val="sr-Cyrl-RS"/>
        </w:rPr>
      </w:pPr>
    </w:p>
    <w:p w14:paraId="4DBCC953" w14:textId="5E8440E7" w:rsidR="003002C7" w:rsidRDefault="003002C7" w:rsidP="00545C15">
      <w:pPr>
        <w:jc w:val="center"/>
        <w:rPr>
          <w:b/>
          <w:bCs/>
          <w:sz w:val="18"/>
          <w:szCs w:val="18"/>
          <w:lang w:val="sr-Cyrl-RS"/>
        </w:rPr>
      </w:pPr>
    </w:p>
    <w:p w14:paraId="12BAD043" w14:textId="23D454DC" w:rsidR="003002C7" w:rsidRDefault="003002C7" w:rsidP="00545C15">
      <w:pPr>
        <w:jc w:val="center"/>
        <w:rPr>
          <w:b/>
          <w:bCs/>
          <w:sz w:val="18"/>
          <w:szCs w:val="18"/>
          <w:lang w:val="sr-Cyrl-RS"/>
        </w:rPr>
      </w:pPr>
    </w:p>
    <w:p w14:paraId="23C85071" w14:textId="56C2D4B1" w:rsidR="003002C7" w:rsidRDefault="003002C7" w:rsidP="00545C15">
      <w:pPr>
        <w:jc w:val="center"/>
        <w:rPr>
          <w:b/>
          <w:bCs/>
          <w:sz w:val="18"/>
          <w:szCs w:val="18"/>
          <w:lang w:val="sr-Cyrl-RS"/>
        </w:rPr>
      </w:pPr>
    </w:p>
    <w:p w14:paraId="0B667BBF" w14:textId="75A60202" w:rsidR="003002C7" w:rsidRDefault="003002C7" w:rsidP="00545C15">
      <w:pPr>
        <w:jc w:val="center"/>
        <w:rPr>
          <w:b/>
          <w:bCs/>
          <w:sz w:val="18"/>
          <w:szCs w:val="18"/>
          <w:lang w:val="sr-Cyrl-RS"/>
        </w:rPr>
      </w:pPr>
    </w:p>
    <w:p w14:paraId="7CA80CB2" w14:textId="55FC002C" w:rsidR="003002C7" w:rsidRDefault="003002C7" w:rsidP="00545C15">
      <w:pPr>
        <w:jc w:val="center"/>
        <w:rPr>
          <w:b/>
          <w:bCs/>
          <w:sz w:val="18"/>
          <w:szCs w:val="18"/>
          <w:lang w:val="sr-Cyrl-RS"/>
        </w:rPr>
      </w:pPr>
    </w:p>
    <w:p w14:paraId="3F9F8D66" w14:textId="67004DBB" w:rsidR="003002C7" w:rsidRDefault="003002C7" w:rsidP="00545C15">
      <w:pPr>
        <w:jc w:val="center"/>
        <w:rPr>
          <w:b/>
          <w:bCs/>
          <w:sz w:val="18"/>
          <w:szCs w:val="18"/>
          <w:lang w:val="sr-Cyrl-RS"/>
        </w:rPr>
      </w:pPr>
    </w:p>
    <w:p w14:paraId="11B2EA4F" w14:textId="17D39758" w:rsidR="003002C7" w:rsidRDefault="003002C7" w:rsidP="00545C15">
      <w:pPr>
        <w:jc w:val="center"/>
        <w:rPr>
          <w:b/>
          <w:bCs/>
          <w:sz w:val="18"/>
          <w:szCs w:val="18"/>
          <w:lang w:val="sr-Cyrl-RS"/>
        </w:rPr>
      </w:pPr>
    </w:p>
    <w:p w14:paraId="2B61B8C0" w14:textId="5EF976EA" w:rsidR="003002C7" w:rsidRDefault="003002C7" w:rsidP="00545C15">
      <w:pPr>
        <w:jc w:val="center"/>
        <w:rPr>
          <w:b/>
          <w:bCs/>
          <w:sz w:val="18"/>
          <w:szCs w:val="18"/>
          <w:lang w:val="sr-Cyrl-RS"/>
        </w:rPr>
      </w:pPr>
    </w:p>
    <w:p w14:paraId="2353CEB1" w14:textId="612D346A" w:rsidR="003002C7" w:rsidRDefault="003002C7" w:rsidP="00545C15">
      <w:pPr>
        <w:jc w:val="center"/>
        <w:rPr>
          <w:b/>
          <w:bCs/>
          <w:sz w:val="18"/>
          <w:szCs w:val="18"/>
          <w:lang w:val="sr-Cyrl-RS"/>
        </w:rPr>
      </w:pPr>
    </w:p>
    <w:p w14:paraId="1E40B7BA" w14:textId="33D51FA8" w:rsidR="003002C7" w:rsidRDefault="003002C7" w:rsidP="00545C15">
      <w:pPr>
        <w:jc w:val="center"/>
        <w:rPr>
          <w:b/>
          <w:bCs/>
          <w:sz w:val="18"/>
          <w:szCs w:val="18"/>
          <w:lang w:val="sr-Cyrl-RS"/>
        </w:rPr>
      </w:pPr>
    </w:p>
    <w:p w14:paraId="122C35A5" w14:textId="4512A49A" w:rsidR="003002C7" w:rsidRDefault="003002C7" w:rsidP="00545C15">
      <w:pPr>
        <w:jc w:val="center"/>
        <w:rPr>
          <w:b/>
          <w:bCs/>
          <w:sz w:val="18"/>
          <w:szCs w:val="18"/>
          <w:lang w:val="sr-Cyrl-RS"/>
        </w:rPr>
      </w:pPr>
    </w:p>
    <w:p w14:paraId="7741817B" w14:textId="27114E36" w:rsidR="003002C7" w:rsidRDefault="003002C7" w:rsidP="00545C15">
      <w:pPr>
        <w:jc w:val="center"/>
        <w:rPr>
          <w:b/>
          <w:bCs/>
          <w:sz w:val="18"/>
          <w:szCs w:val="18"/>
          <w:lang w:val="sr-Cyrl-RS"/>
        </w:rPr>
      </w:pPr>
    </w:p>
    <w:p w14:paraId="5DF23147" w14:textId="2F594B75" w:rsidR="003002C7" w:rsidRDefault="003002C7" w:rsidP="00545C15">
      <w:pPr>
        <w:jc w:val="center"/>
        <w:rPr>
          <w:b/>
          <w:bCs/>
          <w:sz w:val="18"/>
          <w:szCs w:val="18"/>
          <w:lang w:val="sr-Cyrl-RS"/>
        </w:rPr>
      </w:pPr>
    </w:p>
    <w:p w14:paraId="0FB0991B" w14:textId="04EE4CDF" w:rsidR="003002C7" w:rsidRDefault="003002C7" w:rsidP="00545C15">
      <w:pPr>
        <w:jc w:val="center"/>
        <w:rPr>
          <w:b/>
          <w:bCs/>
          <w:sz w:val="18"/>
          <w:szCs w:val="18"/>
          <w:lang w:val="sr-Cyrl-RS"/>
        </w:rPr>
      </w:pPr>
    </w:p>
    <w:p w14:paraId="4507B2FF" w14:textId="536AAC04" w:rsidR="003002C7" w:rsidRDefault="003002C7" w:rsidP="00545C15">
      <w:pPr>
        <w:jc w:val="center"/>
        <w:rPr>
          <w:b/>
          <w:bCs/>
          <w:sz w:val="18"/>
          <w:szCs w:val="18"/>
          <w:lang w:val="sr-Cyrl-RS"/>
        </w:rPr>
      </w:pPr>
    </w:p>
    <w:p w14:paraId="3E55E4F4" w14:textId="003D33C5" w:rsidR="003002C7" w:rsidRDefault="003002C7" w:rsidP="00545C15">
      <w:pPr>
        <w:jc w:val="center"/>
        <w:rPr>
          <w:b/>
          <w:bCs/>
          <w:sz w:val="18"/>
          <w:szCs w:val="18"/>
          <w:lang w:val="sr-Cyrl-RS"/>
        </w:rPr>
      </w:pPr>
    </w:p>
    <w:p w14:paraId="46F7B8D9" w14:textId="77777777" w:rsidR="003002C7" w:rsidRPr="009E3215" w:rsidRDefault="003002C7" w:rsidP="00545C15">
      <w:pPr>
        <w:jc w:val="center"/>
        <w:rPr>
          <w:b/>
          <w:bCs/>
          <w:sz w:val="18"/>
          <w:szCs w:val="18"/>
          <w:lang w:val="sr-Cyrl-RS"/>
        </w:rPr>
      </w:pPr>
    </w:p>
    <w:p w14:paraId="69B039D6" w14:textId="77777777" w:rsidR="00545C15" w:rsidRDefault="00545C15" w:rsidP="00545C15">
      <w:pPr>
        <w:jc w:val="center"/>
        <w:rPr>
          <w:b/>
          <w:bCs/>
          <w:sz w:val="18"/>
          <w:szCs w:val="18"/>
          <w:lang w:val="sr-Cyrl-RS"/>
        </w:rPr>
      </w:pPr>
    </w:p>
    <w:p w14:paraId="28A7A9C3" w14:textId="77777777" w:rsidR="00545C15" w:rsidRDefault="00545C15" w:rsidP="00545C15">
      <w:pPr>
        <w:jc w:val="center"/>
        <w:rPr>
          <w:b/>
          <w:bCs/>
          <w:sz w:val="18"/>
          <w:szCs w:val="18"/>
          <w:lang w:val="sr-Cyrl-RS"/>
        </w:rPr>
      </w:pPr>
    </w:p>
    <w:p w14:paraId="432865EC" w14:textId="77777777" w:rsidR="00545C15" w:rsidRDefault="00545C15" w:rsidP="00545C15">
      <w:pPr>
        <w:jc w:val="center"/>
        <w:rPr>
          <w:b/>
          <w:bCs/>
          <w:sz w:val="18"/>
          <w:szCs w:val="18"/>
          <w:lang w:val="sr-Cyrl-RS"/>
        </w:rPr>
      </w:pPr>
    </w:p>
    <w:p w14:paraId="7FDADE88" w14:textId="77777777" w:rsidR="00545C15" w:rsidRDefault="00545C15" w:rsidP="00545C15">
      <w:pPr>
        <w:jc w:val="center"/>
        <w:rPr>
          <w:b/>
          <w:bCs/>
          <w:sz w:val="18"/>
          <w:szCs w:val="18"/>
          <w:lang w:val="sr-Cyrl-RS"/>
        </w:rPr>
      </w:pPr>
    </w:p>
    <w:p w14:paraId="0A97F268" w14:textId="77777777" w:rsidR="00545C15" w:rsidRDefault="00545C15" w:rsidP="00545C15">
      <w:pPr>
        <w:jc w:val="center"/>
        <w:rPr>
          <w:b/>
          <w:bCs/>
          <w:sz w:val="18"/>
          <w:szCs w:val="18"/>
          <w:lang w:val="sr-Cyrl-RS"/>
        </w:rPr>
      </w:pPr>
    </w:p>
    <w:p w14:paraId="023B41F2" w14:textId="77777777" w:rsidR="00545C15" w:rsidRDefault="00545C15" w:rsidP="00545C15">
      <w:pPr>
        <w:jc w:val="center"/>
        <w:rPr>
          <w:b/>
          <w:bCs/>
          <w:sz w:val="18"/>
          <w:szCs w:val="18"/>
          <w:lang w:val="sr-Cyrl-RS"/>
        </w:rPr>
      </w:pPr>
    </w:p>
    <w:p w14:paraId="365DA34D" w14:textId="77777777" w:rsidR="00545C15" w:rsidRDefault="00545C15" w:rsidP="00545C15">
      <w:pPr>
        <w:jc w:val="center"/>
        <w:rPr>
          <w:b/>
          <w:bCs/>
          <w:sz w:val="18"/>
          <w:szCs w:val="18"/>
          <w:lang w:val="sr-Cyrl-RS"/>
        </w:rPr>
      </w:pPr>
    </w:p>
    <w:p w14:paraId="414E9844" w14:textId="77777777" w:rsidR="00545C15" w:rsidRDefault="00545C15" w:rsidP="00545C15">
      <w:pPr>
        <w:jc w:val="center"/>
        <w:rPr>
          <w:b/>
          <w:bCs/>
          <w:sz w:val="18"/>
          <w:szCs w:val="18"/>
          <w:lang w:val="sr-Cyrl-RS"/>
        </w:rPr>
      </w:pPr>
    </w:p>
    <w:p w14:paraId="7F344AA2" w14:textId="77777777" w:rsidR="00545C15" w:rsidRDefault="00545C15" w:rsidP="00545C15">
      <w:pPr>
        <w:jc w:val="center"/>
        <w:rPr>
          <w:b/>
          <w:bCs/>
          <w:sz w:val="18"/>
          <w:szCs w:val="18"/>
          <w:lang w:val="sr-Cyrl-RS"/>
        </w:rPr>
      </w:pPr>
    </w:p>
    <w:p w14:paraId="14201234" w14:textId="77777777" w:rsidR="00545C15" w:rsidRDefault="00545C15" w:rsidP="00545C15">
      <w:pPr>
        <w:jc w:val="center"/>
        <w:rPr>
          <w:b/>
          <w:bCs/>
          <w:sz w:val="18"/>
          <w:szCs w:val="18"/>
          <w:lang w:val="sr-Cyrl-RS"/>
        </w:rPr>
      </w:pPr>
    </w:p>
    <w:p w14:paraId="2DAC0151" w14:textId="77777777" w:rsidR="00545C15" w:rsidRDefault="00545C15" w:rsidP="009F1E97">
      <w:pPr>
        <w:rPr>
          <w:b/>
          <w:bCs/>
          <w:sz w:val="18"/>
          <w:szCs w:val="18"/>
          <w:lang w:val="sr-Cyrl-RS"/>
        </w:rPr>
      </w:pPr>
    </w:p>
    <w:p w14:paraId="3ABB5851" w14:textId="77777777" w:rsidR="00545C15" w:rsidRDefault="00545C15" w:rsidP="00545C15">
      <w:pPr>
        <w:jc w:val="center"/>
        <w:rPr>
          <w:b/>
          <w:bCs/>
          <w:sz w:val="18"/>
          <w:szCs w:val="18"/>
          <w:lang w:val="sr-Cyrl-RS"/>
        </w:rPr>
      </w:pPr>
    </w:p>
    <w:p w14:paraId="4456C21B" w14:textId="77777777" w:rsidR="0051517C" w:rsidRPr="009E3215" w:rsidRDefault="00545C15" w:rsidP="0051517C">
      <w:pPr>
        <w:jc w:val="center"/>
        <w:rPr>
          <w:sz w:val="18"/>
          <w:szCs w:val="18"/>
        </w:rPr>
      </w:pPr>
      <w:r>
        <w:rPr>
          <w:b/>
          <w:bCs/>
          <w:sz w:val="18"/>
          <w:szCs w:val="18"/>
          <w:lang w:val="sr-Cyrl-RS"/>
        </w:rPr>
        <w:br w:type="page"/>
      </w:r>
    </w:p>
    <w:tbl>
      <w:tblPr>
        <w:tblStyle w:val="TableGrid"/>
        <w:tblW w:w="15302" w:type="dxa"/>
        <w:tblInd w:w="-431" w:type="dxa"/>
        <w:tblLayout w:type="fixed"/>
        <w:tblLook w:val="04A0" w:firstRow="1" w:lastRow="0" w:firstColumn="1" w:lastColumn="0" w:noHBand="0" w:noVBand="1"/>
      </w:tblPr>
      <w:tblGrid>
        <w:gridCol w:w="4211"/>
        <w:gridCol w:w="1260"/>
        <w:gridCol w:w="2326"/>
        <w:gridCol w:w="1620"/>
        <w:gridCol w:w="1647"/>
        <w:gridCol w:w="1620"/>
        <w:gridCol w:w="2605"/>
        <w:gridCol w:w="13"/>
      </w:tblGrid>
      <w:tr w:rsidR="0051517C" w:rsidRPr="009E3215" w14:paraId="25F86D41"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tcPr>
          <w:p w14:paraId="4F615814" w14:textId="77777777" w:rsidR="0051517C" w:rsidRPr="005866D0" w:rsidRDefault="0051517C" w:rsidP="0051517C">
            <w:pPr>
              <w:jc w:val="both"/>
              <w:rPr>
                <w:b/>
                <w:i/>
                <w:sz w:val="18"/>
                <w:szCs w:val="18"/>
                <w:lang w:val="sr-Cyrl-RS"/>
              </w:rPr>
            </w:pPr>
            <w:r w:rsidRPr="005866D0">
              <w:rPr>
                <w:b/>
                <w:sz w:val="18"/>
                <w:szCs w:val="18"/>
                <w:lang w:val="sr-Cyrl-RS"/>
              </w:rPr>
              <w:lastRenderedPageBreak/>
              <w:t>ПОСЕБНИ ЦИЉ 7.</w:t>
            </w:r>
            <w:r w:rsidRPr="005866D0">
              <w:rPr>
                <w:b/>
                <w:i/>
                <w:sz w:val="18"/>
                <w:szCs w:val="18"/>
                <w:lang w:val="sr-Cyrl-RS"/>
              </w:rPr>
              <w:t xml:space="preserve"> </w:t>
            </w:r>
          </w:p>
          <w:p w14:paraId="647CE209" w14:textId="77777777" w:rsidR="0051517C" w:rsidRPr="005866D0" w:rsidRDefault="0051517C" w:rsidP="0051517C">
            <w:pPr>
              <w:jc w:val="both"/>
              <w:rPr>
                <w:b/>
                <w:sz w:val="18"/>
                <w:szCs w:val="18"/>
                <w:lang w:val="sr-Cyrl-RS"/>
              </w:rPr>
            </w:pPr>
            <w:r w:rsidRPr="005866D0">
              <w:rPr>
                <w:b/>
                <w:sz w:val="18"/>
                <w:szCs w:val="18"/>
                <w:lang w:val="sr-Cyrl-RS"/>
              </w:rPr>
              <w:t>УНАПРЕЂЕН ПРИСТУП УСЛУГАМА СОЦИЈАЛНЕ ЗАШТИТЕ, ДОСТУПНОСТ И ДЕЛОТВОРНОСТ НОВЧАНИХ ДАВАЊА РАДИ СМАЊЕЊА СИРОМАШТВА И ПОВЕЋАЊА СОЦИЈАЛНЕ УКЉУЧЕНОСТИ РОМА И РОМКИЊА У ЛОКАЛНОЈ ЗАЈЕДНИЦИ.</w:t>
            </w:r>
          </w:p>
        </w:tc>
      </w:tr>
      <w:tr w:rsidR="0051517C" w:rsidRPr="009E3215" w14:paraId="569A36F4"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vAlign w:val="center"/>
          </w:tcPr>
          <w:p w14:paraId="4684255D" w14:textId="77777777" w:rsidR="0051517C" w:rsidRPr="009E3215" w:rsidRDefault="0051517C" w:rsidP="0051517C">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координацију и извештавање</w:t>
            </w:r>
            <w:r w:rsidRPr="009E3215">
              <w:rPr>
                <w:color w:val="222222"/>
                <w:sz w:val="18"/>
                <w:szCs w:val="18"/>
              </w:rPr>
              <w:t>:</w:t>
            </w:r>
            <w:r w:rsidRPr="009E3215">
              <w:rPr>
                <w:color w:val="222222"/>
                <w:sz w:val="18"/>
                <w:szCs w:val="18"/>
                <w:lang w:val="sr-Cyrl-RS"/>
              </w:rPr>
              <w:t xml:space="preserve"> Министарство за рад, запошљавање, борачка и социјална питања;</w:t>
            </w:r>
          </w:p>
        </w:tc>
      </w:tr>
      <w:tr w:rsidR="0051517C" w:rsidRPr="009E3215" w14:paraId="5A5C08DA" w14:textId="77777777" w:rsidTr="00CF5A60">
        <w:trPr>
          <w:gridAfter w:val="1"/>
          <w:wAfter w:w="13" w:type="dxa"/>
          <w:trHeight w:val="575"/>
        </w:trPr>
        <w:tc>
          <w:tcPr>
            <w:tcW w:w="4211" w:type="dxa"/>
            <w:tcBorders>
              <w:top w:val="single" w:sz="4" w:space="0" w:color="auto"/>
              <w:left w:val="single" w:sz="4" w:space="0" w:color="auto"/>
            </w:tcBorders>
            <w:shd w:val="clear" w:color="auto" w:fill="D9D9D9" w:themeFill="background1" w:themeFillShade="D9"/>
          </w:tcPr>
          <w:p w14:paraId="753B0422" w14:textId="77777777" w:rsidR="0051517C" w:rsidRPr="009E3215" w:rsidRDefault="0051517C" w:rsidP="0051517C">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посебног циља</w:t>
            </w:r>
          </w:p>
        </w:tc>
        <w:tc>
          <w:tcPr>
            <w:tcW w:w="1260" w:type="dxa"/>
            <w:tcBorders>
              <w:top w:val="single" w:sz="4" w:space="0" w:color="auto"/>
            </w:tcBorders>
            <w:shd w:val="clear" w:color="auto" w:fill="D9D9D9" w:themeFill="background1" w:themeFillShade="D9"/>
          </w:tcPr>
          <w:p w14:paraId="741A6FDA" w14:textId="77777777" w:rsidR="0051517C" w:rsidRPr="009E3215" w:rsidRDefault="0051517C" w:rsidP="0051517C">
            <w:pPr>
              <w:rPr>
                <w:sz w:val="18"/>
                <w:szCs w:val="18"/>
                <w:lang w:val="sr-Cyrl-RS"/>
              </w:rPr>
            </w:pPr>
            <w:r w:rsidRPr="009E3215">
              <w:rPr>
                <w:sz w:val="18"/>
                <w:szCs w:val="18"/>
              </w:rPr>
              <w:t>J</w:t>
            </w:r>
            <w:r w:rsidRPr="009E3215">
              <w:rPr>
                <w:sz w:val="18"/>
                <w:szCs w:val="18"/>
                <w:lang w:val="sr-Cyrl-RS"/>
              </w:rPr>
              <w:t>единица мере</w:t>
            </w:r>
          </w:p>
          <w:p w14:paraId="354206CA" w14:textId="77777777" w:rsidR="0051517C" w:rsidRPr="009E3215" w:rsidRDefault="0051517C" w:rsidP="0051517C">
            <w:pPr>
              <w:rPr>
                <w:sz w:val="18"/>
                <w:szCs w:val="18"/>
                <w:lang w:val="sr-Cyrl-RS"/>
              </w:rPr>
            </w:pPr>
          </w:p>
        </w:tc>
        <w:tc>
          <w:tcPr>
            <w:tcW w:w="2326" w:type="dxa"/>
            <w:tcBorders>
              <w:top w:val="single" w:sz="4" w:space="0" w:color="auto"/>
            </w:tcBorders>
            <w:shd w:val="clear" w:color="auto" w:fill="D9D9D9" w:themeFill="background1" w:themeFillShade="D9"/>
          </w:tcPr>
          <w:p w14:paraId="410B5251" w14:textId="77777777" w:rsidR="0051517C" w:rsidRPr="009E3215" w:rsidRDefault="0051517C" w:rsidP="0051517C">
            <w:pP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6A61CC95" w14:textId="77777777" w:rsidR="0051517C" w:rsidRPr="009E3215" w:rsidRDefault="0051517C" w:rsidP="0051517C">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47" w:type="dxa"/>
            <w:tcBorders>
              <w:top w:val="single" w:sz="4" w:space="0" w:color="auto"/>
            </w:tcBorders>
            <w:shd w:val="clear" w:color="auto" w:fill="D9D9D9" w:themeFill="background1" w:themeFillShade="D9"/>
          </w:tcPr>
          <w:p w14:paraId="44F26431"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21FA9381" w14:textId="77777777" w:rsidR="0051517C" w:rsidRPr="009E3215" w:rsidRDefault="0051517C" w:rsidP="0051517C">
            <w:pP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tcBorders>
              <w:top w:val="single" w:sz="4" w:space="0" w:color="auto"/>
            </w:tcBorders>
            <w:shd w:val="clear" w:color="auto" w:fill="D9D9D9" w:themeFill="background1" w:themeFillShade="D9"/>
          </w:tcPr>
          <w:p w14:paraId="24F97E54" w14:textId="77777777" w:rsidR="0051517C" w:rsidRPr="009E3215" w:rsidRDefault="0051517C" w:rsidP="0051517C">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605" w:type="dxa"/>
            <w:tcBorders>
              <w:top w:val="single" w:sz="4" w:space="0" w:color="auto"/>
              <w:right w:val="single" w:sz="4" w:space="0" w:color="auto"/>
            </w:tcBorders>
            <w:shd w:val="clear" w:color="auto" w:fill="D9D9D9" w:themeFill="background1" w:themeFillShade="D9"/>
          </w:tcPr>
          <w:p w14:paraId="1270146A"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70CBED50" w14:textId="77777777" w:rsidR="0051517C" w:rsidRPr="009E3215" w:rsidRDefault="0051517C" w:rsidP="0051517C">
            <w:pPr>
              <w:rPr>
                <w:sz w:val="18"/>
                <w:szCs w:val="18"/>
                <w:lang w:val="sr-Cyrl-RS"/>
              </w:rPr>
            </w:pPr>
            <w:r w:rsidRPr="009E3215">
              <w:rPr>
                <w:sz w:val="18"/>
                <w:szCs w:val="18"/>
                <w:lang w:val="sr-Cyrl-RS"/>
              </w:rPr>
              <w:t>(2024)</w:t>
            </w:r>
          </w:p>
        </w:tc>
      </w:tr>
      <w:tr w:rsidR="0051517C" w:rsidRPr="009E3215" w14:paraId="20A013C3" w14:textId="77777777" w:rsidTr="00CF5A60">
        <w:trPr>
          <w:gridAfter w:val="1"/>
          <w:wAfter w:w="13" w:type="dxa"/>
          <w:trHeight w:val="870"/>
        </w:trPr>
        <w:tc>
          <w:tcPr>
            <w:tcW w:w="4211" w:type="dxa"/>
            <w:tcBorders>
              <w:top w:val="single" w:sz="4" w:space="0" w:color="auto"/>
              <w:left w:val="single" w:sz="4" w:space="0" w:color="auto"/>
            </w:tcBorders>
            <w:shd w:val="clear" w:color="auto" w:fill="FFFFFF" w:themeFill="background1"/>
          </w:tcPr>
          <w:p w14:paraId="17CC7787" w14:textId="3C91B1CC" w:rsidR="0051517C" w:rsidRPr="0051517C" w:rsidRDefault="0051517C" w:rsidP="00612156">
            <w:pPr>
              <w:pStyle w:val="ListParagraph"/>
              <w:numPr>
                <w:ilvl w:val="1"/>
                <w:numId w:val="31"/>
              </w:numPr>
              <w:shd w:val="clear" w:color="auto" w:fill="FFFFFF" w:themeFill="background1"/>
              <w:jc w:val="left"/>
              <w:rPr>
                <w:rFonts w:ascii="Times New Roman" w:hAnsi="Times New Roman" w:cs="Times New Roman"/>
                <w:szCs w:val="18"/>
                <w:lang w:val="sr-Cyrl-RS"/>
              </w:rPr>
            </w:pPr>
            <w:r w:rsidRPr="0051517C">
              <w:rPr>
                <w:rFonts w:ascii="Times New Roman" w:hAnsi="Times New Roman" w:cs="Times New Roman"/>
                <w:szCs w:val="18"/>
                <w:lang w:val="sr-Cyrl-RS"/>
              </w:rPr>
              <w:t xml:space="preserve">Проценат Рома и Ромкиња који су уписани у грађанске регистре </w:t>
            </w:r>
          </w:p>
          <w:p w14:paraId="1A1231D7" w14:textId="77777777" w:rsidR="0051517C" w:rsidRPr="0051517C" w:rsidRDefault="0051517C" w:rsidP="0051517C">
            <w:pPr>
              <w:shd w:val="clear" w:color="auto" w:fill="FFFFFF" w:themeFill="background1"/>
              <w:rPr>
                <w:sz w:val="18"/>
                <w:szCs w:val="18"/>
                <w:lang w:val="sr-Cyrl-RS"/>
              </w:rPr>
            </w:pPr>
          </w:p>
          <w:p w14:paraId="470EB6A2" w14:textId="77777777" w:rsidR="0051517C" w:rsidRPr="0051517C" w:rsidRDefault="0051517C" w:rsidP="0051517C">
            <w:pPr>
              <w:shd w:val="clear" w:color="auto" w:fill="FFFFFF" w:themeFill="background1"/>
              <w:rPr>
                <w:sz w:val="18"/>
                <w:szCs w:val="18"/>
                <w:lang w:val="sr-Cyrl-RS"/>
              </w:rPr>
            </w:pPr>
          </w:p>
          <w:p w14:paraId="1A81412A" w14:textId="77777777" w:rsidR="0051517C" w:rsidRPr="0051517C" w:rsidRDefault="0051517C" w:rsidP="0051517C">
            <w:pPr>
              <w:shd w:val="clear" w:color="auto" w:fill="FFFFFF" w:themeFill="background1"/>
              <w:rPr>
                <w:sz w:val="18"/>
                <w:szCs w:val="18"/>
                <w:lang w:val="sr-Cyrl-RS"/>
              </w:rPr>
            </w:pPr>
          </w:p>
        </w:tc>
        <w:tc>
          <w:tcPr>
            <w:tcW w:w="1260" w:type="dxa"/>
            <w:tcBorders>
              <w:top w:val="single" w:sz="4" w:space="0" w:color="auto"/>
            </w:tcBorders>
            <w:shd w:val="clear" w:color="auto" w:fill="FFFFFF" w:themeFill="background1"/>
          </w:tcPr>
          <w:p w14:paraId="6BADB9B4" w14:textId="77777777" w:rsidR="0051517C" w:rsidRPr="009E3215" w:rsidRDefault="0051517C" w:rsidP="0051517C">
            <w:pPr>
              <w:shd w:val="clear" w:color="auto" w:fill="FFFFFF" w:themeFill="background1"/>
              <w:rPr>
                <w:sz w:val="18"/>
                <w:szCs w:val="18"/>
                <w:lang w:val="sr-Cyrl-RS"/>
              </w:rPr>
            </w:pPr>
            <w:r>
              <w:rPr>
                <w:sz w:val="18"/>
                <w:szCs w:val="18"/>
                <w:lang w:val="sr-Cyrl-RS"/>
              </w:rPr>
              <w:t>Проценат</w:t>
            </w:r>
          </w:p>
        </w:tc>
        <w:tc>
          <w:tcPr>
            <w:tcW w:w="2326" w:type="dxa"/>
            <w:tcBorders>
              <w:top w:val="single" w:sz="4" w:space="0" w:color="auto"/>
            </w:tcBorders>
            <w:shd w:val="clear" w:color="auto" w:fill="FFFFFF" w:themeFill="background1"/>
          </w:tcPr>
          <w:p w14:paraId="02BA193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Извештаји МДУЛС</w:t>
            </w:r>
          </w:p>
          <w:p w14:paraId="386713E6"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Извештаји РЗСЗ</w:t>
            </w:r>
          </w:p>
          <w:p w14:paraId="6573371F"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Извештаји РЗС</w:t>
            </w:r>
          </w:p>
        </w:tc>
        <w:tc>
          <w:tcPr>
            <w:tcW w:w="1620" w:type="dxa"/>
            <w:tcBorders>
              <w:top w:val="single" w:sz="4" w:space="0" w:color="auto"/>
            </w:tcBorders>
            <w:shd w:val="clear" w:color="auto" w:fill="FFFFFF" w:themeFill="background1"/>
          </w:tcPr>
          <w:p w14:paraId="10168591" w14:textId="77777777" w:rsidR="0051517C" w:rsidRDefault="0051517C" w:rsidP="0051517C">
            <w:pPr>
              <w:shd w:val="clear" w:color="auto" w:fill="FFFFFF" w:themeFill="background1"/>
              <w:rPr>
                <w:sz w:val="18"/>
                <w:szCs w:val="18"/>
              </w:rPr>
            </w:pPr>
            <w:r>
              <w:rPr>
                <w:sz w:val="18"/>
                <w:szCs w:val="18"/>
              </w:rPr>
              <w:t>2021</w:t>
            </w:r>
          </w:p>
          <w:p w14:paraId="4B0ED554" w14:textId="77777777" w:rsidR="0051517C" w:rsidRPr="00F158E0" w:rsidRDefault="0051517C" w:rsidP="0051517C">
            <w:pPr>
              <w:shd w:val="clear" w:color="auto" w:fill="FFFFFF" w:themeFill="background1"/>
              <w:rPr>
                <w:sz w:val="18"/>
                <w:szCs w:val="18"/>
                <w:lang w:val="sr-Cyrl-RS"/>
              </w:rPr>
            </w:pPr>
          </w:p>
        </w:tc>
        <w:tc>
          <w:tcPr>
            <w:tcW w:w="1647" w:type="dxa"/>
            <w:tcBorders>
              <w:top w:val="single" w:sz="4" w:space="0" w:color="auto"/>
            </w:tcBorders>
            <w:shd w:val="clear" w:color="auto" w:fill="FFFFFF" w:themeFill="background1"/>
          </w:tcPr>
          <w:p w14:paraId="131AE690" w14:textId="77777777" w:rsidR="0051517C" w:rsidRPr="009E3215" w:rsidRDefault="0051517C" w:rsidP="0051517C">
            <w:pPr>
              <w:shd w:val="clear" w:color="auto" w:fill="FFFFFF" w:themeFill="background1"/>
              <w:rPr>
                <w:sz w:val="18"/>
                <w:szCs w:val="18"/>
                <w:lang w:val="sr-Latn-RS"/>
              </w:rPr>
            </w:pPr>
            <w:r w:rsidRPr="009E3215">
              <w:rPr>
                <w:sz w:val="18"/>
                <w:szCs w:val="18"/>
                <w:lang w:val="sr-Cyrl-RS"/>
              </w:rPr>
              <w:t>20</w:t>
            </w:r>
            <w:r>
              <w:rPr>
                <w:sz w:val="18"/>
                <w:szCs w:val="18"/>
                <w:lang w:val="sr-Latn-RS"/>
              </w:rPr>
              <w:t>25</w:t>
            </w:r>
          </w:p>
        </w:tc>
        <w:tc>
          <w:tcPr>
            <w:tcW w:w="1620" w:type="dxa"/>
            <w:tcBorders>
              <w:top w:val="single" w:sz="4" w:space="0" w:color="auto"/>
            </w:tcBorders>
            <w:shd w:val="clear" w:color="auto" w:fill="FFFFFF" w:themeFill="background1"/>
          </w:tcPr>
          <w:p w14:paraId="0A0BDD23" w14:textId="77777777" w:rsidR="0051517C" w:rsidRPr="009E3215" w:rsidRDefault="0051517C" w:rsidP="0051517C">
            <w:pPr>
              <w:shd w:val="clear" w:color="auto" w:fill="FFFFFF" w:themeFill="background1"/>
              <w:rPr>
                <w:sz w:val="18"/>
                <w:szCs w:val="18"/>
                <w:lang w:val="sr-Latn-RS"/>
              </w:rPr>
            </w:pPr>
            <w:r>
              <w:rPr>
                <w:sz w:val="18"/>
                <w:szCs w:val="18"/>
                <w:lang w:val="sr-Latn-RS"/>
              </w:rPr>
              <w:t xml:space="preserve">  2027</w:t>
            </w:r>
          </w:p>
        </w:tc>
        <w:tc>
          <w:tcPr>
            <w:tcW w:w="2605" w:type="dxa"/>
            <w:tcBorders>
              <w:top w:val="single" w:sz="4" w:space="0" w:color="auto"/>
              <w:right w:val="single" w:sz="4" w:space="0" w:color="auto"/>
            </w:tcBorders>
            <w:shd w:val="clear" w:color="auto" w:fill="FFFFFF" w:themeFill="background1"/>
          </w:tcPr>
          <w:p w14:paraId="042F2B62" w14:textId="77777777" w:rsidR="0051517C" w:rsidRPr="009E3215" w:rsidRDefault="0051517C" w:rsidP="0051517C">
            <w:pPr>
              <w:shd w:val="clear" w:color="auto" w:fill="FFFFFF" w:themeFill="background1"/>
              <w:rPr>
                <w:sz w:val="18"/>
                <w:szCs w:val="18"/>
                <w:lang w:val="sr-Latn-RS"/>
              </w:rPr>
            </w:pPr>
            <w:r>
              <w:rPr>
                <w:sz w:val="18"/>
                <w:szCs w:val="18"/>
                <w:lang w:val="sr-Latn-RS"/>
              </w:rPr>
              <w:t>2030</w:t>
            </w:r>
          </w:p>
        </w:tc>
      </w:tr>
      <w:tr w:rsidR="0051517C" w:rsidRPr="009E3215" w14:paraId="67A8F980" w14:textId="77777777" w:rsidTr="00CF5A60">
        <w:trPr>
          <w:gridAfter w:val="1"/>
          <w:wAfter w:w="13" w:type="dxa"/>
          <w:trHeight w:val="1185"/>
        </w:trPr>
        <w:tc>
          <w:tcPr>
            <w:tcW w:w="4211" w:type="dxa"/>
            <w:tcBorders>
              <w:top w:val="single" w:sz="4" w:space="0" w:color="auto"/>
              <w:left w:val="single" w:sz="4" w:space="0" w:color="auto"/>
            </w:tcBorders>
            <w:shd w:val="clear" w:color="auto" w:fill="FFFFFF" w:themeFill="background1"/>
          </w:tcPr>
          <w:p w14:paraId="3822EC6B" w14:textId="77777777" w:rsidR="0051517C" w:rsidRPr="0051517C" w:rsidRDefault="0051517C" w:rsidP="00612156">
            <w:pPr>
              <w:pStyle w:val="ListParagraph"/>
              <w:numPr>
                <w:ilvl w:val="1"/>
                <w:numId w:val="31"/>
              </w:numPr>
              <w:shd w:val="clear" w:color="auto" w:fill="FFFFFF" w:themeFill="background1"/>
              <w:jc w:val="left"/>
              <w:rPr>
                <w:rFonts w:ascii="Times New Roman" w:hAnsi="Times New Roman" w:cs="Times New Roman"/>
                <w:szCs w:val="18"/>
                <w:lang w:val="sr-Cyrl-RS"/>
              </w:rPr>
            </w:pPr>
            <w:r w:rsidRPr="0051517C">
              <w:rPr>
                <w:rFonts w:ascii="Times New Roman" w:hAnsi="Times New Roman" w:cs="Times New Roman"/>
                <w:szCs w:val="18"/>
                <w:lang w:val="sr-Cyrl-RS"/>
              </w:rPr>
              <w:t>Проценат домаћинства у подстандардним  ромским насељима која користе неко од новчаних социјалних давања</w:t>
            </w:r>
          </w:p>
          <w:p w14:paraId="4EE23F71" w14:textId="282D1F7B" w:rsidR="0051517C" w:rsidRPr="0051517C" w:rsidRDefault="0051517C" w:rsidP="0051517C">
            <w:pPr>
              <w:shd w:val="clear" w:color="auto" w:fill="FFFFFF" w:themeFill="background1"/>
              <w:rPr>
                <w:szCs w:val="18"/>
                <w:lang w:val="sr-Cyrl-RS"/>
              </w:rPr>
            </w:pPr>
          </w:p>
        </w:tc>
        <w:tc>
          <w:tcPr>
            <w:tcW w:w="1260" w:type="dxa"/>
            <w:tcBorders>
              <w:top w:val="single" w:sz="4" w:space="0" w:color="auto"/>
            </w:tcBorders>
            <w:shd w:val="clear" w:color="auto" w:fill="FFFFFF" w:themeFill="background1"/>
          </w:tcPr>
          <w:p w14:paraId="58A8A0CD"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 </w:t>
            </w:r>
            <w:r>
              <w:rPr>
                <w:sz w:val="18"/>
                <w:szCs w:val="18"/>
                <w:lang w:val="sr-Cyrl-RS"/>
              </w:rPr>
              <w:t>Проценат</w:t>
            </w:r>
          </w:p>
        </w:tc>
        <w:tc>
          <w:tcPr>
            <w:tcW w:w="2326" w:type="dxa"/>
            <w:tcBorders>
              <w:top w:val="single" w:sz="4" w:space="0" w:color="auto"/>
            </w:tcBorders>
            <w:shd w:val="clear" w:color="auto" w:fill="FFFFFF" w:themeFill="background1"/>
          </w:tcPr>
          <w:p w14:paraId="582DAEA4"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 РЗСЗ</w:t>
            </w:r>
          </w:p>
          <w:p w14:paraId="6B919F12"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 РЗС</w:t>
            </w:r>
          </w:p>
          <w:p w14:paraId="4C90590B" w14:textId="77777777" w:rsidR="0051517C" w:rsidRPr="009E3215" w:rsidRDefault="0051517C" w:rsidP="0051517C">
            <w:pPr>
              <w:shd w:val="clear" w:color="auto" w:fill="FFFFFF" w:themeFill="background1"/>
              <w:rPr>
                <w:sz w:val="18"/>
                <w:szCs w:val="18"/>
                <w:lang w:val="sr-Latn-RS"/>
              </w:rPr>
            </w:pPr>
            <w:r w:rsidRPr="009E3215">
              <w:rPr>
                <w:sz w:val="18"/>
                <w:szCs w:val="18"/>
                <w:lang w:val="sr-Latn-RS"/>
              </w:rPr>
              <w:t>MICS 6</w:t>
            </w:r>
          </w:p>
        </w:tc>
        <w:tc>
          <w:tcPr>
            <w:tcW w:w="1620" w:type="dxa"/>
            <w:tcBorders>
              <w:top w:val="single" w:sz="4" w:space="0" w:color="auto"/>
            </w:tcBorders>
            <w:shd w:val="clear" w:color="auto" w:fill="FFFFFF" w:themeFill="background1"/>
          </w:tcPr>
          <w:p w14:paraId="58B4DD3A"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2019</w:t>
            </w:r>
          </w:p>
          <w:p w14:paraId="2D97D8E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84%</w:t>
            </w:r>
          </w:p>
          <w:p w14:paraId="3569FAA7" w14:textId="77777777" w:rsidR="0051517C" w:rsidRPr="009E3215" w:rsidRDefault="0051517C" w:rsidP="0051517C">
            <w:pPr>
              <w:shd w:val="clear" w:color="auto" w:fill="FFFFFF" w:themeFill="background1"/>
              <w:rPr>
                <w:sz w:val="18"/>
                <w:szCs w:val="18"/>
                <w:lang w:val="sr-Cyrl-RS"/>
              </w:rPr>
            </w:pPr>
          </w:p>
          <w:p w14:paraId="3DC1AA7D" w14:textId="77777777" w:rsidR="0051517C" w:rsidRPr="009E3215" w:rsidRDefault="0051517C" w:rsidP="0051517C">
            <w:pPr>
              <w:shd w:val="clear" w:color="auto" w:fill="FFFFFF" w:themeFill="background1"/>
              <w:rPr>
                <w:sz w:val="18"/>
                <w:szCs w:val="18"/>
                <w:lang w:val="sr-Cyrl-RS"/>
              </w:rPr>
            </w:pPr>
          </w:p>
        </w:tc>
        <w:tc>
          <w:tcPr>
            <w:tcW w:w="1647" w:type="dxa"/>
            <w:tcBorders>
              <w:top w:val="single" w:sz="4" w:space="0" w:color="auto"/>
            </w:tcBorders>
            <w:shd w:val="clear" w:color="auto" w:fill="FFFFFF" w:themeFill="background1"/>
          </w:tcPr>
          <w:p w14:paraId="75436CA4" w14:textId="38140B23" w:rsidR="0051517C" w:rsidRPr="00E03288" w:rsidRDefault="0051517C" w:rsidP="0051517C">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764F546C" w14:textId="68AC610C" w:rsidR="0051517C" w:rsidRPr="00E03288" w:rsidRDefault="0051517C" w:rsidP="0051517C">
            <w:pPr>
              <w:shd w:val="clear" w:color="auto" w:fill="FFFFFF" w:themeFill="background1"/>
              <w:rPr>
                <w:sz w:val="18"/>
                <w:szCs w:val="18"/>
                <w:lang w:val="sr-Cyrl-RS"/>
              </w:rPr>
            </w:pPr>
          </w:p>
        </w:tc>
        <w:tc>
          <w:tcPr>
            <w:tcW w:w="2605" w:type="dxa"/>
            <w:tcBorders>
              <w:top w:val="single" w:sz="4" w:space="0" w:color="auto"/>
              <w:right w:val="single" w:sz="4" w:space="0" w:color="auto"/>
            </w:tcBorders>
            <w:shd w:val="clear" w:color="auto" w:fill="FFFFFF" w:themeFill="background1"/>
          </w:tcPr>
          <w:p w14:paraId="66EB304D" w14:textId="5AECB7BD" w:rsidR="0051517C" w:rsidRPr="00433830" w:rsidRDefault="00433830" w:rsidP="0051517C">
            <w:pPr>
              <w:shd w:val="clear" w:color="auto" w:fill="FFFFFF" w:themeFill="background1"/>
              <w:rPr>
                <w:sz w:val="18"/>
                <w:szCs w:val="18"/>
                <w:lang w:val="sr-Cyrl-RS"/>
              </w:rPr>
            </w:pPr>
            <w:r>
              <w:rPr>
                <w:sz w:val="18"/>
                <w:szCs w:val="18"/>
                <w:lang w:val="sr-Cyrl-RS"/>
              </w:rPr>
              <w:t>80%</w:t>
            </w:r>
          </w:p>
        </w:tc>
      </w:tr>
    </w:tbl>
    <w:p w14:paraId="5878832F" w14:textId="77777777" w:rsidR="0051517C" w:rsidRDefault="0051517C" w:rsidP="0051517C">
      <w:pPr>
        <w:rPr>
          <w:sz w:val="18"/>
          <w:szCs w:val="18"/>
          <w:lang w:val="sr-Latn-RS"/>
        </w:rPr>
      </w:pPr>
    </w:p>
    <w:p w14:paraId="224D7A31" w14:textId="77777777" w:rsidR="0051517C" w:rsidRDefault="0051517C" w:rsidP="0051517C">
      <w:pPr>
        <w:rPr>
          <w:sz w:val="18"/>
          <w:szCs w:val="18"/>
          <w:lang w:val="sr-Latn-RS"/>
        </w:rPr>
      </w:pPr>
    </w:p>
    <w:tbl>
      <w:tblPr>
        <w:tblStyle w:val="TableGrid"/>
        <w:tblW w:w="15310" w:type="dxa"/>
        <w:tblInd w:w="-431" w:type="dxa"/>
        <w:tblLayout w:type="fixed"/>
        <w:tblLook w:val="04A0" w:firstRow="1" w:lastRow="0" w:firstColumn="1" w:lastColumn="0" w:noHBand="0" w:noVBand="1"/>
      </w:tblPr>
      <w:tblGrid>
        <w:gridCol w:w="4206"/>
        <w:gridCol w:w="899"/>
        <w:gridCol w:w="361"/>
        <w:gridCol w:w="1242"/>
        <w:gridCol w:w="649"/>
        <w:gridCol w:w="1137"/>
        <w:gridCol w:w="484"/>
        <w:gridCol w:w="1648"/>
        <w:gridCol w:w="1621"/>
        <w:gridCol w:w="363"/>
        <w:gridCol w:w="2700"/>
      </w:tblGrid>
      <w:tr w:rsidR="0051517C" w:rsidRPr="009E3215" w14:paraId="1669161E" w14:textId="77777777" w:rsidTr="00CF5A60">
        <w:trPr>
          <w:trHeight w:val="169"/>
        </w:trPr>
        <w:tc>
          <w:tcPr>
            <w:tcW w:w="15310" w:type="dxa"/>
            <w:gridSpan w:val="11"/>
            <w:tcBorders>
              <w:top w:val="single" w:sz="4" w:space="0" w:color="auto"/>
              <w:left w:val="single" w:sz="4" w:space="0" w:color="auto"/>
              <w:right w:val="single" w:sz="4" w:space="0" w:color="auto"/>
            </w:tcBorders>
            <w:shd w:val="clear" w:color="auto" w:fill="F7CAAC" w:themeFill="accent2" w:themeFillTint="66"/>
          </w:tcPr>
          <w:p w14:paraId="115574A8" w14:textId="77777777" w:rsidR="0051517C" w:rsidRPr="009E3215" w:rsidRDefault="0051517C" w:rsidP="0051517C">
            <w:pPr>
              <w:rPr>
                <w:sz w:val="18"/>
                <w:szCs w:val="18"/>
                <w:lang w:val="sr-Cyrl-RS"/>
              </w:rPr>
            </w:pPr>
            <w:r w:rsidRPr="009E3215">
              <w:rPr>
                <w:sz w:val="18"/>
                <w:szCs w:val="18"/>
                <w:lang w:val="sr-Cyrl-RS"/>
              </w:rPr>
              <w:t xml:space="preserve">Мера 7.1. </w:t>
            </w:r>
            <w:r w:rsidRPr="009E3215">
              <w:rPr>
                <w:b/>
                <w:sz w:val="18"/>
                <w:szCs w:val="18"/>
                <w:lang w:val="sr-Cyrl-RS"/>
              </w:rPr>
              <w:t>Јачање улоге и капацитета јавног сектора за развој и примену социјалних политика, права и услуга које одговарају на потребе појединца и породица;</w:t>
            </w:r>
          </w:p>
        </w:tc>
      </w:tr>
      <w:tr w:rsidR="0051517C" w:rsidRPr="009E3215" w14:paraId="183E4541" w14:textId="77777777" w:rsidTr="00CF5A60">
        <w:trPr>
          <w:trHeight w:val="300"/>
        </w:trPr>
        <w:tc>
          <w:tcPr>
            <w:tcW w:w="15310"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824281" w14:textId="77777777" w:rsidR="0051517C" w:rsidRPr="009E3215" w:rsidRDefault="0051517C" w:rsidP="0051517C">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реализацију</w:t>
            </w:r>
            <w:r w:rsidRPr="009E3215">
              <w:rPr>
                <w:color w:val="222222"/>
                <w:sz w:val="18"/>
                <w:szCs w:val="18"/>
              </w:rPr>
              <w:t xml:space="preserve">: </w:t>
            </w:r>
            <w:r w:rsidRPr="009E3215">
              <w:rPr>
                <w:color w:val="222222"/>
                <w:sz w:val="18"/>
                <w:szCs w:val="18"/>
                <w:lang w:val="sr-Cyrl-RS"/>
              </w:rPr>
              <w:t>Министарство за рад, запошљавање, борачка и социјална питања;</w:t>
            </w:r>
          </w:p>
        </w:tc>
      </w:tr>
      <w:tr w:rsidR="0051517C" w:rsidRPr="009E3215" w14:paraId="4420045F"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F381CB" w14:textId="77777777" w:rsidR="0051517C" w:rsidRPr="00F158E0" w:rsidRDefault="0051517C" w:rsidP="0051517C">
            <w:pPr>
              <w:rPr>
                <w:sz w:val="18"/>
                <w:szCs w:val="18"/>
                <w:lang w:val="sr-Cyrl-RS"/>
              </w:rPr>
            </w:pPr>
            <w:r w:rsidRPr="00F158E0">
              <w:rPr>
                <w:sz w:val="18"/>
                <w:szCs w:val="18"/>
                <w:lang w:val="sr-Cyrl-RS"/>
              </w:rPr>
              <w:t>Период спровођења: 2022-2024</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C6FE8B" w14:textId="5E87C66D" w:rsidR="0051517C" w:rsidRPr="009E3215" w:rsidRDefault="0051517C" w:rsidP="00433830">
            <w:pPr>
              <w:rPr>
                <w:sz w:val="18"/>
                <w:szCs w:val="18"/>
                <w:lang w:val="sr-Cyrl-RS"/>
              </w:rPr>
            </w:pPr>
            <w:r w:rsidRPr="009E3215">
              <w:rPr>
                <w:sz w:val="18"/>
                <w:szCs w:val="18"/>
                <w:lang w:val="sr-Cyrl-RS"/>
              </w:rPr>
              <w:t>Тип мере:</w:t>
            </w:r>
            <w:r>
              <w:rPr>
                <w:sz w:val="18"/>
                <w:szCs w:val="18"/>
                <w:lang w:val="sr-Cyrl-RS"/>
              </w:rPr>
              <w:t xml:space="preserve"> Регулаторна </w:t>
            </w:r>
          </w:p>
        </w:tc>
      </w:tr>
      <w:tr w:rsidR="0051517C" w:rsidRPr="009E3215" w14:paraId="75DA173E"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547D3E" w14:textId="77777777" w:rsidR="0051517C" w:rsidRPr="009E3215" w:rsidRDefault="0051517C" w:rsidP="0051517C">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556701" w14:textId="77777777" w:rsidR="0051517C" w:rsidRPr="009E3215" w:rsidRDefault="0051517C" w:rsidP="0051517C">
            <w:pPr>
              <w:rPr>
                <w:sz w:val="18"/>
                <w:szCs w:val="18"/>
                <w:lang w:val="sr-Cyrl-RS"/>
              </w:rPr>
            </w:pPr>
            <w:r w:rsidRPr="009E3215">
              <w:rPr>
                <w:sz w:val="18"/>
                <w:szCs w:val="18"/>
                <w:lang w:val="sr-Cyrl-RS"/>
              </w:rPr>
              <w:t>Измене Закона о социјалној заштити;</w:t>
            </w:r>
          </w:p>
          <w:p w14:paraId="4E5D3CAC" w14:textId="77777777" w:rsidR="0051517C" w:rsidRPr="009E3215" w:rsidRDefault="0051517C" w:rsidP="0051517C">
            <w:pPr>
              <w:rPr>
                <w:sz w:val="18"/>
                <w:szCs w:val="18"/>
                <w:lang w:val="sr-Cyrl-RS"/>
              </w:rPr>
            </w:pPr>
            <w:r w:rsidRPr="009E3215">
              <w:rPr>
                <w:sz w:val="18"/>
                <w:szCs w:val="18"/>
                <w:lang w:val="sr-Cyrl-RS"/>
              </w:rPr>
              <w:t>Израда и усвајање Стратегије социјалне заштите;</w:t>
            </w:r>
          </w:p>
          <w:p w14:paraId="69ED6BDF" w14:textId="77777777" w:rsidR="0051517C" w:rsidRPr="009E3215" w:rsidRDefault="0051517C" w:rsidP="0051517C">
            <w:pPr>
              <w:rPr>
                <w:sz w:val="18"/>
                <w:szCs w:val="18"/>
                <w:lang w:val="sr-Cyrl-RS"/>
              </w:rPr>
            </w:pPr>
            <w:r w:rsidRPr="009E3215">
              <w:rPr>
                <w:sz w:val="18"/>
                <w:szCs w:val="18"/>
                <w:lang w:val="sr-Cyrl-RS"/>
              </w:rPr>
              <w:t xml:space="preserve">Измена Правилника о ближим условима и стандардима за пружање  услуга социјалне заштите </w:t>
            </w:r>
          </w:p>
          <w:p w14:paraId="54503E99" w14:textId="77777777" w:rsidR="0051517C" w:rsidRPr="009E3215" w:rsidRDefault="0051517C" w:rsidP="0051517C">
            <w:pPr>
              <w:rPr>
                <w:sz w:val="18"/>
                <w:szCs w:val="18"/>
                <w:lang w:val="sr-Cyrl-RS"/>
              </w:rPr>
            </w:pPr>
          </w:p>
          <w:p w14:paraId="257E65B3" w14:textId="77777777" w:rsidR="0051517C" w:rsidRPr="009E3215" w:rsidRDefault="0051517C" w:rsidP="0051517C">
            <w:pPr>
              <w:rPr>
                <w:sz w:val="18"/>
                <w:szCs w:val="18"/>
                <w:lang w:val="sr-Cyrl-RS"/>
              </w:rPr>
            </w:pPr>
          </w:p>
          <w:p w14:paraId="7D105000" w14:textId="77777777" w:rsidR="0051517C" w:rsidRPr="009E3215" w:rsidRDefault="0051517C" w:rsidP="0051517C">
            <w:pPr>
              <w:rPr>
                <w:sz w:val="18"/>
                <w:szCs w:val="18"/>
                <w:lang w:val="sr-Cyrl-RS"/>
              </w:rPr>
            </w:pPr>
          </w:p>
        </w:tc>
      </w:tr>
      <w:tr w:rsidR="0051517C" w:rsidRPr="009E3215" w14:paraId="1D6AF662" w14:textId="77777777" w:rsidTr="00CF5A60">
        <w:trPr>
          <w:trHeight w:val="955"/>
        </w:trPr>
        <w:tc>
          <w:tcPr>
            <w:tcW w:w="4206" w:type="dxa"/>
            <w:tcBorders>
              <w:top w:val="single" w:sz="4" w:space="0" w:color="auto"/>
              <w:left w:val="single" w:sz="4" w:space="0" w:color="auto"/>
            </w:tcBorders>
            <w:shd w:val="clear" w:color="auto" w:fill="D9D9D9" w:themeFill="background1" w:themeFillShade="D9"/>
          </w:tcPr>
          <w:p w14:paraId="4ABAA07B" w14:textId="77777777" w:rsidR="0051517C" w:rsidRPr="009E3215" w:rsidRDefault="0051517C" w:rsidP="0051517C">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74AB6B5E" w14:textId="77777777" w:rsidR="0051517C" w:rsidRPr="009E3215" w:rsidRDefault="0051517C" w:rsidP="0051517C">
            <w:pPr>
              <w:rPr>
                <w:sz w:val="18"/>
                <w:szCs w:val="18"/>
                <w:lang w:val="sr-Cyrl-RS"/>
              </w:rPr>
            </w:pPr>
            <w:r w:rsidRPr="009E3215">
              <w:rPr>
                <w:sz w:val="18"/>
                <w:szCs w:val="18"/>
              </w:rPr>
              <w:t>J</w:t>
            </w:r>
            <w:r w:rsidRPr="009E3215">
              <w:rPr>
                <w:sz w:val="18"/>
                <w:szCs w:val="18"/>
                <w:lang w:val="sr-Cyrl-RS"/>
              </w:rPr>
              <w:t>единица мере</w:t>
            </w:r>
          </w:p>
          <w:p w14:paraId="6F42E96F" w14:textId="77777777" w:rsidR="0051517C" w:rsidRPr="009E3215" w:rsidRDefault="0051517C" w:rsidP="0051517C">
            <w:pPr>
              <w:rPr>
                <w:sz w:val="18"/>
                <w:szCs w:val="18"/>
                <w:lang w:val="sr-Cyrl-RS"/>
              </w:rPr>
            </w:pPr>
          </w:p>
        </w:tc>
        <w:tc>
          <w:tcPr>
            <w:tcW w:w="1891" w:type="dxa"/>
            <w:gridSpan w:val="2"/>
            <w:tcBorders>
              <w:top w:val="single" w:sz="4" w:space="0" w:color="auto"/>
            </w:tcBorders>
            <w:shd w:val="clear" w:color="auto" w:fill="D9D9D9" w:themeFill="background1" w:themeFillShade="D9"/>
          </w:tcPr>
          <w:p w14:paraId="750243ED" w14:textId="77777777" w:rsidR="0051517C" w:rsidRPr="009E3215" w:rsidRDefault="0051517C" w:rsidP="0051517C">
            <w:pPr>
              <w:rPr>
                <w:sz w:val="18"/>
                <w:szCs w:val="18"/>
                <w:lang w:val="sr-Cyrl-RS"/>
              </w:rPr>
            </w:pPr>
            <w:r w:rsidRPr="009E3215">
              <w:rPr>
                <w:sz w:val="18"/>
                <w:szCs w:val="18"/>
                <w:lang w:val="sr-Cyrl-RS"/>
              </w:rPr>
              <w:t>Извор провере</w:t>
            </w:r>
          </w:p>
        </w:tc>
        <w:tc>
          <w:tcPr>
            <w:tcW w:w="1621" w:type="dxa"/>
            <w:gridSpan w:val="2"/>
            <w:tcBorders>
              <w:top w:val="single" w:sz="4" w:space="0" w:color="auto"/>
            </w:tcBorders>
            <w:shd w:val="clear" w:color="auto" w:fill="D9D9D9" w:themeFill="background1" w:themeFillShade="D9"/>
          </w:tcPr>
          <w:p w14:paraId="72F4DDFF" w14:textId="77777777" w:rsidR="0051517C" w:rsidRPr="009E3215" w:rsidRDefault="0051517C" w:rsidP="0051517C">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48" w:type="dxa"/>
            <w:tcBorders>
              <w:top w:val="single" w:sz="4" w:space="0" w:color="auto"/>
            </w:tcBorders>
            <w:shd w:val="clear" w:color="auto" w:fill="D9D9D9" w:themeFill="background1" w:themeFillShade="D9"/>
          </w:tcPr>
          <w:p w14:paraId="36F56611"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7F595956" w14:textId="77777777" w:rsidR="0051517C" w:rsidRPr="009E3215" w:rsidRDefault="0051517C" w:rsidP="0051517C">
            <w:pPr>
              <w:rPr>
                <w:sz w:val="18"/>
                <w:szCs w:val="18"/>
                <w:lang w:val="sr-Cyrl-RS"/>
              </w:rPr>
            </w:pPr>
            <w:r w:rsidRPr="009E3215">
              <w:rPr>
                <w:sz w:val="18"/>
                <w:szCs w:val="18"/>
                <w:lang w:val="sr-Cyrl-RS"/>
              </w:rPr>
              <w:t xml:space="preserve"> (2022</w:t>
            </w:r>
            <w:r w:rsidRPr="009E3215">
              <w:rPr>
                <w:i/>
                <w:sz w:val="18"/>
                <w:szCs w:val="18"/>
                <w:lang w:val="sr-Cyrl-RS"/>
              </w:rPr>
              <w:t>)</w:t>
            </w:r>
          </w:p>
        </w:tc>
        <w:tc>
          <w:tcPr>
            <w:tcW w:w="1621" w:type="dxa"/>
            <w:tcBorders>
              <w:top w:val="single" w:sz="4" w:space="0" w:color="auto"/>
            </w:tcBorders>
            <w:shd w:val="clear" w:color="auto" w:fill="D9D9D9" w:themeFill="background1" w:themeFillShade="D9"/>
          </w:tcPr>
          <w:p w14:paraId="21C53D2B" w14:textId="77777777" w:rsidR="0051517C" w:rsidRPr="009E3215" w:rsidRDefault="0051517C" w:rsidP="0051517C">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3063" w:type="dxa"/>
            <w:gridSpan w:val="2"/>
            <w:tcBorders>
              <w:top w:val="single" w:sz="4" w:space="0" w:color="auto"/>
              <w:right w:val="single" w:sz="4" w:space="0" w:color="auto"/>
            </w:tcBorders>
            <w:shd w:val="clear" w:color="auto" w:fill="D9D9D9" w:themeFill="background1" w:themeFillShade="D9"/>
          </w:tcPr>
          <w:p w14:paraId="26C85717"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EC1D73B" w14:textId="77777777" w:rsidR="0051517C" w:rsidRPr="009E3215" w:rsidRDefault="0051517C" w:rsidP="0051517C">
            <w:pPr>
              <w:rPr>
                <w:sz w:val="18"/>
                <w:szCs w:val="18"/>
                <w:lang w:val="sr-Cyrl-RS"/>
              </w:rPr>
            </w:pPr>
            <w:r w:rsidRPr="009E3215">
              <w:rPr>
                <w:sz w:val="18"/>
                <w:szCs w:val="18"/>
                <w:lang w:val="sr-Cyrl-RS"/>
              </w:rPr>
              <w:t>(2024)</w:t>
            </w:r>
          </w:p>
        </w:tc>
      </w:tr>
      <w:tr w:rsidR="0051517C" w:rsidRPr="009E3215" w14:paraId="56F36BD5" w14:textId="77777777" w:rsidTr="00CF5A60">
        <w:trPr>
          <w:trHeight w:val="195"/>
        </w:trPr>
        <w:tc>
          <w:tcPr>
            <w:tcW w:w="4206" w:type="dxa"/>
            <w:tcBorders>
              <w:top w:val="single" w:sz="4" w:space="0" w:color="auto"/>
              <w:left w:val="single" w:sz="4" w:space="0" w:color="auto"/>
            </w:tcBorders>
            <w:shd w:val="clear" w:color="auto" w:fill="FFFFFF" w:themeFill="background1"/>
          </w:tcPr>
          <w:p w14:paraId="2B7AE27F" w14:textId="3054D638" w:rsidR="0051517C" w:rsidRPr="00433830" w:rsidRDefault="0051517C"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Донети потребни законски, подзаконски и други акти ( планска документа) која су важна за смањење сиромаштва и повећање социјалне укључености Рома и Ромкиња на националном нивоу.</w:t>
            </w:r>
          </w:p>
        </w:tc>
        <w:tc>
          <w:tcPr>
            <w:tcW w:w="1260" w:type="dxa"/>
            <w:gridSpan w:val="2"/>
            <w:tcBorders>
              <w:top w:val="single" w:sz="4" w:space="0" w:color="auto"/>
            </w:tcBorders>
            <w:shd w:val="clear" w:color="auto" w:fill="FFFFFF" w:themeFill="background1"/>
          </w:tcPr>
          <w:p w14:paraId="244FF443" w14:textId="77777777" w:rsidR="0051517C" w:rsidRPr="009E3215" w:rsidRDefault="0051517C" w:rsidP="0051517C">
            <w:pPr>
              <w:shd w:val="clear" w:color="auto" w:fill="FFFFFF" w:themeFill="background1"/>
              <w:rPr>
                <w:sz w:val="18"/>
                <w:szCs w:val="18"/>
                <w:lang w:val="sr-Cyrl-RS"/>
              </w:rPr>
            </w:pPr>
            <w:r>
              <w:rPr>
                <w:sz w:val="18"/>
                <w:szCs w:val="18"/>
                <w:lang w:val="sr-Cyrl-RS"/>
              </w:rPr>
              <w:t>ДА/НЕ</w:t>
            </w:r>
          </w:p>
        </w:tc>
        <w:tc>
          <w:tcPr>
            <w:tcW w:w="1891" w:type="dxa"/>
            <w:gridSpan w:val="2"/>
            <w:tcBorders>
              <w:top w:val="single" w:sz="4" w:space="0" w:color="auto"/>
            </w:tcBorders>
            <w:shd w:val="clear" w:color="auto" w:fill="FFFFFF" w:themeFill="background1"/>
          </w:tcPr>
          <w:p w14:paraId="2A5A64D0"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Усвојени законски, подзаконски и друга акта </w:t>
            </w:r>
          </w:p>
        </w:tc>
        <w:tc>
          <w:tcPr>
            <w:tcW w:w="1621" w:type="dxa"/>
            <w:gridSpan w:val="2"/>
            <w:tcBorders>
              <w:top w:val="single" w:sz="4" w:space="0" w:color="auto"/>
            </w:tcBorders>
            <w:shd w:val="clear" w:color="auto" w:fill="FFFFFF" w:themeFill="background1"/>
          </w:tcPr>
          <w:p w14:paraId="68DA5B6C" w14:textId="77777777" w:rsidR="0051517C" w:rsidRDefault="0051517C" w:rsidP="0051517C">
            <w:pPr>
              <w:shd w:val="clear" w:color="auto" w:fill="FFFFFF" w:themeFill="background1"/>
              <w:rPr>
                <w:sz w:val="18"/>
                <w:szCs w:val="18"/>
                <w:lang w:val="sr-Cyrl-RS"/>
              </w:rPr>
            </w:pPr>
            <w:r>
              <w:rPr>
                <w:sz w:val="18"/>
                <w:szCs w:val="18"/>
                <w:lang w:val="sr-Cyrl-RS"/>
              </w:rPr>
              <w:t>2021</w:t>
            </w:r>
          </w:p>
          <w:p w14:paraId="1BF2329A" w14:textId="77777777" w:rsidR="0051517C" w:rsidRPr="009E3215" w:rsidRDefault="0051517C" w:rsidP="0051517C">
            <w:pPr>
              <w:shd w:val="clear" w:color="auto" w:fill="FFFFFF" w:themeFill="background1"/>
              <w:rPr>
                <w:sz w:val="18"/>
                <w:szCs w:val="18"/>
                <w:lang w:val="sr-Cyrl-RS"/>
              </w:rPr>
            </w:pPr>
            <w:r>
              <w:rPr>
                <w:sz w:val="18"/>
                <w:szCs w:val="18"/>
                <w:lang w:val="sr-Cyrl-RS"/>
              </w:rPr>
              <w:t>НЕ</w:t>
            </w:r>
          </w:p>
        </w:tc>
        <w:tc>
          <w:tcPr>
            <w:tcW w:w="1648" w:type="dxa"/>
            <w:tcBorders>
              <w:top w:val="single" w:sz="4" w:space="0" w:color="auto"/>
            </w:tcBorders>
            <w:shd w:val="clear" w:color="auto" w:fill="FFFFFF" w:themeFill="background1"/>
          </w:tcPr>
          <w:p w14:paraId="358BF4CB" w14:textId="77777777" w:rsidR="0051517C" w:rsidRPr="009E3215" w:rsidRDefault="0051517C" w:rsidP="0051517C">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553AE816" w14:textId="77777777" w:rsidR="0051517C" w:rsidRPr="009E3215" w:rsidRDefault="0051517C" w:rsidP="0051517C">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50539A9F" w14:textId="77777777" w:rsidR="0051517C" w:rsidRDefault="0051517C" w:rsidP="0051517C">
            <w:pPr>
              <w:shd w:val="clear" w:color="auto" w:fill="FFFFFF" w:themeFill="background1"/>
              <w:rPr>
                <w:sz w:val="18"/>
                <w:szCs w:val="18"/>
                <w:lang w:val="sr-Cyrl-RS"/>
              </w:rPr>
            </w:pPr>
            <w:r>
              <w:rPr>
                <w:sz w:val="18"/>
                <w:szCs w:val="18"/>
                <w:lang w:val="sr-Cyrl-RS"/>
              </w:rPr>
              <w:t>ДА</w:t>
            </w:r>
          </w:p>
          <w:p w14:paraId="44E14EA3" w14:textId="2A42B63D" w:rsidR="00433830" w:rsidRPr="009E3215" w:rsidRDefault="00433830" w:rsidP="00433830">
            <w:pPr>
              <w:rPr>
                <w:sz w:val="18"/>
                <w:szCs w:val="18"/>
                <w:lang w:val="sr-Cyrl-RS"/>
              </w:rPr>
            </w:pPr>
            <w:r w:rsidRPr="009E3215">
              <w:rPr>
                <w:sz w:val="18"/>
                <w:szCs w:val="18"/>
                <w:lang w:val="sr-Cyrl-RS"/>
              </w:rPr>
              <w:t>Изме</w:t>
            </w:r>
            <w:r>
              <w:rPr>
                <w:sz w:val="18"/>
                <w:szCs w:val="18"/>
                <w:lang w:val="sr-Cyrl-RS"/>
              </w:rPr>
              <w:t>њен</w:t>
            </w:r>
            <w:r w:rsidRPr="009E3215">
              <w:rPr>
                <w:sz w:val="18"/>
                <w:szCs w:val="18"/>
                <w:lang w:val="sr-Cyrl-RS"/>
              </w:rPr>
              <w:t xml:space="preserve"> Закон о социјалној заштити;</w:t>
            </w:r>
          </w:p>
          <w:p w14:paraId="1292A00E" w14:textId="55395B69" w:rsidR="00433830" w:rsidRPr="009E3215" w:rsidRDefault="00433830" w:rsidP="00433830">
            <w:pPr>
              <w:rPr>
                <w:sz w:val="18"/>
                <w:szCs w:val="18"/>
                <w:lang w:val="sr-Cyrl-RS"/>
              </w:rPr>
            </w:pPr>
            <w:r w:rsidRPr="009E3215">
              <w:rPr>
                <w:sz w:val="18"/>
                <w:szCs w:val="18"/>
                <w:lang w:val="sr-Cyrl-RS"/>
              </w:rPr>
              <w:t>Изра</w:t>
            </w:r>
            <w:r>
              <w:rPr>
                <w:sz w:val="18"/>
                <w:szCs w:val="18"/>
                <w:lang w:val="sr-Cyrl-RS"/>
              </w:rPr>
              <w:t xml:space="preserve">ђена и усвојена Стратегија </w:t>
            </w:r>
            <w:r w:rsidRPr="009E3215">
              <w:rPr>
                <w:sz w:val="18"/>
                <w:szCs w:val="18"/>
                <w:lang w:val="sr-Cyrl-RS"/>
              </w:rPr>
              <w:t>социјалне заштите;</w:t>
            </w:r>
          </w:p>
          <w:p w14:paraId="1E12EE96" w14:textId="76938D02" w:rsidR="00433830" w:rsidRPr="009E3215" w:rsidRDefault="00433830" w:rsidP="00433830">
            <w:pPr>
              <w:rPr>
                <w:sz w:val="18"/>
                <w:szCs w:val="18"/>
                <w:lang w:val="sr-Cyrl-RS"/>
              </w:rPr>
            </w:pPr>
            <w:r>
              <w:rPr>
                <w:sz w:val="18"/>
                <w:szCs w:val="18"/>
                <w:lang w:val="sr-Cyrl-RS"/>
              </w:rPr>
              <w:lastRenderedPageBreak/>
              <w:t>Измењен Правилник</w:t>
            </w:r>
            <w:r w:rsidRPr="009E3215">
              <w:rPr>
                <w:sz w:val="18"/>
                <w:szCs w:val="18"/>
                <w:lang w:val="sr-Cyrl-RS"/>
              </w:rPr>
              <w:t xml:space="preserve"> о ближим условима и стандардима за пружање  услуга социјалне заштите </w:t>
            </w:r>
          </w:p>
          <w:p w14:paraId="4FE673C0" w14:textId="1C5A53F5" w:rsidR="00433830" w:rsidRPr="009E3215" w:rsidRDefault="00433830" w:rsidP="0051517C">
            <w:pPr>
              <w:shd w:val="clear" w:color="auto" w:fill="FFFFFF" w:themeFill="background1"/>
              <w:rPr>
                <w:sz w:val="18"/>
                <w:szCs w:val="18"/>
                <w:lang w:val="sr-Cyrl-RS"/>
              </w:rPr>
            </w:pPr>
          </w:p>
        </w:tc>
      </w:tr>
      <w:tr w:rsidR="0051517C" w:rsidRPr="009E3215" w14:paraId="25D815D9" w14:textId="77777777" w:rsidTr="00CF5A60">
        <w:trPr>
          <w:trHeight w:val="255"/>
        </w:trPr>
        <w:tc>
          <w:tcPr>
            <w:tcW w:w="4206" w:type="dxa"/>
            <w:tcBorders>
              <w:top w:val="single" w:sz="4" w:space="0" w:color="auto"/>
              <w:left w:val="single" w:sz="4" w:space="0" w:color="auto"/>
            </w:tcBorders>
            <w:shd w:val="clear" w:color="auto" w:fill="FFFFFF" w:themeFill="background1"/>
          </w:tcPr>
          <w:p w14:paraId="537CB779" w14:textId="77777777" w:rsidR="0051517C" w:rsidRPr="00433830" w:rsidRDefault="0051517C"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lastRenderedPageBreak/>
              <w:t>Број ЈЛС у чијим локалним планским документима постоје посебне мере и програми социјалне заштите намењене Ромима и Ромкињама.</w:t>
            </w:r>
          </w:p>
        </w:tc>
        <w:tc>
          <w:tcPr>
            <w:tcW w:w="1260" w:type="dxa"/>
            <w:gridSpan w:val="2"/>
            <w:tcBorders>
              <w:top w:val="single" w:sz="4" w:space="0" w:color="auto"/>
            </w:tcBorders>
            <w:shd w:val="clear" w:color="auto" w:fill="FFFFFF" w:themeFill="background1"/>
          </w:tcPr>
          <w:p w14:paraId="729788C7"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3A6722B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21ACB4F5" w14:textId="0E7E904B" w:rsidR="0051517C" w:rsidRPr="00433830" w:rsidRDefault="0051517C" w:rsidP="0051517C">
            <w:pPr>
              <w:rPr>
                <w:sz w:val="18"/>
                <w:szCs w:val="18"/>
                <w:lang w:val="sr-Cyrl-RS"/>
              </w:rPr>
            </w:pPr>
            <w:r w:rsidRPr="009E3215">
              <w:rPr>
                <w:sz w:val="18"/>
                <w:szCs w:val="18"/>
              </w:rPr>
              <w:t xml:space="preserve">Биће утврђена </w:t>
            </w:r>
            <w:r w:rsidR="00433830">
              <w:rPr>
                <w:sz w:val="18"/>
                <w:szCs w:val="18"/>
                <w:lang w:val="sr-Cyrl-RS"/>
              </w:rPr>
              <w:t>2022</w:t>
            </w:r>
          </w:p>
        </w:tc>
        <w:tc>
          <w:tcPr>
            <w:tcW w:w="1648" w:type="dxa"/>
            <w:tcBorders>
              <w:top w:val="single" w:sz="4" w:space="0" w:color="auto"/>
            </w:tcBorders>
            <w:shd w:val="clear" w:color="auto" w:fill="FFFFFF" w:themeFill="background1"/>
          </w:tcPr>
          <w:p w14:paraId="79A6DDFD" w14:textId="77777777" w:rsidR="0051517C" w:rsidRPr="009E3215" w:rsidRDefault="0051517C" w:rsidP="0051517C">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119F1B97" w14:textId="77777777" w:rsidR="0051517C" w:rsidRPr="009E3215" w:rsidRDefault="0051517C" w:rsidP="0051517C">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FF219E4"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Све ЈСЛ које имају планска документа </w:t>
            </w:r>
          </w:p>
        </w:tc>
      </w:tr>
      <w:tr w:rsidR="00433830" w:rsidRPr="009E3215" w14:paraId="441AD7F9" w14:textId="77777777" w:rsidTr="00CF5A60">
        <w:trPr>
          <w:trHeight w:val="255"/>
        </w:trPr>
        <w:tc>
          <w:tcPr>
            <w:tcW w:w="4206" w:type="dxa"/>
            <w:tcBorders>
              <w:top w:val="single" w:sz="4" w:space="0" w:color="auto"/>
              <w:left w:val="single" w:sz="4" w:space="0" w:color="auto"/>
            </w:tcBorders>
            <w:shd w:val="clear" w:color="auto" w:fill="FFFFFF" w:themeFill="background1"/>
          </w:tcPr>
          <w:p w14:paraId="1D01DAB7" w14:textId="48687D6D" w:rsidR="00433830" w:rsidRPr="00433830" w:rsidRDefault="00433830"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 xml:space="preserve">Број ЈЛС које пружају локалне услуге социјалне заштите које укључују Роме и Ромкиње, повратнике по споразуму о реадмисији </w:t>
            </w:r>
          </w:p>
        </w:tc>
        <w:tc>
          <w:tcPr>
            <w:tcW w:w="1260" w:type="dxa"/>
            <w:gridSpan w:val="2"/>
            <w:tcBorders>
              <w:top w:val="single" w:sz="4" w:space="0" w:color="auto"/>
            </w:tcBorders>
            <w:shd w:val="clear" w:color="auto" w:fill="FFFFFF" w:themeFill="background1"/>
          </w:tcPr>
          <w:p w14:paraId="6B3059BF" w14:textId="77777777" w:rsidR="00433830" w:rsidRPr="009E3215" w:rsidRDefault="00433830" w:rsidP="00433830">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38EFE83A" w14:textId="77777777" w:rsidR="00433830" w:rsidRPr="009E3215" w:rsidRDefault="00433830" w:rsidP="00433830">
            <w:pPr>
              <w:shd w:val="clear" w:color="auto" w:fill="FFFFFF" w:themeFill="background1"/>
              <w:rPr>
                <w:sz w:val="18"/>
                <w:szCs w:val="18"/>
                <w:lang w:val="sr-Cyrl-RS"/>
              </w:rPr>
            </w:pPr>
            <w:r w:rsidRPr="009E3215">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66ACCC04" w14:textId="4E1AA857" w:rsidR="00433830" w:rsidRPr="009E3215" w:rsidRDefault="00433830" w:rsidP="00433830">
            <w:pPr>
              <w:rPr>
                <w:sz w:val="18"/>
                <w:szCs w:val="18"/>
              </w:rPr>
            </w:pPr>
            <w:r w:rsidRPr="009E3215">
              <w:rPr>
                <w:sz w:val="18"/>
                <w:szCs w:val="18"/>
              </w:rPr>
              <w:t xml:space="preserve">Биће утврђена </w:t>
            </w:r>
            <w:r>
              <w:rPr>
                <w:sz w:val="18"/>
                <w:szCs w:val="18"/>
                <w:lang w:val="sr-Cyrl-RS"/>
              </w:rPr>
              <w:t>2022</w:t>
            </w:r>
          </w:p>
        </w:tc>
        <w:tc>
          <w:tcPr>
            <w:tcW w:w="1648" w:type="dxa"/>
            <w:tcBorders>
              <w:top w:val="single" w:sz="4" w:space="0" w:color="auto"/>
            </w:tcBorders>
            <w:shd w:val="clear" w:color="auto" w:fill="FFFFFF" w:themeFill="background1"/>
          </w:tcPr>
          <w:p w14:paraId="0E1B9238" w14:textId="77777777" w:rsidR="00433830" w:rsidRPr="009E3215" w:rsidRDefault="00433830" w:rsidP="00433830">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52C51CE0" w14:textId="77777777" w:rsidR="00433830" w:rsidRPr="009E3215" w:rsidRDefault="00433830" w:rsidP="00433830">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6EF18F7E" w14:textId="77777777" w:rsidR="00433830" w:rsidRPr="009E3215" w:rsidRDefault="00433830" w:rsidP="00433830">
            <w:pPr>
              <w:shd w:val="clear" w:color="auto" w:fill="FFFFFF" w:themeFill="background1"/>
              <w:rPr>
                <w:sz w:val="18"/>
                <w:szCs w:val="18"/>
                <w:lang w:val="sr-Cyrl-RS"/>
              </w:rPr>
            </w:pPr>
            <w:r w:rsidRPr="009E3215">
              <w:rPr>
                <w:sz w:val="18"/>
                <w:szCs w:val="18"/>
                <w:lang w:val="sr-Cyrl-RS"/>
              </w:rPr>
              <w:t xml:space="preserve">Све ЈЛС које имају ромску националну мањину </w:t>
            </w:r>
          </w:p>
        </w:tc>
      </w:tr>
      <w:tr w:rsidR="008E61DE" w:rsidRPr="009E3215" w14:paraId="33DA542E" w14:textId="77777777" w:rsidTr="00CF5A60">
        <w:trPr>
          <w:trHeight w:val="240"/>
        </w:trPr>
        <w:tc>
          <w:tcPr>
            <w:tcW w:w="4206" w:type="dxa"/>
            <w:tcBorders>
              <w:top w:val="single" w:sz="4" w:space="0" w:color="auto"/>
              <w:left w:val="single" w:sz="4" w:space="0" w:color="auto"/>
            </w:tcBorders>
            <w:shd w:val="clear" w:color="auto" w:fill="FFFFFF" w:themeFill="background1"/>
          </w:tcPr>
          <w:p w14:paraId="54DC4765" w14:textId="77777777" w:rsidR="008E61DE" w:rsidRPr="00433830" w:rsidRDefault="008E61DE"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Број акредитованих програма обука у бази Републичког завода за социјалну заштиту који се односе на јачање компетенција за рад са припадницима ромске националности .</w:t>
            </w:r>
          </w:p>
        </w:tc>
        <w:tc>
          <w:tcPr>
            <w:tcW w:w="1260" w:type="dxa"/>
            <w:gridSpan w:val="2"/>
            <w:tcBorders>
              <w:top w:val="single" w:sz="4" w:space="0" w:color="auto"/>
            </w:tcBorders>
            <w:shd w:val="clear" w:color="auto" w:fill="FFFFFF" w:themeFill="background1"/>
          </w:tcPr>
          <w:p w14:paraId="21ABC2AA" w14:textId="77777777" w:rsidR="008E61DE" w:rsidRPr="009E3215" w:rsidRDefault="008E61DE" w:rsidP="008E61DE">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5557A67C" w14:textId="77777777" w:rsidR="008E61DE" w:rsidRPr="009E3215" w:rsidRDefault="008E61DE" w:rsidP="008E61DE">
            <w:pPr>
              <w:shd w:val="clear" w:color="auto" w:fill="FFFFFF" w:themeFill="background1"/>
              <w:rPr>
                <w:sz w:val="18"/>
                <w:szCs w:val="18"/>
                <w:lang w:val="sr-Cyrl-RS"/>
              </w:rPr>
            </w:pPr>
            <w:r w:rsidRPr="009E3215">
              <w:rPr>
                <w:sz w:val="18"/>
                <w:szCs w:val="18"/>
                <w:lang w:val="sr-Cyrl-RS"/>
              </w:rPr>
              <w:t xml:space="preserve">Републички завод за социјалну заштиту, Комора социјалне заштите </w:t>
            </w:r>
          </w:p>
        </w:tc>
        <w:tc>
          <w:tcPr>
            <w:tcW w:w="1621" w:type="dxa"/>
            <w:gridSpan w:val="2"/>
            <w:tcBorders>
              <w:top w:val="single" w:sz="4" w:space="0" w:color="auto"/>
            </w:tcBorders>
            <w:shd w:val="clear" w:color="auto" w:fill="FFFFFF" w:themeFill="background1"/>
          </w:tcPr>
          <w:p w14:paraId="1E9ABBC4" w14:textId="25AE74C2" w:rsidR="008E61DE" w:rsidRPr="009E3215" w:rsidRDefault="008E61DE" w:rsidP="008E61DE">
            <w:pPr>
              <w:rPr>
                <w:sz w:val="18"/>
                <w:szCs w:val="18"/>
              </w:rPr>
            </w:pPr>
            <w:r w:rsidRPr="009E3215">
              <w:rPr>
                <w:sz w:val="18"/>
                <w:szCs w:val="18"/>
              </w:rPr>
              <w:t xml:space="preserve">Биће утврђена </w:t>
            </w:r>
            <w:r>
              <w:rPr>
                <w:sz w:val="18"/>
                <w:szCs w:val="18"/>
                <w:lang w:val="sr-Cyrl-RS"/>
              </w:rPr>
              <w:t>2022</w:t>
            </w:r>
          </w:p>
        </w:tc>
        <w:tc>
          <w:tcPr>
            <w:tcW w:w="1648" w:type="dxa"/>
            <w:tcBorders>
              <w:top w:val="single" w:sz="4" w:space="0" w:color="auto"/>
            </w:tcBorders>
            <w:shd w:val="clear" w:color="auto" w:fill="FFFFFF" w:themeFill="background1"/>
          </w:tcPr>
          <w:p w14:paraId="31220414" w14:textId="77777777" w:rsidR="008E61DE" w:rsidRPr="009E3215" w:rsidRDefault="008E61DE" w:rsidP="008E61DE">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01033DC0" w14:textId="77777777" w:rsidR="008E61DE" w:rsidRPr="009E3215" w:rsidRDefault="008E61DE" w:rsidP="008E61DE">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C9FA71A" w14:textId="114E6A37" w:rsidR="008E61DE" w:rsidRPr="009E3215" w:rsidRDefault="008E61DE" w:rsidP="008E61DE">
            <w:pPr>
              <w:shd w:val="clear" w:color="auto" w:fill="FFFFFF" w:themeFill="background1"/>
              <w:rPr>
                <w:sz w:val="18"/>
                <w:szCs w:val="18"/>
                <w:lang w:val="sr-Cyrl-RS"/>
              </w:rPr>
            </w:pPr>
            <w:r>
              <w:rPr>
                <w:sz w:val="18"/>
                <w:szCs w:val="18"/>
                <w:lang w:val="sr-Cyrl-RS"/>
              </w:rPr>
              <w:t>Најмање 2</w:t>
            </w:r>
            <w:r w:rsidRPr="009E3215">
              <w:rPr>
                <w:sz w:val="18"/>
                <w:szCs w:val="18"/>
                <w:lang w:val="sr-Cyrl-RS"/>
              </w:rPr>
              <w:t xml:space="preserve"> </w:t>
            </w:r>
            <w:r>
              <w:rPr>
                <w:sz w:val="18"/>
                <w:szCs w:val="18"/>
                <w:lang w:val="sr-Cyrl-RS"/>
              </w:rPr>
              <w:t xml:space="preserve"> више од почетне вредности</w:t>
            </w:r>
          </w:p>
        </w:tc>
      </w:tr>
      <w:tr w:rsidR="0051517C" w:rsidRPr="009E3215" w14:paraId="0D5D5D20" w14:textId="77777777" w:rsidTr="00CF5A60">
        <w:trPr>
          <w:trHeight w:val="225"/>
        </w:trPr>
        <w:tc>
          <w:tcPr>
            <w:tcW w:w="4206" w:type="dxa"/>
            <w:tcBorders>
              <w:top w:val="single" w:sz="4" w:space="0" w:color="auto"/>
              <w:left w:val="single" w:sz="4" w:space="0" w:color="auto"/>
            </w:tcBorders>
            <w:shd w:val="clear" w:color="auto" w:fill="FFFFFF" w:themeFill="background1"/>
          </w:tcPr>
          <w:p w14:paraId="35B4EB36" w14:textId="790FE9B5" w:rsidR="0051517C" w:rsidRPr="00433830" w:rsidRDefault="0051517C"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Број реализованих програма обуке и других стручних скупова који се односе на јачање компетенција за рад са припадниц</w:t>
            </w:r>
            <w:r w:rsidR="00433830">
              <w:rPr>
                <w:rFonts w:ascii="Times New Roman" w:hAnsi="Times New Roman" w:cs="Times New Roman"/>
                <w:szCs w:val="18"/>
                <w:lang w:val="sr-Cyrl-RS"/>
              </w:rPr>
              <w:t>има ромске националне заједнице</w:t>
            </w:r>
          </w:p>
        </w:tc>
        <w:tc>
          <w:tcPr>
            <w:tcW w:w="1260" w:type="dxa"/>
            <w:gridSpan w:val="2"/>
            <w:tcBorders>
              <w:top w:val="single" w:sz="4" w:space="0" w:color="auto"/>
            </w:tcBorders>
            <w:shd w:val="clear" w:color="auto" w:fill="FFFFFF" w:themeFill="background1"/>
          </w:tcPr>
          <w:p w14:paraId="78B04583"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1D67BD0F"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Републички завод за социјалну заштиту, Комора социјалне заштите</w:t>
            </w:r>
          </w:p>
        </w:tc>
        <w:tc>
          <w:tcPr>
            <w:tcW w:w="1621" w:type="dxa"/>
            <w:gridSpan w:val="2"/>
            <w:tcBorders>
              <w:top w:val="single" w:sz="4" w:space="0" w:color="auto"/>
            </w:tcBorders>
            <w:shd w:val="clear" w:color="auto" w:fill="FFFFFF" w:themeFill="background1"/>
          </w:tcPr>
          <w:p w14:paraId="75B2D0C9" w14:textId="77777777" w:rsidR="0051517C" w:rsidRDefault="0051517C" w:rsidP="0051517C">
            <w:pPr>
              <w:rPr>
                <w:sz w:val="18"/>
                <w:szCs w:val="18"/>
              </w:rPr>
            </w:pPr>
            <w:r w:rsidRPr="009E3215">
              <w:rPr>
                <w:sz w:val="18"/>
                <w:szCs w:val="18"/>
              </w:rPr>
              <w:t xml:space="preserve">Биће утврђена </w:t>
            </w:r>
          </w:p>
          <w:p w14:paraId="2FCCB5B4" w14:textId="1118C939" w:rsidR="008E61DE" w:rsidRPr="008E61DE" w:rsidRDefault="008E61DE" w:rsidP="0051517C">
            <w:pPr>
              <w:rPr>
                <w:sz w:val="18"/>
                <w:szCs w:val="18"/>
                <w:lang w:val="sr-Cyrl-RS"/>
              </w:rPr>
            </w:pPr>
            <w:r>
              <w:rPr>
                <w:sz w:val="18"/>
                <w:szCs w:val="18"/>
                <w:lang w:val="sr-Cyrl-RS"/>
              </w:rPr>
              <w:t>2022</w:t>
            </w:r>
          </w:p>
        </w:tc>
        <w:tc>
          <w:tcPr>
            <w:tcW w:w="1648" w:type="dxa"/>
            <w:tcBorders>
              <w:top w:val="single" w:sz="4" w:space="0" w:color="auto"/>
            </w:tcBorders>
            <w:shd w:val="clear" w:color="auto" w:fill="FFFFFF" w:themeFill="background1"/>
          </w:tcPr>
          <w:p w14:paraId="5B637848" w14:textId="77777777" w:rsidR="0051517C" w:rsidRPr="009E3215" w:rsidRDefault="0051517C" w:rsidP="0051517C">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120A3D59" w14:textId="77777777" w:rsidR="0051517C" w:rsidRPr="009E3215" w:rsidRDefault="0051517C" w:rsidP="0051517C">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2DE034FB" w14:textId="262E60C7" w:rsidR="0051517C" w:rsidRPr="009E3215" w:rsidRDefault="008E61DE" w:rsidP="008E61DE">
            <w:pPr>
              <w:shd w:val="clear" w:color="auto" w:fill="FFFFFF" w:themeFill="background1"/>
              <w:rPr>
                <w:sz w:val="18"/>
                <w:szCs w:val="18"/>
                <w:lang w:val="sr-Cyrl-RS"/>
              </w:rPr>
            </w:pPr>
            <w:r>
              <w:rPr>
                <w:sz w:val="18"/>
                <w:szCs w:val="18"/>
                <w:lang w:val="sr-Cyrl-RS"/>
              </w:rPr>
              <w:t>Најмање 20</w:t>
            </w:r>
            <w:r w:rsidR="0051517C" w:rsidRPr="009E3215">
              <w:rPr>
                <w:sz w:val="18"/>
                <w:szCs w:val="18"/>
                <w:lang w:val="sr-Cyrl-RS"/>
              </w:rPr>
              <w:t xml:space="preserve"> </w:t>
            </w:r>
            <w:r>
              <w:rPr>
                <w:sz w:val="18"/>
                <w:szCs w:val="18"/>
                <w:lang w:val="sr-Cyrl-RS"/>
              </w:rPr>
              <w:t xml:space="preserve"> више од почетне вредности</w:t>
            </w:r>
          </w:p>
        </w:tc>
      </w:tr>
      <w:tr w:rsidR="0051517C" w:rsidRPr="009E3215" w14:paraId="5C48D028" w14:textId="77777777" w:rsidTr="00CF5A60">
        <w:trPr>
          <w:trHeight w:val="270"/>
        </w:trPr>
        <w:tc>
          <w:tcPr>
            <w:tcW w:w="5105"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CA433B" w14:textId="77777777" w:rsidR="0051517C" w:rsidRPr="009E3215" w:rsidRDefault="0051517C" w:rsidP="0051517C">
            <w:pPr>
              <w:rPr>
                <w:sz w:val="18"/>
                <w:szCs w:val="18"/>
                <w:lang w:val="sr-Cyrl-RS"/>
              </w:rPr>
            </w:pPr>
            <w:r w:rsidRPr="009E3215">
              <w:rPr>
                <w:sz w:val="18"/>
                <w:szCs w:val="18"/>
                <w:lang w:val="sr-Cyrl-RS"/>
              </w:rPr>
              <w:t>Извор финансирања мере</w:t>
            </w:r>
          </w:p>
          <w:p w14:paraId="57820786" w14:textId="77777777" w:rsidR="0051517C" w:rsidRPr="009E3215" w:rsidRDefault="0051517C" w:rsidP="0051517C">
            <w:pPr>
              <w:rPr>
                <w:sz w:val="18"/>
                <w:szCs w:val="18"/>
                <w:lang w:val="sr-Cyrl-RS"/>
              </w:rPr>
            </w:pP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677865" w14:textId="77777777" w:rsidR="0051517C" w:rsidRPr="009E3215" w:rsidRDefault="0051517C" w:rsidP="0051517C">
            <w:pPr>
              <w:rPr>
                <w:sz w:val="18"/>
                <w:szCs w:val="18"/>
              </w:rPr>
            </w:pPr>
            <w:r w:rsidRPr="009E3215">
              <w:rPr>
                <w:sz w:val="18"/>
                <w:szCs w:val="18"/>
                <w:lang w:val="sr-Cyrl-RS"/>
              </w:rPr>
              <w:t>Веза са програмским буџетом</w:t>
            </w:r>
          </w:p>
          <w:p w14:paraId="468296EE" w14:textId="77777777" w:rsidR="0051517C" w:rsidRPr="009E3215" w:rsidRDefault="0051517C" w:rsidP="0051517C">
            <w:pPr>
              <w:rPr>
                <w:sz w:val="18"/>
                <w:szCs w:val="18"/>
                <w:lang w:val="sr-Cyrl-RS"/>
              </w:rPr>
            </w:pPr>
          </w:p>
        </w:tc>
        <w:tc>
          <w:tcPr>
            <w:tcW w:w="681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E4F2F1" w14:textId="77777777" w:rsidR="0051517C" w:rsidRPr="009E3215" w:rsidRDefault="0051517C" w:rsidP="0051517C">
            <w:pPr>
              <w:jc w:val="center"/>
              <w:rPr>
                <w:sz w:val="18"/>
                <w:szCs w:val="18"/>
                <w:lang w:val="sr-Cyrl-RS"/>
              </w:rPr>
            </w:pPr>
            <w:r w:rsidRPr="009E3215">
              <w:rPr>
                <w:sz w:val="18"/>
                <w:szCs w:val="18"/>
                <w:lang w:val="sr-Cyrl-RS"/>
              </w:rPr>
              <w:t>Укупна процењена финансијска средства у 000 дин</w:t>
            </w:r>
          </w:p>
        </w:tc>
      </w:tr>
      <w:tr w:rsidR="0051517C" w:rsidRPr="009E3215" w14:paraId="1DADF7B1" w14:textId="77777777" w:rsidTr="00CF5A60">
        <w:trPr>
          <w:trHeight w:val="270"/>
        </w:trPr>
        <w:tc>
          <w:tcPr>
            <w:tcW w:w="5105"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6668BE" w14:textId="77777777" w:rsidR="0051517C" w:rsidRPr="009E3215" w:rsidRDefault="0051517C" w:rsidP="0051517C">
            <w:pPr>
              <w:rPr>
                <w:sz w:val="18"/>
                <w:szCs w:val="18"/>
                <w:lang w:val="sr-Cyrl-RS"/>
              </w:rPr>
            </w:pP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CD358A" w14:textId="77777777" w:rsidR="0051517C" w:rsidRPr="009E3215" w:rsidRDefault="0051517C" w:rsidP="0051517C">
            <w:pPr>
              <w:rPr>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28BB3FF" w14:textId="77777777" w:rsidR="0051517C" w:rsidRPr="009E3215" w:rsidRDefault="0051517C" w:rsidP="0051517C">
            <w:pPr>
              <w:jc w:val="center"/>
              <w:rPr>
                <w:i/>
                <w:sz w:val="18"/>
                <w:szCs w:val="18"/>
                <w:lang w:val="sr-Cyrl-RS"/>
              </w:rPr>
            </w:pPr>
            <w:r w:rsidRPr="009E3215">
              <w:rPr>
                <w:i/>
                <w:sz w:val="18"/>
                <w:szCs w:val="18"/>
                <w:lang w:val="sr-Cyrl-RS"/>
              </w:rPr>
              <w:t>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84EE58" w14:textId="77777777" w:rsidR="0051517C" w:rsidRPr="009E3215" w:rsidRDefault="0051517C" w:rsidP="0051517C">
            <w:pPr>
              <w:jc w:val="center"/>
              <w:rPr>
                <w:sz w:val="18"/>
                <w:szCs w:val="18"/>
                <w:lang w:val="sr-Cyrl-RS"/>
              </w:rPr>
            </w:pPr>
            <w:r w:rsidRPr="009E3215">
              <w:rPr>
                <w:i/>
                <w:sz w:val="18"/>
                <w:szCs w:val="18"/>
                <w:lang w:val="sr-Cyrl-RS"/>
              </w:rPr>
              <w:t>2023</w:t>
            </w:r>
          </w:p>
        </w:tc>
        <w:tc>
          <w:tcPr>
            <w:tcW w:w="270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AB85BFE" w14:textId="77777777" w:rsidR="0051517C" w:rsidRPr="009E3215" w:rsidRDefault="0051517C" w:rsidP="0051517C">
            <w:pPr>
              <w:jc w:val="center"/>
              <w:rPr>
                <w:sz w:val="18"/>
                <w:szCs w:val="18"/>
                <w:lang w:val="sr-Cyrl-RS"/>
              </w:rPr>
            </w:pPr>
            <w:r w:rsidRPr="009E3215">
              <w:rPr>
                <w:i/>
                <w:sz w:val="18"/>
                <w:szCs w:val="18"/>
                <w:lang w:val="sr-Cyrl-RS"/>
              </w:rPr>
              <w:t>2024</w:t>
            </w:r>
          </w:p>
        </w:tc>
      </w:tr>
      <w:tr w:rsidR="0051517C" w:rsidRPr="009E3215" w14:paraId="33436284" w14:textId="77777777" w:rsidTr="00CF5A60">
        <w:trPr>
          <w:trHeight w:val="62"/>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401AA" w14:textId="77777777" w:rsidR="0051517C" w:rsidRPr="009E3215" w:rsidRDefault="0051517C" w:rsidP="0051517C">
            <w:pPr>
              <w:rPr>
                <w:sz w:val="18"/>
                <w:szCs w:val="18"/>
                <w:lang w:val="sr-Cyrl-RS"/>
              </w:rPr>
            </w:pPr>
            <w:r w:rsidRPr="009E3215">
              <w:rPr>
                <w:sz w:val="18"/>
                <w:szCs w:val="18"/>
                <w:lang w:val="sr-Cyrl-RS"/>
              </w:rPr>
              <w:t>Буџет РС</w:t>
            </w: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C0B1B8" w14:textId="77777777" w:rsidR="0051517C" w:rsidRPr="009E3215" w:rsidRDefault="0051517C" w:rsidP="0051517C">
            <w:pPr>
              <w:rPr>
                <w:sz w:val="18"/>
                <w:szCs w:val="18"/>
                <w:lang w:val="sr-Cyrl-RS"/>
              </w:rPr>
            </w:pPr>
            <w:r w:rsidRPr="009E3215">
              <w:rPr>
                <w:sz w:val="18"/>
                <w:szCs w:val="18"/>
                <w:lang w:val="sr-Cyrl-RS"/>
              </w:rPr>
              <w:t>Програм 0902</w:t>
            </w:r>
          </w:p>
          <w:p w14:paraId="456ECD50" w14:textId="77777777" w:rsidR="0051517C" w:rsidRPr="009E3215" w:rsidRDefault="0051517C" w:rsidP="0051517C">
            <w:pPr>
              <w:rPr>
                <w:sz w:val="18"/>
                <w:szCs w:val="18"/>
                <w:lang w:val="sr-Cyrl-RS"/>
              </w:rPr>
            </w:pPr>
            <w:r w:rsidRPr="009E3215">
              <w:rPr>
                <w:sz w:val="18"/>
                <w:szCs w:val="18"/>
                <w:lang w:val="sr-Cyrl-RS"/>
              </w:rPr>
              <w:t>Програмска активност 0005</w:t>
            </w:r>
          </w:p>
          <w:p w14:paraId="1A6BBA40" w14:textId="77777777" w:rsidR="0051517C" w:rsidRPr="009E3215" w:rsidRDefault="0051517C" w:rsidP="008E61DE">
            <w:pPr>
              <w:rPr>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D4D981" w14:textId="77777777" w:rsidR="0051517C" w:rsidRPr="009E3215" w:rsidRDefault="0051517C" w:rsidP="0051517C">
            <w:pPr>
              <w:rPr>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902CD" w14:textId="77777777" w:rsidR="0051517C" w:rsidRPr="009E3215" w:rsidRDefault="0051517C" w:rsidP="0051517C">
            <w:pPr>
              <w:rPr>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D639D" w14:textId="77777777" w:rsidR="0051517C" w:rsidRPr="009E3215" w:rsidRDefault="0051517C" w:rsidP="0051517C">
            <w:pPr>
              <w:rPr>
                <w:sz w:val="18"/>
                <w:szCs w:val="18"/>
                <w:lang w:val="sr-Cyrl-RS"/>
              </w:rPr>
            </w:pPr>
          </w:p>
        </w:tc>
      </w:tr>
      <w:tr w:rsidR="0051517C" w:rsidRPr="009E3215" w14:paraId="51AF330D" w14:textId="77777777" w:rsidTr="00CF5A60">
        <w:trPr>
          <w:trHeight w:val="96"/>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72BAF" w14:textId="77777777" w:rsidR="0051517C" w:rsidRPr="009E3215" w:rsidRDefault="0051517C" w:rsidP="0051517C">
            <w:pPr>
              <w:rPr>
                <w:sz w:val="18"/>
                <w:szCs w:val="18"/>
                <w:lang w:val="sr-Cyrl-RS"/>
              </w:rPr>
            </w:pPr>
            <w:r w:rsidRPr="009E3215">
              <w:rPr>
                <w:sz w:val="18"/>
                <w:szCs w:val="18"/>
                <w:lang w:val="sr-Cyrl-RS"/>
              </w:rPr>
              <w:t xml:space="preserve">Донатори </w:t>
            </w: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68C3A839" w14:textId="77777777" w:rsidR="0051517C" w:rsidRPr="009E3215" w:rsidRDefault="0051517C" w:rsidP="0051517C">
            <w:pPr>
              <w:rPr>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96FC5" w14:textId="77777777" w:rsidR="0051517C" w:rsidRPr="009E3215" w:rsidRDefault="0051517C" w:rsidP="0051517C">
            <w:pPr>
              <w:rPr>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1A2F9" w14:textId="77777777" w:rsidR="0051517C" w:rsidRPr="009E3215" w:rsidRDefault="0051517C" w:rsidP="0051517C">
            <w:pPr>
              <w:rPr>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EC19" w14:textId="77777777" w:rsidR="0051517C" w:rsidRPr="009E3215" w:rsidRDefault="0051517C" w:rsidP="0051517C">
            <w:pPr>
              <w:rPr>
                <w:sz w:val="18"/>
                <w:szCs w:val="18"/>
                <w:lang w:val="sr-Cyrl-RS"/>
              </w:rPr>
            </w:pPr>
          </w:p>
        </w:tc>
      </w:tr>
    </w:tbl>
    <w:p w14:paraId="49466DDC" w14:textId="77777777" w:rsidR="0051517C" w:rsidRDefault="0051517C" w:rsidP="0051517C">
      <w:pPr>
        <w:rPr>
          <w:sz w:val="18"/>
          <w:szCs w:val="18"/>
          <w:lang w:val="sr-Latn-RS"/>
        </w:rPr>
      </w:pPr>
    </w:p>
    <w:p w14:paraId="2DF17F98" w14:textId="77777777" w:rsidR="0051517C" w:rsidRDefault="0051517C" w:rsidP="0051517C">
      <w:pPr>
        <w:rPr>
          <w:sz w:val="18"/>
          <w:szCs w:val="18"/>
          <w:lang w:val="sr-Latn-RS"/>
        </w:rPr>
      </w:pPr>
    </w:p>
    <w:tbl>
      <w:tblPr>
        <w:tblStyle w:val="TableGrid"/>
        <w:tblW w:w="15303" w:type="dxa"/>
        <w:tblInd w:w="-431" w:type="dxa"/>
        <w:tblLayout w:type="fixed"/>
        <w:tblLook w:val="04A0" w:firstRow="1" w:lastRow="0" w:firstColumn="1" w:lastColumn="0" w:noHBand="0" w:noVBand="1"/>
      </w:tblPr>
      <w:tblGrid>
        <w:gridCol w:w="3261"/>
        <w:gridCol w:w="1260"/>
        <w:gridCol w:w="1170"/>
        <w:gridCol w:w="1350"/>
        <w:gridCol w:w="1710"/>
        <w:gridCol w:w="1350"/>
        <w:gridCol w:w="1417"/>
        <w:gridCol w:w="1057"/>
        <w:gridCol w:w="1054"/>
        <w:gridCol w:w="1674"/>
      </w:tblGrid>
      <w:tr w:rsidR="00CF5A60" w:rsidRPr="009E3215" w14:paraId="3DD158CF" w14:textId="77777777" w:rsidTr="00CF5A60">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4B8A890" w14:textId="77777777" w:rsidR="00CF5A60" w:rsidRPr="009E3215" w:rsidRDefault="00CF5A60" w:rsidP="00CF5A60">
            <w:pPr>
              <w:rPr>
                <w:sz w:val="18"/>
                <w:szCs w:val="18"/>
                <w:lang w:val="sr-Cyrl-RS"/>
              </w:rPr>
            </w:pPr>
            <w:r w:rsidRPr="009E3215">
              <w:rPr>
                <w:sz w:val="18"/>
                <w:szCs w:val="18"/>
                <w:lang w:val="sr-Cyrl-RS"/>
              </w:rPr>
              <w:t>Назив активности:</w:t>
            </w:r>
          </w:p>
        </w:tc>
        <w:tc>
          <w:tcPr>
            <w:tcW w:w="1260" w:type="dxa"/>
            <w:vMerge w:val="restart"/>
            <w:tcBorders>
              <w:top w:val="single" w:sz="4" w:space="0" w:color="auto"/>
              <w:bottom w:val="single" w:sz="4" w:space="0" w:color="auto"/>
            </w:tcBorders>
            <w:shd w:val="clear" w:color="auto" w:fill="FFF2CC" w:themeFill="accent4" w:themeFillTint="33"/>
          </w:tcPr>
          <w:p w14:paraId="5B275495" w14:textId="2C1B1D18" w:rsidR="00CF5A60" w:rsidRPr="009E3215" w:rsidRDefault="00CF5A60" w:rsidP="00CF5A60">
            <w:pPr>
              <w:jc w:val="center"/>
              <w:rPr>
                <w:sz w:val="18"/>
                <w:szCs w:val="18"/>
              </w:rPr>
            </w:pPr>
            <w:r w:rsidRPr="0055612D">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737FA96"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78EACD7A" w14:textId="77777777" w:rsidR="00CF5A60" w:rsidRPr="009E3215" w:rsidRDefault="00CF5A60" w:rsidP="00CF5A60">
            <w:pPr>
              <w:jc w:val="center"/>
              <w:rPr>
                <w:sz w:val="18"/>
                <w:szCs w:val="18"/>
                <w:lang w:val="sr-Cyrl-RS"/>
              </w:rPr>
            </w:pPr>
          </w:p>
        </w:tc>
        <w:tc>
          <w:tcPr>
            <w:tcW w:w="1350" w:type="dxa"/>
            <w:vMerge w:val="restart"/>
            <w:tcBorders>
              <w:top w:val="single" w:sz="4" w:space="0" w:color="auto"/>
              <w:bottom w:val="single" w:sz="4" w:space="0" w:color="auto"/>
            </w:tcBorders>
            <w:shd w:val="clear" w:color="auto" w:fill="FFF2CC" w:themeFill="accent4" w:themeFillTint="33"/>
          </w:tcPr>
          <w:p w14:paraId="62D9A785" w14:textId="58587EB8" w:rsidR="00CF5A60" w:rsidRPr="009E3215" w:rsidRDefault="00CF5A60" w:rsidP="00CF5A60">
            <w:pPr>
              <w:jc w:val="center"/>
              <w:rPr>
                <w:sz w:val="18"/>
                <w:szCs w:val="18"/>
                <w:lang w:val="sr-Cyrl-RS"/>
              </w:rPr>
            </w:pPr>
            <w:r w:rsidRPr="0055612D">
              <w:rPr>
                <w:sz w:val="18"/>
                <w:szCs w:val="18"/>
                <w:lang w:val="sr-Cyrl-RS" w:eastAsia="zh-CN"/>
              </w:rPr>
              <w:t>Рок за завршетак активности</w:t>
            </w:r>
          </w:p>
        </w:tc>
        <w:tc>
          <w:tcPr>
            <w:tcW w:w="1710" w:type="dxa"/>
            <w:vMerge w:val="restart"/>
            <w:tcBorders>
              <w:top w:val="single" w:sz="4" w:space="0" w:color="auto"/>
            </w:tcBorders>
            <w:shd w:val="clear" w:color="auto" w:fill="FFF2CC" w:themeFill="accent4" w:themeFillTint="33"/>
          </w:tcPr>
          <w:p w14:paraId="52FC903A" w14:textId="30B65ECF" w:rsidR="00CF5A60" w:rsidRPr="009E3215" w:rsidRDefault="00CF5A60" w:rsidP="00CF5A60">
            <w:pPr>
              <w:jc w:val="center"/>
              <w:rPr>
                <w:sz w:val="18"/>
                <w:szCs w:val="18"/>
                <w:lang w:val="sr-Cyrl-RS"/>
              </w:rPr>
            </w:pPr>
            <w:r w:rsidRPr="0055612D">
              <w:rPr>
                <w:sz w:val="18"/>
                <w:szCs w:val="18"/>
                <w:lang w:val="sr-Cyrl-RS"/>
              </w:rPr>
              <w:t>Показатељи и циљане вредности</w:t>
            </w:r>
          </w:p>
        </w:tc>
        <w:tc>
          <w:tcPr>
            <w:tcW w:w="1350" w:type="dxa"/>
            <w:vMerge w:val="restart"/>
            <w:tcBorders>
              <w:top w:val="single" w:sz="4" w:space="0" w:color="auto"/>
              <w:bottom w:val="single" w:sz="4" w:space="0" w:color="auto"/>
            </w:tcBorders>
            <w:shd w:val="clear" w:color="auto" w:fill="FFF2CC" w:themeFill="accent4" w:themeFillTint="33"/>
          </w:tcPr>
          <w:p w14:paraId="3E35E506" w14:textId="77777777" w:rsidR="00CF5A60" w:rsidRPr="009E3215" w:rsidRDefault="00CF5A60" w:rsidP="00CF5A60">
            <w:pPr>
              <w:jc w:val="center"/>
              <w:rPr>
                <w:sz w:val="18"/>
                <w:szCs w:val="18"/>
                <w:lang w:val="sr-Cyrl-RS"/>
              </w:rPr>
            </w:pPr>
            <w:r w:rsidRPr="009E321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349FFCDC" w14:textId="77777777" w:rsidR="00CF5A60" w:rsidRPr="009E3215" w:rsidRDefault="00CF5A60" w:rsidP="00CF5A60">
            <w:pPr>
              <w:rPr>
                <w:sz w:val="18"/>
                <w:szCs w:val="18"/>
              </w:rPr>
            </w:pPr>
            <w:r w:rsidRPr="009E3215">
              <w:rPr>
                <w:sz w:val="18"/>
                <w:szCs w:val="18"/>
                <w:lang w:val="sr-Cyrl-RS"/>
              </w:rPr>
              <w:t>Веза са програмским буџетом</w:t>
            </w:r>
          </w:p>
          <w:p w14:paraId="78B44A0D" w14:textId="77777777" w:rsidR="00CF5A60" w:rsidRPr="009E3215" w:rsidRDefault="00CF5A60" w:rsidP="00CF5A60">
            <w:pPr>
              <w:jc w:val="center"/>
              <w:rPr>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3789D586" w14:textId="77777777" w:rsidR="00CF5A60" w:rsidRPr="009E3215" w:rsidRDefault="00CF5A60" w:rsidP="00CF5A60">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CF5A60" w:rsidRPr="009E3215" w14:paraId="218DE3F1" w14:textId="77777777" w:rsidTr="00CF5A60">
        <w:trPr>
          <w:trHeight w:val="443"/>
        </w:trPr>
        <w:tc>
          <w:tcPr>
            <w:tcW w:w="3261" w:type="dxa"/>
            <w:vMerge/>
            <w:tcBorders>
              <w:top w:val="single" w:sz="4" w:space="0" w:color="auto"/>
              <w:left w:val="single" w:sz="4" w:space="0" w:color="auto"/>
            </w:tcBorders>
            <w:shd w:val="clear" w:color="auto" w:fill="FFF2CC" w:themeFill="accent4" w:themeFillTint="33"/>
          </w:tcPr>
          <w:p w14:paraId="2348E2F4" w14:textId="77777777" w:rsidR="00CF5A60" w:rsidRPr="009E3215" w:rsidRDefault="00CF5A60" w:rsidP="00CF5A60">
            <w:pPr>
              <w:rPr>
                <w:sz w:val="18"/>
                <w:szCs w:val="18"/>
                <w:lang w:val="sr-Cyrl-RS"/>
              </w:rPr>
            </w:pPr>
          </w:p>
        </w:tc>
        <w:tc>
          <w:tcPr>
            <w:tcW w:w="1260" w:type="dxa"/>
            <w:vMerge/>
            <w:tcBorders>
              <w:top w:val="single" w:sz="4" w:space="0" w:color="auto"/>
            </w:tcBorders>
            <w:shd w:val="clear" w:color="auto" w:fill="FFF2CC" w:themeFill="accent4" w:themeFillTint="33"/>
          </w:tcPr>
          <w:p w14:paraId="3E3777BE" w14:textId="77777777" w:rsidR="00CF5A60" w:rsidRPr="009E3215" w:rsidRDefault="00CF5A60" w:rsidP="00CF5A60">
            <w:pPr>
              <w:jc w:val="center"/>
              <w:rPr>
                <w:sz w:val="18"/>
                <w:szCs w:val="18"/>
                <w:lang w:val="sr-Cyrl-RS"/>
              </w:rPr>
            </w:pPr>
          </w:p>
        </w:tc>
        <w:tc>
          <w:tcPr>
            <w:tcW w:w="1170" w:type="dxa"/>
            <w:vMerge/>
            <w:tcBorders>
              <w:top w:val="single" w:sz="4" w:space="0" w:color="auto"/>
            </w:tcBorders>
            <w:shd w:val="clear" w:color="auto" w:fill="FFF2CC" w:themeFill="accent4" w:themeFillTint="33"/>
          </w:tcPr>
          <w:p w14:paraId="70F98A57" w14:textId="77777777" w:rsidR="00CF5A60" w:rsidRPr="009E3215" w:rsidRDefault="00CF5A60" w:rsidP="00CF5A60">
            <w:pPr>
              <w:jc w:val="center"/>
              <w:rPr>
                <w:sz w:val="18"/>
                <w:szCs w:val="18"/>
                <w:lang w:val="sr-Cyrl-RS"/>
              </w:rPr>
            </w:pPr>
          </w:p>
        </w:tc>
        <w:tc>
          <w:tcPr>
            <w:tcW w:w="1350" w:type="dxa"/>
            <w:vMerge/>
            <w:tcBorders>
              <w:top w:val="single" w:sz="4" w:space="0" w:color="auto"/>
            </w:tcBorders>
            <w:shd w:val="clear" w:color="auto" w:fill="FFF2CC" w:themeFill="accent4" w:themeFillTint="33"/>
          </w:tcPr>
          <w:p w14:paraId="303D0F09" w14:textId="77777777" w:rsidR="00CF5A60" w:rsidRPr="009E3215" w:rsidRDefault="00CF5A60" w:rsidP="00CF5A60">
            <w:pPr>
              <w:jc w:val="center"/>
              <w:rPr>
                <w:sz w:val="18"/>
                <w:szCs w:val="18"/>
                <w:lang w:val="sr-Cyrl-RS"/>
              </w:rPr>
            </w:pPr>
          </w:p>
        </w:tc>
        <w:tc>
          <w:tcPr>
            <w:tcW w:w="1710" w:type="dxa"/>
            <w:vMerge/>
            <w:shd w:val="clear" w:color="auto" w:fill="FFF2CC" w:themeFill="accent4" w:themeFillTint="33"/>
          </w:tcPr>
          <w:p w14:paraId="3176A79C" w14:textId="77777777" w:rsidR="00CF5A60" w:rsidRPr="009E3215" w:rsidRDefault="00CF5A60" w:rsidP="00CF5A60">
            <w:pPr>
              <w:jc w:val="center"/>
              <w:rPr>
                <w:sz w:val="18"/>
                <w:szCs w:val="18"/>
                <w:lang w:val="sr-Cyrl-RS"/>
              </w:rPr>
            </w:pPr>
          </w:p>
        </w:tc>
        <w:tc>
          <w:tcPr>
            <w:tcW w:w="1350" w:type="dxa"/>
            <w:vMerge/>
            <w:tcBorders>
              <w:top w:val="single" w:sz="4" w:space="0" w:color="auto"/>
            </w:tcBorders>
            <w:shd w:val="clear" w:color="auto" w:fill="FFF2CC" w:themeFill="accent4" w:themeFillTint="33"/>
          </w:tcPr>
          <w:p w14:paraId="3008CF42" w14:textId="77777777" w:rsidR="00CF5A60" w:rsidRPr="009E3215" w:rsidRDefault="00CF5A60" w:rsidP="00CF5A60">
            <w:pPr>
              <w:jc w:val="center"/>
              <w:rPr>
                <w:sz w:val="18"/>
                <w:szCs w:val="18"/>
                <w:lang w:val="sr-Cyrl-RS"/>
              </w:rPr>
            </w:pPr>
          </w:p>
        </w:tc>
        <w:tc>
          <w:tcPr>
            <w:tcW w:w="1417" w:type="dxa"/>
            <w:vMerge/>
            <w:tcBorders>
              <w:top w:val="single" w:sz="4" w:space="0" w:color="auto"/>
            </w:tcBorders>
            <w:shd w:val="clear" w:color="auto" w:fill="FFF2CC" w:themeFill="accent4" w:themeFillTint="33"/>
          </w:tcPr>
          <w:p w14:paraId="5D03EAAC" w14:textId="77777777" w:rsidR="00CF5A60" w:rsidRPr="009E3215" w:rsidRDefault="00CF5A60" w:rsidP="00CF5A60">
            <w:pPr>
              <w:jc w:val="center"/>
              <w:rPr>
                <w:sz w:val="18"/>
                <w:szCs w:val="18"/>
                <w:lang w:val="sr-Cyrl-RS"/>
              </w:rPr>
            </w:pPr>
          </w:p>
        </w:tc>
        <w:tc>
          <w:tcPr>
            <w:tcW w:w="1057" w:type="dxa"/>
            <w:tcBorders>
              <w:top w:val="single" w:sz="4" w:space="0" w:color="auto"/>
            </w:tcBorders>
            <w:shd w:val="clear" w:color="auto" w:fill="FFF2CC" w:themeFill="accent4" w:themeFillTint="33"/>
          </w:tcPr>
          <w:p w14:paraId="7A4E9E33" w14:textId="77777777" w:rsidR="00CF5A60" w:rsidRPr="009E3215" w:rsidRDefault="00CF5A60" w:rsidP="00CF5A60">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351802F0" w14:textId="77777777" w:rsidR="00CF5A60" w:rsidRPr="009E3215" w:rsidRDefault="00CF5A60" w:rsidP="00CF5A60">
            <w:pPr>
              <w:jc w:val="center"/>
              <w:rPr>
                <w:sz w:val="18"/>
                <w:szCs w:val="18"/>
                <w:lang w:val="sr-Cyrl-RS"/>
              </w:rPr>
            </w:pPr>
            <w:r w:rsidRPr="009E3215">
              <w:rPr>
                <w:sz w:val="18"/>
                <w:szCs w:val="18"/>
                <w:lang w:val="sr-Cyrl-RS"/>
              </w:rPr>
              <w:t>2023</w:t>
            </w:r>
          </w:p>
        </w:tc>
        <w:tc>
          <w:tcPr>
            <w:tcW w:w="1674" w:type="dxa"/>
            <w:tcBorders>
              <w:top w:val="single" w:sz="4" w:space="0" w:color="auto"/>
            </w:tcBorders>
            <w:shd w:val="clear" w:color="auto" w:fill="FFF2CC" w:themeFill="accent4" w:themeFillTint="33"/>
          </w:tcPr>
          <w:p w14:paraId="75358721" w14:textId="77777777" w:rsidR="00CF5A60" w:rsidRPr="009E3215" w:rsidRDefault="00CF5A60" w:rsidP="00CF5A60">
            <w:pPr>
              <w:jc w:val="center"/>
              <w:rPr>
                <w:sz w:val="18"/>
                <w:szCs w:val="18"/>
                <w:lang w:val="sr-Cyrl-RS"/>
              </w:rPr>
            </w:pPr>
            <w:r w:rsidRPr="009E3215">
              <w:rPr>
                <w:sz w:val="18"/>
                <w:szCs w:val="18"/>
                <w:lang w:val="sr-Cyrl-RS"/>
              </w:rPr>
              <w:t>2024</w:t>
            </w:r>
          </w:p>
        </w:tc>
      </w:tr>
      <w:tr w:rsidR="00CF5A60" w:rsidRPr="009E3215" w14:paraId="6BACA83D" w14:textId="77777777" w:rsidTr="00CF5A60">
        <w:trPr>
          <w:trHeight w:val="930"/>
        </w:trPr>
        <w:tc>
          <w:tcPr>
            <w:tcW w:w="3261" w:type="dxa"/>
          </w:tcPr>
          <w:p w14:paraId="5B6E5E34" w14:textId="2467C168" w:rsidR="00CF5A60" w:rsidRPr="008E61DE" w:rsidRDefault="00CF5A60" w:rsidP="00612156">
            <w:pPr>
              <w:pStyle w:val="ListParagraph"/>
              <w:numPr>
                <w:ilvl w:val="2"/>
                <w:numId w:val="33"/>
              </w:numPr>
              <w:jc w:val="left"/>
              <w:rPr>
                <w:rFonts w:ascii="Times New Roman" w:hAnsi="Times New Roman" w:cs="Times New Roman"/>
                <w:szCs w:val="18"/>
                <w:lang w:val="sr-Cyrl-RS"/>
              </w:rPr>
            </w:pPr>
            <w:r>
              <w:rPr>
                <w:rFonts w:ascii="Times New Roman" w:hAnsi="Times New Roman" w:cs="Times New Roman"/>
                <w:szCs w:val="18"/>
                <w:lang w:val="sr-Cyrl-RS"/>
              </w:rPr>
              <w:lastRenderedPageBreak/>
              <w:t>Укључивање</w:t>
            </w:r>
            <w:r w:rsidRPr="008E61DE">
              <w:rPr>
                <w:rFonts w:ascii="Times New Roman" w:hAnsi="Times New Roman" w:cs="Times New Roman"/>
                <w:szCs w:val="18"/>
                <w:lang w:val="sr-Cyrl-RS"/>
              </w:rPr>
              <w:t xml:space="preserve"> </w:t>
            </w:r>
            <w:r>
              <w:rPr>
                <w:rFonts w:ascii="Times New Roman" w:hAnsi="Times New Roman" w:cs="Times New Roman"/>
                <w:szCs w:val="18"/>
                <w:lang w:val="sr-Cyrl-RS"/>
              </w:rPr>
              <w:t>анализе</w:t>
            </w:r>
            <w:r w:rsidRPr="008E61DE">
              <w:rPr>
                <w:rFonts w:ascii="Times New Roman" w:hAnsi="Times New Roman" w:cs="Times New Roman"/>
                <w:szCs w:val="18"/>
                <w:lang w:val="sr-Cyrl-RS"/>
              </w:rPr>
              <w:t xml:space="preserve"> о положају Рома и Ромкиња у </w:t>
            </w:r>
            <w:r w:rsidRPr="008E61DE">
              <w:rPr>
                <w:rFonts w:ascii="Times New Roman" w:hAnsi="Times New Roman" w:cs="Times New Roman"/>
                <w:szCs w:val="18"/>
              </w:rPr>
              <w:t xml:space="preserve">ex ante </w:t>
            </w:r>
            <w:r w:rsidRPr="008E61DE">
              <w:rPr>
                <w:rFonts w:ascii="Times New Roman" w:hAnsi="Times New Roman" w:cs="Times New Roman"/>
                <w:szCs w:val="18"/>
                <w:lang w:val="sr-Cyrl-RS"/>
              </w:rPr>
              <w:t xml:space="preserve">анализу Стратегије социјалне заштите </w:t>
            </w:r>
          </w:p>
        </w:tc>
        <w:tc>
          <w:tcPr>
            <w:tcW w:w="1260" w:type="dxa"/>
          </w:tcPr>
          <w:p w14:paraId="3420DFEF" w14:textId="77777777" w:rsidR="00CF5A60" w:rsidRDefault="00CF5A60" w:rsidP="00CF5A60">
            <w:pPr>
              <w:jc w:val="center"/>
              <w:rPr>
                <w:sz w:val="18"/>
                <w:szCs w:val="18"/>
                <w:lang w:val="sr-Cyrl-RS"/>
              </w:rPr>
            </w:pPr>
            <w:r w:rsidRPr="00BB6D63">
              <w:rPr>
                <w:sz w:val="18"/>
                <w:szCs w:val="18"/>
                <w:lang w:val="sr-Cyrl-RS"/>
              </w:rPr>
              <w:t>МРЗБСП</w:t>
            </w:r>
          </w:p>
        </w:tc>
        <w:tc>
          <w:tcPr>
            <w:tcW w:w="1170" w:type="dxa"/>
          </w:tcPr>
          <w:p w14:paraId="6C3BB501" w14:textId="0F2B6581" w:rsidR="00CF5A60" w:rsidRDefault="00CF5A60" w:rsidP="00CF5A60">
            <w:pPr>
              <w:jc w:val="center"/>
              <w:rPr>
                <w:sz w:val="18"/>
                <w:szCs w:val="18"/>
                <w:lang w:val="sr-Cyrl-RS"/>
              </w:rPr>
            </w:pPr>
            <w:r>
              <w:rPr>
                <w:sz w:val="18"/>
                <w:szCs w:val="18"/>
                <w:lang w:val="sr-Cyrl-RS"/>
              </w:rPr>
              <w:t>Комора СЗ</w:t>
            </w:r>
          </w:p>
          <w:p w14:paraId="499BD7C1" w14:textId="77777777" w:rsidR="00CF5A60" w:rsidRDefault="00CF5A60" w:rsidP="00CF5A60">
            <w:pPr>
              <w:jc w:val="center"/>
              <w:rPr>
                <w:sz w:val="18"/>
                <w:szCs w:val="18"/>
                <w:lang w:val="sr-Cyrl-RS"/>
              </w:rPr>
            </w:pPr>
            <w:r>
              <w:rPr>
                <w:sz w:val="18"/>
                <w:szCs w:val="18"/>
                <w:lang w:val="sr-Cyrl-RS"/>
              </w:rPr>
              <w:t>РЗСЗ</w:t>
            </w:r>
          </w:p>
          <w:p w14:paraId="7AB0F2A2" w14:textId="77777777" w:rsidR="00CF5A60" w:rsidRDefault="00CF5A60" w:rsidP="00CF5A60">
            <w:pPr>
              <w:jc w:val="center"/>
              <w:rPr>
                <w:sz w:val="18"/>
                <w:szCs w:val="18"/>
                <w:lang w:val="sr-Cyrl-RS"/>
              </w:rPr>
            </w:pPr>
            <w:r>
              <w:rPr>
                <w:sz w:val="18"/>
                <w:szCs w:val="18"/>
                <w:lang w:val="sr-Cyrl-RS"/>
              </w:rPr>
              <w:t>ПЗСЗ</w:t>
            </w:r>
          </w:p>
        </w:tc>
        <w:tc>
          <w:tcPr>
            <w:tcW w:w="1350" w:type="dxa"/>
          </w:tcPr>
          <w:p w14:paraId="715923CA" w14:textId="0EE1BA51" w:rsidR="00CF5A60" w:rsidRPr="00D665B5" w:rsidRDefault="00CF5A60" w:rsidP="00CF5A60">
            <w:pPr>
              <w:jc w:val="center"/>
              <w:rPr>
                <w:sz w:val="18"/>
                <w:szCs w:val="18"/>
                <w:lang w:val="sr-Cyrl-RS"/>
              </w:rPr>
            </w:pPr>
            <w:r>
              <w:rPr>
                <w:sz w:val="18"/>
                <w:szCs w:val="18"/>
                <w:lang w:val="sr-Latn-RS"/>
              </w:rPr>
              <w:t xml:space="preserve">3. </w:t>
            </w:r>
            <w:r>
              <w:rPr>
                <w:sz w:val="18"/>
                <w:szCs w:val="18"/>
                <w:lang w:val="sr-Cyrl-RS"/>
              </w:rPr>
              <w:t>квартал</w:t>
            </w:r>
          </w:p>
          <w:p w14:paraId="03BEEECD" w14:textId="04B56E9A" w:rsidR="00CF5A60" w:rsidRPr="00D665B5" w:rsidRDefault="00CF5A60" w:rsidP="00CF5A60">
            <w:pPr>
              <w:jc w:val="center"/>
              <w:rPr>
                <w:sz w:val="18"/>
                <w:szCs w:val="18"/>
                <w:lang w:val="sr-Latn-RS"/>
              </w:rPr>
            </w:pPr>
            <w:r>
              <w:rPr>
                <w:sz w:val="18"/>
                <w:szCs w:val="18"/>
                <w:lang w:val="sr-Cyrl-RS"/>
              </w:rPr>
              <w:t>2023</w:t>
            </w:r>
          </w:p>
        </w:tc>
        <w:tc>
          <w:tcPr>
            <w:tcW w:w="1710" w:type="dxa"/>
          </w:tcPr>
          <w:p w14:paraId="4EDBF009" w14:textId="3F60ADC3" w:rsidR="00CF5A60" w:rsidRDefault="00CF5A60" w:rsidP="00CF5A60">
            <w:pPr>
              <w:jc w:val="center"/>
              <w:rPr>
                <w:sz w:val="18"/>
                <w:szCs w:val="18"/>
                <w:lang w:val="sr-Cyrl-RS"/>
              </w:rPr>
            </w:pPr>
            <w:r>
              <w:rPr>
                <w:sz w:val="18"/>
                <w:szCs w:val="18"/>
                <w:lang w:val="sr-Cyrl-RS"/>
              </w:rPr>
              <w:t>Израђена анализа</w:t>
            </w:r>
          </w:p>
        </w:tc>
        <w:tc>
          <w:tcPr>
            <w:tcW w:w="1350" w:type="dxa"/>
          </w:tcPr>
          <w:p w14:paraId="669460A2" w14:textId="77777777" w:rsidR="00CF5A60" w:rsidRDefault="00CF5A60" w:rsidP="00CF5A60">
            <w:pPr>
              <w:pStyle w:val="BodyAAA"/>
              <w:rPr>
                <w:rFonts w:ascii="Times New Roman" w:hAnsi="Times New Roman" w:cs="Times New Roman"/>
                <w:sz w:val="18"/>
                <w:szCs w:val="18"/>
                <w:lang w:val="sr-Cyrl-RS"/>
              </w:rPr>
            </w:pPr>
          </w:p>
          <w:p w14:paraId="654C1F1C" w14:textId="77777777" w:rsidR="00CF5A60" w:rsidRDefault="00CF5A60" w:rsidP="00CF5A60">
            <w:pPr>
              <w:pStyle w:val="BodyAAA"/>
              <w:rPr>
                <w:rFonts w:ascii="Times New Roman" w:hAnsi="Times New Roman" w:cs="Times New Roman"/>
                <w:sz w:val="18"/>
                <w:szCs w:val="18"/>
                <w:lang w:val="sr-Cyrl-RS"/>
              </w:rPr>
            </w:pPr>
            <w:r w:rsidRPr="00B368EF">
              <w:rPr>
                <w:rFonts w:ascii="Times New Roman" w:hAnsi="Times New Roman" w:cs="Times New Roman"/>
                <w:sz w:val="18"/>
                <w:szCs w:val="18"/>
                <w:lang w:val="sr-Cyrl-RS"/>
              </w:rPr>
              <w:t>Потребна донаторска помоћ ЕУ</w:t>
            </w:r>
          </w:p>
          <w:p w14:paraId="34526378" w14:textId="77777777" w:rsidR="00CF5A60" w:rsidRDefault="00CF5A60" w:rsidP="00CF5A60">
            <w:pPr>
              <w:pStyle w:val="BodyAAA"/>
              <w:rPr>
                <w:rFonts w:ascii="Times New Roman" w:hAnsi="Times New Roman" w:cs="Times New Roman"/>
                <w:sz w:val="18"/>
                <w:szCs w:val="18"/>
                <w:lang w:val="sr-Cyrl-RS"/>
              </w:rPr>
            </w:pPr>
          </w:p>
        </w:tc>
        <w:tc>
          <w:tcPr>
            <w:tcW w:w="1417" w:type="dxa"/>
          </w:tcPr>
          <w:p w14:paraId="57BEB474" w14:textId="77777777" w:rsidR="00CF5A60" w:rsidRPr="009E3215" w:rsidRDefault="00CF5A60" w:rsidP="00CF5A60">
            <w:pPr>
              <w:rPr>
                <w:sz w:val="18"/>
                <w:szCs w:val="18"/>
                <w:lang w:val="sr-Cyrl-RS"/>
              </w:rPr>
            </w:pPr>
          </w:p>
        </w:tc>
        <w:tc>
          <w:tcPr>
            <w:tcW w:w="1057" w:type="dxa"/>
          </w:tcPr>
          <w:p w14:paraId="4A1DB961" w14:textId="77777777" w:rsidR="00CF5A60" w:rsidRPr="009E3215" w:rsidRDefault="00CF5A60" w:rsidP="00CF5A60">
            <w:pPr>
              <w:rPr>
                <w:sz w:val="18"/>
                <w:szCs w:val="18"/>
                <w:lang w:val="sr-Cyrl-RS"/>
              </w:rPr>
            </w:pPr>
          </w:p>
        </w:tc>
        <w:tc>
          <w:tcPr>
            <w:tcW w:w="1054" w:type="dxa"/>
          </w:tcPr>
          <w:p w14:paraId="715DA603" w14:textId="77777777" w:rsidR="00CF5A60" w:rsidRPr="009E3215" w:rsidRDefault="00CF5A60" w:rsidP="00CF5A60">
            <w:pPr>
              <w:rPr>
                <w:sz w:val="18"/>
                <w:szCs w:val="18"/>
                <w:lang w:val="sr-Cyrl-RS"/>
              </w:rPr>
            </w:pPr>
          </w:p>
        </w:tc>
        <w:tc>
          <w:tcPr>
            <w:tcW w:w="1674" w:type="dxa"/>
          </w:tcPr>
          <w:p w14:paraId="30B6B0E2" w14:textId="77777777" w:rsidR="00CF5A60" w:rsidRPr="009E3215" w:rsidRDefault="00CF5A60" w:rsidP="00CF5A60">
            <w:pPr>
              <w:rPr>
                <w:sz w:val="18"/>
                <w:szCs w:val="18"/>
              </w:rPr>
            </w:pPr>
          </w:p>
        </w:tc>
      </w:tr>
      <w:tr w:rsidR="00CF5A60" w:rsidRPr="009E3215" w14:paraId="1CB89BAB" w14:textId="77777777" w:rsidTr="00CF5A60">
        <w:trPr>
          <w:trHeight w:val="1944"/>
        </w:trPr>
        <w:tc>
          <w:tcPr>
            <w:tcW w:w="3261" w:type="dxa"/>
            <w:tcBorders>
              <w:left w:val="single" w:sz="4" w:space="0" w:color="auto"/>
            </w:tcBorders>
          </w:tcPr>
          <w:p w14:paraId="59BF19B4" w14:textId="77777777"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Учешће представника  МЉМПДД, НСРНМ и  ромских ОЦД  у  Радну групу за израду Стратегије социјалне заштите ради остваривања циљева ове Стратегије</w:t>
            </w:r>
          </w:p>
        </w:tc>
        <w:tc>
          <w:tcPr>
            <w:tcW w:w="1260" w:type="dxa"/>
          </w:tcPr>
          <w:p w14:paraId="1349FDD0" w14:textId="77777777" w:rsidR="00CF5A60" w:rsidRPr="009E3215" w:rsidRDefault="00CF5A60" w:rsidP="00CF5A60">
            <w:pPr>
              <w:jc w:val="center"/>
              <w:rPr>
                <w:sz w:val="18"/>
                <w:szCs w:val="18"/>
                <w:lang w:val="sr-Cyrl-RS"/>
              </w:rPr>
            </w:pPr>
            <w:r>
              <w:rPr>
                <w:sz w:val="18"/>
                <w:szCs w:val="18"/>
                <w:lang w:val="sr-Cyrl-RS"/>
              </w:rPr>
              <w:t>МРЗБСП</w:t>
            </w:r>
          </w:p>
        </w:tc>
        <w:tc>
          <w:tcPr>
            <w:tcW w:w="1170" w:type="dxa"/>
          </w:tcPr>
          <w:p w14:paraId="189ACBDD" w14:textId="7AF6E4EF" w:rsidR="00CF5A60" w:rsidRDefault="00CF5A60" w:rsidP="00CF5A60">
            <w:pPr>
              <w:jc w:val="center"/>
              <w:rPr>
                <w:sz w:val="18"/>
                <w:szCs w:val="18"/>
                <w:lang w:val="sr-Cyrl-RS"/>
              </w:rPr>
            </w:pPr>
            <w:r>
              <w:rPr>
                <w:sz w:val="18"/>
                <w:szCs w:val="18"/>
                <w:lang w:val="sr-Cyrl-RS"/>
              </w:rPr>
              <w:t>Министарства</w:t>
            </w:r>
          </w:p>
          <w:p w14:paraId="058B92B7" w14:textId="6CB98F85" w:rsidR="00CF5A60" w:rsidRDefault="00CF5A60" w:rsidP="00CF5A60">
            <w:pPr>
              <w:jc w:val="center"/>
              <w:rPr>
                <w:sz w:val="18"/>
                <w:szCs w:val="18"/>
                <w:lang w:val="sr-Cyrl-RS"/>
              </w:rPr>
            </w:pPr>
            <w:r>
              <w:rPr>
                <w:sz w:val="18"/>
                <w:szCs w:val="18"/>
                <w:lang w:val="sr-Cyrl-RS"/>
              </w:rPr>
              <w:t>Експерти</w:t>
            </w:r>
          </w:p>
          <w:p w14:paraId="56881726" w14:textId="25C3D455" w:rsidR="00CF5A60" w:rsidRDefault="00CF5A60" w:rsidP="00CF5A60">
            <w:pPr>
              <w:jc w:val="center"/>
              <w:rPr>
                <w:sz w:val="18"/>
                <w:szCs w:val="18"/>
                <w:lang w:val="sr-Cyrl-RS"/>
              </w:rPr>
            </w:pPr>
            <w:r>
              <w:rPr>
                <w:sz w:val="18"/>
                <w:szCs w:val="18"/>
                <w:lang w:val="sr-Cyrl-RS"/>
              </w:rPr>
              <w:t>ОЦД</w:t>
            </w:r>
          </w:p>
          <w:p w14:paraId="3DECEE23" w14:textId="64B593D3" w:rsidR="00CF5A60" w:rsidRDefault="00CF5A60" w:rsidP="00CF5A60">
            <w:pPr>
              <w:jc w:val="center"/>
              <w:rPr>
                <w:sz w:val="18"/>
                <w:szCs w:val="18"/>
                <w:lang w:val="sr-Cyrl-RS"/>
              </w:rPr>
            </w:pPr>
            <w:r>
              <w:rPr>
                <w:sz w:val="18"/>
                <w:szCs w:val="18"/>
                <w:lang w:val="sr-Cyrl-RS"/>
              </w:rPr>
              <w:t>Национални савет Ромске националне мањине</w:t>
            </w:r>
          </w:p>
          <w:p w14:paraId="45788CAE" w14:textId="77777777" w:rsidR="00CF5A60" w:rsidRPr="009E3215" w:rsidRDefault="00CF5A60" w:rsidP="00CF5A60">
            <w:pPr>
              <w:jc w:val="center"/>
              <w:rPr>
                <w:sz w:val="18"/>
                <w:szCs w:val="18"/>
                <w:lang w:val="sr-Cyrl-RS"/>
              </w:rPr>
            </w:pPr>
            <w:r>
              <w:rPr>
                <w:sz w:val="18"/>
                <w:szCs w:val="18"/>
                <w:lang w:val="sr-Cyrl-RS"/>
              </w:rPr>
              <w:t>МЉМПДД</w:t>
            </w:r>
          </w:p>
        </w:tc>
        <w:tc>
          <w:tcPr>
            <w:tcW w:w="1350" w:type="dxa"/>
          </w:tcPr>
          <w:p w14:paraId="3CB9D27E" w14:textId="6BE21FA8" w:rsidR="00CF5A60" w:rsidRPr="009E3215" w:rsidRDefault="00CF5A60" w:rsidP="00CF5A60">
            <w:pPr>
              <w:jc w:val="center"/>
              <w:rPr>
                <w:sz w:val="18"/>
                <w:szCs w:val="18"/>
                <w:lang w:val="sr-Latn-RS"/>
              </w:rPr>
            </w:pPr>
            <w:r>
              <w:rPr>
                <w:sz w:val="18"/>
                <w:szCs w:val="18"/>
                <w:lang w:val="sr-Latn-RS"/>
              </w:rPr>
              <w:t xml:space="preserve">4. </w:t>
            </w:r>
            <w:r>
              <w:rPr>
                <w:sz w:val="18"/>
                <w:szCs w:val="18"/>
                <w:lang w:val="sr-Cyrl-RS"/>
              </w:rPr>
              <w:t>квартал 2023</w:t>
            </w:r>
          </w:p>
        </w:tc>
        <w:tc>
          <w:tcPr>
            <w:tcW w:w="1710" w:type="dxa"/>
          </w:tcPr>
          <w:p w14:paraId="3FCCF91A" w14:textId="24F4E26A" w:rsidR="00CF5A60" w:rsidRPr="009E3215" w:rsidRDefault="00CF5A60" w:rsidP="00CF5A60">
            <w:pPr>
              <w:jc w:val="center"/>
              <w:rPr>
                <w:sz w:val="18"/>
                <w:szCs w:val="18"/>
                <w:lang w:val="sr-Cyrl-RS"/>
              </w:rPr>
            </w:pPr>
            <w:r>
              <w:rPr>
                <w:sz w:val="18"/>
                <w:szCs w:val="18"/>
                <w:lang w:val="sr-Cyrl-RS"/>
              </w:rPr>
              <w:t>Формирана РГ</w:t>
            </w:r>
          </w:p>
        </w:tc>
        <w:tc>
          <w:tcPr>
            <w:tcW w:w="1350" w:type="dxa"/>
          </w:tcPr>
          <w:p w14:paraId="357D1F4E" w14:textId="77777777" w:rsidR="00CF5A60" w:rsidRDefault="00CF5A60" w:rsidP="00CF5A60">
            <w:pPr>
              <w:pStyle w:val="BodyAAA"/>
              <w:rPr>
                <w:rFonts w:ascii="Times New Roman" w:hAnsi="Times New Roman" w:cs="Times New Roman"/>
                <w:sz w:val="18"/>
                <w:szCs w:val="18"/>
                <w:lang w:val="sr-Cyrl-RS"/>
              </w:rPr>
            </w:pPr>
          </w:p>
          <w:p w14:paraId="1C26CA68" w14:textId="77777777" w:rsidR="00CF5A60" w:rsidRDefault="00CF5A60" w:rsidP="00CF5A60">
            <w:pPr>
              <w:pStyle w:val="BodyAAA"/>
              <w:rPr>
                <w:rFonts w:ascii="Times New Roman" w:hAnsi="Times New Roman" w:cs="Times New Roman"/>
                <w:sz w:val="18"/>
                <w:szCs w:val="18"/>
                <w:lang w:val="sr-Cyrl-RS"/>
              </w:rPr>
            </w:pPr>
            <w:r w:rsidRPr="00B368EF">
              <w:rPr>
                <w:rFonts w:ascii="Times New Roman" w:hAnsi="Times New Roman" w:cs="Times New Roman"/>
                <w:sz w:val="18"/>
                <w:szCs w:val="18"/>
                <w:lang w:val="sr-Cyrl-RS"/>
              </w:rPr>
              <w:t>Потребна донаторска помоћ ЕУ</w:t>
            </w:r>
          </w:p>
          <w:p w14:paraId="172FADCF" w14:textId="77777777" w:rsidR="00CF5A60" w:rsidRPr="009E3215" w:rsidRDefault="00CF5A60" w:rsidP="00CF5A60">
            <w:pPr>
              <w:pStyle w:val="BodyAAA"/>
              <w:rPr>
                <w:rFonts w:ascii="Times New Roman" w:hAnsi="Times New Roman" w:cs="Times New Roman"/>
                <w:color w:val="auto"/>
                <w:sz w:val="18"/>
                <w:szCs w:val="18"/>
                <w:lang w:val="sr-Cyrl-RS"/>
              </w:rPr>
            </w:pPr>
          </w:p>
        </w:tc>
        <w:tc>
          <w:tcPr>
            <w:tcW w:w="1417" w:type="dxa"/>
          </w:tcPr>
          <w:p w14:paraId="1B2B9041" w14:textId="77777777" w:rsidR="00CF5A60" w:rsidRPr="009E3215" w:rsidRDefault="00CF5A60" w:rsidP="00CF5A60">
            <w:pPr>
              <w:rPr>
                <w:sz w:val="18"/>
                <w:szCs w:val="18"/>
                <w:lang w:val="sr-Cyrl-RS"/>
              </w:rPr>
            </w:pPr>
          </w:p>
        </w:tc>
        <w:tc>
          <w:tcPr>
            <w:tcW w:w="1057" w:type="dxa"/>
          </w:tcPr>
          <w:p w14:paraId="7149CDF9" w14:textId="77777777" w:rsidR="00CF5A60" w:rsidRPr="009E3215" w:rsidRDefault="00CF5A60" w:rsidP="00CF5A60">
            <w:pPr>
              <w:rPr>
                <w:sz w:val="18"/>
                <w:szCs w:val="18"/>
                <w:lang w:val="sr-Cyrl-RS"/>
              </w:rPr>
            </w:pPr>
          </w:p>
        </w:tc>
        <w:tc>
          <w:tcPr>
            <w:tcW w:w="1054" w:type="dxa"/>
          </w:tcPr>
          <w:p w14:paraId="376FCAC9" w14:textId="77777777" w:rsidR="00CF5A60" w:rsidRPr="009E3215" w:rsidRDefault="00CF5A60" w:rsidP="00CF5A60">
            <w:pPr>
              <w:rPr>
                <w:sz w:val="18"/>
                <w:szCs w:val="18"/>
                <w:lang w:val="sr-Cyrl-RS"/>
              </w:rPr>
            </w:pPr>
          </w:p>
        </w:tc>
        <w:tc>
          <w:tcPr>
            <w:tcW w:w="1674" w:type="dxa"/>
          </w:tcPr>
          <w:p w14:paraId="56C34846" w14:textId="77777777" w:rsidR="00CF5A60" w:rsidRPr="009E3215" w:rsidRDefault="00CF5A60" w:rsidP="00CF5A60">
            <w:pPr>
              <w:rPr>
                <w:sz w:val="18"/>
                <w:szCs w:val="18"/>
              </w:rPr>
            </w:pPr>
          </w:p>
        </w:tc>
      </w:tr>
      <w:tr w:rsidR="00CF5A60" w:rsidRPr="009E3215" w14:paraId="390BE2D2" w14:textId="77777777" w:rsidTr="00CF5A60">
        <w:trPr>
          <w:trHeight w:val="550"/>
        </w:trPr>
        <w:tc>
          <w:tcPr>
            <w:tcW w:w="3261" w:type="dxa"/>
            <w:tcBorders>
              <w:left w:val="single" w:sz="4" w:space="0" w:color="auto"/>
            </w:tcBorders>
          </w:tcPr>
          <w:p w14:paraId="28602F9D" w14:textId="4F3BD92F"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Измене и допуне Закона о социјалној заштити</w:t>
            </w:r>
          </w:p>
        </w:tc>
        <w:tc>
          <w:tcPr>
            <w:tcW w:w="1260" w:type="dxa"/>
          </w:tcPr>
          <w:p w14:paraId="0D0F5CCD" w14:textId="77777777" w:rsidR="00CF5A60" w:rsidRDefault="00CF5A60" w:rsidP="00CF5A60">
            <w:pPr>
              <w:jc w:val="center"/>
              <w:rPr>
                <w:sz w:val="18"/>
                <w:szCs w:val="18"/>
                <w:lang w:val="sr-Cyrl-RS"/>
              </w:rPr>
            </w:pPr>
            <w:r>
              <w:rPr>
                <w:sz w:val="18"/>
                <w:szCs w:val="18"/>
                <w:lang w:val="sr-Cyrl-RS"/>
              </w:rPr>
              <w:t>МРЗБСП</w:t>
            </w:r>
          </w:p>
        </w:tc>
        <w:tc>
          <w:tcPr>
            <w:tcW w:w="1170" w:type="dxa"/>
          </w:tcPr>
          <w:p w14:paraId="2167D1E2" w14:textId="77777777" w:rsidR="00CF5A60" w:rsidRDefault="00CF5A60" w:rsidP="00CF5A60">
            <w:pPr>
              <w:jc w:val="center"/>
              <w:rPr>
                <w:sz w:val="18"/>
                <w:szCs w:val="18"/>
                <w:lang w:val="sr-Cyrl-RS"/>
              </w:rPr>
            </w:pPr>
            <w:r>
              <w:rPr>
                <w:sz w:val="18"/>
                <w:szCs w:val="18"/>
                <w:lang w:val="sr-Cyrl-RS"/>
              </w:rPr>
              <w:t>МДУЛС</w:t>
            </w:r>
          </w:p>
          <w:p w14:paraId="26EB816D" w14:textId="77777777" w:rsidR="00CF5A60" w:rsidRDefault="00CF5A60" w:rsidP="00CF5A60">
            <w:pPr>
              <w:jc w:val="center"/>
              <w:rPr>
                <w:sz w:val="18"/>
                <w:szCs w:val="18"/>
                <w:lang w:val="sr-Cyrl-RS"/>
              </w:rPr>
            </w:pPr>
            <w:r>
              <w:rPr>
                <w:sz w:val="18"/>
                <w:szCs w:val="18"/>
                <w:lang w:val="sr-Cyrl-RS"/>
              </w:rPr>
              <w:t>МНБПД</w:t>
            </w:r>
          </w:p>
          <w:p w14:paraId="33D10086" w14:textId="77777777" w:rsidR="00CF5A60" w:rsidRDefault="00CF5A60" w:rsidP="00CF5A60">
            <w:pPr>
              <w:jc w:val="center"/>
              <w:rPr>
                <w:sz w:val="18"/>
                <w:szCs w:val="18"/>
                <w:lang w:val="sr-Cyrl-RS"/>
              </w:rPr>
            </w:pPr>
            <w:r>
              <w:rPr>
                <w:sz w:val="18"/>
                <w:szCs w:val="18"/>
                <w:lang w:val="sr-Cyrl-RS"/>
              </w:rPr>
              <w:t>МНЉМП</w:t>
            </w:r>
          </w:p>
        </w:tc>
        <w:tc>
          <w:tcPr>
            <w:tcW w:w="1350" w:type="dxa"/>
          </w:tcPr>
          <w:p w14:paraId="740DEAEB" w14:textId="32BB23A5" w:rsidR="00CF5A60" w:rsidRPr="0026230E" w:rsidRDefault="00CF5A60" w:rsidP="00CF5A60">
            <w:pPr>
              <w:jc w:val="center"/>
              <w:rPr>
                <w:sz w:val="18"/>
                <w:szCs w:val="18"/>
                <w:lang w:val="sr-Cyrl-RS"/>
              </w:rPr>
            </w:pPr>
            <w:r>
              <w:rPr>
                <w:sz w:val="18"/>
                <w:szCs w:val="18"/>
                <w:lang w:val="sr-Latn-RS"/>
              </w:rPr>
              <w:t xml:space="preserve">4.  </w:t>
            </w:r>
            <w:r>
              <w:rPr>
                <w:sz w:val="18"/>
                <w:szCs w:val="18"/>
                <w:lang w:val="sr-Cyrl-RS"/>
              </w:rPr>
              <w:t>квартал 2024</w:t>
            </w:r>
          </w:p>
        </w:tc>
        <w:tc>
          <w:tcPr>
            <w:tcW w:w="1710" w:type="dxa"/>
          </w:tcPr>
          <w:p w14:paraId="54FA3C32" w14:textId="619ED166" w:rsidR="00CF5A60" w:rsidRPr="009E3215" w:rsidRDefault="00CF5A60" w:rsidP="00CF5A60">
            <w:pPr>
              <w:jc w:val="center"/>
              <w:rPr>
                <w:sz w:val="18"/>
                <w:szCs w:val="18"/>
                <w:lang w:val="sr-Cyrl-RS"/>
              </w:rPr>
            </w:pPr>
            <w:r>
              <w:rPr>
                <w:sz w:val="18"/>
                <w:szCs w:val="18"/>
                <w:lang w:val="sr-Cyrl-RS"/>
              </w:rPr>
              <w:t>Усвојен Измене Закона о сз</w:t>
            </w:r>
          </w:p>
        </w:tc>
        <w:tc>
          <w:tcPr>
            <w:tcW w:w="1350" w:type="dxa"/>
          </w:tcPr>
          <w:p w14:paraId="1EE429B3" w14:textId="77777777" w:rsidR="00CF5A60" w:rsidRPr="009E3215" w:rsidRDefault="00CF5A60" w:rsidP="00CF5A60">
            <w:pPr>
              <w:pStyle w:val="BodyAAA"/>
              <w:rPr>
                <w:rFonts w:ascii="Times New Roman" w:hAnsi="Times New Roman" w:cs="Times New Roman"/>
                <w:color w:val="auto"/>
                <w:sz w:val="18"/>
                <w:szCs w:val="18"/>
                <w:lang w:val="sr-Cyrl-RS"/>
              </w:rPr>
            </w:pPr>
            <w:r w:rsidRPr="00B368EF">
              <w:rPr>
                <w:rFonts w:ascii="Times New Roman" w:hAnsi="Times New Roman" w:cs="Times New Roman"/>
                <w:color w:val="auto"/>
                <w:sz w:val="18"/>
                <w:szCs w:val="18"/>
                <w:lang w:val="sr-Cyrl-RS"/>
              </w:rPr>
              <w:t>Општи приходи и примања буџета  - Буџет РС</w:t>
            </w:r>
            <w:r w:rsidRPr="00B368EF">
              <w:rPr>
                <w:rFonts w:ascii="Times New Roman" w:hAnsi="Times New Roman" w:cs="Times New Roman"/>
                <w:sz w:val="18"/>
                <w:szCs w:val="18"/>
                <w:lang w:val="sr-Cyrl-RS"/>
              </w:rPr>
              <w:t>+ Потребна донаторска помоћ ЕУ</w:t>
            </w:r>
          </w:p>
        </w:tc>
        <w:tc>
          <w:tcPr>
            <w:tcW w:w="1417" w:type="dxa"/>
          </w:tcPr>
          <w:p w14:paraId="32208235" w14:textId="77777777" w:rsidR="00CF5A60" w:rsidRPr="009E3215" w:rsidRDefault="00CF5A60" w:rsidP="00CF5A60">
            <w:pPr>
              <w:rPr>
                <w:sz w:val="18"/>
                <w:szCs w:val="18"/>
                <w:lang w:val="sr-Cyrl-RS"/>
              </w:rPr>
            </w:pPr>
          </w:p>
        </w:tc>
        <w:tc>
          <w:tcPr>
            <w:tcW w:w="1057" w:type="dxa"/>
          </w:tcPr>
          <w:p w14:paraId="242FFE5A" w14:textId="77777777" w:rsidR="00CF5A60" w:rsidRPr="009E3215" w:rsidRDefault="00CF5A60" w:rsidP="00CF5A60">
            <w:pPr>
              <w:rPr>
                <w:sz w:val="18"/>
                <w:szCs w:val="18"/>
                <w:lang w:val="sr-Cyrl-RS"/>
              </w:rPr>
            </w:pPr>
          </w:p>
        </w:tc>
        <w:tc>
          <w:tcPr>
            <w:tcW w:w="1054" w:type="dxa"/>
          </w:tcPr>
          <w:p w14:paraId="603D8707" w14:textId="77777777" w:rsidR="00CF5A60" w:rsidRPr="009E3215" w:rsidRDefault="00CF5A60" w:rsidP="00CF5A60">
            <w:pPr>
              <w:rPr>
                <w:sz w:val="18"/>
                <w:szCs w:val="18"/>
                <w:lang w:val="sr-Cyrl-RS"/>
              </w:rPr>
            </w:pPr>
          </w:p>
        </w:tc>
        <w:tc>
          <w:tcPr>
            <w:tcW w:w="1674" w:type="dxa"/>
          </w:tcPr>
          <w:p w14:paraId="33720A8F" w14:textId="77777777" w:rsidR="00CF5A60" w:rsidRPr="009E3215" w:rsidRDefault="00CF5A60" w:rsidP="00CF5A60">
            <w:pPr>
              <w:rPr>
                <w:sz w:val="18"/>
                <w:szCs w:val="18"/>
              </w:rPr>
            </w:pPr>
          </w:p>
        </w:tc>
      </w:tr>
      <w:tr w:rsidR="00CF5A60" w:rsidRPr="009E3215" w14:paraId="70289EFD" w14:textId="77777777" w:rsidTr="00CF5A60">
        <w:trPr>
          <w:trHeight w:val="1044"/>
        </w:trPr>
        <w:tc>
          <w:tcPr>
            <w:tcW w:w="3261" w:type="dxa"/>
            <w:tcBorders>
              <w:left w:val="single" w:sz="4" w:space="0" w:color="auto"/>
            </w:tcBorders>
          </w:tcPr>
          <w:p w14:paraId="18096816" w14:textId="77777777"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Измена Правилника о ближим условима и стандардима за пружање  услуга социјалне заштите </w:t>
            </w:r>
          </w:p>
          <w:p w14:paraId="3BEAC6A5" w14:textId="77777777" w:rsidR="00CF5A60" w:rsidRPr="008E61DE" w:rsidRDefault="00CF5A60" w:rsidP="00CF5A60">
            <w:pPr>
              <w:rPr>
                <w:szCs w:val="18"/>
                <w:lang w:val="sr-Cyrl-RS"/>
              </w:rPr>
            </w:pPr>
          </w:p>
        </w:tc>
        <w:tc>
          <w:tcPr>
            <w:tcW w:w="1260" w:type="dxa"/>
          </w:tcPr>
          <w:p w14:paraId="38D379B0" w14:textId="77777777" w:rsidR="00CF5A60" w:rsidRDefault="00CF5A60" w:rsidP="00CF5A60">
            <w:pPr>
              <w:jc w:val="center"/>
              <w:rPr>
                <w:sz w:val="18"/>
                <w:szCs w:val="18"/>
                <w:lang w:val="sr-Cyrl-RS"/>
              </w:rPr>
            </w:pPr>
            <w:r>
              <w:rPr>
                <w:sz w:val="18"/>
                <w:szCs w:val="18"/>
                <w:lang w:val="sr-Cyrl-RS"/>
              </w:rPr>
              <w:t>МРЗБСП</w:t>
            </w:r>
          </w:p>
        </w:tc>
        <w:tc>
          <w:tcPr>
            <w:tcW w:w="1170" w:type="dxa"/>
          </w:tcPr>
          <w:p w14:paraId="23F0354C" w14:textId="77777777" w:rsidR="00CF5A60" w:rsidRDefault="00CF5A60" w:rsidP="00CF5A60">
            <w:pPr>
              <w:jc w:val="center"/>
              <w:rPr>
                <w:sz w:val="18"/>
                <w:szCs w:val="18"/>
                <w:lang w:val="sr-Cyrl-RS"/>
              </w:rPr>
            </w:pPr>
            <w:r>
              <w:rPr>
                <w:sz w:val="18"/>
                <w:szCs w:val="18"/>
                <w:lang w:val="sr-Cyrl-RS"/>
              </w:rPr>
              <w:t>РЗЦЗ</w:t>
            </w:r>
          </w:p>
          <w:p w14:paraId="51396EB6" w14:textId="77777777" w:rsidR="00CF5A60" w:rsidRDefault="00CF5A60" w:rsidP="00CF5A60">
            <w:pPr>
              <w:jc w:val="center"/>
              <w:rPr>
                <w:sz w:val="18"/>
                <w:szCs w:val="18"/>
                <w:lang w:val="sr-Cyrl-RS"/>
              </w:rPr>
            </w:pPr>
            <w:r>
              <w:rPr>
                <w:sz w:val="18"/>
                <w:szCs w:val="18"/>
                <w:lang w:val="sr-Cyrl-RS"/>
              </w:rPr>
              <w:t>ПЗЦЗ</w:t>
            </w:r>
          </w:p>
        </w:tc>
        <w:tc>
          <w:tcPr>
            <w:tcW w:w="1350" w:type="dxa"/>
          </w:tcPr>
          <w:p w14:paraId="23592E9C" w14:textId="3F21B827" w:rsidR="00CF5A60" w:rsidRPr="0026230E" w:rsidRDefault="00CF5A60" w:rsidP="00CF5A60">
            <w:pPr>
              <w:jc w:val="center"/>
              <w:rPr>
                <w:sz w:val="18"/>
                <w:szCs w:val="18"/>
                <w:lang w:val="sr-Cyrl-RS"/>
              </w:rPr>
            </w:pPr>
            <w:r>
              <w:rPr>
                <w:sz w:val="18"/>
                <w:szCs w:val="18"/>
                <w:lang w:val="sr-Latn-RS"/>
              </w:rPr>
              <w:t xml:space="preserve">4. </w:t>
            </w:r>
            <w:r>
              <w:rPr>
                <w:sz w:val="18"/>
                <w:szCs w:val="18"/>
                <w:lang w:val="sr-Cyrl-RS"/>
              </w:rPr>
              <w:t>квартал</w:t>
            </w:r>
          </w:p>
          <w:p w14:paraId="2F5DDF21" w14:textId="24D42E8B" w:rsidR="00CF5A60" w:rsidRPr="0026230E" w:rsidRDefault="00CF5A60" w:rsidP="00CF5A60">
            <w:pPr>
              <w:jc w:val="center"/>
              <w:rPr>
                <w:sz w:val="18"/>
                <w:szCs w:val="18"/>
                <w:lang w:val="sr-Latn-RS"/>
              </w:rPr>
            </w:pPr>
            <w:r>
              <w:rPr>
                <w:sz w:val="18"/>
                <w:szCs w:val="18"/>
                <w:lang w:val="sr-Cyrl-RS"/>
              </w:rPr>
              <w:t>2023</w:t>
            </w:r>
          </w:p>
        </w:tc>
        <w:tc>
          <w:tcPr>
            <w:tcW w:w="1710" w:type="dxa"/>
          </w:tcPr>
          <w:p w14:paraId="3F45C144" w14:textId="7B0A40F7" w:rsidR="00CF5A60" w:rsidRPr="009E3215" w:rsidRDefault="00CF5A60" w:rsidP="00CF5A60">
            <w:pPr>
              <w:jc w:val="center"/>
              <w:rPr>
                <w:sz w:val="18"/>
                <w:szCs w:val="18"/>
                <w:lang w:val="sr-Cyrl-RS"/>
              </w:rPr>
            </w:pPr>
            <w:r>
              <w:rPr>
                <w:sz w:val="18"/>
                <w:szCs w:val="18"/>
                <w:lang w:val="sr-Cyrl-RS"/>
              </w:rPr>
              <w:t>Усвојен Правилник</w:t>
            </w:r>
          </w:p>
        </w:tc>
        <w:tc>
          <w:tcPr>
            <w:tcW w:w="1350" w:type="dxa"/>
          </w:tcPr>
          <w:p w14:paraId="72142418" w14:textId="77777777" w:rsidR="00CF5A60" w:rsidRPr="009E3215" w:rsidRDefault="00CF5A60" w:rsidP="00CF5A60">
            <w:pPr>
              <w:pStyle w:val="BodyAAA"/>
              <w:rPr>
                <w:rFonts w:ascii="Times New Roman" w:hAnsi="Times New Roman" w:cs="Times New Roman"/>
                <w:color w:val="auto"/>
                <w:sz w:val="18"/>
                <w:szCs w:val="18"/>
                <w:lang w:val="sr-Cyrl-RS"/>
              </w:rPr>
            </w:pPr>
            <w:r w:rsidRPr="00B368EF">
              <w:rPr>
                <w:rFonts w:ascii="Times New Roman" w:hAnsi="Times New Roman" w:cs="Times New Roman"/>
                <w:color w:val="auto"/>
                <w:sz w:val="18"/>
                <w:szCs w:val="18"/>
                <w:lang w:val="sr-Cyrl-RS"/>
              </w:rPr>
              <w:t>Општи приходи и примања буџета  - Буџет РС</w:t>
            </w:r>
            <w:r w:rsidRPr="00B368EF">
              <w:rPr>
                <w:rFonts w:ascii="Times New Roman" w:hAnsi="Times New Roman" w:cs="Times New Roman"/>
                <w:sz w:val="18"/>
                <w:szCs w:val="18"/>
                <w:lang w:val="sr-Cyrl-RS"/>
              </w:rPr>
              <w:t>+ Потребна донаторска помоћ ЕУ</w:t>
            </w:r>
          </w:p>
        </w:tc>
        <w:tc>
          <w:tcPr>
            <w:tcW w:w="1417" w:type="dxa"/>
          </w:tcPr>
          <w:p w14:paraId="09B9971F" w14:textId="77777777" w:rsidR="00CF5A60" w:rsidRPr="009E3215" w:rsidRDefault="00CF5A60" w:rsidP="00CF5A60">
            <w:pPr>
              <w:rPr>
                <w:sz w:val="18"/>
                <w:szCs w:val="18"/>
                <w:lang w:val="sr-Cyrl-RS"/>
              </w:rPr>
            </w:pPr>
          </w:p>
        </w:tc>
        <w:tc>
          <w:tcPr>
            <w:tcW w:w="1057" w:type="dxa"/>
          </w:tcPr>
          <w:p w14:paraId="2FE7310B" w14:textId="77777777" w:rsidR="00CF5A60" w:rsidRPr="009E3215" w:rsidRDefault="00CF5A60" w:rsidP="00CF5A60">
            <w:pPr>
              <w:rPr>
                <w:sz w:val="18"/>
                <w:szCs w:val="18"/>
                <w:lang w:val="sr-Cyrl-RS"/>
              </w:rPr>
            </w:pPr>
          </w:p>
        </w:tc>
        <w:tc>
          <w:tcPr>
            <w:tcW w:w="1054" w:type="dxa"/>
          </w:tcPr>
          <w:p w14:paraId="53512FFD" w14:textId="77777777" w:rsidR="00CF5A60" w:rsidRPr="009E3215" w:rsidRDefault="00CF5A60" w:rsidP="00CF5A60">
            <w:pPr>
              <w:rPr>
                <w:sz w:val="18"/>
                <w:szCs w:val="18"/>
                <w:lang w:val="sr-Cyrl-RS"/>
              </w:rPr>
            </w:pPr>
          </w:p>
        </w:tc>
        <w:tc>
          <w:tcPr>
            <w:tcW w:w="1674" w:type="dxa"/>
          </w:tcPr>
          <w:p w14:paraId="6CAAD134" w14:textId="77777777" w:rsidR="00CF5A60" w:rsidRPr="009E3215" w:rsidRDefault="00CF5A60" w:rsidP="00CF5A60">
            <w:pPr>
              <w:rPr>
                <w:sz w:val="18"/>
                <w:szCs w:val="18"/>
              </w:rPr>
            </w:pPr>
          </w:p>
        </w:tc>
      </w:tr>
      <w:tr w:rsidR="00CF5A60" w:rsidRPr="009E3215" w14:paraId="12936354" w14:textId="77777777" w:rsidTr="00CF5A60">
        <w:trPr>
          <w:trHeight w:val="329"/>
        </w:trPr>
        <w:tc>
          <w:tcPr>
            <w:tcW w:w="3261" w:type="dxa"/>
            <w:tcBorders>
              <w:left w:val="single" w:sz="4" w:space="0" w:color="auto"/>
            </w:tcBorders>
          </w:tcPr>
          <w:p w14:paraId="61684DB7" w14:textId="504029E6"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 </w:t>
            </w:r>
            <w:r>
              <w:rPr>
                <w:rFonts w:ascii="Times New Roman" w:hAnsi="Times New Roman" w:cs="Times New Roman"/>
                <w:szCs w:val="18"/>
                <w:lang w:val="sr-Cyrl-RS"/>
              </w:rPr>
              <w:t>Унапређење методологије</w:t>
            </w:r>
            <w:r w:rsidRPr="008E61DE">
              <w:rPr>
                <w:rFonts w:ascii="Times New Roman" w:hAnsi="Times New Roman" w:cs="Times New Roman"/>
                <w:szCs w:val="18"/>
                <w:lang w:val="sr-Cyrl-RS"/>
              </w:rPr>
              <w:t xml:space="preserve"> прикупљања података који су разврстани према националној припадности о остваривању права и услуга у области социјалне заштите</w:t>
            </w:r>
          </w:p>
        </w:tc>
        <w:tc>
          <w:tcPr>
            <w:tcW w:w="1260" w:type="dxa"/>
          </w:tcPr>
          <w:p w14:paraId="797A3E6B" w14:textId="77777777" w:rsidR="00CF5A60" w:rsidRPr="009E3215" w:rsidRDefault="00CF5A60" w:rsidP="00CF5A60">
            <w:pPr>
              <w:jc w:val="center"/>
              <w:rPr>
                <w:sz w:val="18"/>
                <w:szCs w:val="18"/>
                <w:lang w:val="sr-Cyrl-RS"/>
              </w:rPr>
            </w:pPr>
            <w:r w:rsidRPr="009E3215">
              <w:rPr>
                <w:sz w:val="18"/>
                <w:szCs w:val="18"/>
                <w:lang w:val="sr-Cyrl-RS"/>
              </w:rPr>
              <w:t>РЗСЗ</w:t>
            </w:r>
          </w:p>
        </w:tc>
        <w:tc>
          <w:tcPr>
            <w:tcW w:w="1170" w:type="dxa"/>
          </w:tcPr>
          <w:p w14:paraId="61B98003" w14:textId="77777777" w:rsidR="00CF5A60" w:rsidRPr="009E3215" w:rsidRDefault="00CF5A60" w:rsidP="00CF5A60">
            <w:pPr>
              <w:jc w:val="center"/>
              <w:rPr>
                <w:sz w:val="18"/>
                <w:szCs w:val="18"/>
                <w:lang w:val="sr-Cyrl-RS"/>
              </w:rPr>
            </w:pPr>
            <w:r w:rsidRPr="009E3215">
              <w:rPr>
                <w:sz w:val="18"/>
                <w:szCs w:val="18"/>
                <w:lang w:val="sr-Cyrl-RS"/>
              </w:rPr>
              <w:t>МРЗБСП</w:t>
            </w:r>
          </w:p>
          <w:p w14:paraId="2470D7B8" w14:textId="77777777" w:rsidR="00CF5A60" w:rsidRPr="009E3215" w:rsidRDefault="00CF5A60" w:rsidP="00CF5A60">
            <w:pPr>
              <w:jc w:val="center"/>
              <w:rPr>
                <w:sz w:val="18"/>
                <w:szCs w:val="18"/>
                <w:lang w:val="sr-Cyrl-RS"/>
              </w:rPr>
            </w:pPr>
            <w:r w:rsidRPr="009E3215">
              <w:rPr>
                <w:sz w:val="18"/>
                <w:szCs w:val="18"/>
                <w:lang w:val="sr-Cyrl-RS"/>
              </w:rPr>
              <w:t>РЗС</w:t>
            </w:r>
          </w:p>
          <w:p w14:paraId="18108583" w14:textId="77777777" w:rsidR="00CF5A60" w:rsidRPr="009E3215" w:rsidRDefault="00CF5A60" w:rsidP="00CF5A60">
            <w:pPr>
              <w:jc w:val="center"/>
              <w:rPr>
                <w:sz w:val="18"/>
                <w:szCs w:val="18"/>
                <w:lang w:val="sr-Cyrl-RS"/>
              </w:rPr>
            </w:pPr>
            <w:r w:rsidRPr="009E3215">
              <w:rPr>
                <w:sz w:val="18"/>
                <w:szCs w:val="18"/>
                <w:lang w:val="sr-Cyrl-RS"/>
              </w:rPr>
              <w:t>ЦСР</w:t>
            </w:r>
            <w:r w:rsidRPr="009E3215">
              <w:rPr>
                <w:sz w:val="18"/>
                <w:szCs w:val="18"/>
                <w:lang w:val="sr-Cyrl-RS"/>
              </w:rPr>
              <w:br/>
              <w:t>ПЗСЗ</w:t>
            </w:r>
          </w:p>
        </w:tc>
        <w:tc>
          <w:tcPr>
            <w:tcW w:w="1350" w:type="dxa"/>
            <w:shd w:val="clear" w:color="auto" w:fill="FFFFFF" w:themeFill="background1"/>
          </w:tcPr>
          <w:p w14:paraId="4CDEB9FF" w14:textId="536B45F4" w:rsidR="00CF5A60" w:rsidRPr="009E3215" w:rsidRDefault="00CF5A60" w:rsidP="00CF5A60">
            <w:pPr>
              <w:jc w:val="center"/>
              <w:rPr>
                <w:sz w:val="18"/>
                <w:szCs w:val="18"/>
                <w:lang w:val="sr-Cyrl-RS"/>
              </w:rPr>
            </w:pPr>
            <w:r>
              <w:rPr>
                <w:sz w:val="18"/>
                <w:szCs w:val="18"/>
                <w:lang w:val="sr-Cyrl-RS"/>
              </w:rPr>
              <w:t>4.</w:t>
            </w:r>
            <w:r w:rsidRPr="009E3215">
              <w:rPr>
                <w:sz w:val="18"/>
                <w:szCs w:val="18"/>
                <w:lang w:val="sr-Latn-RS"/>
              </w:rPr>
              <w:t xml:space="preserve"> </w:t>
            </w:r>
            <w:r w:rsidRPr="009E3215">
              <w:rPr>
                <w:sz w:val="18"/>
                <w:szCs w:val="18"/>
                <w:lang w:val="sr-Cyrl-RS"/>
              </w:rPr>
              <w:t>квартал</w:t>
            </w:r>
          </w:p>
          <w:p w14:paraId="17924973" w14:textId="77777777" w:rsidR="00CF5A60" w:rsidRPr="009E3215" w:rsidRDefault="00CF5A60" w:rsidP="00CF5A60">
            <w:pPr>
              <w:jc w:val="center"/>
              <w:rPr>
                <w:sz w:val="18"/>
                <w:szCs w:val="18"/>
                <w:lang w:val="sr-Cyrl-RS"/>
              </w:rPr>
            </w:pPr>
            <w:r>
              <w:rPr>
                <w:sz w:val="18"/>
                <w:szCs w:val="18"/>
                <w:lang w:val="sr-Cyrl-RS"/>
              </w:rPr>
              <w:t>2024</w:t>
            </w:r>
            <w:r w:rsidRPr="009E3215">
              <w:rPr>
                <w:sz w:val="18"/>
                <w:szCs w:val="18"/>
                <w:lang w:val="sr-Cyrl-RS"/>
              </w:rPr>
              <w:t>.</w:t>
            </w:r>
          </w:p>
        </w:tc>
        <w:tc>
          <w:tcPr>
            <w:tcW w:w="1710" w:type="dxa"/>
          </w:tcPr>
          <w:p w14:paraId="62188423" w14:textId="77777777" w:rsidR="00CF5A60" w:rsidRPr="009E3215" w:rsidRDefault="00CF5A60" w:rsidP="00CF5A60">
            <w:pPr>
              <w:jc w:val="center"/>
              <w:rPr>
                <w:sz w:val="18"/>
                <w:szCs w:val="18"/>
                <w:lang w:val="sr-Cyrl-RS"/>
              </w:rPr>
            </w:pPr>
            <w:r w:rsidRPr="009E3215">
              <w:rPr>
                <w:sz w:val="18"/>
                <w:szCs w:val="18"/>
                <w:lang w:val="sr-Cyrl-RS"/>
              </w:rPr>
              <w:t>Број припадника ромске националне припадности</w:t>
            </w:r>
          </w:p>
        </w:tc>
        <w:tc>
          <w:tcPr>
            <w:tcW w:w="1350" w:type="dxa"/>
          </w:tcPr>
          <w:p w14:paraId="619217DE"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3CAA81BB" w14:textId="77777777" w:rsidR="00CF5A60" w:rsidRPr="009E3215" w:rsidRDefault="00CF5A60" w:rsidP="00CF5A60">
            <w:pPr>
              <w:rPr>
                <w:sz w:val="18"/>
                <w:szCs w:val="18"/>
                <w:lang w:val="sr-Cyrl-RS"/>
              </w:rPr>
            </w:pPr>
          </w:p>
        </w:tc>
        <w:tc>
          <w:tcPr>
            <w:tcW w:w="1417" w:type="dxa"/>
          </w:tcPr>
          <w:p w14:paraId="743FB3DA" w14:textId="77777777" w:rsidR="00CF5A60" w:rsidRPr="00A73337" w:rsidRDefault="00CF5A60" w:rsidP="00CF5A60">
            <w:pPr>
              <w:rPr>
                <w:strike/>
                <w:sz w:val="18"/>
                <w:szCs w:val="18"/>
                <w:lang w:val="sr-Cyrl-RS"/>
              </w:rPr>
            </w:pPr>
          </w:p>
        </w:tc>
        <w:tc>
          <w:tcPr>
            <w:tcW w:w="1057" w:type="dxa"/>
          </w:tcPr>
          <w:p w14:paraId="4AE3B8FE" w14:textId="77777777" w:rsidR="00CF5A60" w:rsidRPr="009E3215" w:rsidRDefault="00CF5A60" w:rsidP="00CF5A60">
            <w:pPr>
              <w:rPr>
                <w:sz w:val="18"/>
                <w:szCs w:val="18"/>
                <w:lang w:val="sr-Cyrl-RS"/>
              </w:rPr>
            </w:pPr>
          </w:p>
        </w:tc>
        <w:tc>
          <w:tcPr>
            <w:tcW w:w="1054" w:type="dxa"/>
          </w:tcPr>
          <w:p w14:paraId="1D3CB96C" w14:textId="77777777" w:rsidR="00CF5A60" w:rsidRPr="009E3215" w:rsidRDefault="00CF5A60" w:rsidP="00CF5A60">
            <w:pPr>
              <w:rPr>
                <w:sz w:val="18"/>
                <w:szCs w:val="18"/>
                <w:lang w:val="sr-Cyrl-RS"/>
              </w:rPr>
            </w:pPr>
          </w:p>
        </w:tc>
        <w:tc>
          <w:tcPr>
            <w:tcW w:w="1674" w:type="dxa"/>
          </w:tcPr>
          <w:p w14:paraId="3DA23336" w14:textId="77777777" w:rsidR="00CF5A60" w:rsidRPr="009E3215" w:rsidRDefault="00CF5A60" w:rsidP="00CF5A60">
            <w:pPr>
              <w:rPr>
                <w:sz w:val="18"/>
                <w:szCs w:val="18"/>
              </w:rPr>
            </w:pPr>
          </w:p>
        </w:tc>
      </w:tr>
      <w:tr w:rsidR="00CF5A60" w:rsidRPr="009E3215" w14:paraId="5A6973D0" w14:textId="77777777" w:rsidTr="00CF5A60">
        <w:trPr>
          <w:trHeight w:val="324"/>
        </w:trPr>
        <w:tc>
          <w:tcPr>
            <w:tcW w:w="3261" w:type="dxa"/>
            <w:tcBorders>
              <w:left w:val="single" w:sz="4" w:space="0" w:color="auto"/>
            </w:tcBorders>
          </w:tcPr>
          <w:p w14:paraId="7A46DC91" w14:textId="55CBAF93"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Утврђивање и унапређење стручних компетенција и  </w:t>
            </w:r>
            <w:r w:rsidRPr="008E61DE">
              <w:rPr>
                <w:rFonts w:ascii="Times New Roman" w:hAnsi="Times New Roman" w:cs="Times New Roman"/>
                <w:szCs w:val="18"/>
                <w:lang w:val="sr-Cyrl-RS"/>
              </w:rPr>
              <w:lastRenderedPageBreak/>
              <w:t xml:space="preserve">културно компетентне праксе  стручних радника кроз похађање различитих видова стручног усавршавања, за рад са припадницима ромске популације  </w:t>
            </w:r>
          </w:p>
        </w:tc>
        <w:tc>
          <w:tcPr>
            <w:tcW w:w="1260" w:type="dxa"/>
          </w:tcPr>
          <w:p w14:paraId="0B88A4B5" w14:textId="77777777" w:rsidR="00CF5A60" w:rsidRPr="009E3215" w:rsidRDefault="00CF5A60" w:rsidP="00CF5A60">
            <w:pPr>
              <w:jc w:val="center"/>
              <w:rPr>
                <w:sz w:val="18"/>
                <w:szCs w:val="18"/>
                <w:lang w:val="sr-Cyrl-RS"/>
              </w:rPr>
            </w:pPr>
            <w:r w:rsidRPr="009E3215">
              <w:rPr>
                <w:sz w:val="18"/>
                <w:szCs w:val="18"/>
                <w:lang w:val="sr-Cyrl-RS"/>
              </w:rPr>
              <w:lastRenderedPageBreak/>
              <w:t>РЗСЗ</w:t>
            </w:r>
          </w:p>
          <w:p w14:paraId="14237B50" w14:textId="77777777" w:rsidR="00CF5A60" w:rsidRPr="009E3215" w:rsidRDefault="00CF5A60" w:rsidP="00CF5A60">
            <w:pPr>
              <w:jc w:val="center"/>
              <w:rPr>
                <w:sz w:val="18"/>
                <w:szCs w:val="18"/>
                <w:lang w:val="sr-Cyrl-RS"/>
              </w:rPr>
            </w:pPr>
          </w:p>
        </w:tc>
        <w:tc>
          <w:tcPr>
            <w:tcW w:w="1170" w:type="dxa"/>
          </w:tcPr>
          <w:p w14:paraId="303E7173" w14:textId="77777777" w:rsidR="00CF5A60" w:rsidRPr="009E3215" w:rsidRDefault="00CF5A60" w:rsidP="00CF5A60">
            <w:pPr>
              <w:jc w:val="center"/>
              <w:rPr>
                <w:sz w:val="18"/>
                <w:szCs w:val="18"/>
                <w:lang w:val="sr-Cyrl-RS"/>
              </w:rPr>
            </w:pPr>
            <w:r w:rsidRPr="009E3215">
              <w:rPr>
                <w:sz w:val="18"/>
                <w:szCs w:val="18"/>
                <w:lang w:val="sr-Cyrl-RS"/>
              </w:rPr>
              <w:t>ПЗСЗ МРЗБСП</w:t>
            </w:r>
          </w:p>
          <w:p w14:paraId="669303E5" w14:textId="77777777" w:rsidR="00CF5A60" w:rsidRPr="009E3215" w:rsidRDefault="00CF5A60" w:rsidP="00CF5A60">
            <w:pPr>
              <w:jc w:val="center"/>
              <w:rPr>
                <w:sz w:val="18"/>
                <w:szCs w:val="18"/>
                <w:lang w:val="sr-Cyrl-RS"/>
              </w:rPr>
            </w:pPr>
          </w:p>
        </w:tc>
        <w:tc>
          <w:tcPr>
            <w:tcW w:w="1350" w:type="dxa"/>
            <w:shd w:val="clear" w:color="auto" w:fill="FFFFFF" w:themeFill="background1"/>
          </w:tcPr>
          <w:p w14:paraId="31094E18" w14:textId="6C4656CC" w:rsidR="00CF5A60" w:rsidRPr="008E61DE" w:rsidRDefault="00CF5A60" w:rsidP="00CF5A60">
            <w:pPr>
              <w:jc w:val="center"/>
              <w:rPr>
                <w:sz w:val="18"/>
                <w:szCs w:val="18"/>
                <w:lang w:val="sr-Cyrl-RS"/>
              </w:rPr>
            </w:pPr>
            <w:r>
              <w:rPr>
                <w:sz w:val="18"/>
                <w:szCs w:val="18"/>
                <w:lang w:val="sr-Cyrl-RS"/>
              </w:rPr>
              <w:t>2.  к</w:t>
            </w:r>
            <w:r w:rsidRPr="008E61DE">
              <w:rPr>
                <w:sz w:val="18"/>
                <w:szCs w:val="18"/>
                <w:lang w:val="sr-Cyrl-RS"/>
              </w:rPr>
              <w:t xml:space="preserve">вартал </w:t>
            </w:r>
            <w:r>
              <w:rPr>
                <w:sz w:val="18"/>
                <w:szCs w:val="18"/>
                <w:lang w:val="sr-Cyrl-RS"/>
              </w:rPr>
              <w:t>2022-4.</w:t>
            </w:r>
            <w:r w:rsidRPr="008E61DE">
              <w:rPr>
                <w:sz w:val="18"/>
                <w:szCs w:val="18"/>
                <w:lang w:val="sr-Cyrl-RS"/>
              </w:rPr>
              <w:t xml:space="preserve">квартал 2024 </w:t>
            </w:r>
            <w:r w:rsidRPr="008E61DE">
              <w:rPr>
                <w:sz w:val="18"/>
                <w:szCs w:val="18"/>
                <w:lang w:val="sr-Cyrl-RS"/>
              </w:rPr>
              <w:lastRenderedPageBreak/>
              <w:t>и континуирано</w:t>
            </w:r>
          </w:p>
        </w:tc>
        <w:tc>
          <w:tcPr>
            <w:tcW w:w="1710" w:type="dxa"/>
          </w:tcPr>
          <w:p w14:paraId="4D05C9C2" w14:textId="55679627" w:rsidR="00CF5A60" w:rsidRPr="009E3215" w:rsidRDefault="00CF5A60" w:rsidP="00CF5A60">
            <w:pPr>
              <w:jc w:val="center"/>
              <w:rPr>
                <w:sz w:val="18"/>
                <w:szCs w:val="18"/>
                <w:lang w:val="sr-Cyrl-RS"/>
              </w:rPr>
            </w:pPr>
            <w:r w:rsidRPr="009E3215">
              <w:rPr>
                <w:sz w:val="18"/>
                <w:szCs w:val="18"/>
                <w:lang w:val="sr-Cyrl-RS"/>
              </w:rPr>
              <w:lastRenderedPageBreak/>
              <w:t xml:space="preserve">Број стручних радника који су </w:t>
            </w:r>
            <w:r w:rsidRPr="009E3215">
              <w:rPr>
                <w:sz w:val="18"/>
                <w:szCs w:val="18"/>
                <w:lang w:val="sr-Cyrl-RS"/>
              </w:rPr>
              <w:lastRenderedPageBreak/>
              <w:t>похађали програме и обуке</w:t>
            </w:r>
          </w:p>
        </w:tc>
        <w:tc>
          <w:tcPr>
            <w:tcW w:w="1350" w:type="dxa"/>
          </w:tcPr>
          <w:p w14:paraId="7219E58D"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 xml:space="preserve">Општи приходи и примања </w:t>
            </w:r>
            <w:r w:rsidRPr="009E3215">
              <w:rPr>
                <w:rFonts w:ascii="Times New Roman" w:hAnsi="Times New Roman" w:cs="Times New Roman"/>
                <w:color w:val="auto"/>
                <w:sz w:val="18"/>
                <w:szCs w:val="18"/>
                <w:lang w:val="sr-Cyrl-RS"/>
              </w:rPr>
              <w:lastRenderedPageBreak/>
              <w:t>буџета  - Буџет РС</w:t>
            </w:r>
            <w:r w:rsidRPr="009E3215">
              <w:rPr>
                <w:rFonts w:ascii="Times New Roman" w:hAnsi="Times New Roman" w:cs="Times New Roman"/>
                <w:sz w:val="18"/>
                <w:szCs w:val="18"/>
                <w:lang w:val="sr-Cyrl-RS"/>
              </w:rPr>
              <w:t>+ Потребна донаторска помоћ ЕУ</w:t>
            </w:r>
          </w:p>
          <w:p w14:paraId="66883666" w14:textId="77777777" w:rsidR="00CF5A60" w:rsidRPr="009E3215" w:rsidRDefault="00CF5A60" w:rsidP="00CF5A60">
            <w:pPr>
              <w:rPr>
                <w:sz w:val="18"/>
                <w:szCs w:val="18"/>
                <w:lang w:val="sr-Cyrl-RS"/>
              </w:rPr>
            </w:pPr>
          </w:p>
        </w:tc>
        <w:tc>
          <w:tcPr>
            <w:tcW w:w="1417" w:type="dxa"/>
          </w:tcPr>
          <w:p w14:paraId="129BE1B7" w14:textId="77777777" w:rsidR="00CF5A60" w:rsidRPr="00A73337" w:rsidRDefault="00CF5A60" w:rsidP="00CF5A60">
            <w:pPr>
              <w:rPr>
                <w:strike/>
                <w:sz w:val="18"/>
                <w:szCs w:val="18"/>
              </w:rPr>
            </w:pPr>
          </w:p>
        </w:tc>
        <w:tc>
          <w:tcPr>
            <w:tcW w:w="1057" w:type="dxa"/>
          </w:tcPr>
          <w:p w14:paraId="012EEA39" w14:textId="77777777" w:rsidR="00CF5A60" w:rsidRPr="009E3215" w:rsidRDefault="00CF5A60" w:rsidP="00CF5A60">
            <w:pPr>
              <w:rPr>
                <w:sz w:val="18"/>
                <w:szCs w:val="18"/>
                <w:lang w:val="sr-Cyrl-RS"/>
              </w:rPr>
            </w:pPr>
          </w:p>
        </w:tc>
        <w:tc>
          <w:tcPr>
            <w:tcW w:w="1054" w:type="dxa"/>
          </w:tcPr>
          <w:p w14:paraId="7FDC3DC8" w14:textId="77777777" w:rsidR="00CF5A60" w:rsidRPr="009E3215" w:rsidRDefault="00CF5A60" w:rsidP="00CF5A60">
            <w:pPr>
              <w:rPr>
                <w:sz w:val="18"/>
                <w:szCs w:val="18"/>
                <w:lang w:val="sr-Cyrl-RS"/>
              </w:rPr>
            </w:pPr>
          </w:p>
        </w:tc>
        <w:tc>
          <w:tcPr>
            <w:tcW w:w="1674" w:type="dxa"/>
          </w:tcPr>
          <w:p w14:paraId="3F3B20E3" w14:textId="77777777" w:rsidR="00CF5A60" w:rsidRPr="009E3215" w:rsidRDefault="00CF5A60" w:rsidP="00CF5A60">
            <w:pPr>
              <w:rPr>
                <w:sz w:val="18"/>
                <w:szCs w:val="18"/>
              </w:rPr>
            </w:pPr>
          </w:p>
        </w:tc>
      </w:tr>
      <w:tr w:rsidR="00CF5A60" w:rsidRPr="009E3215" w14:paraId="5E1A0B95" w14:textId="77777777" w:rsidTr="00CF5A60">
        <w:trPr>
          <w:trHeight w:val="845"/>
        </w:trPr>
        <w:tc>
          <w:tcPr>
            <w:tcW w:w="3261" w:type="dxa"/>
            <w:tcBorders>
              <w:left w:val="single" w:sz="4" w:space="0" w:color="auto"/>
            </w:tcBorders>
          </w:tcPr>
          <w:p w14:paraId="7977C6BC" w14:textId="1B52FB34"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Расписивање тематског конкурса за развој недостајућих програма обуке које одговарају потребама појединц</w:t>
            </w:r>
            <w:r>
              <w:rPr>
                <w:rFonts w:ascii="Times New Roman" w:hAnsi="Times New Roman" w:cs="Times New Roman"/>
                <w:szCs w:val="18"/>
                <w:lang w:val="sr-Cyrl-RS"/>
              </w:rPr>
              <w:t xml:space="preserve">а и породица ромске популације </w:t>
            </w:r>
          </w:p>
        </w:tc>
        <w:tc>
          <w:tcPr>
            <w:tcW w:w="1260" w:type="dxa"/>
          </w:tcPr>
          <w:p w14:paraId="031006B9" w14:textId="77777777" w:rsidR="00CF5A60" w:rsidRPr="009E3215" w:rsidRDefault="00CF5A60" w:rsidP="00CF5A60">
            <w:pPr>
              <w:jc w:val="center"/>
              <w:rPr>
                <w:sz w:val="18"/>
                <w:szCs w:val="18"/>
                <w:lang w:val="sr-Cyrl-RS"/>
              </w:rPr>
            </w:pPr>
            <w:r w:rsidRPr="009E3215">
              <w:rPr>
                <w:sz w:val="18"/>
                <w:szCs w:val="18"/>
                <w:lang w:val="sr-Cyrl-RS"/>
              </w:rPr>
              <w:t>РЗСЗ</w:t>
            </w:r>
          </w:p>
        </w:tc>
        <w:tc>
          <w:tcPr>
            <w:tcW w:w="1170" w:type="dxa"/>
          </w:tcPr>
          <w:p w14:paraId="18DE9464" w14:textId="77777777" w:rsidR="00CF5A60" w:rsidRPr="009E3215" w:rsidRDefault="00CF5A60" w:rsidP="00CF5A60">
            <w:pPr>
              <w:jc w:val="center"/>
              <w:rPr>
                <w:sz w:val="18"/>
                <w:szCs w:val="18"/>
              </w:rPr>
            </w:pPr>
            <w:r w:rsidRPr="009E3215">
              <w:rPr>
                <w:sz w:val="18"/>
                <w:szCs w:val="18"/>
              </w:rPr>
              <w:t>МРЗБСП</w:t>
            </w:r>
          </w:p>
          <w:p w14:paraId="2DEF881D" w14:textId="77777777" w:rsidR="00CF5A60" w:rsidRPr="009E3215" w:rsidRDefault="00CF5A60" w:rsidP="00CF5A60">
            <w:pPr>
              <w:jc w:val="center"/>
              <w:rPr>
                <w:sz w:val="18"/>
                <w:szCs w:val="18"/>
              </w:rPr>
            </w:pPr>
          </w:p>
        </w:tc>
        <w:tc>
          <w:tcPr>
            <w:tcW w:w="1350" w:type="dxa"/>
          </w:tcPr>
          <w:p w14:paraId="59458B76" w14:textId="77777777" w:rsidR="00CF5A60" w:rsidRPr="009E3215" w:rsidRDefault="00CF5A60" w:rsidP="00CF5A60">
            <w:pPr>
              <w:jc w:val="center"/>
              <w:rPr>
                <w:sz w:val="18"/>
                <w:szCs w:val="18"/>
                <w:lang w:val="sr-Cyrl-RS"/>
              </w:rPr>
            </w:pPr>
            <w:r>
              <w:rPr>
                <w:sz w:val="18"/>
                <w:szCs w:val="18"/>
                <w:lang w:val="sr-Cyrl-RS"/>
              </w:rPr>
              <w:t>Четврти квартал   2024. и континуирано</w:t>
            </w:r>
          </w:p>
        </w:tc>
        <w:tc>
          <w:tcPr>
            <w:tcW w:w="1710" w:type="dxa"/>
          </w:tcPr>
          <w:p w14:paraId="5C042048" w14:textId="77777777" w:rsidR="00CF5A60" w:rsidRPr="009E3215" w:rsidRDefault="00CF5A60" w:rsidP="00CF5A60">
            <w:pPr>
              <w:jc w:val="center"/>
              <w:rPr>
                <w:sz w:val="18"/>
                <w:szCs w:val="18"/>
                <w:lang w:val="sr-Cyrl-RS"/>
              </w:rPr>
            </w:pPr>
            <w:r w:rsidRPr="009E3215">
              <w:rPr>
                <w:sz w:val="18"/>
                <w:szCs w:val="18"/>
                <w:lang w:val="sr-Cyrl-RS"/>
              </w:rPr>
              <w:t>Број акредитованих програма обуке које одговарају потребама појединца и породица ромске заједнице</w:t>
            </w:r>
          </w:p>
        </w:tc>
        <w:tc>
          <w:tcPr>
            <w:tcW w:w="1350" w:type="dxa"/>
          </w:tcPr>
          <w:p w14:paraId="25575202" w14:textId="77777777" w:rsidR="00CF5A60" w:rsidRPr="009E3215" w:rsidRDefault="00CF5A60" w:rsidP="00CF5A60">
            <w:pPr>
              <w:pStyle w:val="BodyAAA"/>
              <w:rPr>
                <w:rFonts w:ascii="Times New Roman" w:hAnsi="Times New Roman" w:cs="Times New Roman"/>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p>
        </w:tc>
        <w:tc>
          <w:tcPr>
            <w:tcW w:w="1417" w:type="dxa"/>
          </w:tcPr>
          <w:p w14:paraId="21F1E720" w14:textId="77777777" w:rsidR="00CF5A60" w:rsidRPr="009E3215" w:rsidRDefault="00CF5A60" w:rsidP="00CF5A60">
            <w:pPr>
              <w:rPr>
                <w:sz w:val="18"/>
                <w:szCs w:val="18"/>
              </w:rPr>
            </w:pPr>
          </w:p>
        </w:tc>
        <w:tc>
          <w:tcPr>
            <w:tcW w:w="1057" w:type="dxa"/>
          </w:tcPr>
          <w:p w14:paraId="583C8CA4" w14:textId="77777777" w:rsidR="00CF5A60" w:rsidRPr="009E3215" w:rsidRDefault="00CF5A60" w:rsidP="00CF5A60">
            <w:pPr>
              <w:rPr>
                <w:sz w:val="18"/>
                <w:szCs w:val="18"/>
                <w:lang w:val="sr-Cyrl-RS"/>
              </w:rPr>
            </w:pPr>
          </w:p>
        </w:tc>
        <w:tc>
          <w:tcPr>
            <w:tcW w:w="1054" w:type="dxa"/>
          </w:tcPr>
          <w:p w14:paraId="25EC5D80" w14:textId="77777777" w:rsidR="00CF5A60" w:rsidRPr="009E3215" w:rsidRDefault="00CF5A60" w:rsidP="00CF5A60">
            <w:pPr>
              <w:rPr>
                <w:sz w:val="18"/>
                <w:szCs w:val="18"/>
                <w:lang w:val="sr-Cyrl-RS"/>
              </w:rPr>
            </w:pPr>
          </w:p>
        </w:tc>
        <w:tc>
          <w:tcPr>
            <w:tcW w:w="1674" w:type="dxa"/>
          </w:tcPr>
          <w:p w14:paraId="77CBBCE1" w14:textId="77777777" w:rsidR="00CF5A60" w:rsidRPr="009E3215" w:rsidRDefault="00CF5A60" w:rsidP="00CF5A60">
            <w:pPr>
              <w:rPr>
                <w:sz w:val="18"/>
                <w:szCs w:val="18"/>
              </w:rPr>
            </w:pPr>
          </w:p>
        </w:tc>
      </w:tr>
      <w:tr w:rsidR="00CF5A60" w:rsidRPr="009E3215" w14:paraId="0309C0DC" w14:textId="77777777" w:rsidTr="00CF5A60">
        <w:trPr>
          <w:trHeight w:val="1020"/>
        </w:trPr>
        <w:tc>
          <w:tcPr>
            <w:tcW w:w="3261" w:type="dxa"/>
            <w:tcBorders>
              <w:left w:val="single" w:sz="4" w:space="0" w:color="auto"/>
            </w:tcBorders>
          </w:tcPr>
          <w:p w14:paraId="283B391C" w14:textId="745FB06F"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Спровођење акредитованих програма обуке које одговарају потребама појединц</w:t>
            </w:r>
            <w:r>
              <w:rPr>
                <w:rFonts w:ascii="Times New Roman" w:hAnsi="Times New Roman" w:cs="Times New Roman"/>
                <w:szCs w:val="18"/>
                <w:lang w:val="sr-Cyrl-RS"/>
              </w:rPr>
              <w:t>а и породица ромске популације</w:t>
            </w:r>
          </w:p>
          <w:p w14:paraId="4A14F5E1" w14:textId="7D3C0D16" w:rsidR="00CF5A60" w:rsidRPr="008E61DE" w:rsidRDefault="00CF5A60" w:rsidP="00CF5A60">
            <w:pPr>
              <w:pStyle w:val="ListParagraph"/>
              <w:ind w:firstLine="0"/>
              <w:jc w:val="left"/>
              <w:rPr>
                <w:rFonts w:ascii="Times New Roman" w:hAnsi="Times New Roman" w:cs="Times New Roman"/>
                <w:szCs w:val="18"/>
                <w:lang w:val="sr-Cyrl-RS"/>
              </w:rPr>
            </w:pPr>
          </w:p>
        </w:tc>
        <w:tc>
          <w:tcPr>
            <w:tcW w:w="1260" w:type="dxa"/>
          </w:tcPr>
          <w:p w14:paraId="21299D4C" w14:textId="77777777" w:rsidR="00CF5A60" w:rsidRPr="009E3215" w:rsidRDefault="00CF5A60" w:rsidP="00CF5A60">
            <w:pPr>
              <w:jc w:val="center"/>
              <w:rPr>
                <w:sz w:val="18"/>
                <w:szCs w:val="18"/>
                <w:lang w:val="sr-Cyrl-RS"/>
              </w:rPr>
            </w:pPr>
            <w:r w:rsidRPr="009E3215">
              <w:rPr>
                <w:sz w:val="18"/>
                <w:szCs w:val="18"/>
                <w:lang w:val="sr-Cyrl-RS"/>
              </w:rPr>
              <w:t>РЗСЗ</w:t>
            </w:r>
          </w:p>
          <w:p w14:paraId="54842DF2" w14:textId="77777777" w:rsidR="00CF5A60" w:rsidRPr="009E3215" w:rsidRDefault="00CF5A60" w:rsidP="00CF5A60">
            <w:pPr>
              <w:jc w:val="center"/>
              <w:rPr>
                <w:sz w:val="18"/>
                <w:szCs w:val="18"/>
                <w:lang w:val="sr-Latn-RS"/>
              </w:rPr>
            </w:pPr>
          </w:p>
        </w:tc>
        <w:tc>
          <w:tcPr>
            <w:tcW w:w="1170" w:type="dxa"/>
          </w:tcPr>
          <w:p w14:paraId="6DE385BC" w14:textId="77777777" w:rsidR="00CF5A60" w:rsidRPr="009E3215" w:rsidRDefault="00CF5A60" w:rsidP="00CF5A60">
            <w:pPr>
              <w:jc w:val="center"/>
              <w:rPr>
                <w:sz w:val="18"/>
                <w:szCs w:val="18"/>
              </w:rPr>
            </w:pPr>
            <w:r w:rsidRPr="009E3215">
              <w:rPr>
                <w:sz w:val="18"/>
                <w:szCs w:val="18"/>
                <w:lang w:val="sr-Cyrl-RS"/>
              </w:rPr>
              <w:t>ПЗСЗ</w:t>
            </w:r>
            <w:r w:rsidRPr="009E3215">
              <w:rPr>
                <w:sz w:val="18"/>
                <w:szCs w:val="18"/>
              </w:rPr>
              <w:t xml:space="preserve"> МРЗБСП</w:t>
            </w:r>
          </w:p>
        </w:tc>
        <w:tc>
          <w:tcPr>
            <w:tcW w:w="1350" w:type="dxa"/>
          </w:tcPr>
          <w:p w14:paraId="4C8E81EB" w14:textId="77777777" w:rsidR="00CF5A60" w:rsidRPr="009E3215" w:rsidRDefault="00CF5A60" w:rsidP="00CF5A60">
            <w:pPr>
              <w:jc w:val="center"/>
              <w:rPr>
                <w:sz w:val="18"/>
                <w:szCs w:val="18"/>
                <w:lang w:val="sr-Cyrl-RS"/>
              </w:rPr>
            </w:pPr>
            <w:r>
              <w:rPr>
                <w:sz w:val="18"/>
                <w:szCs w:val="18"/>
                <w:lang w:val="sr-Cyrl-RS"/>
              </w:rPr>
              <w:t>Четврти квартал   2024. и континуирано</w:t>
            </w:r>
          </w:p>
        </w:tc>
        <w:tc>
          <w:tcPr>
            <w:tcW w:w="1710" w:type="dxa"/>
          </w:tcPr>
          <w:p w14:paraId="121B01B2" w14:textId="77777777" w:rsidR="00CF5A60" w:rsidRPr="009E3215" w:rsidRDefault="00CF5A60" w:rsidP="00CF5A60">
            <w:pPr>
              <w:jc w:val="center"/>
              <w:rPr>
                <w:sz w:val="18"/>
                <w:szCs w:val="18"/>
                <w:lang w:val="sr-Cyrl-RS"/>
              </w:rPr>
            </w:pPr>
            <w:r w:rsidRPr="009E3215">
              <w:rPr>
                <w:sz w:val="18"/>
                <w:szCs w:val="18"/>
                <w:lang w:val="sr-Cyrl-RS"/>
              </w:rPr>
              <w:t>Број спроведених акредитованих програма</w:t>
            </w:r>
          </w:p>
          <w:p w14:paraId="311CBDAA" w14:textId="77777777" w:rsidR="00CF5A60" w:rsidRPr="009E3215" w:rsidRDefault="00CF5A60" w:rsidP="00CF5A60">
            <w:pPr>
              <w:jc w:val="center"/>
              <w:rPr>
                <w:sz w:val="18"/>
                <w:szCs w:val="18"/>
                <w:lang w:val="sr-Cyrl-RS"/>
              </w:rPr>
            </w:pPr>
            <w:r w:rsidRPr="009E3215">
              <w:rPr>
                <w:sz w:val="18"/>
                <w:szCs w:val="18"/>
                <w:lang w:val="sr-Cyrl-RS"/>
              </w:rPr>
              <w:t>Број стручних радника обухваћених програмима обуке</w:t>
            </w:r>
          </w:p>
        </w:tc>
        <w:tc>
          <w:tcPr>
            <w:tcW w:w="1350" w:type="dxa"/>
          </w:tcPr>
          <w:p w14:paraId="36A4FED8"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72D1875F" w14:textId="77777777" w:rsidR="00CF5A60" w:rsidRPr="009E3215" w:rsidRDefault="00CF5A60" w:rsidP="00CF5A60">
            <w:pPr>
              <w:rPr>
                <w:sz w:val="18"/>
                <w:szCs w:val="18"/>
                <w:lang w:val="sr-Cyrl-RS"/>
              </w:rPr>
            </w:pPr>
          </w:p>
        </w:tc>
        <w:tc>
          <w:tcPr>
            <w:tcW w:w="1417" w:type="dxa"/>
          </w:tcPr>
          <w:p w14:paraId="6B433EB8" w14:textId="77777777" w:rsidR="00CF5A60" w:rsidRPr="009E3215" w:rsidRDefault="00CF5A60" w:rsidP="00CF5A60">
            <w:pPr>
              <w:rPr>
                <w:sz w:val="18"/>
                <w:szCs w:val="18"/>
              </w:rPr>
            </w:pPr>
            <w:r w:rsidRPr="009E3215">
              <w:rPr>
                <w:sz w:val="18"/>
                <w:szCs w:val="18"/>
              </w:rPr>
              <w:t>Програм 0902</w:t>
            </w:r>
          </w:p>
          <w:p w14:paraId="0DCA18C0" w14:textId="77777777" w:rsidR="00CF5A60" w:rsidRPr="009E3215" w:rsidRDefault="00CF5A60" w:rsidP="00CF5A60">
            <w:pPr>
              <w:rPr>
                <w:sz w:val="18"/>
                <w:szCs w:val="18"/>
              </w:rPr>
            </w:pPr>
            <w:r w:rsidRPr="009E3215">
              <w:rPr>
                <w:sz w:val="18"/>
                <w:szCs w:val="18"/>
              </w:rPr>
              <w:t xml:space="preserve">Функција 070 </w:t>
            </w:r>
          </w:p>
          <w:p w14:paraId="1D2433A0" w14:textId="77777777" w:rsidR="00CF5A60" w:rsidRPr="009E3215" w:rsidRDefault="00CF5A60" w:rsidP="00CF5A60">
            <w:pPr>
              <w:rPr>
                <w:sz w:val="18"/>
                <w:szCs w:val="18"/>
              </w:rPr>
            </w:pPr>
            <w:r w:rsidRPr="009E3215">
              <w:rPr>
                <w:sz w:val="18"/>
                <w:szCs w:val="18"/>
              </w:rPr>
              <w:t>Економска класификација 411</w:t>
            </w:r>
          </w:p>
        </w:tc>
        <w:tc>
          <w:tcPr>
            <w:tcW w:w="1057" w:type="dxa"/>
          </w:tcPr>
          <w:p w14:paraId="10DD4B9B" w14:textId="77777777" w:rsidR="00CF5A60" w:rsidRPr="009E3215" w:rsidRDefault="00CF5A60" w:rsidP="00CF5A60">
            <w:pPr>
              <w:rPr>
                <w:sz w:val="18"/>
                <w:szCs w:val="18"/>
                <w:lang w:val="sr-Cyrl-RS"/>
              </w:rPr>
            </w:pPr>
          </w:p>
        </w:tc>
        <w:tc>
          <w:tcPr>
            <w:tcW w:w="1054" w:type="dxa"/>
          </w:tcPr>
          <w:p w14:paraId="14AA41EB" w14:textId="77777777" w:rsidR="00CF5A60" w:rsidRPr="009E3215" w:rsidRDefault="00CF5A60" w:rsidP="00CF5A60">
            <w:pPr>
              <w:rPr>
                <w:sz w:val="18"/>
                <w:szCs w:val="18"/>
                <w:lang w:val="sr-Cyrl-RS"/>
              </w:rPr>
            </w:pPr>
          </w:p>
        </w:tc>
        <w:tc>
          <w:tcPr>
            <w:tcW w:w="1674" w:type="dxa"/>
          </w:tcPr>
          <w:p w14:paraId="62AF8838" w14:textId="77777777" w:rsidR="00CF5A60" w:rsidRPr="009E3215" w:rsidRDefault="00CF5A60" w:rsidP="00CF5A60">
            <w:pPr>
              <w:rPr>
                <w:sz w:val="18"/>
                <w:szCs w:val="18"/>
              </w:rPr>
            </w:pPr>
          </w:p>
        </w:tc>
      </w:tr>
      <w:tr w:rsidR="00CF5A60" w:rsidRPr="009E3215" w14:paraId="71050D8B" w14:textId="77777777" w:rsidTr="00CF5A60">
        <w:trPr>
          <w:trHeight w:val="1995"/>
        </w:trPr>
        <w:tc>
          <w:tcPr>
            <w:tcW w:w="3261" w:type="dxa"/>
            <w:tcBorders>
              <w:left w:val="single" w:sz="4" w:space="0" w:color="auto"/>
            </w:tcBorders>
          </w:tcPr>
          <w:p w14:paraId="320ED1B5" w14:textId="4227AB2C"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Организовање конференција и других стручних скупова у циљу сензибилизације локалне заједнице  за проблеме са којима се суочава ромска популација </w:t>
            </w:r>
          </w:p>
        </w:tc>
        <w:tc>
          <w:tcPr>
            <w:tcW w:w="1260" w:type="dxa"/>
          </w:tcPr>
          <w:p w14:paraId="7D8FDBBA" w14:textId="77777777" w:rsidR="00CF5A60" w:rsidRPr="009E3215" w:rsidRDefault="00CF5A60" w:rsidP="00CF5A60">
            <w:pPr>
              <w:jc w:val="center"/>
              <w:rPr>
                <w:sz w:val="18"/>
                <w:szCs w:val="18"/>
                <w:lang w:val="sr-Cyrl-RS"/>
              </w:rPr>
            </w:pPr>
            <w:r w:rsidRPr="009E3215">
              <w:rPr>
                <w:sz w:val="18"/>
                <w:szCs w:val="18"/>
                <w:lang w:val="sr-Cyrl-RS"/>
              </w:rPr>
              <w:t>МЉМПДД</w:t>
            </w:r>
          </w:p>
        </w:tc>
        <w:tc>
          <w:tcPr>
            <w:tcW w:w="1170" w:type="dxa"/>
          </w:tcPr>
          <w:p w14:paraId="12ED59A5" w14:textId="77777777" w:rsidR="00CF5A60" w:rsidRPr="009E3215" w:rsidRDefault="00CF5A60" w:rsidP="00CF5A60">
            <w:pPr>
              <w:jc w:val="center"/>
              <w:rPr>
                <w:sz w:val="18"/>
                <w:szCs w:val="18"/>
              </w:rPr>
            </w:pPr>
            <w:r w:rsidRPr="009E3215">
              <w:rPr>
                <w:sz w:val="18"/>
                <w:szCs w:val="18"/>
              </w:rPr>
              <w:t>МРЗБСП</w:t>
            </w:r>
          </w:p>
          <w:p w14:paraId="3694D826" w14:textId="77777777" w:rsidR="00CF5A60" w:rsidRPr="009E3215" w:rsidRDefault="00CF5A60" w:rsidP="00CF5A60">
            <w:pPr>
              <w:jc w:val="center"/>
              <w:rPr>
                <w:sz w:val="18"/>
                <w:szCs w:val="18"/>
              </w:rPr>
            </w:pPr>
            <w:r w:rsidRPr="009E3215">
              <w:rPr>
                <w:sz w:val="18"/>
                <w:szCs w:val="18"/>
              </w:rPr>
              <w:t>РЗСЗ, ПЗСЗ, Комора социјалне заштите</w:t>
            </w:r>
          </w:p>
          <w:p w14:paraId="0734EF0B" w14:textId="01F84152" w:rsidR="00CF5A60" w:rsidRPr="009E3215" w:rsidRDefault="00CF5A60" w:rsidP="00CF5A60">
            <w:pPr>
              <w:jc w:val="center"/>
              <w:rPr>
                <w:sz w:val="18"/>
                <w:szCs w:val="18"/>
                <w:lang w:val="sr-Cyrl-RS"/>
              </w:rPr>
            </w:pPr>
            <w:r w:rsidRPr="009E3215">
              <w:rPr>
                <w:sz w:val="18"/>
                <w:szCs w:val="18"/>
                <w:lang w:val="sr-Cyrl-RS"/>
              </w:rPr>
              <w:t>ОЦД</w:t>
            </w:r>
          </w:p>
        </w:tc>
        <w:tc>
          <w:tcPr>
            <w:tcW w:w="1350" w:type="dxa"/>
          </w:tcPr>
          <w:p w14:paraId="14C3262E" w14:textId="2BEE9087" w:rsidR="00CF5A60" w:rsidRDefault="00CF5A60" w:rsidP="00CF5A60">
            <w:pPr>
              <w:jc w:val="center"/>
              <w:rPr>
                <w:sz w:val="18"/>
                <w:szCs w:val="18"/>
                <w:lang w:val="sr-Cyrl-RS"/>
              </w:rPr>
            </w:pPr>
            <w:r>
              <w:rPr>
                <w:sz w:val="18"/>
                <w:szCs w:val="18"/>
                <w:lang w:val="sr-Cyrl-RS"/>
              </w:rPr>
              <w:t>Најмање</w:t>
            </w:r>
          </w:p>
          <w:p w14:paraId="1D9C7A7F" w14:textId="7A2B4530" w:rsidR="00CF5A60" w:rsidRPr="00F7159D" w:rsidRDefault="00CF5A60" w:rsidP="00CF5A60">
            <w:pPr>
              <w:jc w:val="center"/>
              <w:rPr>
                <w:sz w:val="18"/>
                <w:szCs w:val="18"/>
                <w:lang w:val="sr-Cyrl-RS"/>
              </w:rPr>
            </w:pPr>
            <w:r>
              <w:rPr>
                <w:sz w:val="18"/>
                <w:szCs w:val="18"/>
                <w:lang w:val="sr-Cyrl-RS"/>
              </w:rPr>
              <w:t>једном годишње</w:t>
            </w:r>
          </w:p>
        </w:tc>
        <w:tc>
          <w:tcPr>
            <w:tcW w:w="1710" w:type="dxa"/>
          </w:tcPr>
          <w:p w14:paraId="17140E11" w14:textId="77777777" w:rsidR="00CF5A60" w:rsidRPr="009E3215" w:rsidRDefault="00CF5A60" w:rsidP="00CF5A60">
            <w:pPr>
              <w:jc w:val="center"/>
              <w:rPr>
                <w:sz w:val="18"/>
                <w:szCs w:val="18"/>
                <w:lang w:val="sr-Cyrl-RS"/>
              </w:rPr>
            </w:pPr>
            <w:r w:rsidRPr="009E3215">
              <w:rPr>
                <w:sz w:val="18"/>
                <w:szCs w:val="18"/>
                <w:lang w:val="sr-Cyrl-RS"/>
              </w:rPr>
              <w:t>Број реализованих конференција</w:t>
            </w:r>
          </w:p>
          <w:p w14:paraId="776C50EE" w14:textId="77777777" w:rsidR="00CF5A60" w:rsidRPr="009E3215" w:rsidRDefault="00CF5A60" w:rsidP="00CF5A60">
            <w:pPr>
              <w:jc w:val="center"/>
              <w:rPr>
                <w:sz w:val="18"/>
                <w:szCs w:val="18"/>
                <w:lang w:val="sr-Cyrl-RS"/>
              </w:rPr>
            </w:pPr>
            <w:r w:rsidRPr="009E3215">
              <w:rPr>
                <w:sz w:val="18"/>
                <w:szCs w:val="18"/>
                <w:lang w:val="sr-Cyrl-RS"/>
              </w:rPr>
              <w:t>Број реализованих стручних скупова</w:t>
            </w:r>
          </w:p>
        </w:tc>
        <w:tc>
          <w:tcPr>
            <w:tcW w:w="1350" w:type="dxa"/>
          </w:tcPr>
          <w:p w14:paraId="1169A17E"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sz w:val="18"/>
                <w:szCs w:val="18"/>
                <w:lang w:val="sr-Cyrl-RS"/>
              </w:rPr>
              <w:t>Потребна донаторска помоћ ЕУ</w:t>
            </w:r>
          </w:p>
          <w:p w14:paraId="1C6508F6" w14:textId="77777777" w:rsidR="00CF5A60" w:rsidRPr="009E3215" w:rsidRDefault="00CF5A60" w:rsidP="00CF5A60">
            <w:pPr>
              <w:rPr>
                <w:sz w:val="18"/>
                <w:szCs w:val="18"/>
              </w:rPr>
            </w:pPr>
          </w:p>
        </w:tc>
        <w:tc>
          <w:tcPr>
            <w:tcW w:w="1417" w:type="dxa"/>
          </w:tcPr>
          <w:p w14:paraId="6B1582F5" w14:textId="77777777" w:rsidR="00CF5A60" w:rsidRDefault="00CF5A60" w:rsidP="00CF5A60">
            <w:pPr>
              <w:pStyle w:val="BodyAAA"/>
              <w:rPr>
                <w:rFonts w:ascii="Times New Roman" w:hAnsi="Times New Roman" w:cs="Times New Roman"/>
                <w:sz w:val="18"/>
                <w:szCs w:val="18"/>
                <w:lang w:val="sr-Cyrl-RS"/>
              </w:rPr>
            </w:pPr>
            <w:r w:rsidRPr="00B368EF">
              <w:rPr>
                <w:rFonts w:ascii="Times New Roman" w:hAnsi="Times New Roman" w:cs="Times New Roman"/>
                <w:sz w:val="18"/>
                <w:szCs w:val="18"/>
                <w:lang w:val="sr-Cyrl-RS"/>
              </w:rPr>
              <w:t>Потребна донаторска помоћ ЕУ</w:t>
            </w:r>
          </w:p>
          <w:p w14:paraId="334DD6AF" w14:textId="77777777" w:rsidR="00CF5A60" w:rsidRPr="009E3215" w:rsidRDefault="00CF5A60" w:rsidP="00CF5A60">
            <w:pPr>
              <w:rPr>
                <w:sz w:val="18"/>
                <w:szCs w:val="18"/>
              </w:rPr>
            </w:pPr>
          </w:p>
        </w:tc>
        <w:tc>
          <w:tcPr>
            <w:tcW w:w="1057" w:type="dxa"/>
          </w:tcPr>
          <w:p w14:paraId="4C31BDC8" w14:textId="77777777" w:rsidR="00CF5A60" w:rsidRPr="009E3215" w:rsidRDefault="00CF5A60" w:rsidP="00CF5A60">
            <w:pPr>
              <w:rPr>
                <w:sz w:val="18"/>
                <w:szCs w:val="18"/>
              </w:rPr>
            </w:pPr>
          </w:p>
        </w:tc>
        <w:tc>
          <w:tcPr>
            <w:tcW w:w="1054" w:type="dxa"/>
          </w:tcPr>
          <w:p w14:paraId="2B4A8311" w14:textId="77777777" w:rsidR="00CF5A60" w:rsidRPr="009E3215" w:rsidRDefault="00CF5A60" w:rsidP="00CF5A60">
            <w:pPr>
              <w:rPr>
                <w:sz w:val="18"/>
                <w:szCs w:val="18"/>
                <w:lang w:val="sr-Cyrl-RS"/>
              </w:rPr>
            </w:pPr>
          </w:p>
        </w:tc>
        <w:tc>
          <w:tcPr>
            <w:tcW w:w="1674" w:type="dxa"/>
          </w:tcPr>
          <w:p w14:paraId="6492DBBF" w14:textId="77777777" w:rsidR="00CF5A60" w:rsidRPr="009E3215" w:rsidRDefault="00CF5A60" w:rsidP="00CF5A60">
            <w:pPr>
              <w:rPr>
                <w:sz w:val="18"/>
                <w:szCs w:val="18"/>
              </w:rPr>
            </w:pPr>
          </w:p>
        </w:tc>
      </w:tr>
      <w:tr w:rsidR="00CF5A60" w:rsidRPr="009E3215" w14:paraId="17C07A66" w14:textId="77777777" w:rsidTr="00CF5A60">
        <w:trPr>
          <w:trHeight w:val="4580"/>
        </w:trPr>
        <w:tc>
          <w:tcPr>
            <w:tcW w:w="3261" w:type="dxa"/>
            <w:tcBorders>
              <w:left w:val="single" w:sz="4" w:space="0" w:color="auto"/>
            </w:tcBorders>
          </w:tcPr>
          <w:p w14:paraId="24A832BA" w14:textId="4D75711E"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lastRenderedPageBreak/>
              <w:t>Подстицање ЈЛС да унапређују/развијају  локалне планске документе  са мерама које имају за циљ смањење броја малолетничких и принудних бракова, малолетничких трудноћа,трговине људима, дечијег и принудног рада (са фокусом на унапређење међусекторске сарадње на националном и локалном нивоу, као и превентивни рад са ромским породицама и заједницом).</w:t>
            </w:r>
          </w:p>
        </w:tc>
        <w:tc>
          <w:tcPr>
            <w:tcW w:w="1260" w:type="dxa"/>
          </w:tcPr>
          <w:p w14:paraId="63AED300" w14:textId="77777777" w:rsidR="00CF5A60" w:rsidRPr="009E3215" w:rsidRDefault="00CF5A60" w:rsidP="00CF5A60">
            <w:pPr>
              <w:jc w:val="center"/>
              <w:rPr>
                <w:sz w:val="18"/>
                <w:szCs w:val="18"/>
                <w:lang w:val="sr-Cyrl-RS"/>
              </w:rPr>
            </w:pPr>
            <w:r w:rsidRPr="009E3215">
              <w:rPr>
                <w:sz w:val="18"/>
                <w:szCs w:val="18"/>
                <w:lang w:val="sr-Cyrl-RS"/>
              </w:rPr>
              <w:t>МДУЛС</w:t>
            </w:r>
          </w:p>
        </w:tc>
        <w:tc>
          <w:tcPr>
            <w:tcW w:w="1170" w:type="dxa"/>
          </w:tcPr>
          <w:p w14:paraId="44E18124" w14:textId="77777777" w:rsidR="00CF5A60" w:rsidRPr="009E3215" w:rsidRDefault="00CF5A60" w:rsidP="00CF5A60">
            <w:pPr>
              <w:jc w:val="center"/>
              <w:rPr>
                <w:sz w:val="18"/>
                <w:szCs w:val="18"/>
                <w:lang w:val="sr-Cyrl-RS"/>
              </w:rPr>
            </w:pPr>
            <w:r w:rsidRPr="009E3215">
              <w:rPr>
                <w:sz w:val="18"/>
                <w:szCs w:val="18"/>
                <w:lang w:val="sr-Cyrl-RS"/>
              </w:rPr>
              <w:t>МРЗБСП</w:t>
            </w:r>
          </w:p>
          <w:p w14:paraId="1A240943" w14:textId="77777777" w:rsidR="00CF5A60" w:rsidRPr="009E3215" w:rsidRDefault="00CF5A60" w:rsidP="00CF5A60">
            <w:pPr>
              <w:jc w:val="center"/>
              <w:rPr>
                <w:sz w:val="18"/>
                <w:szCs w:val="18"/>
                <w:lang w:val="sr-Cyrl-RS"/>
              </w:rPr>
            </w:pPr>
            <w:r w:rsidRPr="009E3215">
              <w:rPr>
                <w:sz w:val="18"/>
                <w:szCs w:val="18"/>
                <w:lang w:val="sr-Cyrl-RS"/>
              </w:rPr>
              <w:t>МБПД</w:t>
            </w:r>
          </w:p>
          <w:p w14:paraId="7384183E" w14:textId="77777777" w:rsidR="00CF5A60" w:rsidRPr="009E3215" w:rsidRDefault="00CF5A60" w:rsidP="00CF5A60">
            <w:pPr>
              <w:jc w:val="center"/>
              <w:rPr>
                <w:sz w:val="18"/>
                <w:szCs w:val="18"/>
                <w:lang w:val="sr-Cyrl-RS"/>
              </w:rPr>
            </w:pPr>
            <w:r w:rsidRPr="009E3215">
              <w:rPr>
                <w:sz w:val="18"/>
                <w:szCs w:val="18"/>
                <w:lang w:val="sr-Cyrl-RS"/>
              </w:rPr>
              <w:t>ЈЛС</w:t>
            </w:r>
          </w:p>
          <w:p w14:paraId="2DA2F89D" w14:textId="77777777" w:rsidR="00CF5A60" w:rsidRPr="009E3215" w:rsidRDefault="00CF5A60" w:rsidP="00CF5A60">
            <w:pPr>
              <w:jc w:val="center"/>
              <w:rPr>
                <w:sz w:val="18"/>
                <w:szCs w:val="18"/>
                <w:lang w:val="sr-Cyrl-RS"/>
              </w:rPr>
            </w:pPr>
            <w:r w:rsidRPr="009E3215">
              <w:rPr>
                <w:sz w:val="18"/>
                <w:szCs w:val="18"/>
                <w:lang w:val="sr-Cyrl-RS"/>
              </w:rPr>
              <w:t>РЗСЗ</w:t>
            </w:r>
          </w:p>
          <w:p w14:paraId="60285CB3" w14:textId="77777777" w:rsidR="00CF5A60" w:rsidRPr="009E3215" w:rsidRDefault="00CF5A60" w:rsidP="00CF5A60">
            <w:pPr>
              <w:jc w:val="center"/>
              <w:rPr>
                <w:sz w:val="18"/>
                <w:szCs w:val="18"/>
                <w:lang w:val="sr-Cyrl-RS"/>
              </w:rPr>
            </w:pPr>
            <w:r w:rsidRPr="009E3215">
              <w:rPr>
                <w:sz w:val="18"/>
                <w:szCs w:val="18"/>
                <w:lang w:val="sr-Cyrl-RS"/>
              </w:rPr>
              <w:t>СКГО</w:t>
            </w:r>
          </w:p>
          <w:p w14:paraId="07792BAD" w14:textId="77777777" w:rsidR="00CF5A60" w:rsidRPr="009E3215" w:rsidRDefault="00CF5A60" w:rsidP="00CF5A60">
            <w:pPr>
              <w:jc w:val="center"/>
              <w:rPr>
                <w:sz w:val="18"/>
                <w:szCs w:val="18"/>
                <w:lang w:val="sr-Cyrl-RS"/>
              </w:rPr>
            </w:pPr>
            <w:r w:rsidRPr="009E3215">
              <w:rPr>
                <w:sz w:val="18"/>
                <w:szCs w:val="18"/>
                <w:lang w:val="sr-Cyrl-RS"/>
              </w:rPr>
              <w:t>ПЗСЗ</w:t>
            </w:r>
          </w:p>
          <w:p w14:paraId="4E8D4DDC" w14:textId="77777777" w:rsidR="00CF5A60" w:rsidRPr="009E3215" w:rsidRDefault="00CF5A60" w:rsidP="00CF5A60">
            <w:pPr>
              <w:jc w:val="center"/>
              <w:rPr>
                <w:sz w:val="18"/>
                <w:szCs w:val="18"/>
                <w:lang w:val="sr-Cyrl-RS"/>
              </w:rPr>
            </w:pPr>
            <w:r w:rsidRPr="009E3215">
              <w:rPr>
                <w:sz w:val="18"/>
                <w:szCs w:val="18"/>
                <w:lang w:val="sr-Cyrl-RS"/>
              </w:rPr>
              <w:t>ОЦД</w:t>
            </w:r>
          </w:p>
          <w:p w14:paraId="1DF0CBBD" w14:textId="77777777" w:rsidR="00CF5A60" w:rsidRPr="009E3215" w:rsidRDefault="00CF5A60" w:rsidP="00CF5A60">
            <w:pPr>
              <w:jc w:val="center"/>
              <w:rPr>
                <w:sz w:val="18"/>
                <w:szCs w:val="18"/>
                <w:lang w:val="sr-Cyrl-RS"/>
              </w:rPr>
            </w:pPr>
          </w:p>
        </w:tc>
        <w:tc>
          <w:tcPr>
            <w:tcW w:w="1350" w:type="dxa"/>
          </w:tcPr>
          <w:p w14:paraId="39C4CAD5" w14:textId="77777777" w:rsidR="00CF5A60" w:rsidRPr="009E3215" w:rsidRDefault="00CF5A60" w:rsidP="00CF5A60">
            <w:pPr>
              <w:jc w:val="center"/>
              <w:rPr>
                <w:sz w:val="18"/>
                <w:szCs w:val="18"/>
                <w:lang w:val="sr-Cyrl-RS"/>
              </w:rPr>
            </w:pPr>
            <w:r>
              <w:rPr>
                <w:sz w:val="18"/>
                <w:szCs w:val="18"/>
                <w:lang w:val="sr-Cyrl-RS"/>
              </w:rPr>
              <w:t>Четврти квартал   2024. и континуирано</w:t>
            </w:r>
          </w:p>
        </w:tc>
        <w:tc>
          <w:tcPr>
            <w:tcW w:w="1710" w:type="dxa"/>
          </w:tcPr>
          <w:p w14:paraId="4DA6178F" w14:textId="77777777" w:rsidR="00CF5A60" w:rsidRPr="009E3215" w:rsidRDefault="00CF5A60" w:rsidP="00CF5A60">
            <w:pPr>
              <w:jc w:val="center"/>
              <w:rPr>
                <w:sz w:val="18"/>
                <w:szCs w:val="18"/>
                <w:lang w:val="sr-Cyrl-RS"/>
              </w:rPr>
            </w:pPr>
            <w:r w:rsidRPr="009E3215">
              <w:rPr>
                <w:sz w:val="18"/>
                <w:szCs w:val="18"/>
                <w:lang w:val="sr-Cyrl-RS"/>
              </w:rPr>
              <w:t>Број информативно едукативних сесија и радионица за представнике ЈЛС у креирању локалних политика, програма и услуга подршке за припаднике ромске заједнице.</w:t>
            </w:r>
          </w:p>
        </w:tc>
        <w:tc>
          <w:tcPr>
            <w:tcW w:w="1350" w:type="dxa"/>
          </w:tcPr>
          <w:p w14:paraId="77E29C0B"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4B893CB2" w14:textId="77777777" w:rsidR="00CF5A60" w:rsidRPr="009E3215" w:rsidRDefault="00CF5A60" w:rsidP="00CF5A60">
            <w:pPr>
              <w:rPr>
                <w:sz w:val="18"/>
                <w:szCs w:val="18"/>
                <w:lang w:val="sr-Cyrl-RS"/>
              </w:rPr>
            </w:pPr>
          </w:p>
        </w:tc>
        <w:tc>
          <w:tcPr>
            <w:tcW w:w="1417" w:type="dxa"/>
          </w:tcPr>
          <w:p w14:paraId="6AEA4550" w14:textId="77777777" w:rsidR="00CF5A60" w:rsidRPr="009E3215" w:rsidRDefault="00CF5A60" w:rsidP="00CF5A60">
            <w:pPr>
              <w:rPr>
                <w:sz w:val="18"/>
                <w:szCs w:val="18"/>
              </w:rPr>
            </w:pPr>
            <w:r w:rsidRPr="009E3215">
              <w:rPr>
                <w:sz w:val="18"/>
                <w:szCs w:val="18"/>
              </w:rPr>
              <w:t>Програм 0902</w:t>
            </w:r>
          </w:p>
          <w:p w14:paraId="3872074C" w14:textId="77777777" w:rsidR="00CF5A60" w:rsidRPr="009E3215" w:rsidRDefault="00CF5A60" w:rsidP="00CF5A60">
            <w:pPr>
              <w:rPr>
                <w:sz w:val="18"/>
                <w:szCs w:val="18"/>
                <w:lang w:val="sr-Cyrl-RS"/>
              </w:rPr>
            </w:pPr>
            <w:r w:rsidRPr="009E3215">
              <w:rPr>
                <w:sz w:val="18"/>
                <w:szCs w:val="18"/>
                <w:lang w:val="sr-Cyrl-RS"/>
              </w:rPr>
              <w:t xml:space="preserve">Функција 070 </w:t>
            </w:r>
          </w:p>
          <w:p w14:paraId="098EC48E" w14:textId="77777777" w:rsidR="00CF5A60" w:rsidRPr="00C2795E" w:rsidRDefault="00CF5A60" w:rsidP="00CF5A60">
            <w:pPr>
              <w:rPr>
                <w:strike/>
                <w:sz w:val="18"/>
                <w:szCs w:val="18"/>
                <w:lang w:val="sr-Cyrl-RS"/>
              </w:rPr>
            </w:pPr>
          </w:p>
        </w:tc>
        <w:tc>
          <w:tcPr>
            <w:tcW w:w="1057" w:type="dxa"/>
          </w:tcPr>
          <w:p w14:paraId="45173C2D" w14:textId="77777777" w:rsidR="00CF5A60" w:rsidRPr="009E3215" w:rsidRDefault="00CF5A60" w:rsidP="00CF5A60">
            <w:pPr>
              <w:rPr>
                <w:sz w:val="18"/>
                <w:szCs w:val="18"/>
              </w:rPr>
            </w:pPr>
          </w:p>
        </w:tc>
        <w:tc>
          <w:tcPr>
            <w:tcW w:w="1054" w:type="dxa"/>
          </w:tcPr>
          <w:p w14:paraId="276C53DB" w14:textId="77777777" w:rsidR="00CF5A60" w:rsidRPr="009E3215" w:rsidRDefault="00CF5A60" w:rsidP="00CF5A60">
            <w:pPr>
              <w:rPr>
                <w:sz w:val="18"/>
                <w:szCs w:val="18"/>
                <w:lang w:val="sr-Cyrl-RS"/>
              </w:rPr>
            </w:pPr>
          </w:p>
        </w:tc>
        <w:tc>
          <w:tcPr>
            <w:tcW w:w="1674" w:type="dxa"/>
          </w:tcPr>
          <w:p w14:paraId="01D9B34E" w14:textId="77777777" w:rsidR="00CF5A60" w:rsidRPr="009E3215" w:rsidRDefault="00CF5A60" w:rsidP="00CF5A60">
            <w:pPr>
              <w:rPr>
                <w:sz w:val="18"/>
                <w:szCs w:val="18"/>
              </w:rPr>
            </w:pPr>
          </w:p>
        </w:tc>
      </w:tr>
      <w:tr w:rsidR="00CF5A60" w:rsidRPr="009E3215" w14:paraId="00BE4491" w14:textId="77777777" w:rsidTr="00CF5A60">
        <w:trPr>
          <w:trHeight w:val="705"/>
        </w:trPr>
        <w:tc>
          <w:tcPr>
            <w:tcW w:w="3261" w:type="dxa"/>
            <w:tcBorders>
              <w:left w:val="single" w:sz="4" w:space="0" w:color="auto"/>
            </w:tcBorders>
          </w:tcPr>
          <w:p w14:paraId="4E246456" w14:textId="12128F3E"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Учешће у изради подзаконских аката за подстицање развоја услуга теренског рада, породичног сарадника и других услуга социјалне заштите које доприносе социјалној укључености Рома и Ромкиња</w:t>
            </w:r>
          </w:p>
        </w:tc>
        <w:tc>
          <w:tcPr>
            <w:tcW w:w="1260" w:type="dxa"/>
          </w:tcPr>
          <w:p w14:paraId="652A1A72" w14:textId="77777777" w:rsidR="00CF5A60" w:rsidRPr="009E3215" w:rsidRDefault="00CF5A60" w:rsidP="00CF5A60">
            <w:pPr>
              <w:jc w:val="center"/>
              <w:rPr>
                <w:sz w:val="18"/>
                <w:szCs w:val="18"/>
              </w:rPr>
            </w:pPr>
            <w:r w:rsidRPr="009E3215">
              <w:rPr>
                <w:sz w:val="18"/>
                <w:szCs w:val="18"/>
              </w:rPr>
              <w:t>МРЗБСП</w:t>
            </w:r>
          </w:p>
        </w:tc>
        <w:tc>
          <w:tcPr>
            <w:tcW w:w="1170" w:type="dxa"/>
          </w:tcPr>
          <w:p w14:paraId="1B457423" w14:textId="77777777" w:rsidR="00CF5A60" w:rsidRDefault="00CF5A60" w:rsidP="00CF5A60">
            <w:pPr>
              <w:jc w:val="center"/>
              <w:rPr>
                <w:sz w:val="18"/>
                <w:szCs w:val="18"/>
                <w:lang w:val="sr-Cyrl-RS"/>
              </w:rPr>
            </w:pPr>
            <w:r>
              <w:rPr>
                <w:sz w:val="18"/>
                <w:szCs w:val="18"/>
                <w:lang w:val="sr-Cyrl-RS"/>
              </w:rPr>
              <w:t>МЉППДД</w:t>
            </w:r>
          </w:p>
          <w:p w14:paraId="52852BB2" w14:textId="77777777" w:rsidR="00CF5A60" w:rsidRPr="009E3215" w:rsidRDefault="00CF5A60" w:rsidP="00CF5A60">
            <w:pPr>
              <w:jc w:val="center"/>
              <w:rPr>
                <w:sz w:val="18"/>
                <w:szCs w:val="18"/>
              </w:rPr>
            </w:pPr>
            <w:r w:rsidRPr="009E3215">
              <w:rPr>
                <w:sz w:val="18"/>
                <w:szCs w:val="18"/>
              </w:rPr>
              <w:t>РЗСЗ</w:t>
            </w:r>
          </w:p>
          <w:p w14:paraId="59EA225B" w14:textId="77777777" w:rsidR="00CF5A60" w:rsidRDefault="00CF5A60" w:rsidP="00CF5A60">
            <w:pPr>
              <w:jc w:val="center"/>
              <w:rPr>
                <w:sz w:val="18"/>
                <w:szCs w:val="18"/>
              </w:rPr>
            </w:pPr>
            <w:r w:rsidRPr="009E3215">
              <w:rPr>
                <w:sz w:val="18"/>
                <w:szCs w:val="18"/>
              </w:rPr>
              <w:t>ПЗСЗ</w:t>
            </w:r>
          </w:p>
          <w:p w14:paraId="0634DCF8" w14:textId="77777777" w:rsidR="00CF5A60" w:rsidRDefault="00CF5A60" w:rsidP="00CF5A60">
            <w:pPr>
              <w:jc w:val="center"/>
              <w:rPr>
                <w:sz w:val="18"/>
                <w:szCs w:val="18"/>
              </w:rPr>
            </w:pPr>
            <w:r w:rsidRPr="009E3215">
              <w:rPr>
                <w:sz w:val="18"/>
                <w:szCs w:val="18"/>
              </w:rPr>
              <w:t>ЈЛС</w:t>
            </w:r>
          </w:p>
          <w:p w14:paraId="350DDCC1" w14:textId="77777777" w:rsidR="00CF5A60" w:rsidRPr="009E3215" w:rsidRDefault="00CF5A60" w:rsidP="00CF5A60">
            <w:pPr>
              <w:jc w:val="center"/>
              <w:rPr>
                <w:sz w:val="18"/>
                <w:szCs w:val="18"/>
              </w:rPr>
            </w:pPr>
            <w:r w:rsidRPr="009E3215">
              <w:rPr>
                <w:sz w:val="18"/>
                <w:szCs w:val="18"/>
              </w:rPr>
              <w:t>СКГО</w:t>
            </w:r>
          </w:p>
          <w:p w14:paraId="6FDA969A" w14:textId="77777777" w:rsidR="00CF5A60" w:rsidRPr="009E3215" w:rsidRDefault="00CF5A60" w:rsidP="00CF5A60">
            <w:pPr>
              <w:jc w:val="center"/>
              <w:rPr>
                <w:sz w:val="18"/>
                <w:szCs w:val="18"/>
              </w:rPr>
            </w:pPr>
            <w:r w:rsidRPr="009E3215">
              <w:rPr>
                <w:sz w:val="18"/>
                <w:szCs w:val="18"/>
              </w:rPr>
              <w:t>ОЦД</w:t>
            </w:r>
          </w:p>
          <w:p w14:paraId="2FD07E85" w14:textId="690A317B" w:rsidR="00CF5A60" w:rsidRPr="009E3215" w:rsidRDefault="00CF5A60" w:rsidP="00CF5A60">
            <w:pPr>
              <w:jc w:val="center"/>
              <w:rPr>
                <w:sz w:val="18"/>
                <w:szCs w:val="18"/>
                <w:lang w:val="sr-Cyrl-RS"/>
              </w:rPr>
            </w:pPr>
            <w:r w:rsidRPr="009E3215">
              <w:rPr>
                <w:sz w:val="18"/>
                <w:szCs w:val="18"/>
                <w:lang w:val="sr-Cyrl-RS"/>
              </w:rPr>
              <w:t>Лиценцирани пружаоци услуга</w:t>
            </w:r>
          </w:p>
        </w:tc>
        <w:tc>
          <w:tcPr>
            <w:tcW w:w="1350" w:type="dxa"/>
          </w:tcPr>
          <w:p w14:paraId="6C926F6F" w14:textId="47191D04" w:rsidR="00CF5A60" w:rsidRDefault="00CF5A60" w:rsidP="00CF5A60">
            <w:pPr>
              <w:jc w:val="center"/>
              <w:rPr>
                <w:sz w:val="18"/>
                <w:szCs w:val="18"/>
                <w:lang w:val="sr-Cyrl-RS"/>
              </w:rPr>
            </w:pPr>
            <w:r>
              <w:rPr>
                <w:sz w:val="18"/>
                <w:szCs w:val="18"/>
                <w:lang w:val="sr-Latn-RS"/>
              </w:rPr>
              <w:t xml:space="preserve">IV </w:t>
            </w:r>
            <w:r>
              <w:rPr>
                <w:sz w:val="18"/>
                <w:szCs w:val="18"/>
                <w:lang w:val="sr-Cyrl-RS"/>
              </w:rPr>
              <w:t>квартал</w:t>
            </w:r>
          </w:p>
          <w:p w14:paraId="48C9DB3A" w14:textId="77777777" w:rsidR="00CF5A60" w:rsidRPr="009E3215" w:rsidRDefault="00CF5A60" w:rsidP="00CF5A60">
            <w:pPr>
              <w:jc w:val="center"/>
              <w:rPr>
                <w:sz w:val="18"/>
                <w:szCs w:val="18"/>
                <w:lang w:val="sr-Cyrl-RS"/>
              </w:rPr>
            </w:pPr>
            <w:r>
              <w:rPr>
                <w:sz w:val="18"/>
                <w:szCs w:val="18"/>
                <w:lang w:val="sr-Cyrl-RS"/>
              </w:rPr>
              <w:t>2024</w:t>
            </w:r>
          </w:p>
        </w:tc>
        <w:tc>
          <w:tcPr>
            <w:tcW w:w="1710" w:type="dxa"/>
          </w:tcPr>
          <w:p w14:paraId="02EC1B1D" w14:textId="77777777" w:rsidR="00CF5A60" w:rsidRPr="009E3215" w:rsidRDefault="00CF5A60" w:rsidP="00CF5A60">
            <w:pPr>
              <w:jc w:val="center"/>
              <w:rPr>
                <w:sz w:val="18"/>
                <w:szCs w:val="18"/>
                <w:lang w:val="sr-Cyrl-RS"/>
              </w:rPr>
            </w:pPr>
            <w:r w:rsidRPr="009E3215">
              <w:rPr>
                <w:sz w:val="18"/>
                <w:szCs w:val="18"/>
                <w:lang w:val="sr-Cyrl-RS"/>
              </w:rPr>
              <w:t>Број лиценцираних услуга сз</w:t>
            </w:r>
          </w:p>
          <w:p w14:paraId="36D8CF3F" w14:textId="297AFA6C" w:rsidR="00CF5A60" w:rsidRPr="009E3215" w:rsidRDefault="00CF5A60" w:rsidP="00CF5A60">
            <w:pPr>
              <w:jc w:val="center"/>
              <w:rPr>
                <w:sz w:val="18"/>
                <w:szCs w:val="18"/>
                <w:lang w:val="sr-Cyrl-RS"/>
              </w:rPr>
            </w:pPr>
            <w:r w:rsidRPr="009E3215">
              <w:rPr>
                <w:sz w:val="18"/>
                <w:szCs w:val="18"/>
                <w:lang w:val="sr-Cyrl-RS"/>
              </w:rPr>
              <w:t>Број корисника ромске националности  услуга и права сз</w:t>
            </w:r>
          </w:p>
        </w:tc>
        <w:tc>
          <w:tcPr>
            <w:tcW w:w="1350" w:type="dxa"/>
          </w:tcPr>
          <w:p w14:paraId="36938812"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54D7DF66" w14:textId="77777777" w:rsidR="00CF5A60" w:rsidRPr="009E3215" w:rsidRDefault="00CF5A60" w:rsidP="00CF5A60">
            <w:pPr>
              <w:rPr>
                <w:sz w:val="18"/>
                <w:szCs w:val="18"/>
                <w:lang w:val="sr-Cyrl-RS"/>
              </w:rPr>
            </w:pPr>
          </w:p>
        </w:tc>
        <w:tc>
          <w:tcPr>
            <w:tcW w:w="1417" w:type="dxa"/>
          </w:tcPr>
          <w:p w14:paraId="78A2231E" w14:textId="77777777" w:rsidR="00CF5A60" w:rsidRPr="009E3215" w:rsidRDefault="00CF5A60" w:rsidP="00CF5A60">
            <w:pPr>
              <w:rPr>
                <w:sz w:val="18"/>
                <w:szCs w:val="18"/>
              </w:rPr>
            </w:pPr>
            <w:r w:rsidRPr="009E3215">
              <w:rPr>
                <w:sz w:val="18"/>
                <w:szCs w:val="18"/>
              </w:rPr>
              <w:t>Програм 0902</w:t>
            </w:r>
          </w:p>
          <w:p w14:paraId="7F2A38A5" w14:textId="77777777" w:rsidR="00CF5A60" w:rsidRPr="009E3215" w:rsidRDefault="00CF5A60" w:rsidP="00CF5A60">
            <w:pPr>
              <w:rPr>
                <w:sz w:val="18"/>
                <w:szCs w:val="18"/>
              </w:rPr>
            </w:pPr>
            <w:r w:rsidRPr="009E3215">
              <w:rPr>
                <w:sz w:val="18"/>
                <w:szCs w:val="18"/>
              </w:rPr>
              <w:t>Прпграмска активност 0004 – подршка удружењима и локалним заједницама</w:t>
            </w:r>
          </w:p>
        </w:tc>
        <w:tc>
          <w:tcPr>
            <w:tcW w:w="1057" w:type="dxa"/>
          </w:tcPr>
          <w:p w14:paraId="11CC10CC" w14:textId="77777777" w:rsidR="00CF5A60" w:rsidRPr="009E3215" w:rsidRDefault="00CF5A60" w:rsidP="00CF5A60">
            <w:pPr>
              <w:rPr>
                <w:sz w:val="18"/>
                <w:szCs w:val="18"/>
              </w:rPr>
            </w:pPr>
          </w:p>
        </w:tc>
        <w:tc>
          <w:tcPr>
            <w:tcW w:w="1054" w:type="dxa"/>
          </w:tcPr>
          <w:p w14:paraId="5CAD2984" w14:textId="77777777" w:rsidR="00CF5A60" w:rsidRPr="009E3215" w:rsidRDefault="00CF5A60" w:rsidP="00CF5A60">
            <w:pPr>
              <w:rPr>
                <w:sz w:val="18"/>
                <w:szCs w:val="18"/>
                <w:lang w:val="sr-Cyrl-RS"/>
              </w:rPr>
            </w:pPr>
          </w:p>
        </w:tc>
        <w:tc>
          <w:tcPr>
            <w:tcW w:w="1674" w:type="dxa"/>
          </w:tcPr>
          <w:p w14:paraId="7A1E8AC3" w14:textId="77777777" w:rsidR="00CF5A60" w:rsidRPr="009E3215" w:rsidRDefault="00CF5A60" w:rsidP="00CF5A60">
            <w:pPr>
              <w:rPr>
                <w:sz w:val="18"/>
                <w:szCs w:val="18"/>
              </w:rPr>
            </w:pPr>
          </w:p>
        </w:tc>
      </w:tr>
      <w:tr w:rsidR="00CF5A60" w:rsidRPr="009E3215" w14:paraId="6E62C8C4" w14:textId="77777777" w:rsidTr="00CF5A60">
        <w:trPr>
          <w:trHeight w:val="705"/>
        </w:trPr>
        <w:tc>
          <w:tcPr>
            <w:tcW w:w="3261" w:type="dxa"/>
            <w:tcBorders>
              <w:left w:val="single" w:sz="4" w:space="0" w:color="auto"/>
            </w:tcBorders>
          </w:tcPr>
          <w:p w14:paraId="52C7AF41" w14:textId="6A200730" w:rsidR="00CF5A60" w:rsidRPr="008E61DE" w:rsidRDefault="00CF5A60" w:rsidP="00612156">
            <w:pPr>
              <w:pStyle w:val="ListParagraph"/>
              <w:numPr>
                <w:ilvl w:val="2"/>
                <w:numId w:val="33"/>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260" w:type="dxa"/>
          </w:tcPr>
          <w:p w14:paraId="519B2B6D" w14:textId="69C09945" w:rsidR="00CF5A60" w:rsidRPr="009E3215" w:rsidRDefault="00CF5A60" w:rsidP="00CF5A60">
            <w:pPr>
              <w:jc w:val="center"/>
              <w:rPr>
                <w:sz w:val="18"/>
                <w:szCs w:val="18"/>
              </w:rPr>
            </w:pPr>
            <w:r>
              <w:rPr>
                <w:color w:val="000000"/>
                <w:sz w:val="18"/>
                <w:szCs w:val="18"/>
                <w:lang w:val="sr-Cyrl-RS"/>
              </w:rPr>
              <w:t>МЗ</w:t>
            </w:r>
          </w:p>
        </w:tc>
        <w:tc>
          <w:tcPr>
            <w:tcW w:w="1170" w:type="dxa"/>
          </w:tcPr>
          <w:p w14:paraId="48DDD422" w14:textId="1CC4EE4B" w:rsidR="00CF5A60" w:rsidRDefault="00CF5A60" w:rsidP="00CF5A60">
            <w:pPr>
              <w:jc w:val="center"/>
              <w:rPr>
                <w:sz w:val="18"/>
                <w:szCs w:val="18"/>
                <w:lang w:val="sr-Cyrl-RS"/>
              </w:rPr>
            </w:pPr>
            <w:r>
              <w:rPr>
                <w:color w:val="000000"/>
                <w:sz w:val="18"/>
                <w:szCs w:val="18"/>
                <w:lang w:val="sr-Cyrl-RS"/>
              </w:rPr>
              <w:t>КТСУРР</w:t>
            </w:r>
          </w:p>
        </w:tc>
        <w:tc>
          <w:tcPr>
            <w:tcW w:w="1350" w:type="dxa"/>
          </w:tcPr>
          <w:p w14:paraId="011FE689" w14:textId="49F6813F" w:rsidR="00CF5A60" w:rsidRDefault="00CF5A60" w:rsidP="00CF5A60">
            <w:pPr>
              <w:jc w:val="center"/>
              <w:rPr>
                <w:sz w:val="18"/>
                <w:szCs w:val="18"/>
                <w:lang w:val="sr-Latn-RS"/>
              </w:rPr>
            </w:pPr>
            <w:r w:rsidRPr="00CD1CC1">
              <w:rPr>
                <w:color w:val="000000" w:themeColor="text1"/>
                <w:sz w:val="18"/>
                <w:szCs w:val="18"/>
                <w:lang w:val="sr-Cyrl-RS"/>
              </w:rPr>
              <w:t>4. квартал 2022, 4. квартал 2023 и 4. квартал 2024</w:t>
            </w:r>
          </w:p>
        </w:tc>
        <w:tc>
          <w:tcPr>
            <w:tcW w:w="1710" w:type="dxa"/>
          </w:tcPr>
          <w:p w14:paraId="10C92B1A"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087366D"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3FDBC281" w14:textId="77777777" w:rsidR="00CF5A60" w:rsidRPr="009E3215" w:rsidRDefault="00CF5A60" w:rsidP="00CF5A60">
            <w:pPr>
              <w:jc w:val="center"/>
              <w:rPr>
                <w:sz w:val="18"/>
                <w:szCs w:val="18"/>
                <w:lang w:val="sr-Cyrl-RS"/>
              </w:rPr>
            </w:pPr>
          </w:p>
        </w:tc>
        <w:tc>
          <w:tcPr>
            <w:tcW w:w="1350" w:type="dxa"/>
          </w:tcPr>
          <w:p w14:paraId="6CC19332" w14:textId="77777777" w:rsidR="00CF5A60" w:rsidRPr="009E3215" w:rsidRDefault="00CF5A60" w:rsidP="00CF5A60">
            <w:pPr>
              <w:pStyle w:val="BodyAAA"/>
              <w:rPr>
                <w:rFonts w:ascii="Times New Roman" w:hAnsi="Times New Roman" w:cs="Times New Roman"/>
                <w:color w:val="auto"/>
                <w:sz w:val="18"/>
                <w:szCs w:val="18"/>
                <w:lang w:val="sr-Cyrl-RS"/>
              </w:rPr>
            </w:pPr>
          </w:p>
        </w:tc>
        <w:tc>
          <w:tcPr>
            <w:tcW w:w="1417" w:type="dxa"/>
          </w:tcPr>
          <w:p w14:paraId="5938E3A4" w14:textId="77777777" w:rsidR="00CF5A60" w:rsidRPr="009E3215" w:rsidRDefault="00CF5A60" w:rsidP="00CF5A60">
            <w:pPr>
              <w:rPr>
                <w:sz w:val="18"/>
                <w:szCs w:val="18"/>
              </w:rPr>
            </w:pPr>
          </w:p>
        </w:tc>
        <w:tc>
          <w:tcPr>
            <w:tcW w:w="1057" w:type="dxa"/>
          </w:tcPr>
          <w:p w14:paraId="7681FBCB" w14:textId="77777777" w:rsidR="00CF5A60" w:rsidRPr="009E3215" w:rsidRDefault="00CF5A60" w:rsidP="00CF5A60">
            <w:pPr>
              <w:rPr>
                <w:sz w:val="18"/>
                <w:szCs w:val="18"/>
              </w:rPr>
            </w:pPr>
          </w:p>
        </w:tc>
        <w:tc>
          <w:tcPr>
            <w:tcW w:w="1054" w:type="dxa"/>
          </w:tcPr>
          <w:p w14:paraId="73A58631" w14:textId="77777777" w:rsidR="00CF5A60" w:rsidRPr="009E3215" w:rsidRDefault="00CF5A60" w:rsidP="00CF5A60">
            <w:pPr>
              <w:rPr>
                <w:sz w:val="18"/>
                <w:szCs w:val="18"/>
                <w:lang w:val="sr-Cyrl-RS"/>
              </w:rPr>
            </w:pPr>
          </w:p>
        </w:tc>
        <w:tc>
          <w:tcPr>
            <w:tcW w:w="1674" w:type="dxa"/>
          </w:tcPr>
          <w:p w14:paraId="3019F1EC" w14:textId="77777777" w:rsidR="00CF5A60" w:rsidRPr="009E3215" w:rsidRDefault="00CF5A60" w:rsidP="00CF5A60">
            <w:pPr>
              <w:rPr>
                <w:sz w:val="18"/>
                <w:szCs w:val="18"/>
              </w:rPr>
            </w:pPr>
          </w:p>
        </w:tc>
      </w:tr>
    </w:tbl>
    <w:p w14:paraId="1E592D8B" w14:textId="77777777" w:rsidR="0051517C" w:rsidRDefault="0051517C" w:rsidP="0051517C">
      <w:pPr>
        <w:rPr>
          <w:sz w:val="18"/>
          <w:szCs w:val="18"/>
          <w:lang w:val="sr-Latn-RS"/>
        </w:rPr>
      </w:pPr>
    </w:p>
    <w:p w14:paraId="5E34F02F" w14:textId="77777777" w:rsidR="0051517C" w:rsidRDefault="0051517C" w:rsidP="0051517C">
      <w:pPr>
        <w:rPr>
          <w:sz w:val="18"/>
          <w:szCs w:val="18"/>
          <w:lang w:val="sr-Latn-RS"/>
        </w:rPr>
      </w:pPr>
    </w:p>
    <w:p w14:paraId="2FEF1361" w14:textId="77777777" w:rsidR="0051517C" w:rsidRPr="009E3215" w:rsidRDefault="0051517C" w:rsidP="0051517C">
      <w:pPr>
        <w:rPr>
          <w:sz w:val="18"/>
          <w:szCs w:val="18"/>
          <w:lang w:val="sr-Latn-RS"/>
        </w:rPr>
      </w:pPr>
    </w:p>
    <w:tbl>
      <w:tblPr>
        <w:tblStyle w:val="TableGrid"/>
        <w:tblW w:w="15310" w:type="dxa"/>
        <w:tblInd w:w="-431" w:type="dxa"/>
        <w:tblLayout w:type="fixed"/>
        <w:tblLook w:val="04A0" w:firstRow="1" w:lastRow="0" w:firstColumn="1" w:lastColumn="0" w:noHBand="0" w:noVBand="1"/>
      </w:tblPr>
      <w:tblGrid>
        <w:gridCol w:w="4205"/>
        <w:gridCol w:w="899"/>
        <w:gridCol w:w="361"/>
        <w:gridCol w:w="1241"/>
        <w:gridCol w:w="649"/>
        <w:gridCol w:w="853"/>
        <w:gridCol w:w="767"/>
        <w:gridCol w:w="1501"/>
        <w:gridCol w:w="30"/>
        <w:gridCol w:w="1620"/>
        <w:gridCol w:w="334"/>
        <w:gridCol w:w="2850"/>
      </w:tblGrid>
      <w:tr w:rsidR="0051517C" w:rsidRPr="009E3215" w14:paraId="52F0AFC7" w14:textId="77777777" w:rsidTr="00CF5A60">
        <w:trPr>
          <w:trHeight w:val="169"/>
        </w:trPr>
        <w:tc>
          <w:tcPr>
            <w:tcW w:w="15310" w:type="dxa"/>
            <w:gridSpan w:val="12"/>
            <w:tcBorders>
              <w:top w:val="single" w:sz="4" w:space="0" w:color="auto"/>
              <w:left w:val="single" w:sz="4" w:space="0" w:color="auto"/>
              <w:right w:val="single" w:sz="4" w:space="0" w:color="auto"/>
            </w:tcBorders>
            <w:shd w:val="clear" w:color="auto" w:fill="F7CAAC" w:themeFill="accent2" w:themeFillTint="66"/>
          </w:tcPr>
          <w:p w14:paraId="01C7395F" w14:textId="77777777" w:rsidR="0051517C" w:rsidRPr="009E3215" w:rsidRDefault="0051517C" w:rsidP="0051517C">
            <w:pPr>
              <w:rPr>
                <w:b/>
                <w:sz w:val="18"/>
                <w:szCs w:val="18"/>
                <w:lang w:val="sr-Cyrl-RS"/>
              </w:rPr>
            </w:pPr>
            <w:r w:rsidRPr="009E3215">
              <w:rPr>
                <w:b/>
                <w:sz w:val="18"/>
                <w:szCs w:val="18"/>
                <w:lang w:val="sr-Cyrl-RS"/>
              </w:rPr>
              <w:t xml:space="preserve">Мера 7.2. Повећање информисаности Рома и Ромкиња о могућностима остваривања права и услуга из области социјалне заштите и остваривање права и услуга </w:t>
            </w:r>
          </w:p>
        </w:tc>
      </w:tr>
      <w:tr w:rsidR="0051517C" w:rsidRPr="009E3215" w14:paraId="2FF387C7" w14:textId="77777777" w:rsidTr="00CF5A60">
        <w:trPr>
          <w:trHeight w:val="300"/>
        </w:trPr>
        <w:tc>
          <w:tcPr>
            <w:tcW w:w="15310"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943CF5" w14:textId="77777777" w:rsidR="0051517C" w:rsidRPr="009E3215" w:rsidRDefault="0051517C" w:rsidP="0051517C">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реализацију</w:t>
            </w:r>
            <w:r w:rsidRPr="009E3215">
              <w:rPr>
                <w:color w:val="222222"/>
                <w:sz w:val="18"/>
                <w:szCs w:val="18"/>
              </w:rPr>
              <w:t xml:space="preserve">: </w:t>
            </w:r>
            <w:r w:rsidRPr="009E3215">
              <w:rPr>
                <w:color w:val="222222"/>
                <w:sz w:val="18"/>
                <w:szCs w:val="18"/>
                <w:lang w:val="sr-Cyrl-RS"/>
              </w:rPr>
              <w:t>Министарство за рад, запошљавање, борачка и социјална питања;</w:t>
            </w:r>
          </w:p>
        </w:tc>
      </w:tr>
      <w:tr w:rsidR="0051517C" w:rsidRPr="009E3215" w14:paraId="6E4E5000"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ACB20A" w14:textId="77777777" w:rsidR="0051517C" w:rsidRPr="00E209D0" w:rsidRDefault="0051517C" w:rsidP="0051517C">
            <w:pPr>
              <w:rPr>
                <w:sz w:val="18"/>
                <w:szCs w:val="18"/>
                <w:lang w:val="sr-Cyrl-RS"/>
              </w:rPr>
            </w:pPr>
            <w:r w:rsidRPr="00E209D0">
              <w:rPr>
                <w:sz w:val="18"/>
                <w:szCs w:val="18"/>
                <w:lang w:val="sr-Cyrl-RS"/>
              </w:rPr>
              <w:lastRenderedPageBreak/>
              <w:t>Период спровођења:2022-2024</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36EDD1" w14:textId="77777777" w:rsidR="0051517C" w:rsidRPr="009E3215" w:rsidRDefault="0051517C" w:rsidP="0051517C">
            <w:pPr>
              <w:rPr>
                <w:sz w:val="18"/>
                <w:szCs w:val="18"/>
                <w:lang w:val="sr-Cyrl-RS"/>
              </w:rPr>
            </w:pPr>
            <w:r w:rsidRPr="009E3215">
              <w:rPr>
                <w:sz w:val="18"/>
                <w:szCs w:val="18"/>
                <w:lang w:val="sr-Cyrl-RS"/>
              </w:rPr>
              <w:t>Тип мере:</w:t>
            </w:r>
            <w:r>
              <w:rPr>
                <w:sz w:val="18"/>
                <w:szCs w:val="18"/>
                <w:lang w:val="sr-Cyrl-RS"/>
              </w:rPr>
              <w:t xml:space="preserve"> Информативно едукативна мера </w:t>
            </w:r>
          </w:p>
        </w:tc>
      </w:tr>
      <w:tr w:rsidR="0051517C" w:rsidRPr="009E3215" w14:paraId="6D61E9FE"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60118D" w14:textId="77777777" w:rsidR="0051517C" w:rsidRPr="009E3215" w:rsidRDefault="0051517C" w:rsidP="0051517C">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8E2A4E" w14:textId="77777777" w:rsidR="0051517C" w:rsidRPr="009E3215" w:rsidRDefault="0051517C" w:rsidP="0051517C">
            <w:pPr>
              <w:rPr>
                <w:sz w:val="18"/>
                <w:szCs w:val="18"/>
                <w:lang w:val="sr-Cyrl-RS"/>
              </w:rPr>
            </w:pPr>
            <w:r w:rsidRPr="009E3215">
              <w:rPr>
                <w:sz w:val="18"/>
                <w:szCs w:val="18"/>
                <w:lang w:val="sr-Cyrl-RS"/>
              </w:rPr>
              <w:t>Измене Закона о социјалној заштити;</w:t>
            </w:r>
          </w:p>
          <w:p w14:paraId="5DF9FB9A" w14:textId="77777777" w:rsidR="0051517C" w:rsidRDefault="0051517C" w:rsidP="0051517C">
            <w:pPr>
              <w:rPr>
                <w:sz w:val="18"/>
                <w:szCs w:val="18"/>
                <w:lang w:val="sr-Cyrl-RS"/>
              </w:rPr>
            </w:pPr>
            <w:r w:rsidRPr="009E3215">
              <w:rPr>
                <w:sz w:val="18"/>
                <w:szCs w:val="18"/>
                <w:lang w:val="sr-Cyrl-RS"/>
              </w:rPr>
              <w:t>Израда и усвајање Стратегије социјалне заштите;</w:t>
            </w:r>
          </w:p>
          <w:p w14:paraId="5A363A28" w14:textId="77777777" w:rsidR="0051517C" w:rsidRPr="009E3215" w:rsidRDefault="0051517C" w:rsidP="0051517C">
            <w:pPr>
              <w:rPr>
                <w:sz w:val="18"/>
                <w:szCs w:val="18"/>
                <w:lang w:val="sr-Cyrl-RS"/>
              </w:rPr>
            </w:pPr>
          </w:p>
        </w:tc>
      </w:tr>
      <w:tr w:rsidR="0051517C" w:rsidRPr="009E3215" w14:paraId="0E255C75" w14:textId="77777777" w:rsidTr="00CF5A60">
        <w:trPr>
          <w:trHeight w:val="955"/>
        </w:trPr>
        <w:tc>
          <w:tcPr>
            <w:tcW w:w="4205" w:type="dxa"/>
            <w:tcBorders>
              <w:top w:val="single" w:sz="4" w:space="0" w:color="auto"/>
              <w:left w:val="single" w:sz="4" w:space="0" w:color="auto"/>
            </w:tcBorders>
            <w:shd w:val="clear" w:color="auto" w:fill="D9D9D9" w:themeFill="background1" w:themeFillShade="D9"/>
          </w:tcPr>
          <w:p w14:paraId="605AB0D4" w14:textId="77777777" w:rsidR="0051517C" w:rsidRPr="009E3215" w:rsidRDefault="0051517C" w:rsidP="0051517C">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123EA317" w14:textId="77777777" w:rsidR="0051517C" w:rsidRPr="009E3215" w:rsidRDefault="0051517C" w:rsidP="0051517C">
            <w:pPr>
              <w:rPr>
                <w:sz w:val="18"/>
                <w:szCs w:val="18"/>
                <w:lang w:val="sr-Cyrl-RS"/>
              </w:rPr>
            </w:pPr>
            <w:r w:rsidRPr="009E3215">
              <w:rPr>
                <w:sz w:val="18"/>
                <w:szCs w:val="18"/>
              </w:rPr>
              <w:t>J</w:t>
            </w:r>
            <w:r w:rsidRPr="009E3215">
              <w:rPr>
                <w:sz w:val="18"/>
                <w:szCs w:val="18"/>
                <w:lang w:val="sr-Cyrl-RS"/>
              </w:rPr>
              <w:t>единица мере</w:t>
            </w:r>
          </w:p>
          <w:p w14:paraId="08035651" w14:textId="77777777" w:rsidR="0051517C" w:rsidRPr="009E3215" w:rsidRDefault="0051517C" w:rsidP="0051517C">
            <w:pPr>
              <w:rPr>
                <w:sz w:val="18"/>
                <w:szCs w:val="18"/>
                <w:lang w:val="sr-Cyrl-RS"/>
              </w:rPr>
            </w:pPr>
          </w:p>
        </w:tc>
        <w:tc>
          <w:tcPr>
            <w:tcW w:w="1890" w:type="dxa"/>
            <w:gridSpan w:val="2"/>
            <w:tcBorders>
              <w:top w:val="single" w:sz="4" w:space="0" w:color="auto"/>
            </w:tcBorders>
            <w:shd w:val="clear" w:color="auto" w:fill="D9D9D9" w:themeFill="background1" w:themeFillShade="D9"/>
          </w:tcPr>
          <w:p w14:paraId="0313144E" w14:textId="77777777" w:rsidR="0051517C" w:rsidRPr="009E3215" w:rsidRDefault="0051517C" w:rsidP="0051517C">
            <w:pPr>
              <w:rPr>
                <w:sz w:val="18"/>
                <w:szCs w:val="18"/>
                <w:lang w:val="sr-Cyrl-RS"/>
              </w:rPr>
            </w:pPr>
            <w:r w:rsidRPr="009E3215">
              <w:rPr>
                <w:sz w:val="18"/>
                <w:szCs w:val="18"/>
                <w:lang w:val="sr-Cyrl-RS"/>
              </w:rPr>
              <w:t>Извор провере</w:t>
            </w:r>
          </w:p>
        </w:tc>
        <w:tc>
          <w:tcPr>
            <w:tcW w:w="1620" w:type="dxa"/>
            <w:gridSpan w:val="2"/>
            <w:tcBorders>
              <w:top w:val="single" w:sz="4" w:space="0" w:color="auto"/>
            </w:tcBorders>
            <w:shd w:val="clear" w:color="auto" w:fill="D9D9D9" w:themeFill="background1" w:themeFillShade="D9"/>
          </w:tcPr>
          <w:p w14:paraId="0DFEB4A1" w14:textId="77777777" w:rsidR="0051517C" w:rsidRPr="009E3215" w:rsidRDefault="0051517C" w:rsidP="0051517C">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D9D9D9" w:themeFill="background1" w:themeFillShade="D9"/>
          </w:tcPr>
          <w:p w14:paraId="7F64321E"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1E3B17E" w14:textId="77777777" w:rsidR="0051517C" w:rsidRPr="009E3215" w:rsidRDefault="0051517C" w:rsidP="0051517C">
            <w:pP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tcBorders>
              <w:top w:val="single" w:sz="4" w:space="0" w:color="auto"/>
            </w:tcBorders>
            <w:shd w:val="clear" w:color="auto" w:fill="D9D9D9" w:themeFill="background1" w:themeFillShade="D9"/>
          </w:tcPr>
          <w:p w14:paraId="571D0DB5" w14:textId="77777777" w:rsidR="0051517C" w:rsidRPr="009E3215" w:rsidRDefault="0051517C" w:rsidP="0051517C">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3184" w:type="dxa"/>
            <w:gridSpan w:val="2"/>
            <w:tcBorders>
              <w:top w:val="single" w:sz="4" w:space="0" w:color="auto"/>
              <w:right w:val="single" w:sz="4" w:space="0" w:color="auto"/>
            </w:tcBorders>
            <w:shd w:val="clear" w:color="auto" w:fill="D9D9D9" w:themeFill="background1" w:themeFillShade="D9"/>
          </w:tcPr>
          <w:p w14:paraId="10A3B7EB"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73D359B5" w14:textId="77777777" w:rsidR="0051517C" w:rsidRPr="009E3215" w:rsidRDefault="0051517C" w:rsidP="0051517C">
            <w:pPr>
              <w:rPr>
                <w:sz w:val="18"/>
                <w:szCs w:val="18"/>
                <w:lang w:val="sr-Cyrl-RS"/>
              </w:rPr>
            </w:pPr>
            <w:r w:rsidRPr="009E3215">
              <w:rPr>
                <w:sz w:val="18"/>
                <w:szCs w:val="18"/>
                <w:lang w:val="sr-Cyrl-RS"/>
              </w:rPr>
              <w:t>(2024)</w:t>
            </w:r>
          </w:p>
        </w:tc>
      </w:tr>
      <w:tr w:rsidR="0051517C" w:rsidRPr="009E3215" w14:paraId="515EB8D8" w14:textId="77777777" w:rsidTr="00CF5A60">
        <w:trPr>
          <w:trHeight w:val="195"/>
        </w:trPr>
        <w:tc>
          <w:tcPr>
            <w:tcW w:w="4205" w:type="dxa"/>
            <w:tcBorders>
              <w:top w:val="single" w:sz="4" w:space="0" w:color="auto"/>
              <w:left w:val="single" w:sz="4" w:space="0" w:color="auto"/>
            </w:tcBorders>
            <w:shd w:val="clear" w:color="auto" w:fill="FFFFFF" w:themeFill="background1"/>
          </w:tcPr>
          <w:p w14:paraId="4A58B6F7" w14:textId="42BBAE68" w:rsidR="0051517C" w:rsidRPr="00346985" w:rsidRDefault="0051517C" w:rsidP="00612156">
            <w:pPr>
              <w:pStyle w:val="ListParagraph"/>
              <w:numPr>
                <w:ilvl w:val="2"/>
                <w:numId w:val="31"/>
              </w:numPr>
              <w:shd w:val="clear" w:color="auto" w:fill="FFFFFF" w:themeFill="background1"/>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Број пројеката спроведених са циљем информисања Рома и Ромкиња о правима и услугама у систему социјалне заштите на националном и локалном нивоу </w:t>
            </w:r>
          </w:p>
        </w:tc>
        <w:tc>
          <w:tcPr>
            <w:tcW w:w="1260" w:type="dxa"/>
            <w:gridSpan w:val="2"/>
            <w:tcBorders>
              <w:top w:val="single" w:sz="4" w:space="0" w:color="auto"/>
            </w:tcBorders>
            <w:shd w:val="clear" w:color="auto" w:fill="FFFFFF" w:themeFill="background1"/>
          </w:tcPr>
          <w:p w14:paraId="486FFFFD"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Број</w:t>
            </w:r>
          </w:p>
        </w:tc>
        <w:tc>
          <w:tcPr>
            <w:tcW w:w="1890" w:type="dxa"/>
            <w:gridSpan w:val="2"/>
            <w:tcBorders>
              <w:top w:val="single" w:sz="4" w:space="0" w:color="auto"/>
            </w:tcBorders>
            <w:shd w:val="clear" w:color="auto" w:fill="FFFFFF" w:themeFill="background1"/>
          </w:tcPr>
          <w:p w14:paraId="0BBC7A16"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ЈЛС,ЦСР, база података о мерама социјалне укључености </w:t>
            </w:r>
          </w:p>
        </w:tc>
        <w:tc>
          <w:tcPr>
            <w:tcW w:w="1620" w:type="dxa"/>
            <w:gridSpan w:val="2"/>
            <w:tcBorders>
              <w:top w:val="single" w:sz="4" w:space="0" w:color="auto"/>
            </w:tcBorders>
            <w:shd w:val="clear" w:color="auto" w:fill="FFFFFF" w:themeFill="background1"/>
          </w:tcPr>
          <w:p w14:paraId="58A4440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30D3B16B" w14:textId="23D84D19" w:rsidR="0051517C" w:rsidRPr="009E3215" w:rsidRDefault="0051517C" w:rsidP="0051517C">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444A11AA" w14:textId="77777777" w:rsidR="0051517C" w:rsidRPr="009E3215" w:rsidRDefault="0051517C" w:rsidP="0051517C">
            <w:pPr>
              <w:shd w:val="clear" w:color="auto" w:fill="FFFFFF" w:themeFill="background1"/>
              <w:rPr>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3CB829E" w14:textId="282EC866" w:rsidR="0051517C" w:rsidRPr="009E3215" w:rsidRDefault="00346985" w:rsidP="0051517C">
            <w:pPr>
              <w:shd w:val="clear" w:color="auto" w:fill="FFFFFF" w:themeFill="background1"/>
              <w:rPr>
                <w:sz w:val="18"/>
                <w:szCs w:val="18"/>
                <w:lang w:val="sr-Cyrl-RS"/>
              </w:rPr>
            </w:pPr>
            <w:r>
              <w:rPr>
                <w:sz w:val="18"/>
                <w:szCs w:val="18"/>
                <w:lang w:val="sr-Cyrl-RS"/>
              </w:rPr>
              <w:t>Најмање 40</w:t>
            </w:r>
          </w:p>
        </w:tc>
      </w:tr>
      <w:tr w:rsidR="0051517C" w:rsidRPr="009E3215" w14:paraId="366B1F42" w14:textId="77777777" w:rsidTr="00CF5A60">
        <w:trPr>
          <w:trHeight w:val="255"/>
        </w:trPr>
        <w:tc>
          <w:tcPr>
            <w:tcW w:w="4205" w:type="dxa"/>
            <w:tcBorders>
              <w:top w:val="single" w:sz="4" w:space="0" w:color="auto"/>
              <w:left w:val="single" w:sz="4" w:space="0" w:color="auto"/>
            </w:tcBorders>
            <w:shd w:val="clear" w:color="auto" w:fill="FFFFFF" w:themeFill="background1"/>
          </w:tcPr>
          <w:p w14:paraId="39E62151" w14:textId="77777777" w:rsidR="0051517C" w:rsidRPr="00346985" w:rsidRDefault="0051517C" w:rsidP="00612156">
            <w:pPr>
              <w:pStyle w:val="ListParagraph"/>
              <w:numPr>
                <w:ilvl w:val="2"/>
                <w:numId w:val="31"/>
              </w:numPr>
              <w:shd w:val="clear" w:color="auto" w:fill="FFFFFF" w:themeFill="background1"/>
              <w:jc w:val="left"/>
              <w:rPr>
                <w:rFonts w:ascii="Times New Roman" w:hAnsi="Times New Roman" w:cs="Times New Roman"/>
                <w:szCs w:val="18"/>
                <w:lang w:val="sr-Cyrl-RS"/>
              </w:rPr>
            </w:pPr>
            <w:r w:rsidRPr="00346985">
              <w:rPr>
                <w:rFonts w:ascii="Times New Roman" w:hAnsi="Times New Roman" w:cs="Times New Roman"/>
                <w:szCs w:val="18"/>
                <w:lang w:val="sr-Cyrl-RS"/>
              </w:rPr>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 ради квалитетније анализе и повезивања стручне праксе у даљем планирању и унапређивању положаја ромске заједнице.</w:t>
            </w:r>
          </w:p>
          <w:p w14:paraId="4C98FB03" w14:textId="77777777" w:rsidR="0051517C" w:rsidRPr="00346985" w:rsidRDefault="0051517C" w:rsidP="00346985">
            <w:pPr>
              <w:shd w:val="clear" w:color="auto" w:fill="FFFFFF" w:themeFill="background1"/>
              <w:rPr>
                <w:szCs w:val="18"/>
                <w:lang w:val="sr-Cyrl-RS"/>
              </w:rPr>
            </w:pPr>
          </w:p>
        </w:tc>
        <w:tc>
          <w:tcPr>
            <w:tcW w:w="1260" w:type="dxa"/>
            <w:gridSpan w:val="2"/>
            <w:tcBorders>
              <w:top w:val="single" w:sz="4" w:space="0" w:color="auto"/>
            </w:tcBorders>
            <w:shd w:val="clear" w:color="auto" w:fill="FFFFFF" w:themeFill="background1"/>
          </w:tcPr>
          <w:p w14:paraId="23E29315"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Број </w:t>
            </w:r>
          </w:p>
        </w:tc>
        <w:tc>
          <w:tcPr>
            <w:tcW w:w="1890" w:type="dxa"/>
            <w:gridSpan w:val="2"/>
            <w:tcBorders>
              <w:top w:val="single" w:sz="4" w:space="0" w:color="auto"/>
            </w:tcBorders>
            <w:shd w:val="clear" w:color="auto" w:fill="FFFFFF" w:themeFill="background1"/>
          </w:tcPr>
          <w:p w14:paraId="4631632C"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МРЗБСП</w:t>
            </w:r>
          </w:p>
          <w:p w14:paraId="6FB660F4"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РЗСЗ</w:t>
            </w:r>
          </w:p>
          <w:p w14:paraId="42B265E7"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ПЗСЗ</w:t>
            </w:r>
            <w:r w:rsidRPr="009E3215">
              <w:rPr>
                <w:sz w:val="18"/>
                <w:szCs w:val="18"/>
                <w:lang w:val="sr-Cyrl-RS"/>
              </w:rPr>
              <w:br/>
              <w:t>РЗС</w:t>
            </w:r>
          </w:p>
          <w:p w14:paraId="50FC3319"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СИПРУ</w:t>
            </w:r>
          </w:p>
          <w:p w14:paraId="76411A4C"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Комора социјалне заштите </w:t>
            </w:r>
          </w:p>
          <w:p w14:paraId="3A9ADC1B"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ОЦД</w:t>
            </w:r>
          </w:p>
          <w:p w14:paraId="61FAD372"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Међународне организације </w:t>
            </w:r>
          </w:p>
        </w:tc>
        <w:tc>
          <w:tcPr>
            <w:tcW w:w="1620" w:type="dxa"/>
            <w:gridSpan w:val="2"/>
            <w:tcBorders>
              <w:top w:val="single" w:sz="4" w:space="0" w:color="auto"/>
            </w:tcBorders>
            <w:shd w:val="clear" w:color="auto" w:fill="FFFFFF" w:themeFill="background1"/>
          </w:tcPr>
          <w:p w14:paraId="6E8E9BDF"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6FFEA395" w14:textId="3C126DA8" w:rsidR="0051517C" w:rsidRPr="009E3215" w:rsidRDefault="0051517C" w:rsidP="0051517C">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16D688C9" w14:textId="77777777" w:rsidR="0051517C" w:rsidRPr="009E3215" w:rsidRDefault="0051517C" w:rsidP="0051517C">
            <w:pPr>
              <w:shd w:val="clear" w:color="auto" w:fill="FFFFFF" w:themeFill="background1"/>
              <w:rPr>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1398334" w14:textId="16B02C0E" w:rsidR="0051517C" w:rsidRPr="009E3215" w:rsidRDefault="00346985" w:rsidP="0051517C">
            <w:pPr>
              <w:shd w:val="clear" w:color="auto" w:fill="FFFFFF" w:themeFill="background1"/>
              <w:rPr>
                <w:sz w:val="18"/>
                <w:szCs w:val="18"/>
                <w:lang w:val="sr-Cyrl-RS"/>
              </w:rPr>
            </w:pPr>
            <w:r>
              <w:rPr>
                <w:sz w:val="18"/>
                <w:szCs w:val="18"/>
                <w:lang w:val="sr-Cyrl-RS"/>
              </w:rPr>
              <w:t>Најмање 1</w:t>
            </w:r>
          </w:p>
        </w:tc>
      </w:tr>
      <w:tr w:rsidR="0051517C" w:rsidRPr="009E3215" w14:paraId="762D92D0" w14:textId="77777777" w:rsidTr="00CF5A60">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9AF7C0" w14:textId="77777777" w:rsidR="0051517C" w:rsidRPr="009E3215" w:rsidRDefault="0051517C" w:rsidP="0051517C">
            <w:pPr>
              <w:rPr>
                <w:sz w:val="18"/>
                <w:szCs w:val="18"/>
                <w:lang w:val="sr-Cyrl-RS"/>
              </w:rPr>
            </w:pPr>
            <w:r w:rsidRPr="009E3215">
              <w:rPr>
                <w:sz w:val="18"/>
                <w:szCs w:val="18"/>
                <w:lang w:val="sr-Cyrl-RS"/>
              </w:rPr>
              <w:t>Извор финансирања мере</w:t>
            </w:r>
          </w:p>
          <w:p w14:paraId="421F533F" w14:textId="77777777" w:rsidR="0051517C" w:rsidRPr="009E3215" w:rsidRDefault="0051517C" w:rsidP="0051517C">
            <w:pPr>
              <w:rPr>
                <w:sz w:val="18"/>
                <w:szCs w:val="18"/>
                <w:lang w:val="sr-Cyrl-RS"/>
              </w:rPr>
            </w:pP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C97133" w14:textId="77777777" w:rsidR="0051517C" w:rsidRPr="009E3215" w:rsidRDefault="0051517C" w:rsidP="0051517C">
            <w:pPr>
              <w:rPr>
                <w:sz w:val="18"/>
                <w:szCs w:val="18"/>
              </w:rPr>
            </w:pPr>
            <w:r w:rsidRPr="009E3215">
              <w:rPr>
                <w:sz w:val="18"/>
                <w:szCs w:val="18"/>
                <w:lang w:val="sr-Cyrl-RS"/>
              </w:rPr>
              <w:t>Веза са програмским буџетом</w:t>
            </w:r>
          </w:p>
          <w:p w14:paraId="39089F26" w14:textId="77777777" w:rsidR="0051517C" w:rsidRPr="009E3215" w:rsidRDefault="0051517C" w:rsidP="0051517C">
            <w:pPr>
              <w:rPr>
                <w:sz w:val="18"/>
                <w:szCs w:val="18"/>
                <w:lang w:val="sr-Cyrl-RS"/>
              </w:rPr>
            </w:pPr>
          </w:p>
        </w:tc>
        <w:tc>
          <w:tcPr>
            <w:tcW w:w="710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CE44AE" w14:textId="77777777" w:rsidR="0051517C" w:rsidRPr="009E3215" w:rsidRDefault="0051517C" w:rsidP="0051517C">
            <w:pPr>
              <w:jc w:val="center"/>
              <w:rPr>
                <w:sz w:val="18"/>
                <w:szCs w:val="18"/>
                <w:lang w:val="sr-Cyrl-RS"/>
              </w:rPr>
            </w:pPr>
            <w:r w:rsidRPr="009E3215">
              <w:rPr>
                <w:sz w:val="18"/>
                <w:szCs w:val="18"/>
                <w:lang w:val="sr-Cyrl-RS"/>
              </w:rPr>
              <w:t>Укупна процењена финансијска средства у 000 дин</w:t>
            </w:r>
          </w:p>
        </w:tc>
      </w:tr>
      <w:tr w:rsidR="0051517C" w:rsidRPr="009E3215" w14:paraId="777CB52A" w14:textId="77777777" w:rsidTr="00CF5A60">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D6619F7" w14:textId="77777777" w:rsidR="0051517C" w:rsidRPr="009E3215" w:rsidRDefault="0051517C" w:rsidP="0051517C">
            <w:pPr>
              <w:rPr>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FF01DA"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1F70254" w14:textId="77777777" w:rsidR="0051517C" w:rsidRPr="009E3215" w:rsidRDefault="0051517C" w:rsidP="0051517C">
            <w:pPr>
              <w:jc w:val="center"/>
              <w:rPr>
                <w:i/>
                <w:sz w:val="18"/>
                <w:szCs w:val="18"/>
                <w:lang w:val="sr-Cyrl-RS"/>
              </w:rPr>
            </w:pPr>
            <w:r w:rsidRPr="009E3215">
              <w:rPr>
                <w:i/>
                <w:sz w:val="18"/>
                <w:szCs w:val="18"/>
                <w:lang w:val="sr-Cyrl-RS"/>
              </w:rPr>
              <w:t>2022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212D33" w14:textId="77777777" w:rsidR="0051517C" w:rsidRPr="009E3215" w:rsidRDefault="0051517C" w:rsidP="0051517C">
            <w:pPr>
              <w:jc w:val="center"/>
              <w:rPr>
                <w:sz w:val="18"/>
                <w:szCs w:val="18"/>
                <w:lang w:val="sr-Cyrl-RS"/>
              </w:rPr>
            </w:pPr>
            <w:r w:rsidRPr="009E3215">
              <w:rPr>
                <w:i/>
                <w:sz w:val="18"/>
                <w:szCs w:val="18"/>
                <w:lang w:val="sr-Cyrl-RS"/>
              </w:rPr>
              <w:t>2023</w:t>
            </w:r>
          </w:p>
        </w:tc>
        <w:tc>
          <w:tcPr>
            <w:tcW w:w="28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CFF1D1" w14:textId="77777777" w:rsidR="0051517C" w:rsidRPr="009E3215" w:rsidRDefault="0051517C" w:rsidP="0051517C">
            <w:pPr>
              <w:jc w:val="center"/>
              <w:rPr>
                <w:sz w:val="18"/>
                <w:szCs w:val="18"/>
                <w:lang w:val="sr-Cyrl-RS"/>
              </w:rPr>
            </w:pPr>
            <w:r w:rsidRPr="009E3215">
              <w:rPr>
                <w:i/>
                <w:sz w:val="18"/>
                <w:szCs w:val="18"/>
                <w:lang w:val="sr-Cyrl-RS"/>
              </w:rPr>
              <w:t>2024</w:t>
            </w:r>
          </w:p>
        </w:tc>
      </w:tr>
      <w:tr w:rsidR="0051517C" w:rsidRPr="009E3215" w14:paraId="2434ED8F" w14:textId="77777777" w:rsidTr="00CF5A60">
        <w:trPr>
          <w:trHeight w:val="62"/>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3F0F16" w14:textId="77777777" w:rsidR="0051517C" w:rsidRPr="009E3215" w:rsidRDefault="0051517C" w:rsidP="0051517C">
            <w:pPr>
              <w:rPr>
                <w:sz w:val="18"/>
                <w:szCs w:val="18"/>
                <w:lang w:val="sr-Cyrl-RS"/>
              </w:rPr>
            </w:pPr>
            <w:r w:rsidRPr="009E3215">
              <w:rPr>
                <w:sz w:val="18"/>
                <w:szCs w:val="18"/>
                <w:lang w:val="sr-Cyrl-RS"/>
              </w:rPr>
              <w:t xml:space="preserve">Буџет РС </w:t>
            </w:r>
          </w:p>
          <w:p w14:paraId="3C32782A" w14:textId="77777777" w:rsidR="0051517C" w:rsidRPr="009E3215" w:rsidRDefault="0051517C" w:rsidP="0051517C">
            <w:pPr>
              <w:rPr>
                <w:sz w:val="18"/>
                <w:szCs w:val="18"/>
                <w:lang w:val="sr-Cyrl-RS"/>
              </w:rPr>
            </w:pPr>
            <w:r w:rsidRPr="009E3215">
              <w:rPr>
                <w:sz w:val="18"/>
                <w:szCs w:val="18"/>
                <w:lang w:val="sr-Cyrl-RS"/>
              </w:rPr>
              <w:t xml:space="preserve">Донатори </w:t>
            </w: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738AD6F" w14:textId="77777777" w:rsidR="0051517C" w:rsidRPr="009E3215" w:rsidRDefault="0051517C" w:rsidP="0051517C">
            <w:pPr>
              <w:rPr>
                <w:sz w:val="18"/>
                <w:szCs w:val="18"/>
                <w:lang w:val="sr-Cyrl-RS"/>
              </w:rPr>
            </w:pPr>
            <w:r w:rsidRPr="009E3215">
              <w:rPr>
                <w:sz w:val="18"/>
                <w:szCs w:val="18"/>
                <w:lang w:val="sr-Cyrl-RS"/>
              </w:rPr>
              <w:t xml:space="preserve">Програм 0902 </w:t>
            </w:r>
          </w:p>
          <w:p w14:paraId="546274C8" w14:textId="77777777" w:rsidR="0051517C" w:rsidRPr="009E3215" w:rsidRDefault="0051517C" w:rsidP="0051517C">
            <w:pPr>
              <w:rPr>
                <w:sz w:val="18"/>
                <w:szCs w:val="18"/>
                <w:lang w:val="sr-Cyrl-RS"/>
              </w:rPr>
            </w:pPr>
            <w:r w:rsidRPr="009E3215">
              <w:rPr>
                <w:sz w:val="18"/>
                <w:szCs w:val="18"/>
                <w:lang w:val="sr-Cyrl-RS"/>
              </w:rPr>
              <w:t xml:space="preserve">Социјална заштита </w:t>
            </w:r>
          </w:p>
          <w:p w14:paraId="6027076D" w14:textId="77777777" w:rsidR="0051517C" w:rsidRPr="009E3215" w:rsidRDefault="0051517C" w:rsidP="0051517C">
            <w:pPr>
              <w:rPr>
                <w:sz w:val="18"/>
                <w:szCs w:val="18"/>
                <w:lang w:val="sr-Cyrl-RS"/>
              </w:rPr>
            </w:pPr>
            <w:r w:rsidRPr="009E3215">
              <w:rPr>
                <w:sz w:val="18"/>
                <w:szCs w:val="18"/>
                <w:lang w:val="sr-Cyrl-RS"/>
              </w:rPr>
              <w:t>Програм 0902</w:t>
            </w:r>
          </w:p>
          <w:p w14:paraId="5454DA94" w14:textId="77777777" w:rsidR="0051517C" w:rsidRPr="009E3215" w:rsidRDefault="0051517C" w:rsidP="0051517C">
            <w:pPr>
              <w:rPr>
                <w:sz w:val="18"/>
                <w:szCs w:val="18"/>
                <w:lang w:val="sr-Cyrl-RS"/>
              </w:rPr>
            </w:pPr>
            <w:r w:rsidRPr="009E3215">
              <w:rPr>
                <w:sz w:val="18"/>
                <w:szCs w:val="18"/>
                <w:lang w:val="sr-Cyrl-RS"/>
              </w:rPr>
              <w:t>Програмска активност 0005</w:t>
            </w:r>
          </w:p>
          <w:p w14:paraId="565254E1"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8F11E8" w14:textId="77777777" w:rsidR="0051517C" w:rsidRPr="009E3215" w:rsidRDefault="0051517C" w:rsidP="0051517C">
            <w:pPr>
              <w:rPr>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AEC6C7"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7D70" w14:textId="77777777" w:rsidR="0051517C" w:rsidRPr="009E3215" w:rsidRDefault="0051517C" w:rsidP="0051517C">
            <w:pPr>
              <w:rPr>
                <w:sz w:val="18"/>
                <w:szCs w:val="18"/>
                <w:lang w:val="sr-Cyrl-RS"/>
              </w:rPr>
            </w:pPr>
          </w:p>
        </w:tc>
      </w:tr>
      <w:tr w:rsidR="0051517C" w:rsidRPr="009E3215" w14:paraId="0F159AA6"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A3F73" w14:textId="77777777" w:rsidR="0051517C" w:rsidRPr="009E3215" w:rsidRDefault="0051517C" w:rsidP="0051517C">
            <w:pPr>
              <w:rPr>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5BB0D09A"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3F9C22" w14:textId="77777777" w:rsidR="0051517C" w:rsidRPr="009E3215" w:rsidRDefault="0051517C" w:rsidP="0051517C">
            <w:pPr>
              <w:rPr>
                <w:sz w:val="18"/>
                <w:szCs w:val="18"/>
                <w:lang w:val="sr-Cyrl-RS"/>
              </w:rPr>
            </w:pPr>
            <w:r w:rsidRPr="009E3215">
              <w:rPr>
                <w:sz w:val="18"/>
                <w:szCs w:val="18"/>
                <w:lang w:val="sr-Cyrl-RS"/>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558551"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83A68" w14:textId="77777777" w:rsidR="0051517C" w:rsidRPr="009E3215" w:rsidRDefault="0051517C" w:rsidP="0051517C">
            <w:pPr>
              <w:rPr>
                <w:sz w:val="18"/>
                <w:szCs w:val="18"/>
                <w:lang w:val="sr-Cyrl-RS"/>
              </w:rPr>
            </w:pPr>
          </w:p>
        </w:tc>
      </w:tr>
      <w:tr w:rsidR="0051517C" w:rsidRPr="009E3215" w14:paraId="3EEB945D"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DA973D" w14:textId="77777777" w:rsidR="0051517C" w:rsidRPr="009E3215" w:rsidRDefault="0051517C" w:rsidP="0051517C">
            <w:pPr>
              <w:rPr>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E8DD32" w14:textId="77777777" w:rsidR="0051517C" w:rsidRPr="009E3215" w:rsidRDefault="0051517C" w:rsidP="0051517C">
            <w:pPr>
              <w:rPr>
                <w:sz w:val="18"/>
                <w:szCs w:val="18"/>
                <w:lang w:val="sr-Cyrl-RS"/>
              </w:rPr>
            </w:pPr>
            <w:r w:rsidRPr="009E3215">
              <w:rPr>
                <w:sz w:val="18"/>
                <w:szCs w:val="18"/>
                <w:lang w:val="sr-Cyrl-RS"/>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7A9F6F" w14:textId="77777777" w:rsidR="0051517C" w:rsidRPr="009E3215" w:rsidRDefault="0051517C" w:rsidP="0051517C">
            <w:pPr>
              <w:rPr>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4317C1"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303F5" w14:textId="77777777" w:rsidR="0051517C" w:rsidRPr="009E3215" w:rsidRDefault="0051517C" w:rsidP="0051517C">
            <w:pPr>
              <w:rPr>
                <w:sz w:val="18"/>
                <w:szCs w:val="18"/>
                <w:lang w:val="sr-Cyrl-RS"/>
              </w:rPr>
            </w:pPr>
          </w:p>
        </w:tc>
      </w:tr>
      <w:tr w:rsidR="0051517C" w:rsidRPr="009E3215" w14:paraId="1EA71463"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77CC3" w14:textId="77777777" w:rsidR="0051517C" w:rsidRPr="009E3215" w:rsidRDefault="0051517C" w:rsidP="0051517C">
            <w:pPr>
              <w:rPr>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6A41E6"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6ECE2D" w14:textId="77777777" w:rsidR="0051517C" w:rsidRPr="009E3215" w:rsidRDefault="0051517C" w:rsidP="0051517C">
            <w:pPr>
              <w:rPr>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E861F9"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36E32" w14:textId="77777777" w:rsidR="0051517C" w:rsidRPr="009E3215" w:rsidRDefault="0051517C" w:rsidP="0051517C">
            <w:pPr>
              <w:rPr>
                <w:sz w:val="18"/>
                <w:szCs w:val="18"/>
                <w:lang w:val="sr-Cyrl-RS"/>
              </w:rPr>
            </w:pPr>
          </w:p>
        </w:tc>
      </w:tr>
    </w:tbl>
    <w:p w14:paraId="0AC5D17E" w14:textId="77777777" w:rsidR="0051517C" w:rsidRDefault="0051517C" w:rsidP="0051517C">
      <w:pPr>
        <w:rPr>
          <w:sz w:val="18"/>
          <w:szCs w:val="18"/>
          <w:lang w:val="sr-Latn-RS"/>
        </w:rPr>
      </w:pPr>
    </w:p>
    <w:p w14:paraId="62028090" w14:textId="77777777" w:rsidR="0051517C" w:rsidRDefault="0051517C" w:rsidP="0051517C">
      <w:pPr>
        <w:rPr>
          <w:sz w:val="18"/>
          <w:szCs w:val="18"/>
          <w:lang w:val="sr-Latn-RS"/>
        </w:rPr>
      </w:pPr>
    </w:p>
    <w:p w14:paraId="150AF5D6" w14:textId="77777777" w:rsidR="0051517C" w:rsidRDefault="0051517C" w:rsidP="0051517C">
      <w:pPr>
        <w:rPr>
          <w:sz w:val="18"/>
          <w:szCs w:val="18"/>
          <w:lang w:val="sr-Latn-RS"/>
        </w:rPr>
      </w:pPr>
    </w:p>
    <w:p w14:paraId="6085C28B" w14:textId="77777777" w:rsidR="0051517C" w:rsidRDefault="0051517C" w:rsidP="0051517C">
      <w:pPr>
        <w:rPr>
          <w:sz w:val="18"/>
          <w:szCs w:val="18"/>
          <w:lang w:val="sr-Latn-RS"/>
        </w:rPr>
      </w:pPr>
    </w:p>
    <w:p w14:paraId="06854A5B" w14:textId="77777777" w:rsidR="0051517C" w:rsidRDefault="0051517C" w:rsidP="0051517C">
      <w:pPr>
        <w:rPr>
          <w:sz w:val="18"/>
          <w:szCs w:val="18"/>
          <w:lang w:val="sr-Latn-RS"/>
        </w:rPr>
      </w:pPr>
    </w:p>
    <w:tbl>
      <w:tblPr>
        <w:tblStyle w:val="TableGrid"/>
        <w:tblW w:w="15317" w:type="dxa"/>
        <w:tblInd w:w="-431"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674"/>
      </w:tblGrid>
      <w:tr w:rsidR="00CF5A60" w:rsidRPr="009E3215" w14:paraId="00EE5FD3" w14:textId="77777777" w:rsidTr="00CF5A6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2824233" w14:textId="77777777" w:rsidR="00CF5A60" w:rsidRPr="009E3215" w:rsidRDefault="00CF5A60" w:rsidP="00CF5A60">
            <w:pPr>
              <w:rPr>
                <w:sz w:val="18"/>
                <w:szCs w:val="18"/>
                <w:lang w:val="sr-Cyrl-RS"/>
              </w:rPr>
            </w:pPr>
            <w:r w:rsidRPr="009E3215">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1A3280C3" w14:textId="6AA39A18" w:rsidR="00CF5A60" w:rsidRPr="009E3215" w:rsidRDefault="00CF5A60" w:rsidP="00CF5A60">
            <w:pPr>
              <w:rPr>
                <w:sz w:val="18"/>
                <w:szCs w:val="18"/>
              </w:rPr>
            </w:pPr>
            <w:r w:rsidRPr="0055612D">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15B8B00"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 xml:space="preserve">ргани партнери у </w:t>
            </w:r>
            <w:r w:rsidRPr="0055612D">
              <w:rPr>
                <w:rFonts w:ascii="Times New Roman" w:hAnsi="Times New Roman" w:cs="Times New Roman"/>
                <w:sz w:val="18"/>
                <w:szCs w:val="18"/>
                <w:lang w:val="sr-Cyrl-RS"/>
              </w:rPr>
              <w:lastRenderedPageBreak/>
              <w:t>спровођењу активности“</w:t>
            </w:r>
          </w:p>
          <w:p w14:paraId="0D42C870" w14:textId="77777777" w:rsidR="00CF5A60" w:rsidRPr="009E3215" w:rsidRDefault="00CF5A60" w:rsidP="00CF5A60">
            <w:pP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6101C25" w14:textId="4C9F4610" w:rsidR="00CF5A60" w:rsidRPr="009E3215" w:rsidRDefault="00CF5A60" w:rsidP="00346985">
            <w:pPr>
              <w:jc w:val="center"/>
              <w:rPr>
                <w:sz w:val="18"/>
                <w:szCs w:val="18"/>
                <w:lang w:val="sr-Cyrl-RS"/>
              </w:rPr>
            </w:pPr>
            <w:r w:rsidRPr="0055612D">
              <w:rPr>
                <w:sz w:val="18"/>
                <w:szCs w:val="18"/>
                <w:lang w:val="sr-Cyrl-RS" w:eastAsia="zh-CN"/>
              </w:rPr>
              <w:lastRenderedPageBreak/>
              <w:t>Рок за завршетак активности</w:t>
            </w:r>
          </w:p>
        </w:tc>
        <w:tc>
          <w:tcPr>
            <w:tcW w:w="1530" w:type="dxa"/>
            <w:vMerge w:val="restart"/>
            <w:tcBorders>
              <w:top w:val="single" w:sz="4" w:space="0" w:color="auto"/>
            </w:tcBorders>
            <w:shd w:val="clear" w:color="auto" w:fill="FFF2CC" w:themeFill="accent4" w:themeFillTint="33"/>
          </w:tcPr>
          <w:p w14:paraId="43149EC5" w14:textId="2B1684BE" w:rsidR="00CF5A60" w:rsidRPr="009E3215" w:rsidRDefault="00CF5A60" w:rsidP="00CF5A60">
            <w:pPr>
              <w:jc w:val="center"/>
              <w:rPr>
                <w:sz w:val="18"/>
                <w:szCs w:val="18"/>
                <w:lang w:val="sr-Cyrl-RS"/>
              </w:rPr>
            </w:pPr>
            <w:r w:rsidRPr="0055612D">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91BB18E" w14:textId="77777777" w:rsidR="00CF5A60" w:rsidRPr="009E3215" w:rsidRDefault="00CF5A60" w:rsidP="00CF5A60">
            <w:pPr>
              <w:jc w:val="center"/>
              <w:rPr>
                <w:sz w:val="18"/>
                <w:szCs w:val="18"/>
                <w:lang w:val="sr-Cyrl-RS"/>
              </w:rPr>
            </w:pPr>
            <w:r w:rsidRPr="009E321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6773ABA" w14:textId="77777777" w:rsidR="00CF5A60" w:rsidRPr="009E3215" w:rsidRDefault="00CF5A60" w:rsidP="00CF5A60">
            <w:pPr>
              <w:rPr>
                <w:sz w:val="18"/>
                <w:szCs w:val="18"/>
              </w:rPr>
            </w:pPr>
            <w:r w:rsidRPr="009E3215">
              <w:rPr>
                <w:sz w:val="18"/>
                <w:szCs w:val="18"/>
                <w:lang w:val="sr-Cyrl-RS"/>
              </w:rPr>
              <w:t>Веза са програмским буџетом</w:t>
            </w:r>
          </w:p>
          <w:p w14:paraId="2714B682" w14:textId="77777777" w:rsidR="00CF5A60" w:rsidRPr="009E3215" w:rsidRDefault="00CF5A60" w:rsidP="00CF5A60">
            <w:pPr>
              <w:jc w:val="center"/>
              <w:rPr>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60AA50E6" w14:textId="77777777" w:rsidR="00CF5A60" w:rsidRPr="009E3215" w:rsidRDefault="00CF5A60" w:rsidP="00CF5A60">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CF5A60" w:rsidRPr="009E3215" w14:paraId="54A5985A" w14:textId="77777777" w:rsidTr="00CF5A60">
        <w:trPr>
          <w:trHeight w:val="443"/>
        </w:trPr>
        <w:tc>
          <w:tcPr>
            <w:tcW w:w="3545" w:type="dxa"/>
            <w:vMerge/>
            <w:tcBorders>
              <w:top w:val="single" w:sz="4" w:space="0" w:color="auto"/>
              <w:left w:val="single" w:sz="4" w:space="0" w:color="auto"/>
            </w:tcBorders>
            <w:shd w:val="clear" w:color="auto" w:fill="FFF2CC" w:themeFill="accent4" w:themeFillTint="33"/>
          </w:tcPr>
          <w:p w14:paraId="53DED414" w14:textId="77777777" w:rsidR="00CF5A60" w:rsidRPr="009E3215" w:rsidRDefault="00CF5A60" w:rsidP="00CF5A60">
            <w:pPr>
              <w:rPr>
                <w:sz w:val="18"/>
                <w:szCs w:val="18"/>
                <w:lang w:val="sr-Cyrl-RS"/>
              </w:rPr>
            </w:pPr>
          </w:p>
        </w:tc>
        <w:tc>
          <w:tcPr>
            <w:tcW w:w="1080" w:type="dxa"/>
            <w:vMerge/>
            <w:tcBorders>
              <w:top w:val="single" w:sz="4" w:space="0" w:color="auto"/>
            </w:tcBorders>
            <w:shd w:val="clear" w:color="auto" w:fill="FFF2CC" w:themeFill="accent4" w:themeFillTint="33"/>
          </w:tcPr>
          <w:p w14:paraId="267AE679" w14:textId="77777777" w:rsidR="00CF5A60" w:rsidRPr="009E3215" w:rsidRDefault="00CF5A60" w:rsidP="00CF5A60">
            <w:pPr>
              <w:rPr>
                <w:sz w:val="18"/>
                <w:szCs w:val="18"/>
                <w:lang w:val="sr-Cyrl-RS"/>
              </w:rPr>
            </w:pPr>
          </w:p>
        </w:tc>
        <w:tc>
          <w:tcPr>
            <w:tcW w:w="1170" w:type="dxa"/>
            <w:vMerge/>
            <w:tcBorders>
              <w:top w:val="single" w:sz="4" w:space="0" w:color="auto"/>
            </w:tcBorders>
            <w:shd w:val="clear" w:color="auto" w:fill="FFF2CC" w:themeFill="accent4" w:themeFillTint="33"/>
          </w:tcPr>
          <w:p w14:paraId="53E881C7" w14:textId="77777777" w:rsidR="00CF5A60" w:rsidRPr="009E3215" w:rsidRDefault="00CF5A60" w:rsidP="00CF5A60">
            <w:pPr>
              <w:rPr>
                <w:sz w:val="18"/>
                <w:szCs w:val="18"/>
                <w:lang w:val="sr-Cyrl-RS"/>
              </w:rPr>
            </w:pPr>
          </w:p>
        </w:tc>
        <w:tc>
          <w:tcPr>
            <w:tcW w:w="1170" w:type="dxa"/>
            <w:vMerge/>
            <w:tcBorders>
              <w:top w:val="single" w:sz="4" w:space="0" w:color="auto"/>
            </w:tcBorders>
            <w:shd w:val="clear" w:color="auto" w:fill="FFF2CC" w:themeFill="accent4" w:themeFillTint="33"/>
          </w:tcPr>
          <w:p w14:paraId="19C7969F" w14:textId="77777777" w:rsidR="00CF5A60" w:rsidRPr="009E3215" w:rsidRDefault="00CF5A60" w:rsidP="00CF5A60">
            <w:pPr>
              <w:jc w:val="center"/>
              <w:rPr>
                <w:sz w:val="18"/>
                <w:szCs w:val="18"/>
                <w:lang w:val="sr-Cyrl-RS"/>
              </w:rPr>
            </w:pPr>
          </w:p>
        </w:tc>
        <w:tc>
          <w:tcPr>
            <w:tcW w:w="1530" w:type="dxa"/>
            <w:vMerge/>
            <w:shd w:val="clear" w:color="auto" w:fill="FFF2CC" w:themeFill="accent4" w:themeFillTint="33"/>
          </w:tcPr>
          <w:p w14:paraId="18EA17BF" w14:textId="77777777" w:rsidR="00CF5A60" w:rsidRPr="009E3215" w:rsidRDefault="00CF5A60" w:rsidP="00CF5A60">
            <w:pPr>
              <w:jc w:val="center"/>
              <w:rPr>
                <w:sz w:val="18"/>
                <w:szCs w:val="18"/>
                <w:lang w:val="sr-Cyrl-RS"/>
              </w:rPr>
            </w:pPr>
          </w:p>
        </w:tc>
        <w:tc>
          <w:tcPr>
            <w:tcW w:w="1620" w:type="dxa"/>
            <w:vMerge/>
            <w:tcBorders>
              <w:top w:val="single" w:sz="4" w:space="0" w:color="auto"/>
            </w:tcBorders>
            <w:shd w:val="clear" w:color="auto" w:fill="FFF2CC" w:themeFill="accent4" w:themeFillTint="33"/>
          </w:tcPr>
          <w:p w14:paraId="679DC6E3" w14:textId="77777777" w:rsidR="00CF5A60" w:rsidRPr="009E3215" w:rsidRDefault="00CF5A60" w:rsidP="00CF5A60">
            <w:pPr>
              <w:jc w:val="center"/>
              <w:rPr>
                <w:sz w:val="18"/>
                <w:szCs w:val="18"/>
                <w:lang w:val="sr-Cyrl-RS"/>
              </w:rPr>
            </w:pPr>
          </w:p>
        </w:tc>
        <w:tc>
          <w:tcPr>
            <w:tcW w:w="1417" w:type="dxa"/>
            <w:vMerge/>
            <w:tcBorders>
              <w:top w:val="single" w:sz="4" w:space="0" w:color="auto"/>
            </w:tcBorders>
            <w:shd w:val="clear" w:color="auto" w:fill="FFF2CC" w:themeFill="accent4" w:themeFillTint="33"/>
          </w:tcPr>
          <w:p w14:paraId="2AE3DDC4" w14:textId="77777777" w:rsidR="00CF5A60" w:rsidRPr="009E3215" w:rsidRDefault="00CF5A60" w:rsidP="00CF5A60">
            <w:pPr>
              <w:jc w:val="center"/>
              <w:rPr>
                <w:sz w:val="18"/>
                <w:szCs w:val="18"/>
                <w:lang w:val="sr-Cyrl-RS"/>
              </w:rPr>
            </w:pPr>
          </w:p>
        </w:tc>
        <w:tc>
          <w:tcPr>
            <w:tcW w:w="1057" w:type="dxa"/>
            <w:tcBorders>
              <w:top w:val="single" w:sz="4" w:space="0" w:color="auto"/>
            </w:tcBorders>
            <w:shd w:val="clear" w:color="auto" w:fill="FFF2CC" w:themeFill="accent4" w:themeFillTint="33"/>
          </w:tcPr>
          <w:p w14:paraId="02BF5FE1" w14:textId="77777777" w:rsidR="00CF5A60" w:rsidRPr="009E3215" w:rsidRDefault="00CF5A60" w:rsidP="00CF5A60">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02CDECA5" w14:textId="77777777" w:rsidR="00CF5A60" w:rsidRPr="009E3215" w:rsidRDefault="00CF5A60" w:rsidP="00CF5A60">
            <w:pPr>
              <w:jc w:val="center"/>
              <w:rPr>
                <w:sz w:val="18"/>
                <w:szCs w:val="18"/>
                <w:lang w:val="sr-Cyrl-RS"/>
              </w:rPr>
            </w:pPr>
            <w:r w:rsidRPr="009E3215">
              <w:rPr>
                <w:sz w:val="18"/>
                <w:szCs w:val="18"/>
                <w:lang w:val="sr-Cyrl-RS"/>
              </w:rPr>
              <w:t>2023</w:t>
            </w:r>
          </w:p>
        </w:tc>
        <w:tc>
          <w:tcPr>
            <w:tcW w:w="1674" w:type="dxa"/>
            <w:tcBorders>
              <w:top w:val="single" w:sz="4" w:space="0" w:color="auto"/>
            </w:tcBorders>
            <w:shd w:val="clear" w:color="auto" w:fill="FFF2CC" w:themeFill="accent4" w:themeFillTint="33"/>
          </w:tcPr>
          <w:p w14:paraId="30FC285F" w14:textId="77777777" w:rsidR="00CF5A60" w:rsidRPr="009E3215" w:rsidRDefault="00CF5A60" w:rsidP="00CF5A60">
            <w:pPr>
              <w:jc w:val="center"/>
              <w:rPr>
                <w:sz w:val="18"/>
                <w:szCs w:val="18"/>
                <w:lang w:val="sr-Cyrl-RS"/>
              </w:rPr>
            </w:pPr>
            <w:r w:rsidRPr="009E3215">
              <w:rPr>
                <w:sz w:val="18"/>
                <w:szCs w:val="18"/>
                <w:lang w:val="sr-Cyrl-RS"/>
              </w:rPr>
              <w:t>2024</w:t>
            </w:r>
          </w:p>
        </w:tc>
      </w:tr>
      <w:tr w:rsidR="00CF5A60" w:rsidRPr="009E3215" w14:paraId="28C6EA37" w14:textId="77777777" w:rsidTr="00CF5A60">
        <w:trPr>
          <w:trHeight w:val="329"/>
        </w:trPr>
        <w:tc>
          <w:tcPr>
            <w:tcW w:w="3545" w:type="dxa"/>
            <w:tcBorders>
              <w:left w:val="single" w:sz="4" w:space="0" w:color="auto"/>
            </w:tcBorders>
          </w:tcPr>
          <w:p w14:paraId="6FD290B4" w14:textId="31342004" w:rsidR="00CF5A60" w:rsidRPr="00346985" w:rsidRDefault="00CF5A60" w:rsidP="00612156">
            <w:pPr>
              <w:pStyle w:val="ListParagraph"/>
              <w:numPr>
                <w:ilvl w:val="2"/>
                <w:numId w:val="34"/>
              </w:numPr>
              <w:jc w:val="left"/>
              <w:rPr>
                <w:rFonts w:ascii="Times New Roman" w:hAnsi="Times New Roman" w:cs="Times New Roman"/>
                <w:szCs w:val="18"/>
                <w:lang w:val="sr-Cyrl-RS"/>
              </w:rPr>
            </w:pPr>
            <w:r w:rsidRPr="00346985">
              <w:rPr>
                <w:rFonts w:ascii="Times New Roman" w:hAnsi="Times New Roman" w:cs="Times New Roman"/>
                <w:color w:val="000000"/>
                <w:szCs w:val="18"/>
                <w:lang w:val="ru-RU"/>
              </w:rPr>
              <w:t>Јачање капацитета свих релевантних установа и организација у ЈЛС у циљу информисања Рома и Ромкињама о правима и услугама у области социјалне заштите</w:t>
            </w:r>
          </w:p>
        </w:tc>
        <w:tc>
          <w:tcPr>
            <w:tcW w:w="1080" w:type="dxa"/>
          </w:tcPr>
          <w:p w14:paraId="7C064BB0" w14:textId="77777777" w:rsidR="00CF5A60" w:rsidRPr="009E3215" w:rsidRDefault="00CF5A60" w:rsidP="00346985">
            <w:pPr>
              <w:jc w:val="center"/>
              <w:rPr>
                <w:sz w:val="18"/>
                <w:szCs w:val="18"/>
                <w:lang w:val="sr-Cyrl-RS"/>
              </w:rPr>
            </w:pPr>
            <w:r w:rsidRPr="009E3215">
              <w:rPr>
                <w:sz w:val="18"/>
                <w:szCs w:val="18"/>
                <w:lang w:val="sr-Cyrl-RS"/>
              </w:rPr>
              <w:t>МДУЛС</w:t>
            </w:r>
          </w:p>
          <w:p w14:paraId="18929A59" w14:textId="77777777" w:rsidR="00CF5A60" w:rsidRPr="009E3215" w:rsidRDefault="00CF5A60" w:rsidP="00346985">
            <w:pPr>
              <w:jc w:val="center"/>
              <w:rPr>
                <w:sz w:val="18"/>
                <w:szCs w:val="18"/>
                <w:lang w:val="sr-Cyrl-RS"/>
              </w:rPr>
            </w:pPr>
          </w:p>
        </w:tc>
        <w:tc>
          <w:tcPr>
            <w:tcW w:w="1170" w:type="dxa"/>
          </w:tcPr>
          <w:p w14:paraId="4B38021A" w14:textId="77777777" w:rsidR="00CF5A60" w:rsidRPr="009E3215" w:rsidRDefault="00CF5A60" w:rsidP="00346985">
            <w:pPr>
              <w:jc w:val="center"/>
              <w:rPr>
                <w:sz w:val="18"/>
                <w:szCs w:val="18"/>
                <w:lang w:val="sr-Cyrl-RS"/>
              </w:rPr>
            </w:pPr>
            <w:r w:rsidRPr="009E3215">
              <w:rPr>
                <w:sz w:val="18"/>
                <w:szCs w:val="18"/>
                <w:lang w:val="sr-Cyrl-RS"/>
              </w:rPr>
              <w:t>МРЗБСП</w:t>
            </w:r>
          </w:p>
          <w:p w14:paraId="3EB57B02" w14:textId="77777777" w:rsidR="00CF5A60" w:rsidRPr="009E3215" w:rsidRDefault="00CF5A60" w:rsidP="00346985">
            <w:pPr>
              <w:jc w:val="center"/>
              <w:rPr>
                <w:sz w:val="18"/>
                <w:szCs w:val="18"/>
                <w:lang w:val="sr-Cyrl-RS"/>
              </w:rPr>
            </w:pPr>
            <w:r w:rsidRPr="009E3215">
              <w:rPr>
                <w:sz w:val="18"/>
                <w:szCs w:val="18"/>
                <w:lang w:val="sr-Cyrl-RS"/>
              </w:rPr>
              <w:t>ЈЛС</w:t>
            </w:r>
          </w:p>
          <w:p w14:paraId="533CD437" w14:textId="77777777" w:rsidR="00CF5A60" w:rsidRPr="009E3215" w:rsidRDefault="00CF5A60" w:rsidP="00346985">
            <w:pPr>
              <w:jc w:val="center"/>
              <w:rPr>
                <w:sz w:val="18"/>
                <w:szCs w:val="18"/>
                <w:lang w:val="sr-Cyrl-RS"/>
              </w:rPr>
            </w:pPr>
            <w:r w:rsidRPr="009E3215">
              <w:rPr>
                <w:sz w:val="18"/>
                <w:szCs w:val="18"/>
                <w:lang w:val="sr-Cyrl-RS"/>
              </w:rPr>
              <w:t>ЦСР</w:t>
            </w:r>
          </w:p>
          <w:p w14:paraId="5FA62FAD" w14:textId="77777777" w:rsidR="00CF5A60" w:rsidRPr="009E3215" w:rsidRDefault="00CF5A60" w:rsidP="00346985">
            <w:pPr>
              <w:jc w:val="center"/>
              <w:rPr>
                <w:sz w:val="18"/>
                <w:szCs w:val="18"/>
                <w:lang w:val="sr-Cyrl-RS"/>
              </w:rPr>
            </w:pPr>
            <w:r w:rsidRPr="009E3215">
              <w:rPr>
                <w:sz w:val="18"/>
                <w:szCs w:val="18"/>
                <w:lang w:val="sr-Cyrl-RS"/>
              </w:rPr>
              <w:t>СКГО</w:t>
            </w:r>
          </w:p>
          <w:p w14:paraId="057FD6B2" w14:textId="77777777" w:rsidR="00CF5A60" w:rsidRPr="009E3215" w:rsidRDefault="00CF5A60" w:rsidP="00346985">
            <w:pPr>
              <w:jc w:val="center"/>
              <w:rPr>
                <w:sz w:val="18"/>
                <w:szCs w:val="18"/>
                <w:lang w:val="sr-Cyrl-RS"/>
              </w:rPr>
            </w:pPr>
            <w:r w:rsidRPr="009E3215">
              <w:rPr>
                <w:sz w:val="18"/>
                <w:szCs w:val="18"/>
                <w:lang w:val="sr-Cyrl-RS"/>
              </w:rPr>
              <w:t>ОЦД</w:t>
            </w:r>
          </w:p>
          <w:p w14:paraId="145C0BC9" w14:textId="77777777" w:rsidR="00CF5A60" w:rsidRPr="009E3215" w:rsidRDefault="00CF5A60" w:rsidP="00346985">
            <w:pPr>
              <w:jc w:val="center"/>
              <w:rPr>
                <w:sz w:val="18"/>
                <w:szCs w:val="18"/>
                <w:lang w:val="sr-Cyrl-RS"/>
              </w:rPr>
            </w:pPr>
            <w:r w:rsidRPr="009E3215">
              <w:rPr>
                <w:sz w:val="18"/>
                <w:szCs w:val="18"/>
                <w:lang w:val="sr-Cyrl-RS"/>
              </w:rPr>
              <w:t>НАЈУ</w:t>
            </w:r>
          </w:p>
        </w:tc>
        <w:tc>
          <w:tcPr>
            <w:tcW w:w="1170" w:type="dxa"/>
          </w:tcPr>
          <w:p w14:paraId="2A3CDC70" w14:textId="21038B93" w:rsidR="00CF5A60" w:rsidRPr="00346985" w:rsidRDefault="00346985" w:rsidP="00346985">
            <w:pPr>
              <w:jc w:val="center"/>
              <w:rPr>
                <w:sz w:val="18"/>
                <w:szCs w:val="18"/>
                <w:lang w:val="sr-Cyrl-RS"/>
              </w:rPr>
            </w:pPr>
            <w:r>
              <w:rPr>
                <w:sz w:val="18"/>
                <w:szCs w:val="18"/>
                <w:lang w:val="sr-Cyrl-RS"/>
              </w:rPr>
              <w:t xml:space="preserve">4.  </w:t>
            </w:r>
            <w:r w:rsidRPr="00346985">
              <w:rPr>
                <w:sz w:val="18"/>
                <w:szCs w:val="18"/>
                <w:lang w:val="sr-Cyrl-RS"/>
              </w:rPr>
              <w:t>квартал</w:t>
            </w:r>
            <w:r w:rsidR="00CF5A60" w:rsidRPr="00346985">
              <w:rPr>
                <w:sz w:val="18"/>
                <w:szCs w:val="18"/>
                <w:lang w:val="sr-Cyrl-RS"/>
              </w:rPr>
              <w:t xml:space="preserve"> 2024 и континуирано</w:t>
            </w:r>
          </w:p>
        </w:tc>
        <w:tc>
          <w:tcPr>
            <w:tcW w:w="1530" w:type="dxa"/>
          </w:tcPr>
          <w:p w14:paraId="7BE173EC" w14:textId="4B959B37" w:rsidR="00CF5A60" w:rsidRDefault="00CF5A60" w:rsidP="00346985">
            <w:pPr>
              <w:jc w:val="center"/>
              <w:rPr>
                <w:sz w:val="18"/>
                <w:szCs w:val="18"/>
                <w:lang w:val="sr-Cyrl-RS"/>
              </w:rPr>
            </w:pPr>
            <w:r w:rsidRPr="009E3215">
              <w:rPr>
                <w:sz w:val="18"/>
                <w:szCs w:val="18"/>
                <w:lang w:val="sr-Cyrl-RS"/>
              </w:rPr>
              <w:t>Споразуми о сарадњи</w:t>
            </w:r>
          </w:p>
          <w:p w14:paraId="132930A1" w14:textId="457065D8" w:rsidR="00CF5A60" w:rsidRDefault="00CF5A60" w:rsidP="00346985">
            <w:pPr>
              <w:jc w:val="center"/>
              <w:rPr>
                <w:sz w:val="18"/>
                <w:szCs w:val="18"/>
                <w:lang w:val="sr-Cyrl-RS"/>
              </w:rPr>
            </w:pPr>
            <w:r>
              <w:rPr>
                <w:sz w:val="18"/>
                <w:szCs w:val="18"/>
                <w:lang w:val="sr-Cyrl-RS"/>
              </w:rPr>
              <w:t>Обуке</w:t>
            </w:r>
          </w:p>
          <w:p w14:paraId="2E3B48C3" w14:textId="77777777" w:rsidR="00CF5A60" w:rsidRDefault="00CF5A60" w:rsidP="00346985">
            <w:pPr>
              <w:jc w:val="center"/>
              <w:rPr>
                <w:sz w:val="18"/>
                <w:szCs w:val="18"/>
                <w:lang w:val="sr-Cyrl-RS"/>
              </w:rPr>
            </w:pPr>
            <w:r>
              <w:rPr>
                <w:sz w:val="18"/>
                <w:szCs w:val="18"/>
                <w:lang w:val="sr-Cyrl-RS"/>
              </w:rPr>
              <w:t>Едукације</w:t>
            </w:r>
          </w:p>
          <w:p w14:paraId="33632420" w14:textId="03FFF9A5" w:rsidR="00CF5A60" w:rsidRPr="009E3215" w:rsidRDefault="00CF5A60" w:rsidP="00346985">
            <w:pPr>
              <w:jc w:val="center"/>
              <w:rPr>
                <w:sz w:val="18"/>
                <w:szCs w:val="18"/>
                <w:lang w:val="sr-Cyrl-RS"/>
              </w:rPr>
            </w:pPr>
            <w:r>
              <w:rPr>
                <w:sz w:val="18"/>
                <w:szCs w:val="18"/>
                <w:lang w:val="sr-Cyrl-RS"/>
              </w:rPr>
              <w:t>Информисање путе медија</w:t>
            </w:r>
          </w:p>
        </w:tc>
        <w:tc>
          <w:tcPr>
            <w:tcW w:w="1620" w:type="dxa"/>
          </w:tcPr>
          <w:p w14:paraId="7D6DBDCE"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76179466" w14:textId="77777777" w:rsidR="00CF5A60" w:rsidRPr="009E3215" w:rsidRDefault="00CF5A60" w:rsidP="00CF5A60">
            <w:pPr>
              <w:rPr>
                <w:sz w:val="18"/>
                <w:szCs w:val="18"/>
                <w:lang w:val="sr-Cyrl-RS"/>
              </w:rPr>
            </w:pPr>
          </w:p>
        </w:tc>
        <w:tc>
          <w:tcPr>
            <w:tcW w:w="1417" w:type="dxa"/>
          </w:tcPr>
          <w:p w14:paraId="01A503F8" w14:textId="77777777" w:rsidR="00CF5A60" w:rsidRPr="009E3215" w:rsidRDefault="00CF5A60" w:rsidP="00CF5A60">
            <w:pPr>
              <w:rPr>
                <w:sz w:val="18"/>
                <w:szCs w:val="18"/>
              </w:rPr>
            </w:pPr>
          </w:p>
        </w:tc>
        <w:tc>
          <w:tcPr>
            <w:tcW w:w="1057" w:type="dxa"/>
          </w:tcPr>
          <w:p w14:paraId="3295FEC3" w14:textId="77777777" w:rsidR="00CF5A60" w:rsidRPr="009E3215" w:rsidRDefault="00CF5A60" w:rsidP="00CF5A60">
            <w:pPr>
              <w:rPr>
                <w:sz w:val="18"/>
                <w:szCs w:val="18"/>
                <w:lang w:val="sr-Cyrl-RS"/>
              </w:rPr>
            </w:pPr>
          </w:p>
        </w:tc>
        <w:tc>
          <w:tcPr>
            <w:tcW w:w="1054" w:type="dxa"/>
          </w:tcPr>
          <w:p w14:paraId="3F5B4520" w14:textId="77777777" w:rsidR="00CF5A60" w:rsidRPr="009E3215" w:rsidRDefault="00CF5A60" w:rsidP="00CF5A60">
            <w:pPr>
              <w:rPr>
                <w:sz w:val="18"/>
                <w:szCs w:val="18"/>
                <w:lang w:val="sr-Cyrl-RS"/>
              </w:rPr>
            </w:pPr>
          </w:p>
        </w:tc>
        <w:tc>
          <w:tcPr>
            <w:tcW w:w="1674" w:type="dxa"/>
          </w:tcPr>
          <w:p w14:paraId="2B77AA24" w14:textId="77777777" w:rsidR="00CF5A60" w:rsidRPr="009E3215" w:rsidRDefault="00CF5A60" w:rsidP="00CF5A60">
            <w:pPr>
              <w:rPr>
                <w:sz w:val="18"/>
                <w:szCs w:val="18"/>
              </w:rPr>
            </w:pPr>
          </w:p>
        </w:tc>
      </w:tr>
      <w:tr w:rsidR="00346985" w:rsidRPr="009E3215" w14:paraId="382A3210" w14:textId="77777777" w:rsidTr="00CF5A60">
        <w:trPr>
          <w:trHeight w:val="180"/>
        </w:trPr>
        <w:tc>
          <w:tcPr>
            <w:tcW w:w="3545" w:type="dxa"/>
            <w:tcBorders>
              <w:left w:val="single" w:sz="4" w:space="0" w:color="auto"/>
            </w:tcBorders>
          </w:tcPr>
          <w:p w14:paraId="06BF6F85" w14:textId="7CF270E4"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sidRPr="00346985">
              <w:rPr>
                <w:rFonts w:ascii="Times New Roman" w:hAnsi="Times New Roman" w:cs="Times New Roman"/>
                <w:color w:val="000000"/>
                <w:szCs w:val="18"/>
                <w:lang w:val="ru-RU"/>
              </w:rPr>
              <w:t>Истраживања о расположивости програма и услуга на локалном нивоу у вези са остваривањем права и услуга Рома и Ромк</w:t>
            </w:r>
            <w:r>
              <w:rPr>
                <w:rFonts w:ascii="Times New Roman" w:hAnsi="Times New Roman" w:cs="Times New Roman"/>
                <w:color w:val="000000"/>
                <w:szCs w:val="18"/>
                <w:lang w:val="ru-RU"/>
              </w:rPr>
              <w:t>иња  у области социјалне заштите</w:t>
            </w:r>
          </w:p>
        </w:tc>
        <w:tc>
          <w:tcPr>
            <w:tcW w:w="1080" w:type="dxa"/>
          </w:tcPr>
          <w:p w14:paraId="7925EAE6" w14:textId="77777777" w:rsidR="00346985" w:rsidRPr="009E3215" w:rsidRDefault="00346985" w:rsidP="00346985">
            <w:pPr>
              <w:jc w:val="center"/>
              <w:rPr>
                <w:sz w:val="18"/>
                <w:szCs w:val="18"/>
                <w:lang w:val="sr-Cyrl-RS"/>
              </w:rPr>
            </w:pPr>
            <w:r w:rsidRPr="009E3215">
              <w:rPr>
                <w:sz w:val="18"/>
                <w:szCs w:val="18"/>
                <w:lang w:val="sr-Cyrl-RS"/>
              </w:rPr>
              <w:t>РЗСЗ</w:t>
            </w:r>
          </w:p>
        </w:tc>
        <w:tc>
          <w:tcPr>
            <w:tcW w:w="1170" w:type="dxa"/>
          </w:tcPr>
          <w:p w14:paraId="3EB1727D" w14:textId="0E18F12E" w:rsidR="00346985" w:rsidRPr="009E3215" w:rsidRDefault="00346985" w:rsidP="00346985">
            <w:pPr>
              <w:jc w:val="center"/>
              <w:rPr>
                <w:sz w:val="18"/>
                <w:szCs w:val="18"/>
              </w:rPr>
            </w:pPr>
            <w:r w:rsidRPr="009E3215">
              <w:rPr>
                <w:sz w:val="18"/>
                <w:szCs w:val="18"/>
              </w:rPr>
              <w:t>МРЗБСП, ПЗСЗ,</w:t>
            </w:r>
          </w:p>
          <w:p w14:paraId="388205D8" w14:textId="77777777" w:rsidR="00346985" w:rsidRPr="009E3215" w:rsidRDefault="00346985" w:rsidP="00346985">
            <w:pPr>
              <w:jc w:val="center"/>
              <w:rPr>
                <w:sz w:val="18"/>
                <w:szCs w:val="18"/>
                <w:lang w:val="sr-Cyrl-RS"/>
              </w:rPr>
            </w:pPr>
            <w:r w:rsidRPr="009E3215">
              <w:rPr>
                <w:sz w:val="18"/>
                <w:szCs w:val="18"/>
                <w:lang w:val="sr-Cyrl-RS"/>
              </w:rPr>
              <w:t>СКГО</w:t>
            </w:r>
          </w:p>
          <w:p w14:paraId="6F27008A" w14:textId="77777777" w:rsidR="00346985" w:rsidRPr="009E3215" w:rsidRDefault="00346985" w:rsidP="00346985">
            <w:pPr>
              <w:jc w:val="center"/>
              <w:rPr>
                <w:sz w:val="18"/>
                <w:szCs w:val="18"/>
                <w:lang w:val="sr-Cyrl-RS"/>
              </w:rPr>
            </w:pPr>
            <w:r w:rsidRPr="009E3215">
              <w:rPr>
                <w:sz w:val="18"/>
                <w:szCs w:val="18"/>
                <w:lang w:val="sr-Cyrl-RS"/>
              </w:rPr>
              <w:t>РЗС</w:t>
            </w:r>
          </w:p>
          <w:p w14:paraId="464C9C81" w14:textId="77777777" w:rsidR="00346985" w:rsidRPr="009E3215" w:rsidRDefault="00346985" w:rsidP="00346985">
            <w:pPr>
              <w:jc w:val="center"/>
              <w:rPr>
                <w:sz w:val="18"/>
                <w:szCs w:val="18"/>
                <w:lang w:val="sr-Cyrl-RS"/>
              </w:rPr>
            </w:pPr>
          </w:p>
          <w:p w14:paraId="041CC9C6" w14:textId="77777777" w:rsidR="00346985" w:rsidRPr="009E3215" w:rsidRDefault="00346985" w:rsidP="00346985">
            <w:pPr>
              <w:jc w:val="center"/>
              <w:rPr>
                <w:sz w:val="18"/>
                <w:szCs w:val="18"/>
              </w:rPr>
            </w:pPr>
          </w:p>
        </w:tc>
        <w:tc>
          <w:tcPr>
            <w:tcW w:w="1170" w:type="dxa"/>
          </w:tcPr>
          <w:p w14:paraId="3415ACEA" w14:textId="6DE93B10" w:rsidR="00346985" w:rsidRPr="009E3215" w:rsidRDefault="00346985" w:rsidP="00346985">
            <w:pPr>
              <w:jc w:val="center"/>
              <w:rPr>
                <w:sz w:val="18"/>
                <w:szCs w:val="18"/>
                <w:lang w:val="sr-Cyrl-RS"/>
              </w:rPr>
            </w:pPr>
            <w:r>
              <w:rPr>
                <w:sz w:val="18"/>
                <w:szCs w:val="18"/>
                <w:lang w:val="sr-Cyrl-RS"/>
              </w:rPr>
              <w:t xml:space="preserve">4.  </w:t>
            </w:r>
            <w:r w:rsidRPr="00346985">
              <w:rPr>
                <w:sz w:val="18"/>
                <w:szCs w:val="18"/>
                <w:lang w:val="sr-Cyrl-RS"/>
              </w:rPr>
              <w:t>квартал 2024</w:t>
            </w:r>
          </w:p>
        </w:tc>
        <w:tc>
          <w:tcPr>
            <w:tcW w:w="1530" w:type="dxa"/>
          </w:tcPr>
          <w:p w14:paraId="3E97534A" w14:textId="0E905ECE" w:rsidR="00346985" w:rsidRPr="009E3215" w:rsidRDefault="00346985" w:rsidP="00346985">
            <w:pPr>
              <w:jc w:val="center"/>
              <w:rPr>
                <w:sz w:val="18"/>
                <w:szCs w:val="18"/>
                <w:lang w:val="sr-Cyrl-RS"/>
              </w:rPr>
            </w:pPr>
            <w:r>
              <w:rPr>
                <w:sz w:val="18"/>
                <w:szCs w:val="18"/>
                <w:lang w:val="sr-Cyrl-RS"/>
              </w:rPr>
              <w:t>Спроведено најмање једно истраживање до краја 2024. године</w:t>
            </w:r>
          </w:p>
        </w:tc>
        <w:tc>
          <w:tcPr>
            <w:tcW w:w="1620" w:type="dxa"/>
          </w:tcPr>
          <w:p w14:paraId="4E632642"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sz w:val="18"/>
                <w:szCs w:val="18"/>
                <w:lang w:val="sr-Cyrl-RS"/>
              </w:rPr>
              <w:t>Потребна донаторска помоћ ЕУ</w:t>
            </w:r>
          </w:p>
          <w:p w14:paraId="4CBF8CCA" w14:textId="77777777" w:rsidR="00346985" w:rsidRPr="009E3215" w:rsidRDefault="00346985" w:rsidP="00346985">
            <w:pPr>
              <w:rPr>
                <w:sz w:val="18"/>
                <w:szCs w:val="18"/>
                <w:lang w:val="sr-Cyrl-RS"/>
              </w:rPr>
            </w:pPr>
          </w:p>
        </w:tc>
        <w:tc>
          <w:tcPr>
            <w:tcW w:w="1417" w:type="dxa"/>
          </w:tcPr>
          <w:p w14:paraId="6B8900EA" w14:textId="77777777" w:rsidR="00346985" w:rsidRPr="009E3215" w:rsidRDefault="00346985" w:rsidP="00346985">
            <w:pPr>
              <w:rPr>
                <w:sz w:val="18"/>
                <w:szCs w:val="18"/>
              </w:rPr>
            </w:pPr>
          </w:p>
        </w:tc>
        <w:tc>
          <w:tcPr>
            <w:tcW w:w="1057" w:type="dxa"/>
          </w:tcPr>
          <w:p w14:paraId="01F5018E" w14:textId="77777777" w:rsidR="00346985" w:rsidRPr="009E3215" w:rsidRDefault="00346985" w:rsidP="00346985">
            <w:pPr>
              <w:rPr>
                <w:sz w:val="18"/>
                <w:szCs w:val="18"/>
                <w:lang w:val="sr-Cyrl-RS"/>
              </w:rPr>
            </w:pPr>
          </w:p>
        </w:tc>
        <w:tc>
          <w:tcPr>
            <w:tcW w:w="1054" w:type="dxa"/>
          </w:tcPr>
          <w:p w14:paraId="2F495178" w14:textId="77777777" w:rsidR="00346985" w:rsidRPr="009E3215" w:rsidRDefault="00346985" w:rsidP="00346985">
            <w:pPr>
              <w:rPr>
                <w:sz w:val="18"/>
                <w:szCs w:val="18"/>
                <w:lang w:val="sr-Cyrl-RS"/>
              </w:rPr>
            </w:pPr>
          </w:p>
        </w:tc>
        <w:tc>
          <w:tcPr>
            <w:tcW w:w="1674" w:type="dxa"/>
          </w:tcPr>
          <w:p w14:paraId="2AC73ADE" w14:textId="77777777" w:rsidR="00346985" w:rsidRPr="009E3215" w:rsidRDefault="00346985" w:rsidP="00346985">
            <w:pPr>
              <w:rPr>
                <w:sz w:val="18"/>
                <w:szCs w:val="18"/>
              </w:rPr>
            </w:pPr>
          </w:p>
        </w:tc>
      </w:tr>
      <w:tr w:rsidR="00346985" w:rsidRPr="009E3215" w14:paraId="7AB0C6CC" w14:textId="77777777" w:rsidTr="00CF5A60">
        <w:trPr>
          <w:trHeight w:val="770"/>
        </w:trPr>
        <w:tc>
          <w:tcPr>
            <w:tcW w:w="3545" w:type="dxa"/>
            <w:tcBorders>
              <w:left w:val="single" w:sz="4" w:space="0" w:color="auto"/>
            </w:tcBorders>
          </w:tcPr>
          <w:p w14:paraId="45CF5A5E" w14:textId="77777777"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sidRPr="00346985">
              <w:rPr>
                <w:rFonts w:ascii="Times New Roman" w:hAnsi="Times New Roman" w:cs="Times New Roman"/>
                <w:color w:val="000000"/>
                <w:szCs w:val="18"/>
                <w:lang w:val="ru-RU"/>
              </w:rPr>
              <w:t xml:space="preserve">Информисање  корисника НСП ромске националности  о могућностима  које су доступне на НСЗ у циљу оспособљавања за укључивање на тржиште рада и њихову радну активацију </w:t>
            </w:r>
          </w:p>
        </w:tc>
        <w:tc>
          <w:tcPr>
            <w:tcW w:w="1080" w:type="dxa"/>
          </w:tcPr>
          <w:p w14:paraId="3ECA97B9" w14:textId="77777777" w:rsidR="00346985" w:rsidRPr="009E3215" w:rsidRDefault="00346985" w:rsidP="00346985">
            <w:pPr>
              <w:jc w:val="center"/>
              <w:rPr>
                <w:sz w:val="18"/>
                <w:szCs w:val="18"/>
                <w:lang w:val="sr-Cyrl-RS"/>
              </w:rPr>
            </w:pPr>
            <w:r w:rsidRPr="009E3215">
              <w:rPr>
                <w:sz w:val="18"/>
                <w:szCs w:val="18"/>
                <w:lang w:val="sr-Cyrl-RS"/>
              </w:rPr>
              <w:t>МРЗБСП</w:t>
            </w:r>
          </w:p>
        </w:tc>
        <w:tc>
          <w:tcPr>
            <w:tcW w:w="1170" w:type="dxa"/>
          </w:tcPr>
          <w:p w14:paraId="7D2B6A4C" w14:textId="77777777" w:rsidR="00346985" w:rsidRPr="009E3215" w:rsidRDefault="00346985" w:rsidP="00346985">
            <w:pPr>
              <w:jc w:val="center"/>
              <w:rPr>
                <w:sz w:val="18"/>
                <w:szCs w:val="18"/>
                <w:lang w:val="sr-Cyrl-RS"/>
              </w:rPr>
            </w:pPr>
            <w:r w:rsidRPr="009E3215">
              <w:rPr>
                <w:sz w:val="18"/>
                <w:szCs w:val="18"/>
                <w:lang w:val="sr-Cyrl-RS"/>
              </w:rPr>
              <w:t>ЈСЛ</w:t>
            </w:r>
          </w:p>
          <w:p w14:paraId="0599DA80" w14:textId="77777777" w:rsidR="00346985" w:rsidRPr="009E3215" w:rsidRDefault="00346985" w:rsidP="00346985">
            <w:pPr>
              <w:jc w:val="center"/>
              <w:rPr>
                <w:sz w:val="18"/>
                <w:szCs w:val="18"/>
                <w:lang w:val="sr-Cyrl-RS"/>
              </w:rPr>
            </w:pPr>
            <w:r w:rsidRPr="009E3215">
              <w:rPr>
                <w:sz w:val="18"/>
                <w:szCs w:val="18"/>
                <w:lang w:val="sr-Cyrl-RS"/>
              </w:rPr>
              <w:t>ЦСР</w:t>
            </w:r>
          </w:p>
          <w:p w14:paraId="7A6021C2" w14:textId="77777777" w:rsidR="00346985" w:rsidRPr="009E3215" w:rsidRDefault="00346985" w:rsidP="00346985">
            <w:pPr>
              <w:jc w:val="center"/>
              <w:rPr>
                <w:sz w:val="18"/>
                <w:szCs w:val="18"/>
                <w:lang w:val="sr-Cyrl-RS"/>
              </w:rPr>
            </w:pPr>
            <w:r w:rsidRPr="009E3215">
              <w:rPr>
                <w:sz w:val="18"/>
                <w:szCs w:val="18"/>
                <w:lang w:val="sr-Cyrl-RS"/>
              </w:rPr>
              <w:t>НСЗ</w:t>
            </w:r>
          </w:p>
          <w:p w14:paraId="54FC17B2" w14:textId="77777777" w:rsidR="00346985" w:rsidRPr="009E3215" w:rsidRDefault="00346985" w:rsidP="00346985">
            <w:pPr>
              <w:jc w:val="center"/>
              <w:rPr>
                <w:sz w:val="18"/>
                <w:szCs w:val="18"/>
                <w:lang w:val="sr-Cyrl-RS"/>
              </w:rPr>
            </w:pPr>
            <w:r w:rsidRPr="009E3215">
              <w:rPr>
                <w:sz w:val="18"/>
                <w:szCs w:val="18"/>
                <w:lang w:val="sr-Cyrl-RS"/>
              </w:rPr>
              <w:t>ОЦД</w:t>
            </w:r>
          </w:p>
        </w:tc>
        <w:tc>
          <w:tcPr>
            <w:tcW w:w="1170" w:type="dxa"/>
          </w:tcPr>
          <w:p w14:paraId="6625EA31" w14:textId="369EC4F3" w:rsidR="00346985" w:rsidRPr="009E3215" w:rsidRDefault="00346985" w:rsidP="00346985">
            <w:pPr>
              <w:jc w:val="center"/>
              <w:rPr>
                <w:sz w:val="18"/>
                <w:szCs w:val="18"/>
                <w:lang w:val="sr-Cyrl-RS"/>
              </w:rPr>
            </w:pPr>
            <w:r>
              <w:rPr>
                <w:sz w:val="18"/>
                <w:szCs w:val="18"/>
                <w:lang w:val="sr-Cyrl-RS"/>
              </w:rPr>
              <w:t xml:space="preserve">4.  </w:t>
            </w:r>
            <w:r w:rsidRPr="00346985">
              <w:rPr>
                <w:sz w:val="18"/>
                <w:szCs w:val="18"/>
                <w:lang w:val="sr-Cyrl-RS"/>
              </w:rPr>
              <w:t>квартал 2024 и континуирано</w:t>
            </w:r>
          </w:p>
        </w:tc>
        <w:tc>
          <w:tcPr>
            <w:tcW w:w="1530" w:type="dxa"/>
          </w:tcPr>
          <w:p w14:paraId="57965488" w14:textId="3977F7C9" w:rsidR="00346985" w:rsidRDefault="00346985" w:rsidP="00346985">
            <w:pPr>
              <w:jc w:val="center"/>
              <w:rPr>
                <w:sz w:val="18"/>
                <w:szCs w:val="18"/>
                <w:lang w:val="sr-Cyrl-RS"/>
              </w:rPr>
            </w:pPr>
            <w:r>
              <w:rPr>
                <w:sz w:val="18"/>
                <w:szCs w:val="18"/>
                <w:lang w:val="sr-Cyrl-RS"/>
              </w:rPr>
              <w:t>Број публикација на ромском језику</w:t>
            </w:r>
          </w:p>
          <w:p w14:paraId="3D35D37A" w14:textId="77777777" w:rsidR="00346985" w:rsidRDefault="00346985" w:rsidP="00346985">
            <w:pPr>
              <w:jc w:val="center"/>
              <w:rPr>
                <w:sz w:val="18"/>
                <w:szCs w:val="18"/>
                <w:lang w:val="sr-Cyrl-RS"/>
              </w:rPr>
            </w:pPr>
            <w:r>
              <w:rPr>
                <w:sz w:val="18"/>
                <w:szCs w:val="18"/>
                <w:lang w:val="sr-Cyrl-RS"/>
              </w:rPr>
              <w:t>Израда Информатора</w:t>
            </w:r>
          </w:p>
          <w:p w14:paraId="54FEC2A4" w14:textId="77777777" w:rsidR="00346985" w:rsidRDefault="00346985" w:rsidP="00346985">
            <w:pPr>
              <w:jc w:val="center"/>
              <w:rPr>
                <w:sz w:val="18"/>
                <w:szCs w:val="18"/>
                <w:lang w:val="sr-Cyrl-RS"/>
              </w:rPr>
            </w:pPr>
            <w:r>
              <w:rPr>
                <w:sz w:val="18"/>
                <w:szCs w:val="18"/>
                <w:lang w:val="sr-Cyrl-RS"/>
              </w:rPr>
              <w:t>Брошура</w:t>
            </w:r>
          </w:p>
          <w:p w14:paraId="4C7DE6D1" w14:textId="4A69B07D" w:rsidR="00346985" w:rsidRPr="009E3215" w:rsidRDefault="00346985" w:rsidP="00346985">
            <w:pPr>
              <w:jc w:val="center"/>
              <w:rPr>
                <w:sz w:val="18"/>
                <w:szCs w:val="18"/>
                <w:lang w:val="sr-Cyrl-RS"/>
              </w:rPr>
            </w:pPr>
            <w:r>
              <w:rPr>
                <w:sz w:val="18"/>
                <w:szCs w:val="18"/>
                <w:lang w:val="sr-Cyrl-RS"/>
              </w:rPr>
              <w:t>Информисање путем медија</w:t>
            </w:r>
          </w:p>
        </w:tc>
        <w:tc>
          <w:tcPr>
            <w:tcW w:w="1620" w:type="dxa"/>
          </w:tcPr>
          <w:p w14:paraId="150CC695"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262AEFC3" w14:textId="77777777" w:rsidR="00346985" w:rsidRPr="009E3215" w:rsidRDefault="00346985" w:rsidP="00346985">
            <w:pPr>
              <w:rPr>
                <w:sz w:val="18"/>
                <w:szCs w:val="18"/>
                <w:lang w:val="sr-Cyrl-RS"/>
              </w:rPr>
            </w:pPr>
          </w:p>
        </w:tc>
        <w:tc>
          <w:tcPr>
            <w:tcW w:w="1417" w:type="dxa"/>
          </w:tcPr>
          <w:p w14:paraId="583CD711" w14:textId="77777777" w:rsidR="00346985" w:rsidRPr="00C2795E" w:rsidRDefault="00346985" w:rsidP="00346985">
            <w:pPr>
              <w:rPr>
                <w:strike/>
                <w:sz w:val="18"/>
                <w:szCs w:val="18"/>
              </w:rPr>
            </w:pPr>
          </w:p>
        </w:tc>
        <w:tc>
          <w:tcPr>
            <w:tcW w:w="1057" w:type="dxa"/>
          </w:tcPr>
          <w:p w14:paraId="31138F1A" w14:textId="77777777" w:rsidR="00346985" w:rsidRPr="009E3215" w:rsidRDefault="00346985" w:rsidP="00346985">
            <w:pPr>
              <w:rPr>
                <w:sz w:val="18"/>
                <w:szCs w:val="18"/>
                <w:lang w:val="sr-Cyrl-RS"/>
              </w:rPr>
            </w:pPr>
          </w:p>
        </w:tc>
        <w:tc>
          <w:tcPr>
            <w:tcW w:w="1054" w:type="dxa"/>
          </w:tcPr>
          <w:p w14:paraId="5665AFD0" w14:textId="77777777" w:rsidR="00346985" w:rsidRPr="009E3215" w:rsidRDefault="00346985" w:rsidP="00346985">
            <w:pPr>
              <w:rPr>
                <w:sz w:val="18"/>
                <w:szCs w:val="18"/>
                <w:lang w:val="sr-Cyrl-RS"/>
              </w:rPr>
            </w:pPr>
          </w:p>
        </w:tc>
        <w:tc>
          <w:tcPr>
            <w:tcW w:w="1674" w:type="dxa"/>
          </w:tcPr>
          <w:p w14:paraId="16169076" w14:textId="77777777" w:rsidR="00346985" w:rsidRPr="009E3215" w:rsidRDefault="00346985" w:rsidP="00346985">
            <w:pPr>
              <w:rPr>
                <w:sz w:val="18"/>
                <w:szCs w:val="18"/>
              </w:rPr>
            </w:pPr>
          </w:p>
        </w:tc>
      </w:tr>
      <w:tr w:rsidR="00346985" w:rsidRPr="00346985" w14:paraId="2B956547" w14:textId="77777777" w:rsidTr="00CF5A60">
        <w:trPr>
          <w:trHeight w:val="840"/>
        </w:trPr>
        <w:tc>
          <w:tcPr>
            <w:tcW w:w="3545" w:type="dxa"/>
            <w:tcBorders>
              <w:left w:val="single" w:sz="4" w:space="0" w:color="auto"/>
            </w:tcBorders>
          </w:tcPr>
          <w:p w14:paraId="6AC76855" w14:textId="77777777"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sidRPr="00346985">
              <w:rPr>
                <w:rFonts w:ascii="Times New Roman" w:hAnsi="Times New Roman" w:cs="Times New Roman"/>
                <w:color w:val="000000"/>
                <w:szCs w:val="18"/>
                <w:lang w:val="ru-RU"/>
              </w:rPr>
              <w:t xml:space="preserve">Подстицање унапређења међусекторске сарадње на националном и локалном нивоу у креирању програма и услуга подршке за припаднике ромске заједнице -успостављање координације,  надзора и одрживости мобилних тимова са националног нивоа </w:t>
            </w:r>
          </w:p>
        </w:tc>
        <w:tc>
          <w:tcPr>
            <w:tcW w:w="1080" w:type="dxa"/>
          </w:tcPr>
          <w:p w14:paraId="7EFA7831" w14:textId="5172B406" w:rsidR="00346985" w:rsidRPr="00346985" w:rsidRDefault="00346985" w:rsidP="00346985">
            <w:pPr>
              <w:rPr>
                <w:color w:val="000000" w:themeColor="text1"/>
                <w:sz w:val="18"/>
                <w:szCs w:val="18"/>
                <w:lang w:val="sr-Cyrl-RS"/>
              </w:rPr>
            </w:pPr>
            <w:r w:rsidRPr="009E3215">
              <w:rPr>
                <w:sz w:val="18"/>
                <w:szCs w:val="18"/>
                <w:lang w:val="sr-Cyrl-RS"/>
              </w:rPr>
              <w:t>МРЗБСП</w:t>
            </w:r>
          </w:p>
        </w:tc>
        <w:tc>
          <w:tcPr>
            <w:tcW w:w="1170" w:type="dxa"/>
          </w:tcPr>
          <w:p w14:paraId="7FD9CF7A" w14:textId="77777777" w:rsidR="00346985" w:rsidRDefault="00346985" w:rsidP="00346985">
            <w:pPr>
              <w:rPr>
                <w:color w:val="000000" w:themeColor="text1"/>
                <w:sz w:val="18"/>
                <w:szCs w:val="18"/>
                <w:lang w:val="sr-Cyrl-RS"/>
              </w:rPr>
            </w:pPr>
            <w:r>
              <w:rPr>
                <w:color w:val="000000" w:themeColor="text1"/>
                <w:sz w:val="18"/>
                <w:szCs w:val="18"/>
                <w:lang w:val="sr-Cyrl-RS"/>
              </w:rPr>
              <w:t>КТСУРР</w:t>
            </w:r>
          </w:p>
          <w:p w14:paraId="57B7AAC6"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НСРНМ</w:t>
            </w:r>
          </w:p>
          <w:p w14:paraId="1837185E"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РЗСЗ</w:t>
            </w:r>
          </w:p>
          <w:p w14:paraId="14AE97BB"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ПЗСЗ</w:t>
            </w:r>
          </w:p>
          <w:p w14:paraId="0F3EEDEA" w14:textId="77777777" w:rsidR="00346985" w:rsidRDefault="00346985" w:rsidP="00346985">
            <w:pPr>
              <w:rPr>
                <w:color w:val="000000" w:themeColor="text1"/>
                <w:sz w:val="18"/>
                <w:szCs w:val="18"/>
                <w:lang w:val="sr-Cyrl-RS"/>
              </w:rPr>
            </w:pPr>
            <w:r w:rsidRPr="00346985">
              <w:rPr>
                <w:color w:val="000000" w:themeColor="text1"/>
                <w:sz w:val="18"/>
                <w:szCs w:val="18"/>
                <w:lang w:val="sr-Cyrl-RS"/>
              </w:rPr>
              <w:t xml:space="preserve">ЈЛС </w:t>
            </w:r>
          </w:p>
          <w:p w14:paraId="236FB1DA" w14:textId="338EFAF9" w:rsidR="00346985" w:rsidRPr="00346985" w:rsidRDefault="00346985" w:rsidP="00346985">
            <w:pPr>
              <w:rPr>
                <w:color w:val="000000" w:themeColor="text1"/>
                <w:sz w:val="18"/>
                <w:szCs w:val="18"/>
                <w:lang w:val="sr-Cyrl-RS"/>
              </w:rPr>
            </w:pPr>
            <w:r w:rsidRPr="00346985">
              <w:rPr>
                <w:color w:val="000000" w:themeColor="text1"/>
                <w:sz w:val="18"/>
                <w:szCs w:val="18"/>
                <w:lang w:val="sr-Cyrl-RS"/>
              </w:rPr>
              <w:t>СКГО</w:t>
            </w:r>
          </w:p>
          <w:p w14:paraId="1382C930"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ОЦД</w:t>
            </w:r>
          </w:p>
          <w:p w14:paraId="1B6CF6E1"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ЦСР</w:t>
            </w:r>
          </w:p>
          <w:p w14:paraId="747CD03F"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 xml:space="preserve">Медији </w:t>
            </w:r>
          </w:p>
        </w:tc>
        <w:tc>
          <w:tcPr>
            <w:tcW w:w="1170" w:type="dxa"/>
          </w:tcPr>
          <w:p w14:paraId="734DF792" w14:textId="3F81841D" w:rsidR="00346985" w:rsidRPr="00346985" w:rsidRDefault="00346985" w:rsidP="00346985">
            <w:pPr>
              <w:jc w:val="center"/>
              <w:rPr>
                <w:color w:val="000000" w:themeColor="text1"/>
                <w:sz w:val="18"/>
                <w:szCs w:val="18"/>
                <w:lang w:val="sr-Cyrl-RS"/>
              </w:rPr>
            </w:pPr>
            <w:r>
              <w:rPr>
                <w:sz w:val="18"/>
                <w:szCs w:val="18"/>
                <w:lang w:val="sr-Cyrl-RS"/>
              </w:rPr>
              <w:t xml:space="preserve">4.  </w:t>
            </w:r>
            <w:r w:rsidRPr="00346985">
              <w:rPr>
                <w:sz w:val="18"/>
                <w:szCs w:val="18"/>
                <w:lang w:val="sr-Cyrl-RS"/>
              </w:rPr>
              <w:t>квартал 2024 и континуирано</w:t>
            </w:r>
          </w:p>
        </w:tc>
        <w:tc>
          <w:tcPr>
            <w:tcW w:w="1530" w:type="dxa"/>
          </w:tcPr>
          <w:p w14:paraId="111F9174" w14:textId="130E9195" w:rsidR="00346985" w:rsidRPr="00346985" w:rsidRDefault="00346985" w:rsidP="00346985">
            <w:pPr>
              <w:jc w:val="center"/>
              <w:rPr>
                <w:color w:val="000000" w:themeColor="text1"/>
                <w:sz w:val="18"/>
                <w:szCs w:val="18"/>
                <w:lang w:val="sr-Cyrl-RS"/>
              </w:rPr>
            </w:pPr>
            <w:r>
              <w:rPr>
                <w:color w:val="000000" w:themeColor="text1"/>
                <w:sz w:val="18"/>
                <w:szCs w:val="18"/>
                <w:lang w:val="sr-Cyrl-RS"/>
              </w:rPr>
              <w:t>Број ЈЛС са усвојеним л</w:t>
            </w:r>
            <w:r w:rsidRPr="00346985">
              <w:rPr>
                <w:color w:val="000000" w:themeColor="text1"/>
                <w:sz w:val="18"/>
                <w:szCs w:val="18"/>
                <w:lang w:val="sr-Cyrl-RS"/>
              </w:rPr>
              <w:t>окални</w:t>
            </w:r>
            <w:r>
              <w:rPr>
                <w:color w:val="000000" w:themeColor="text1"/>
                <w:sz w:val="18"/>
                <w:szCs w:val="18"/>
                <w:lang w:val="sr-Cyrl-RS"/>
              </w:rPr>
              <w:t>м</w:t>
            </w:r>
            <w:r w:rsidRPr="00346985">
              <w:rPr>
                <w:color w:val="000000" w:themeColor="text1"/>
                <w:sz w:val="18"/>
                <w:szCs w:val="18"/>
                <w:lang w:val="sr-Cyrl-RS"/>
              </w:rPr>
              <w:t xml:space="preserve"> акциони</w:t>
            </w:r>
            <w:r>
              <w:rPr>
                <w:color w:val="000000" w:themeColor="text1"/>
                <w:sz w:val="18"/>
                <w:szCs w:val="18"/>
                <w:lang w:val="sr-Cyrl-RS"/>
              </w:rPr>
              <w:t>м</w:t>
            </w:r>
            <w:r w:rsidRPr="00346985">
              <w:rPr>
                <w:color w:val="000000" w:themeColor="text1"/>
                <w:sz w:val="18"/>
                <w:szCs w:val="18"/>
                <w:lang w:val="sr-Cyrl-RS"/>
              </w:rPr>
              <w:t xml:space="preserve"> планови</w:t>
            </w:r>
            <w:r>
              <w:rPr>
                <w:color w:val="000000" w:themeColor="text1"/>
                <w:sz w:val="18"/>
                <w:szCs w:val="18"/>
                <w:lang w:val="sr-Cyrl-RS"/>
              </w:rPr>
              <w:t>ма</w:t>
            </w:r>
            <w:r w:rsidRPr="00346985">
              <w:rPr>
                <w:color w:val="000000" w:themeColor="text1"/>
                <w:sz w:val="18"/>
                <w:szCs w:val="18"/>
                <w:lang w:val="sr-Cyrl-RS"/>
              </w:rPr>
              <w:t xml:space="preserve"> за Роме и Ромкиње</w:t>
            </w:r>
          </w:p>
          <w:p w14:paraId="031BDAE6" w14:textId="7BA16384" w:rsidR="00346985" w:rsidRPr="00346985" w:rsidRDefault="00346985" w:rsidP="00346985">
            <w:pPr>
              <w:jc w:val="center"/>
              <w:rPr>
                <w:color w:val="000000" w:themeColor="text1"/>
                <w:sz w:val="18"/>
                <w:szCs w:val="18"/>
                <w:lang w:val="sr-Cyrl-RS"/>
              </w:rPr>
            </w:pPr>
            <w:r w:rsidRPr="00346985">
              <w:rPr>
                <w:color w:val="000000" w:themeColor="text1"/>
                <w:sz w:val="18"/>
                <w:szCs w:val="18"/>
                <w:lang w:val="sr-Cyrl-RS"/>
              </w:rPr>
              <w:t>Број медијских кампања</w:t>
            </w:r>
          </w:p>
          <w:p w14:paraId="5EA94F2B" w14:textId="7973C2C0" w:rsidR="00346985" w:rsidRPr="00346985" w:rsidRDefault="00346985" w:rsidP="00346985">
            <w:pPr>
              <w:jc w:val="center"/>
              <w:rPr>
                <w:color w:val="000000" w:themeColor="text1"/>
                <w:sz w:val="18"/>
                <w:szCs w:val="18"/>
                <w:lang w:val="sr-Cyrl-RS"/>
              </w:rPr>
            </w:pPr>
            <w:r w:rsidRPr="00346985">
              <w:rPr>
                <w:color w:val="000000" w:themeColor="text1"/>
                <w:sz w:val="18"/>
                <w:szCs w:val="18"/>
                <w:lang w:val="sr-Cyrl-RS"/>
              </w:rPr>
              <w:t>Стручни састанци</w:t>
            </w:r>
          </w:p>
          <w:p w14:paraId="204F0582" w14:textId="69032D11" w:rsidR="00346985" w:rsidRPr="00346985" w:rsidRDefault="00346985" w:rsidP="00346985">
            <w:pPr>
              <w:jc w:val="center"/>
              <w:rPr>
                <w:color w:val="000000" w:themeColor="text1"/>
                <w:sz w:val="18"/>
                <w:szCs w:val="18"/>
                <w:lang w:val="sr-Cyrl-RS"/>
              </w:rPr>
            </w:pPr>
            <w:r w:rsidRPr="00346985">
              <w:rPr>
                <w:color w:val="000000" w:themeColor="text1"/>
                <w:sz w:val="18"/>
                <w:szCs w:val="18"/>
                <w:lang w:val="sr-Cyrl-RS"/>
              </w:rPr>
              <w:t>Стручне групе</w:t>
            </w:r>
          </w:p>
        </w:tc>
        <w:tc>
          <w:tcPr>
            <w:tcW w:w="1620" w:type="dxa"/>
          </w:tcPr>
          <w:p w14:paraId="12931163" w14:textId="77777777" w:rsidR="00346985" w:rsidRPr="00346985" w:rsidRDefault="00346985" w:rsidP="00346985">
            <w:pPr>
              <w:pStyle w:val="BodyAAA"/>
              <w:rPr>
                <w:rFonts w:ascii="Times New Roman" w:eastAsia="Times New Roman" w:hAnsi="Times New Roman" w:cs="Times New Roman"/>
                <w:color w:val="000000" w:themeColor="text1"/>
                <w:sz w:val="18"/>
                <w:szCs w:val="18"/>
                <w:lang w:val="sr-Cyrl-RS"/>
              </w:rPr>
            </w:pPr>
            <w:r w:rsidRPr="00346985">
              <w:rPr>
                <w:rFonts w:ascii="Times New Roman" w:hAnsi="Times New Roman" w:cs="Times New Roman"/>
                <w:color w:val="000000" w:themeColor="text1"/>
                <w:sz w:val="18"/>
                <w:szCs w:val="18"/>
                <w:lang w:val="sr-Cyrl-RS"/>
              </w:rPr>
              <w:t>У оквиру редовних средстава</w:t>
            </w:r>
          </w:p>
          <w:p w14:paraId="2F0ECF8B" w14:textId="77777777" w:rsidR="00346985" w:rsidRPr="00346985" w:rsidRDefault="00346985" w:rsidP="00346985">
            <w:pPr>
              <w:rPr>
                <w:color w:val="000000" w:themeColor="text1"/>
                <w:sz w:val="18"/>
                <w:szCs w:val="18"/>
                <w:lang w:val="sr-Cyrl-RS"/>
              </w:rPr>
            </w:pPr>
          </w:p>
        </w:tc>
        <w:tc>
          <w:tcPr>
            <w:tcW w:w="1417" w:type="dxa"/>
          </w:tcPr>
          <w:p w14:paraId="663CD365" w14:textId="77777777" w:rsidR="00346985" w:rsidRPr="00346985" w:rsidRDefault="00346985" w:rsidP="00346985">
            <w:pPr>
              <w:rPr>
                <w:color w:val="000000" w:themeColor="text1"/>
                <w:sz w:val="18"/>
                <w:szCs w:val="18"/>
              </w:rPr>
            </w:pPr>
          </w:p>
        </w:tc>
        <w:tc>
          <w:tcPr>
            <w:tcW w:w="1057" w:type="dxa"/>
          </w:tcPr>
          <w:p w14:paraId="4686C9F8" w14:textId="77777777" w:rsidR="00346985" w:rsidRPr="00346985" w:rsidRDefault="00346985" w:rsidP="00346985">
            <w:pPr>
              <w:rPr>
                <w:color w:val="000000" w:themeColor="text1"/>
                <w:sz w:val="18"/>
                <w:szCs w:val="18"/>
                <w:lang w:val="sr-Cyrl-RS"/>
              </w:rPr>
            </w:pPr>
          </w:p>
        </w:tc>
        <w:tc>
          <w:tcPr>
            <w:tcW w:w="1054" w:type="dxa"/>
          </w:tcPr>
          <w:p w14:paraId="3BFF07BC" w14:textId="77777777" w:rsidR="00346985" w:rsidRPr="00346985" w:rsidRDefault="00346985" w:rsidP="00346985">
            <w:pPr>
              <w:rPr>
                <w:color w:val="000000" w:themeColor="text1"/>
                <w:sz w:val="18"/>
                <w:szCs w:val="18"/>
                <w:lang w:val="sr-Cyrl-RS"/>
              </w:rPr>
            </w:pPr>
          </w:p>
        </w:tc>
        <w:tc>
          <w:tcPr>
            <w:tcW w:w="1674" w:type="dxa"/>
          </w:tcPr>
          <w:p w14:paraId="41D88C91" w14:textId="77777777" w:rsidR="00346985" w:rsidRPr="00346985" w:rsidRDefault="00346985" w:rsidP="00346985">
            <w:pPr>
              <w:rPr>
                <w:color w:val="000000" w:themeColor="text1"/>
                <w:sz w:val="18"/>
                <w:szCs w:val="18"/>
              </w:rPr>
            </w:pPr>
          </w:p>
        </w:tc>
      </w:tr>
      <w:tr w:rsidR="00346985" w:rsidRPr="00346985" w14:paraId="06EFA755" w14:textId="77777777" w:rsidTr="00CF5A60">
        <w:trPr>
          <w:trHeight w:val="840"/>
        </w:trPr>
        <w:tc>
          <w:tcPr>
            <w:tcW w:w="3545" w:type="dxa"/>
            <w:tcBorders>
              <w:left w:val="single" w:sz="4" w:space="0" w:color="auto"/>
            </w:tcBorders>
          </w:tcPr>
          <w:p w14:paraId="43BC8DA9" w14:textId="4935BC30"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Pr>
                <w:rFonts w:ascii="Times New Roman" w:hAnsi="Times New Roman" w:cs="Times New Roman"/>
                <w:szCs w:val="18"/>
                <w:lang w:val="sr-Cyrl-RS"/>
              </w:rPr>
              <w:t>Редовно праћење и извештавање о реализованим активностима</w:t>
            </w:r>
          </w:p>
        </w:tc>
        <w:tc>
          <w:tcPr>
            <w:tcW w:w="1080" w:type="dxa"/>
          </w:tcPr>
          <w:p w14:paraId="33935D3E" w14:textId="0A4B156D" w:rsidR="00346985" w:rsidRPr="009E3215" w:rsidRDefault="00346985" w:rsidP="00346985">
            <w:pPr>
              <w:rPr>
                <w:sz w:val="18"/>
                <w:szCs w:val="18"/>
                <w:lang w:val="sr-Cyrl-RS"/>
              </w:rPr>
            </w:pPr>
            <w:r w:rsidRPr="009E3215">
              <w:rPr>
                <w:sz w:val="18"/>
                <w:szCs w:val="18"/>
                <w:lang w:val="sr-Cyrl-RS"/>
              </w:rPr>
              <w:t>МРЗБСП</w:t>
            </w:r>
          </w:p>
        </w:tc>
        <w:tc>
          <w:tcPr>
            <w:tcW w:w="1170" w:type="dxa"/>
          </w:tcPr>
          <w:p w14:paraId="376CECFD" w14:textId="55DB9204" w:rsidR="00346985" w:rsidRDefault="00346985" w:rsidP="00346985">
            <w:pPr>
              <w:rPr>
                <w:color w:val="000000" w:themeColor="text1"/>
                <w:sz w:val="18"/>
                <w:szCs w:val="18"/>
                <w:lang w:val="sr-Cyrl-RS"/>
              </w:rPr>
            </w:pPr>
            <w:r>
              <w:rPr>
                <w:color w:val="000000"/>
                <w:sz w:val="18"/>
                <w:szCs w:val="18"/>
                <w:lang w:val="sr-Cyrl-RS"/>
              </w:rPr>
              <w:t>КТСУРР</w:t>
            </w:r>
          </w:p>
        </w:tc>
        <w:tc>
          <w:tcPr>
            <w:tcW w:w="1170" w:type="dxa"/>
          </w:tcPr>
          <w:p w14:paraId="68CC7B1A" w14:textId="637D87EE" w:rsidR="00346985" w:rsidRPr="00346985" w:rsidRDefault="00346985" w:rsidP="00346985">
            <w:pPr>
              <w:jc w:val="center"/>
              <w:rPr>
                <w:color w:val="000000" w:themeColor="text1"/>
                <w:sz w:val="18"/>
                <w:szCs w:val="18"/>
                <w:lang w:val="sr-Cyrl-RS"/>
              </w:rPr>
            </w:pPr>
            <w:r w:rsidRPr="00CD1CC1">
              <w:rPr>
                <w:color w:val="000000" w:themeColor="text1"/>
                <w:sz w:val="18"/>
                <w:szCs w:val="18"/>
                <w:lang w:val="sr-Cyrl-RS"/>
              </w:rPr>
              <w:t xml:space="preserve">4. квартал 2022, 4. квартал 2023 и 4. </w:t>
            </w:r>
            <w:r w:rsidRPr="00CD1CC1">
              <w:rPr>
                <w:color w:val="000000" w:themeColor="text1"/>
                <w:sz w:val="18"/>
                <w:szCs w:val="18"/>
                <w:lang w:val="sr-Cyrl-RS"/>
              </w:rPr>
              <w:lastRenderedPageBreak/>
              <w:t>квартал 2024</w:t>
            </w:r>
          </w:p>
        </w:tc>
        <w:tc>
          <w:tcPr>
            <w:tcW w:w="1530" w:type="dxa"/>
          </w:tcPr>
          <w:p w14:paraId="61D4A58D" w14:textId="77777777" w:rsidR="00346985" w:rsidRPr="00CD1CC1" w:rsidRDefault="00346985" w:rsidP="00346985">
            <w:pPr>
              <w:jc w:val="center"/>
              <w:rPr>
                <w:color w:val="000000" w:themeColor="text1"/>
                <w:sz w:val="18"/>
                <w:szCs w:val="18"/>
                <w:lang w:val="sr-Cyrl-RS"/>
              </w:rPr>
            </w:pPr>
            <w:r w:rsidRPr="00CD1CC1">
              <w:rPr>
                <w:color w:val="000000" w:themeColor="text1"/>
                <w:sz w:val="18"/>
                <w:szCs w:val="18"/>
                <w:lang w:val="sr-Cyrl-RS"/>
              </w:rPr>
              <w:lastRenderedPageBreak/>
              <w:t>Израђени и објављени извештаји</w:t>
            </w:r>
          </w:p>
          <w:p w14:paraId="35E0083C" w14:textId="77777777" w:rsidR="00346985" w:rsidRPr="00CD1CC1" w:rsidRDefault="00346985" w:rsidP="00346985">
            <w:pPr>
              <w:jc w:val="center"/>
              <w:rPr>
                <w:color w:val="000000" w:themeColor="text1"/>
                <w:sz w:val="18"/>
                <w:szCs w:val="18"/>
                <w:lang w:val="sr-Cyrl-RS"/>
              </w:rPr>
            </w:pPr>
            <w:r w:rsidRPr="00CD1CC1">
              <w:rPr>
                <w:color w:val="000000" w:themeColor="text1"/>
                <w:sz w:val="18"/>
                <w:szCs w:val="18"/>
                <w:lang w:val="sr-Cyrl-RS"/>
              </w:rPr>
              <w:t>Број: 3</w:t>
            </w:r>
          </w:p>
          <w:p w14:paraId="079B8272" w14:textId="77777777" w:rsidR="00346985" w:rsidRPr="00346985" w:rsidRDefault="00346985" w:rsidP="00346985">
            <w:pPr>
              <w:jc w:val="center"/>
              <w:rPr>
                <w:color w:val="000000" w:themeColor="text1"/>
                <w:sz w:val="18"/>
                <w:szCs w:val="18"/>
                <w:lang w:val="sr-Cyrl-RS"/>
              </w:rPr>
            </w:pPr>
          </w:p>
        </w:tc>
        <w:tc>
          <w:tcPr>
            <w:tcW w:w="1620" w:type="dxa"/>
          </w:tcPr>
          <w:p w14:paraId="73E7F566" w14:textId="77777777" w:rsidR="00346985" w:rsidRPr="00346985" w:rsidRDefault="00346985" w:rsidP="00346985">
            <w:pPr>
              <w:pStyle w:val="BodyAAA"/>
              <w:rPr>
                <w:rFonts w:ascii="Times New Roman" w:hAnsi="Times New Roman" w:cs="Times New Roman"/>
                <w:color w:val="000000" w:themeColor="text1"/>
                <w:sz w:val="18"/>
                <w:szCs w:val="18"/>
                <w:lang w:val="sr-Cyrl-RS"/>
              </w:rPr>
            </w:pPr>
          </w:p>
        </w:tc>
        <w:tc>
          <w:tcPr>
            <w:tcW w:w="1417" w:type="dxa"/>
          </w:tcPr>
          <w:p w14:paraId="24BE4DC8" w14:textId="77777777" w:rsidR="00346985" w:rsidRPr="00346985" w:rsidRDefault="00346985" w:rsidP="00346985">
            <w:pPr>
              <w:rPr>
                <w:color w:val="000000" w:themeColor="text1"/>
                <w:sz w:val="18"/>
                <w:szCs w:val="18"/>
              </w:rPr>
            </w:pPr>
          </w:p>
        </w:tc>
        <w:tc>
          <w:tcPr>
            <w:tcW w:w="1057" w:type="dxa"/>
          </w:tcPr>
          <w:p w14:paraId="33BAB1B9" w14:textId="77777777" w:rsidR="00346985" w:rsidRPr="00346985" w:rsidRDefault="00346985" w:rsidP="00346985">
            <w:pPr>
              <w:rPr>
                <w:color w:val="000000" w:themeColor="text1"/>
                <w:sz w:val="18"/>
                <w:szCs w:val="18"/>
                <w:lang w:val="sr-Cyrl-RS"/>
              </w:rPr>
            </w:pPr>
          </w:p>
        </w:tc>
        <w:tc>
          <w:tcPr>
            <w:tcW w:w="1054" w:type="dxa"/>
          </w:tcPr>
          <w:p w14:paraId="1C40C54D" w14:textId="77777777" w:rsidR="00346985" w:rsidRPr="00346985" w:rsidRDefault="00346985" w:rsidP="00346985">
            <w:pPr>
              <w:rPr>
                <w:color w:val="000000" w:themeColor="text1"/>
                <w:sz w:val="18"/>
                <w:szCs w:val="18"/>
                <w:lang w:val="sr-Cyrl-RS"/>
              </w:rPr>
            </w:pPr>
          </w:p>
        </w:tc>
        <w:tc>
          <w:tcPr>
            <w:tcW w:w="1674" w:type="dxa"/>
          </w:tcPr>
          <w:p w14:paraId="7BDDCC32" w14:textId="77777777" w:rsidR="00346985" w:rsidRPr="00346985" w:rsidRDefault="00346985" w:rsidP="00346985">
            <w:pPr>
              <w:rPr>
                <w:color w:val="000000" w:themeColor="text1"/>
                <w:sz w:val="18"/>
                <w:szCs w:val="18"/>
              </w:rPr>
            </w:pPr>
          </w:p>
        </w:tc>
      </w:tr>
    </w:tbl>
    <w:p w14:paraId="1D5B1D07" w14:textId="77777777" w:rsidR="0051517C" w:rsidRDefault="0051517C" w:rsidP="0051517C">
      <w:pPr>
        <w:rPr>
          <w:sz w:val="18"/>
          <w:szCs w:val="18"/>
          <w:lang w:val="sr-Latn-RS"/>
        </w:rPr>
      </w:pPr>
    </w:p>
    <w:p w14:paraId="4B754CEA" w14:textId="77777777" w:rsidR="0051517C" w:rsidRDefault="0051517C" w:rsidP="0051517C">
      <w:pPr>
        <w:rPr>
          <w:sz w:val="18"/>
          <w:szCs w:val="18"/>
          <w:lang w:val="sr-Latn-RS"/>
        </w:rPr>
      </w:pPr>
    </w:p>
    <w:p w14:paraId="6E148FC3" w14:textId="77777777" w:rsidR="0051517C" w:rsidRDefault="0051517C" w:rsidP="0051517C">
      <w:pPr>
        <w:rPr>
          <w:sz w:val="18"/>
          <w:szCs w:val="18"/>
          <w:lang w:val="sr-Latn-RS"/>
        </w:rPr>
      </w:pPr>
    </w:p>
    <w:tbl>
      <w:tblPr>
        <w:tblStyle w:val="TableGrid"/>
        <w:tblW w:w="15551" w:type="dxa"/>
        <w:tblInd w:w="-431" w:type="dxa"/>
        <w:tblLayout w:type="fixed"/>
        <w:tblLook w:val="04A0" w:firstRow="1" w:lastRow="0" w:firstColumn="1" w:lastColumn="0" w:noHBand="0" w:noVBand="1"/>
      </w:tblPr>
      <w:tblGrid>
        <w:gridCol w:w="4205"/>
        <w:gridCol w:w="1260"/>
        <w:gridCol w:w="50"/>
        <w:gridCol w:w="9"/>
        <w:gridCol w:w="1182"/>
        <w:gridCol w:w="649"/>
        <w:gridCol w:w="1136"/>
        <w:gridCol w:w="9"/>
        <w:gridCol w:w="1282"/>
        <w:gridCol w:w="1508"/>
        <w:gridCol w:w="9"/>
        <w:gridCol w:w="14"/>
        <w:gridCol w:w="1620"/>
        <w:gridCol w:w="341"/>
        <w:gridCol w:w="9"/>
        <w:gridCol w:w="2252"/>
        <w:gridCol w:w="7"/>
        <w:gridCol w:w="9"/>
      </w:tblGrid>
      <w:tr w:rsidR="0051517C" w:rsidRPr="009E3215" w14:paraId="0722DB52" w14:textId="77777777" w:rsidTr="00346985">
        <w:trPr>
          <w:gridAfter w:val="1"/>
          <w:wAfter w:w="9" w:type="dxa"/>
          <w:trHeight w:val="169"/>
        </w:trPr>
        <w:tc>
          <w:tcPr>
            <w:tcW w:w="15542" w:type="dxa"/>
            <w:gridSpan w:val="17"/>
            <w:tcBorders>
              <w:top w:val="single" w:sz="4" w:space="0" w:color="auto"/>
              <w:left w:val="single" w:sz="4" w:space="0" w:color="auto"/>
              <w:right w:val="single" w:sz="4" w:space="0" w:color="auto"/>
            </w:tcBorders>
            <w:shd w:val="clear" w:color="auto" w:fill="F7CAAC" w:themeFill="accent2" w:themeFillTint="66"/>
          </w:tcPr>
          <w:p w14:paraId="25DC151E" w14:textId="77777777" w:rsidR="0051517C" w:rsidRPr="009E3215" w:rsidRDefault="0051517C" w:rsidP="0051517C">
            <w:pPr>
              <w:spacing w:after="160" w:line="259" w:lineRule="auto"/>
              <w:rPr>
                <w:b/>
                <w:sz w:val="18"/>
                <w:szCs w:val="18"/>
                <w:lang w:val="sr-Cyrl-RS"/>
              </w:rPr>
            </w:pPr>
            <w:r w:rsidRPr="009E3215">
              <w:rPr>
                <w:b/>
                <w:sz w:val="18"/>
                <w:szCs w:val="18"/>
                <w:lang w:val="sr-Cyrl-RS"/>
              </w:rPr>
              <w:t>Мера 7.3. Унапређење система реинтеграције и социјалног укључивања повра</w:t>
            </w:r>
            <w:r>
              <w:rPr>
                <w:b/>
                <w:sz w:val="18"/>
                <w:szCs w:val="18"/>
                <w:lang w:val="sr-Cyrl-RS"/>
              </w:rPr>
              <w:t>т</w:t>
            </w:r>
            <w:r w:rsidRPr="009E3215">
              <w:rPr>
                <w:b/>
                <w:sz w:val="18"/>
                <w:szCs w:val="18"/>
                <w:lang w:val="sr-Cyrl-RS"/>
              </w:rPr>
              <w:t>ника, међу којима је велики број Рома и Ромкиња, по основу Споразума о реадмисији</w:t>
            </w:r>
          </w:p>
        </w:tc>
      </w:tr>
      <w:tr w:rsidR="0051517C" w:rsidRPr="009E3215" w14:paraId="64023BA8" w14:textId="77777777" w:rsidTr="00346985">
        <w:trPr>
          <w:gridAfter w:val="1"/>
          <w:wAfter w:w="9" w:type="dxa"/>
          <w:trHeight w:val="300"/>
        </w:trPr>
        <w:tc>
          <w:tcPr>
            <w:tcW w:w="15542" w:type="dxa"/>
            <w:gridSpan w:val="1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F448DD6" w14:textId="77777777" w:rsidR="0051517C" w:rsidRPr="009E3215" w:rsidRDefault="0051517C" w:rsidP="0051517C">
            <w:pPr>
              <w:spacing w:after="160" w:line="259" w:lineRule="auto"/>
              <w:rPr>
                <w:sz w:val="18"/>
                <w:szCs w:val="18"/>
                <w:lang w:val="sr-Cyrl-RS"/>
              </w:rPr>
            </w:pPr>
            <w:r w:rsidRPr="009E3215">
              <w:rPr>
                <w:sz w:val="18"/>
                <w:szCs w:val="18"/>
              </w:rPr>
              <w:t xml:space="preserve">Институција одговорна за </w:t>
            </w:r>
            <w:r w:rsidRPr="009E3215">
              <w:rPr>
                <w:sz w:val="18"/>
                <w:szCs w:val="18"/>
                <w:lang w:val="sr-Cyrl-RS"/>
              </w:rPr>
              <w:t>реализацију</w:t>
            </w:r>
            <w:r w:rsidRPr="00346985">
              <w:rPr>
                <w:sz w:val="18"/>
                <w:szCs w:val="18"/>
                <w:highlight w:val="yellow"/>
              </w:rPr>
              <w:t xml:space="preserve">: </w:t>
            </w:r>
            <w:r w:rsidRPr="00346985">
              <w:rPr>
                <w:sz w:val="18"/>
                <w:szCs w:val="18"/>
                <w:highlight w:val="yellow"/>
                <w:lang w:val="sr-Cyrl-RS"/>
              </w:rPr>
              <w:t>Министарство за рад, запошљавање, борачка и социјална питања;</w:t>
            </w:r>
          </w:p>
        </w:tc>
      </w:tr>
      <w:tr w:rsidR="0051517C" w:rsidRPr="009E3215" w14:paraId="116BD8F7"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B791F8" w14:textId="77777777" w:rsidR="0051517C" w:rsidRPr="00E209D0" w:rsidRDefault="0051517C" w:rsidP="0051517C">
            <w:pPr>
              <w:spacing w:after="160" w:line="259" w:lineRule="auto"/>
              <w:rPr>
                <w:sz w:val="18"/>
                <w:szCs w:val="18"/>
                <w:lang w:val="sr-Cyrl-RS"/>
              </w:rPr>
            </w:pPr>
            <w:r w:rsidRPr="00E209D0">
              <w:rPr>
                <w:sz w:val="18"/>
                <w:szCs w:val="18"/>
                <w:lang w:val="sr-Cyrl-RS"/>
              </w:rPr>
              <w:t>Период спровођења:2022-2024</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67AD30" w14:textId="77777777" w:rsidR="0051517C" w:rsidRPr="009E3215" w:rsidRDefault="0051517C" w:rsidP="0051517C">
            <w:pPr>
              <w:spacing w:after="160" w:line="259" w:lineRule="auto"/>
              <w:rPr>
                <w:sz w:val="18"/>
                <w:szCs w:val="18"/>
                <w:lang w:val="sr-Cyrl-RS"/>
              </w:rPr>
            </w:pPr>
            <w:r w:rsidRPr="009E3215">
              <w:rPr>
                <w:sz w:val="18"/>
                <w:szCs w:val="18"/>
                <w:lang w:val="sr-Cyrl-RS"/>
              </w:rPr>
              <w:t>Тип мере:</w:t>
            </w:r>
            <w:r>
              <w:rPr>
                <w:sz w:val="18"/>
                <w:szCs w:val="18"/>
                <w:lang w:val="sr-Cyrl-RS"/>
              </w:rPr>
              <w:t xml:space="preserve"> Институционално управљачка организациона мера </w:t>
            </w:r>
          </w:p>
        </w:tc>
      </w:tr>
      <w:tr w:rsidR="0051517C" w:rsidRPr="009E3215" w14:paraId="0021DA86"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6F3CFE" w14:textId="77777777" w:rsidR="0051517C" w:rsidRPr="009E3215" w:rsidRDefault="0051517C" w:rsidP="0051517C">
            <w:pPr>
              <w:spacing w:after="160" w:line="259" w:lineRule="auto"/>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94A463" w14:textId="77777777" w:rsidR="0051517C" w:rsidRDefault="0051517C" w:rsidP="0051517C">
            <w:pPr>
              <w:spacing w:after="160" w:line="259" w:lineRule="auto"/>
              <w:rPr>
                <w:sz w:val="18"/>
                <w:szCs w:val="18"/>
                <w:highlight w:val="yellow"/>
                <w:lang w:val="sr-Latn-RS"/>
              </w:rPr>
            </w:pPr>
            <w:r w:rsidRPr="00E137D0">
              <w:rPr>
                <w:sz w:val="18"/>
                <w:szCs w:val="18"/>
                <w:highlight w:val="yellow"/>
                <w:lang w:val="sr-Latn-RS"/>
              </w:rPr>
              <w:t>Израда и усвајање Стра</w:t>
            </w:r>
            <w:r w:rsidR="00E137D0" w:rsidRPr="00E137D0">
              <w:rPr>
                <w:sz w:val="18"/>
                <w:szCs w:val="18"/>
                <w:highlight w:val="yellow"/>
                <w:lang w:val="sr-Latn-RS"/>
              </w:rPr>
              <w:t>тегије социјалне заштите</w:t>
            </w:r>
          </w:p>
          <w:p w14:paraId="5383BE21" w14:textId="6683D6F5" w:rsidR="00E137D0" w:rsidRPr="00E137D0" w:rsidRDefault="00E137D0" w:rsidP="00E137D0">
            <w:pPr>
              <w:spacing w:after="160" w:line="259" w:lineRule="auto"/>
              <w:rPr>
                <w:sz w:val="18"/>
                <w:szCs w:val="18"/>
                <w:highlight w:val="yellow"/>
                <w:lang w:val="sr-Cyrl-RS"/>
              </w:rPr>
            </w:pPr>
            <w:r>
              <w:rPr>
                <w:sz w:val="18"/>
                <w:szCs w:val="18"/>
                <w:highlight w:val="yellow"/>
                <w:lang w:val="sr-Cyrl-RS"/>
              </w:rPr>
              <w:t>Израда/усклађивање локалних акционих планова за реинтеграцију повратника са Законом о планском систему</w:t>
            </w:r>
          </w:p>
        </w:tc>
      </w:tr>
      <w:tr w:rsidR="0051517C" w:rsidRPr="009E3215" w14:paraId="214DEBFC" w14:textId="77777777" w:rsidTr="00346985">
        <w:trPr>
          <w:gridAfter w:val="2"/>
          <w:wAfter w:w="16" w:type="dxa"/>
          <w:trHeight w:val="955"/>
        </w:trPr>
        <w:tc>
          <w:tcPr>
            <w:tcW w:w="4205" w:type="dxa"/>
            <w:tcBorders>
              <w:top w:val="single" w:sz="4" w:space="0" w:color="auto"/>
              <w:left w:val="single" w:sz="4" w:space="0" w:color="auto"/>
            </w:tcBorders>
            <w:shd w:val="clear" w:color="auto" w:fill="D9D9D9" w:themeFill="background1" w:themeFillShade="D9"/>
          </w:tcPr>
          <w:p w14:paraId="2DC8F4B0" w14:textId="77777777" w:rsidR="0051517C" w:rsidRPr="009E3215" w:rsidRDefault="0051517C" w:rsidP="0051517C">
            <w:pPr>
              <w:spacing w:after="160" w:line="259" w:lineRule="auto"/>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tcBorders>
              <w:top w:val="single" w:sz="4" w:space="0" w:color="auto"/>
            </w:tcBorders>
            <w:shd w:val="clear" w:color="auto" w:fill="D9D9D9" w:themeFill="background1" w:themeFillShade="D9"/>
          </w:tcPr>
          <w:p w14:paraId="115FCBA6" w14:textId="77777777" w:rsidR="0051517C" w:rsidRPr="009E3215" w:rsidRDefault="0051517C" w:rsidP="0051517C">
            <w:pPr>
              <w:spacing w:after="160" w:line="259" w:lineRule="auto"/>
              <w:rPr>
                <w:sz w:val="18"/>
                <w:szCs w:val="18"/>
                <w:lang w:val="sr-Cyrl-RS"/>
              </w:rPr>
            </w:pPr>
            <w:r w:rsidRPr="009E3215">
              <w:rPr>
                <w:sz w:val="18"/>
                <w:szCs w:val="18"/>
              </w:rPr>
              <w:t>J</w:t>
            </w:r>
            <w:r w:rsidRPr="009E3215">
              <w:rPr>
                <w:sz w:val="18"/>
                <w:szCs w:val="18"/>
                <w:lang w:val="sr-Cyrl-RS"/>
              </w:rPr>
              <w:t>единица мере</w:t>
            </w:r>
          </w:p>
          <w:p w14:paraId="23145AA6" w14:textId="77777777" w:rsidR="0051517C" w:rsidRPr="009E3215" w:rsidRDefault="0051517C" w:rsidP="0051517C">
            <w:pPr>
              <w:spacing w:after="160" w:line="259" w:lineRule="auto"/>
              <w:rPr>
                <w:sz w:val="18"/>
                <w:szCs w:val="18"/>
                <w:lang w:val="sr-Cyrl-RS"/>
              </w:rPr>
            </w:pPr>
          </w:p>
        </w:tc>
        <w:tc>
          <w:tcPr>
            <w:tcW w:w="1890" w:type="dxa"/>
            <w:gridSpan w:val="4"/>
            <w:tcBorders>
              <w:top w:val="single" w:sz="4" w:space="0" w:color="auto"/>
            </w:tcBorders>
            <w:shd w:val="clear" w:color="auto" w:fill="D9D9D9" w:themeFill="background1" w:themeFillShade="D9"/>
          </w:tcPr>
          <w:p w14:paraId="5EE666BF" w14:textId="77777777" w:rsidR="0051517C" w:rsidRPr="009E3215" w:rsidRDefault="0051517C" w:rsidP="0051517C">
            <w:pPr>
              <w:spacing w:after="160" w:line="259" w:lineRule="auto"/>
              <w:rPr>
                <w:sz w:val="18"/>
                <w:szCs w:val="18"/>
                <w:lang w:val="sr-Cyrl-RS"/>
              </w:rPr>
            </w:pPr>
            <w:r w:rsidRPr="009E3215">
              <w:rPr>
                <w:sz w:val="18"/>
                <w:szCs w:val="18"/>
                <w:lang w:val="sr-Cyrl-RS"/>
              </w:rPr>
              <w:t>Извор провере</w:t>
            </w:r>
          </w:p>
        </w:tc>
        <w:tc>
          <w:tcPr>
            <w:tcW w:w="2427" w:type="dxa"/>
            <w:gridSpan w:val="3"/>
            <w:tcBorders>
              <w:top w:val="single" w:sz="4" w:space="0" w:color="auto"/>
            </w:tcBorders>
            <w:shd w:val="clear" w:color="auto" w:fill="D9D9D9" w:themeFill="background1" w:themeFillShade="D9"/>
          </w:tcPr>
          <w:p w14:paraId="4800A26D" w14:textId="77777777" w:rsidR="0051517C" w:rsidRPr="009E3215" w:rsidRDefault="0051517C" w:rsidP="0051517C">
            <w:pPr>
              <w:spacing w:after="160" w:line="259" w:lineRule="auto"/>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3"/>
            <w:tcBorders>
              <w:top w:val="single" w:sz="4" w:space="0" w:color="auto"/>
            </w:tcBorders>
            <w:shd w:val="clear" w:color="auto" w:fill="D9D9D9" w:themeFill="background1" w:themeFillShade="D9"/>
          </w:tcPr>
          <w:p w14:paraId="5B63FECC"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2632B1BA"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tcBorders>
              <w:top w:val="single" w:sz="4" w:space="0" w:color="auto"/>
            </w:tcBorders>
            <w:shd w:val="clear" w:color="auto" w:fill="D9D9D9" w:themeFill="background1" w:themeFillShade="D9"/>
          </w:tcPr>
          <w:p w14:paraId="01D8E957" w14:textId="77777777" w:rsidR="0051517C" w:rsidRPr="009E3215" w:rsidRDefault="0051517C" w:rsidP="0051517C">
            <w:pPr>
              <w:spacing w:after="160" w:line="259" w:lineRule="auto"/>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602" w:type="dxa"/>
            <w:gridSpan w:val="3"/>
            <w:tcBorders>
              <w:top w:val="single" w:sz="4" w:space="0" w:color="auto"/>
              <w:right w:val="single" w:sz="4" w:space="0" w:color="auto"/>
            </w:tcBorders>
            <w:shd w:val="clear" w:color="auto" w:fill="D9D9D9" w:themeFill="background1" w:themeFillShade="D9"/>
          </w:tcPr>
          <w:p w14:paraId="797C6DFE"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35949CBE" w14:textId="77777777" w:rsidR="0051517C" w:rsidRPr="009E3215" w:rsidRDefault="0051517C" w:rsidP="0051517C">
            <w:pPr>
              <w:spacing w:after="160" w:line="259" w:lineRule="auto"/>
              <w:rPr>
                <w:sz w:val="18"/>
                <w:szCs w:val="18"/>
                <w:lang w:val="sr-Cyrl-RS"/>
              </w:rPr>
            </w:pPr>
            <w:r w:rsidRPr="009E3215">
              <w:rPr>
                <w:sz w:val="18"/>
                <w:szCs w:val="18"/>
                <w:lang w:val="sr-Cyrl-RS"/>
              </w:rPr>
              <w:t>(2024)</w:t>
            </w:r>
          </w:p>
        </w:tc>
      </w:tr>
      <w:tr w:rsidR="0051517C" w:rsidRPr="009E3215" w14:paraId="4638FCEF" w14:textId="77777777" w:rsidTr="00346985">
        <w:trPr>
          <w:gridAfter w:val="2"/>
          <w:wAfter w:w="16" w:type="dxa"/>
          <w:trHeight w:val="195"/>
        </w:trPr>
        <w:tc>
          <w:tcPr>
            <w:tcW w:w="4205" w:type="dxa"/>
            <w:tcBorders>
              <w:top w:val="single" w:sz="4" w:space="0" w:color="auto"/>
              <w:left w:val="single" w:sz="4" w:space="0" w:color="auto"/>
            </w:tcBorders>
            <w:shd w:val="clear" w:color="auto" w:fill="FFFFFF" w:themeFill="background1"/>
          </w:tcPr>
          <w:p w14:paraId="4562D68C" w14:textId="5AA16E08" w:rsidR="0051517C" w:rsidRPr="00346985" w:rsidRDefault="0051517C" w:rsidP="00612156">
            <w:pPr>
              <w:pStyle w:val="ListParagraph"/>
              <w:numPr>
                <w:ilvl w:val="2"/>
                <w:numId w:val="35"/>
              </w:numPr>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Број ЈЛС у којима су израђени и спроводе локални планови за интеграцију повратника/управљања миграцијама који укључују посебне мере намењене Ромима и Ромкињама </w:t>
            </w:r>
          </w:p>
        </w:tc>
        <w:tc>
          <w:tcPr>
            <w:tcW w:w="1260" w:type="dxa"/>
            <w:tcBorders>
              <w:top w:val="single" w:sz="4" w:space="0" w:color="auto"/>
            </w:tcBorders>
            <w:shd w:val="clear" w:color="auto" w:fill="FFFFFF" w:themeFill="background1"/>
          </w:tcPr>
          <w:p w14:paraId="7BCD94F1"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Број </w:t>
            </w:r>
          </w:p>
        </w:tc>
        <w:tc>
          <w:tcPr>
            <w:tcW w:w="1890" w:type="dxa"/>
            <w:gridSpan w:val="4"/>
            <w:tcBorders>
              <w:top w:val="single" w:sz="4" w:space="0" w:color="auto"/>
            </w:tcBorders>
            <w:shd w:val="clear" w:color="auto" w:fill="FFFFFF" w:themeFill="background1"/>
          </w:tcPr>
          <w:p w14:paraId="18D7EAD2" w14:textId="1B0754FE" w:rsidR="0051517C" w:rsidRPr="009E3215" w:rsidRDefault="00346985" w:rsidP="0051517C">
            <w:pPr>
              <w:rPr>
                <w:sz w:val="18"/>
                <w:szCs w:val="18"/>
                <w:lang w:val="sr-Cyrl-RS"/>
              </w:rPr>
            </w:pPr>
            <w:r>
              <w:rPr>
                <w:sz w:val="18"/>
                <w:szCs w:val="18"/>
                <w:lang w:val="sr-Cyrl-RS"/>
              </w:rPr>
              <w:t>ЈЛС , КИРС</w:t>
            </w:r>
          </w:p>
          <w:p w14:paraId="2E584B23" w14:textId="77777777" w:rsidR="0051517C" w:rsidRPr="009E3215" w:rsidRDefault="0051517C" w:rsidP="0051517C">
            <w:pPr>
              <w:rPr>
                <w:sz w:val="18"/>
                <w:szCs w:val="18"/>
                <w:lang w:val="sr-Cyrl-RS"/>
              </w:rPr>
            </w:pPr>
          </w:p>
        </w:tc>
        <w:tc>
          <w:tcPr>
            <w:tcW w:w="2427" w:type="dxa"/>
            <w:gridSpan w:val="3"/>
            <w:tcBorders>
              <w:top w:val="single" w:sz="4" w:space="0" w:color="auto"/>
            </w:tcBorders>
            <w:shd w:val="clear" w:color="auto" w:fill="FFFFFF" w:themeFill="background1"/>
          </w:tcPr>
          <w:p w14:paraId="0C47572F" w14:textId="75F08FB1" w:rsidR="0051517C" w:rsidRPr="009E3215" w:rsidRDefault="0051517C" w:rsidP="0051517C">
            <w:pPr>
              <w:spacing w:after="160" w:line="259" w:lineRule="auto"/>
              <w:rPr>
                <w:sz w:val="18"/>
                <w:szCs w:val="18"/>
                <w:lang w:val="sr-Cyrl-RS"/>
              </w:rPr>
            </w:pPr>
            <w:r w:rsidRPr="009E3215">
              <w:rPr>
                <w:sz w:val="18"/>
                <w:szCs w:val="18"/>
                <w:lang w:val="sr-Cyrl-RS"/>
              </w:rPr>
              <w:t xml:space="preserve">Биће утврђена </w:t>
            </w:r>
            <w:r w:rsidR="00346985">
              <w:rPr>
                <w:sz w:val="18"/>
                <w:szCs w:val="18"/>
                <w:lang w:val="sr-Cyrl-RS"/>
              </w:rPr>
              <w:t>2022</w:t>
            </w:r>
          </w:p>
        </w:tc>
        <w:tc>
          <w:tcPr>
            <w:tcW w:w="1531" w:type="dxa"/>
            <w:gridSpan w:val="3"/>
            <w:tcBorders>
              <w:top w:val="single" w:sz="4" w:space="0" w:color="auto"/>
            </w:tcBorders>
            <w:shd w:val="clear" w:color="auto" w:fill="FFFFFF" w:themeFill="background1"/>
          </w:tcPr>
          <w:p w14:paraId="27E854E8" w14:textId="77777777" w:rsidR="0051517C" w:rsidRPr="009E3215" w:rsidRDefault="0051517C" w:rsidP="0051517C">
            <w:pPr>
              <w:spacing w:after="160" w:line="259" w:lineRule="auto"/>
              <w:rPr>
                <w:sz w:val="18"/>
                <w:szCs w:val="18"/>
                <w:lang w:val="sr-Cyrl-RS"/>
              </w:rPr>
            </w:pPr>
          </w:p>
        </w:tc>
        <w:tc>
          <w:tcPr>
            <w:tcW w:w="1620" w:type="dxa"/>
            <w:tcBorders>
              <w:top w:val="single" w:sz="4" w:space="0" w:color="auto"/>
            </w:tcBorders>
            <w:shd w:val="clear" w:color="auto" w:fill="FFFFFF" w:themeFill="background1"/>
          </w:tcPr>
          <w:p w14:paraId="170E0FEA" w14:textId="77777777" w:rsidR="0051517C" w:rsidRPr="009E3215" w:rsidRDefault="0051517C" w:rsidP="0051517C">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4268B6C8" w14:textId="50077E88" w:rsidR="0051517C" w:rsidRPr="009E3215" w:rsidRDefault="00346985" w:rsidP="0051517C">
            <w:pPr>
              <w:spacing w:after="160" w:line="259" w:lineRule="auto"/>
              <w:rPr>
                <w:sz w:val="18"/>
                <w:szCs w:val="18"/>
                <w:lang w:val="sr-Cyrl-RS"/>
              </w:rPr>
            </w:pPr>
            <w:r>
              <w:rPr>
                <w:sz w:val="18"/>
                <w:szCs w:val="18"/>
                <w:lang w:val="sr-Cyrl-RS"/>
              </w:rPr>
              <w:t>Најмање 30</w:t>
            </w:r>
          </w:p>
        </w:tc>
      </w:tr>
      <w:tr w:rsidR="0051517C" w:rsidRPr="009E3215" w14:paraId="22446AB7" w14:textId="77777777" w:rsidTr="00346985">
        <w:trPr>
          <w:gridAfter w:val="2"/>
          <w:wAfter w:w="16" w:type="dxa"/>
          <w:trHeight w:val="255"/>
        </w:trPr>
        <w:tc>
          <w:tcPr>
            <w:tcW w:w="4205" w:type="dxa"/>
            <w:tcBorders>
              <w:top w:val="single" w:sz="4" w:space="0" w:color="auto"/>
              <w:left w:val="single" w:sz="4" w:space="0" w:color="auto"/>
            </w:tcBorders>
            <w:shd w:val="clear" w:color="auto" w:fill="FFFFFF" w:themeFill="background1"/>
          </w:tcPr>
          <w:p w14:paraId="134C3458" w14:textId="77777777" w:rsidR="0051517C" w:rsidRPr="00346985" w:rsidRDefault="0051517C" w:rsidP="00612156">
            <w:pPr>
              <w:pStyle w:val="ListParagraph"/>
              <w:numPr>
                <w:ilvl w:val="2"/>
                <w:numId w:val="35"/>
              </w:numPr>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Број дистрибуираних информатора посвећених правима и обавезама повратника на основу споразума о реадмисији </w:t>
            </w:r>
          </w:p>
        </w:tc>
        <w:tc>
          <w:tcPr>
            <w:tcW w:w="1260" w:type="dxa"/>
            <w:tcBorders>
              <w:top w:val="single" w:sz="4" w:space="0" w:color="auto"/>
            </w:tcBorders>
            <w:shd w:val="clear" w:color="auto" w:fill="FFFFFF" w:themeFill="background1"/>
          </w:tcPr>
          <w:p w14:paraId="6D80CD70"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Број </w:t>
            </w:r>
          </w:p>
        </w:tc>
        <w:tc>
          <w:tcPr>
            <w:tcW w:w="1890" w:type="dxa"/>
            <w:gridSpan w:val="4"/>
            <w:tcBorders>
              <w:top w:val="single" w:sz="4" w:space="0" w:color="auto"/>
            </w:tcBorders>
            <w:shd w:val="clear" w:color="auto" w:fill="FFFFFF" w:themeFill="background1"/>
          </w:tcPr>
          <w:p w14:paraId="015627BE"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КИРС </w:t>
            </w:r>
          </w:p>
        </w:tc>
        <w:tc>
          <w:tcPr>
            <w:tcW w:w="2427" w:type="dxa"/>
            <w:gridSpan w:val="3"/>
            <w:tcBorders>
              <w:top w:val="single" w:sz="4" w:space="0" w:color="auto"/>
            </w:tcBorders>
            <w:shd w:val="clear" w:color="auto" w:fill="FFFFFF" w:themeFill="background1"/>
          </w:tcPr>
          <w:p w14:paraId="613F66C8" w14:textId="77777777" w:rsidR="0051517C" w:rsidRPr="009E3215" w:rsidRDefault="0051517C" w:rsidP="0051517C">
            <w:pPr>
              <w:spacing w:after="160" w:line="259" w:lineRule="auto"/>
              <w:rPr>
                <w:sz w:val="18"/>
                <w:szCs w:val="18"/>
                <w:lang w:val="sr-Cyrl-RS"/>
              </w:rPr>
            </w:pPr>
            <w:r w:rsidRPr="009E3215">
              <w:rPr>
                <w:sz w:val="18"/>
                <w:szCs w:val="18"/>
                <w:lang w:val="sr-Cyrl-RS"/>
              </w:rPr>
              <w:t>2020.</w:t>
            </w:r>
          </w:p>
          <w:p w14:paraId="585700CA" w14:textId="77777777" w:rsidR="0051517C" w:rsidRPr="009E3215" w:rsidRDefault="0051517C" w:rsidP="0051517C">
            <w:pPr>
              <w:spacing w:after="160" w:line="259" w:lineRule="auto"/>
              <w:rPr>
                <w:sz w:val="18"/>
                <w:szCs w:val="18"/>
                <w:lang w:val="sr-Cyrl-RS"/>
              </w:rPr>
            </w:pPr>
            <w:r w:rsidRPr="009E3215">
              <w:rPr>
                <w:sz w:val="18"/>
                <w:szCs w:val="18"/>
                <w:lang w:val="sr-Cyrl-RS"/>
              </w:rPr>
              <w:t>Дистрибуиранао 1000 информатора посвећених правима и обавезама повратника по основуспоразума о реадмисији.</w:t>
            </w:r>
          </w:p>
        </w:tc>
        <w:tc>
          <w:tcPr>
            <w:tcW w:w="1531" w:type="dxa"/>
            <w:gridSpan w:val="3"/>
            <w:tcBorders>
              <w:top w:val="single" w:sz="4" w:space="0" w:color="auto"/>
            </w:tcBorders>
            <w:shd w:val="clear" w:color="auto" w:fill="FFFFFF" w:themeFill="background1"/>
          </w:tcPr>
          <w:p w14:paraId="1CC62D89" w14:textId="77777777" w:rsidR="0051517C" w:rsidRPr="009E3215" w:rsidRDefault="0051517C" w:rsidP="0051517C">
            <w:pPr>
              <w:spacing w:after="160" w:line="259" w:lineRule="auto"/>
              <w:rPr>
                <w:sz w:val="18"/>
                <w:szCs w:val="18"/>
                <w:lang w:val="sr-Cyrl-RS"/>
              </w:rPr>
            </w:pPr>
          </w:p>
        </w:tc>
        <w:tc>
          <w:tcPr>
            <w:tcW w:w="1620" w:type="dxa"/>
            <w:tcBorders>
              <w:top w:val="single" w:sz="4" w:space="0" w:color="auto"/>
            </w:tcBorders>
            <w:shd w:val="clear" w:color="auto" w:fill="FFFFFF" w:themeFill="background1"/>
          </w:tcPr>
          <w:p w14:paraId="79CDA6AD" w14:textId="77777777" w:rsidR="0051517C" w:rsidRPr="009E3215" w:rsidRDefault="0051517C" w:rsidP="0051517C">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0C5B3672" w14:textId="7C48F351" w:rsidR="0051517C" w:rsidRPr="009E3215" w:rsidRDefault="00346985" w:rsidP="0051517C">
            <w:pPr>
              <w:spacing w:after="160" w:line="259" w:lineRule="auto"/>
              <w:rPr>
                <w:sz w:val="18"/>
                <w:szCs w:val="18"/>
                <w:lang w:val="sr-Cyrl-RS"/>
              </w:rPr>
            </w:pPr>
            <w:r>
              <w:rPr>
                <w:sz w:val="18"/>
                <w:szCs w:val="18"/>
                <w:lang w:val="sr-Cyrl-RS"/>
              </w:rPr>
              <w:t>НАјмање 2000</w:t>
            </w:r>
          </w:p>
        </w:tc>
      </w:tr>
      <w:tr w:rsidR="0051517C" w:rsidRPr="009E3215" w14:paraId="2FF70648" w14:textId="77777777" w:rsidTr="00346985">
        <w:trPr>
          <w:gridAfter w:val="1"/>
          <w:wAfter w:w="9" w:type="dxa"/>
          <w:trHeight w:val="270"/>
        </w:trPr>
        <w:tc>
          <w:tcPr>
            <w:tcW w:w="5515"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5BEA3E8" w14:textId="77777777" w:rsidR="0051517C" w:rsidRPr="009E3215" w:rsidRDefault="0051517C" w:rsidP="0051517C">
            <w:pPr>
              <w:spacing w:after="160" w:line="259" w:lineRule="auto"/>
              <w:rPr>
                <w:sz w:val="18"/>
                <w:szCs w:val="18"/>
                <w:lang w:val="sr-Cyrl-RS"/>
              </w:rPr>
            </w:pPr>
            <w:r w:rsidRPr="009E3215">
              <w:rPr>
                <w:sz w:val="18"/>
                <w:szCs w:val="18"/>
                <w:lang w:val="sr-Cyrl-RS"/>
              </w:rPr>
              <w:t>Извор финансирања мере</w:t>
            </w:r>
          </w:p>
          <w:p w14:paraId="6DA2C250" w14:textId="77777777" w:rsidR="0051517C" w:rsidRPr="009E3215" w:rsidRDefault="0051517C" w:rsidP="0051517C">
            <w:pPr>
              <w:spacing w:after="160" w:line="259" w:lineRule="auto"/>
              <w:rPr>
                <w:sz w:val="18"/>
                <w:szCs w:val="18"/>
                <w:lang w:val="sr-Cyrl-RS"/>
              </w:rPr>
            </w:pP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055866" w14:textId="77777777" w:rsidR="0051517C" w:rsidRPr="009E3215" w:rsidRDefault="0051517C" w:rsidP="0051517C">
            <w:pPr>
              <w:spacing w:after="160" w:line="259" w:lineRule="auto"/>
              <w:rPr>
                <w:sz w:val="18"/>
                <w:szCs w:val="18"/>
              </w:rPr>
            </w:pPr>
            <w:r w:rsidRPr="009E3215">
              <w:rPr>
                <w:sz w:val="18"/>
                <w:szCs w:val="18"/>
                <w:lang w:val="sr-Cyrl-RS"/>
              </w:rPr>
              <w:t>Веза са програмским буџетом</w:t>
            </w:r>
          </w:p>
          <w:p w14:paraId="201CF2BC" w14:textId="77777777" w:rsidR="0051517C" w:rsidRPr="009E3215" w:rsidRDefault="0051517C" w:rsidP="0051517C">
            <w:pPr>
              <w:spacing w:after="160" w:line="259" w:lineRule="auto"/>
              <w:rPr>
                <w:sz w:val="18"/>
                <w:szCs w:val="18"/>
                <w:lang w:val="sr-Cyrl-RS"/>
              </w:rPr>
            </w:pPr>
          </w:p>
        </w:tc>
        <w:tc>
          <w:tcPr>
            <w:tcW w:w="705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98DA2F" w14:textId="77777777" w:rsidR="0051517C" w:rsidRPr="009E3215" w:rsidRDefault="0051517C" w:rsidP="0051517C">
            <w:pPr>
              <w:spacing w:after="160" w:line="259" w:lineRule="auto"/>
              <w:rPr>
                <w:sz w:val="18"/>
                <w:szCs w:val="18"/>
                <w:lang w:val="sr-Cyrl-RS"/>
              </w:rPr>
            </w:pPr>
            <w:r w:rsidRPr="009E3215">
              <w:rPr>
                <w:sz w:val="18"/>
                <w:szCs w:val="18"/>
                <w:lang w:val="sr-Cyrl-RS"/>
              </w:rPr>
              <w:t>Укупна процењена финансијска средства у 000 дин</w:t>
            </w:r>
          </w:p>
        </w:tc>
      </w:tr>
      <w:tr w:rsidR="0051517C" w:rsidRPr="009E3215" w14:paraId="1DB29697" w14:textId="77777777" w:rsidTr="00346985">
        <w:trPr>
          <w:gridAfter w:val="1"/>
          <w:wAfter w:w="9" w:type="dxa"/>
          <w:trHeight w:val="270"/>
        </w:trPr>
        <w:tc>
          <w:tcPr>
            <w:tcW w:w="5515"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B8BD64" w14:textId="77777777" w:rsidR="0051517C" w:rsidRPr="009E3215" w:rsidRDefault="0051517C" w:rsidP="0051517C">
            <w:pPr>
              <w:spacing w:after="160" w:line="259" w:lineRule="auto"/>
              <w:rPr>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4678DF" w14:textId="77777777" w:rsidR="0051517C" w:rsidRPr="009E3215" w:rsidRDefault="0051517C" w:rsidP="0051517C">
            <w:pPr>
              <w:spacing w:after="160" w:line="259" w:lineRule="auto"/>
              <w:rPr>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E97F128" w14:textId="77777777" w:rsidR="0051517C" w:rsidRPr="009E3215" w:rsidRDefault="0051517C" w:rsidP="0051517C">
            <w:pPr>
              <w:spacing w:after="160" w:line="259" w:lineRule="auto"/>
              <w:jc w:val="center"/>
              <w:rPr>
                <w:i/>
                <w:sz w:val="18"/>
                <w:szCs w:val="18"/>
                <w:lang w:val="sr-Cyrl-RS"/>
              </w:rPr>
            </w:pPr>
            <w:r w:rsidRPr="009E3215">
              <w:rPr>
                <w:i/>
                <w:sz w:val="18"/>
                <w:szCs w:val="18"/>
                <w:lang w:val="sr-Cyrl-RS"/>
              </w:rPr>
              <w:t>2022</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60B65F8" w14:textId="77777777" w:rsidR="0051517C" w:rsidRPr="009E3215" w:rsidRDefault="0051517C" w:rsidP="0051517C">
            <w:pPr>
              <w:spacing w:after="160" w:line="259" w:lineRule="auto"/>
              <w:jc w:val="center"/>
              <w:rPr>
                <w:sz w:val="18"/>
                <w:szCs w:val="18"/>
                <w:lang w:val="sr-Cyrl-RS"/>
              </w:rPr>
            </w:pPr>
            <w:r w:rsidRPr="009E3215">
              <w:rPr>
                <w:i/>
                <w:sz w:val="18"/>
                <w:szCs w:val="18"/>
                <w:lang w:val="sr-Cyrl-RS"/>
              </w:rPr>
              <w:t>2023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53BE25" w14:textId="77777777" w:rsidR="0051517C" w:rsidRPr="009E3215" w:rsidRDefault="0051517C" w:rsidP="0051517C">
            <w:pPr>
              <w:spacing w:after="160" w:line="259" w:lineRule="auto"/>
              <w:jc w:val="center"/>
              <w:rPr>
                <w:sz w:val="18"/>
                <w:szCs w:val="18"/>
                <w:lang w:val="sr-Cyrl-RS"/>
              </w:rPr>
            </w:pPr>
            <w:r w:rsidRPr="009E3215">
              <w:rPr>
                <w:i/>
                <w:sz w:val="18"/>
                <w:szCs w:val="18"/>
                <w:lang w:val="sr-Cyrl-RS"/>
              </w:rPr>
              <w:t>2024</w:t>
            </w:r>
          </w:p>
        </w:tc>
      </w:tr>
      <w:tr w:rsidR="0051517C" w:rsidRPr="009E3215" w14:paraId="3B9B625C" w14:textId="77777777" w:rsidTr="00346985">
        <w:trPr>
          <w:trHeight w:val="62"/>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47F027" w14:textId="77777777" w:rsidR="0051517C" w:rsidRPr="009E3215" w:rsidRDefault="0051517C" w:rsidP="0051517C">
            <w:pPr>
              <w:rPr>
                <w:sz w:val="18"/>
                <w:szCs w:val="18"/>
              </w:rPr>
            </w:pPr>
            <w:r w:rsidRPr="009E3215">
              <w:rPr>
                <w:sz w:val="18"/>
                <w:szCs w:val="18"/>
              </w:rPr>
              <w:t xml:space="preserve">Буџет РС </w:t>
            </w:r>
          </w:p>
          <w:p w14:paraId="4DD4E514" w14:textId="77777777" w:rsidR="0051517C" w:rsidRPr="009E3215" w:rsidRDefault="0051517C" w:rsidP="0051517C">
            <w:pPr>
              <w:rPr>
                <w:sz w:val="18"/>
                <w:szCs w:val="18"/>
                <w:lang w:val="sr-Cyrl-RS"/>
              </w:rPr>
            </w:pPr>
            <w:r w:rsidRPr="009E3215">
              <w:rPr>
                <w:sz w:val="18"/>
                <w:szCs w:val="18"/>
                <w:lang w:val="sr-Cyrl-RS"/>
              </w:rPr>
              <w:t xml:space="preserve">Донатори </w:t>
            </w: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651318" w14:textId="77777777" w:rsidR="0051517C" w:rsidRPr="009E3215" w:rsidRDefault="0051517C" w:rsidP="0051517C">
            <w:pPr>
              <w:rPr>
                <w:sz w:val="18"/>
                <w:szCs w:val="18"/>
                <w:lang w:val="sr-Cyrl-RS"/>
              </w:rPr>
            </w:pPr>
            <w:r w:rsidRPr="009E3215">
              <w:rPr>
                <w:sz w:val="18"/>
                <w:szCs w:val="18"/>
                <w:lang w:val="sr-Cyrl-RS"/>
              </w:rPr>
              <w:t xml:space="preserve">Програм 0902 </w:t>
            </w:r>
          </w:p>
          <w:p w14:paraId="6F9A6FF5" w14:textId="77777777" w:rsidR="0051517C" w:rsidRPr="009E3215" w:rsidRDefault="0051517C" w:rsidP="0051517C">
            <w:pPr>
              <w:rPr>
                <w:sz w:val="18"/>
                <w:szCs w:val="18"/>
                <w:lang w:val="sr-Cyrl-RS"/>
              </w:rPr>
            </w:pPr>
            <w:r w:rsidRPr="009E3215">
              <w:rPr>
                <w:sz w:val="18"/>
                <w:szCs w:val="18"/>
                <w:lang w:val="sr-Cyrl-RS"/>
              </w:rPr>
              <w:t xml:space="preserve">Социјална заштита </w:t>
            </w:r>
          </w:p>
          <w:p w14:paraId="12C60E1B" w14:textId="77777777" w:rsidR="0051517C" w:rsidRPr="009E3215" w:rsidRDefault="0051517C" w:rsidP="0051517C">
            <w:pPr>
              <w:rPr>
                <w:sz w:val="18"/>
                <w:szCs w:val="18"/>
                <w:lang w:val="sr-Cyrl-RS"/>
              </w:rPr>
            </w:pPr>
            <w:r w:rsidRPr="009E3215">
              <w:rPr>
                <w:sz w:val="18"/>
                <w:szCs w:val="18"/>
                <w:lang w:val="sr-Cyrl-RS"/>
              </w:rPr>
              <w:lastRenderedPageBreak/>
              <w:t>Програм 0902</w:t>
            </w:r>
          </w:p>
          <w:p w14:paraId="5317DE46" w14:textId="77777777" w:rsidR="0051517C" w:rsidRPr="009E3215" w:rsidRDefault="0051517C" w:rsidP="0051517C">
            <w:pPr>
              <w:rPr>
                <w:sz w:val="18"/>
                <w:szCs w:val="18"/>
                <w:lang w:val="sr-Cyrl-RS"/>
              </w:rPr>
            </w:pPr>
            <w:r w:rsidRPr="009E3215">
              <w:rPr>
                <w:sz w:val="18"/>
                <w:szCs w:val="18"/>
                <w:lang w:val="sr-Cyrl-RS"/>
              </w:rPr>
              <w:t>Програмска активност 0005</w:t>
            </w:r>
          </w:p>
          <w:p w14:paraId="55B713AC" w14:textId="77777777" w:rsidR="0051517C" w:rsidRPr="009E3215" w:rsidRDefault="0051517C" w:rsidP="0051517C">
            <w:pPr>
              <w:spacing w:after="160" w:line="259" w:lineRule="auto"/>
              <w:rPr>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7A8B11" w14:textId="77777777" w:rsidR="0051517C" w:rsidRPr="009E3215" w:rsidRDefault="0051517C" w:rsidP="0051517C">
            <w:pPr>
              <w:spacing w:after="160" w:line="259" w:lineRule="auto"/>
              <w:rPr>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36065B" w14:textId="77777777" w:rsidR="0051517C" w:rsidRPr="009E3215" w:rsidRDefault="0051517C" w:rsidP="0051517C">
            <w:pPr>
              <w:spacing w:after="160" w:line="259" w:lineRule="auto"/>
              <w:rPr>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9EC293" w14:textId="77777777" w:rsidR="0051517C" w:rsidRPr="009E3215" w:rsidRDefault="0051517C" w:rsidP="0051517C">
            <w:pPr>
              <w:spacing w:after="160" w:line="259" w:lineRule="auto"/>
              <w:rPr>
                <w:sz w:val="18"/>
                <w:szCs w:val="18"/>
                <w:lang w:val="sr-Cyrl-RS"/>
              </w:rPr>
            </w:pPr>
          </w:p>
        </w:tc>
      </w:tr>
      <w:tr w:rsidR="0051517C" w:rsidRPr="009E3215" w14:paraId="340A9FFA" w14:textId="77777777" w:rsidTr="00346985">
        <w:trPr>
          <w:trHeight w:val="96"/>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193EE9" w14:textId="77777777" w:rsidR="0051517C" w:rsidRPr="009E3215" w:rsidRDefault="0051517C" w:rsidP="0051517C">
            <w:pPr>
              <w:rPr>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0A8F422C" w14:textId="77777777" w:rsidR="0051517C" w:rsidRPr="009E3215" w:rsidRDefault="0051517C" w:rsidP="0051517C">
            <w:pPr>
              <w:spacing w:after="160" w:line="259" w:lineRule="auto"/>
              <w:rPr>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A3713" w14:textId="77777777" w:rsidR="0051517C" w:rsidRPr="009E3215" w:rsidRDefault="0051517C" w:rsidP="0051517C">
            <w:pPr>
              <w:spacing w:after="160" w:line="259" w:lineRule="auto"/>
              <w:rPr>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4FAA5F" w14:textId="77777777" w:rsidR="0051517C" w:rsidRPr="009E3215" w:rsidRDefault="0051517C" w:rsidP="0051517C">
            <w:pPr>
              <w:spacing w:after="160" w:line="259" w:lineRule="auto"/>
              <w:rPr>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47C984" w14:textId="77777777" w:rsidR="0051517C" w:rsidRPr="009E3215" w:rsidRDefault="0051517C" w:rsidP="0051517C">
            <w:pPr>
              <w:spacing w:after="160" w:line="259" w:lineRule="auto"/>
              <w:rPr>
                <w:sz w:val="18"/>
                <w:szCs w:val="18"/>
                <w:lang w:val="sr-Cyrl-RS"/>
              </w:rPr>
            </w:pPr>
          </w:p>
        </w:tc>
      </w:tr>
    </w:tbl>
    <w:p w14:paraId="16A7F730" w14:textId="77777777" w:rsidR="0051517C" w:rsidRPr="009E3215" w:rsidRDefault="0051517C" w:rsidP="0051517C">
      <w:pPr>
        <w:rPr>
          <w:sz w:val="18"/>
          <w:szCs w:val="18"/>
          <w:lang w:val="sr-Cyrl-RS"/>
        </w:rPr>
      </w:pPr>
    </w:p>
    <w:p w14:paraId="0E06427E" w14:textId="77777777" w:rsidR="0051517C" w:rsidRDefault="0051517C" w:rsidP="0051517C">
      <w:pPr>
        <w:rPr>
          <w:sz w:val="18"/>
          <w:szCs w:val="18"/>
          <w:lang w:val="sr-Latn-RS"/>
        </w:rPr>
      </w:pPr>
    </w:p>
    <w:p w14:paraId="21319E89" w14:textId="77777777" w:rsidR="0051517C" w:rsidRDefault="0051517C" w:rsidP="0051517C">
      <w:pPr>
        <w:rPr>
          <w:sz w:val="18"/>
          <w:szCs w:val="18"/>
          <w:lang w:val="sr-Latn-RS"/>
        </w:rPr>
      </w:pPr>
    </w:p>
    <w:tbl>
      <w:tblPr>
        <w:tblStyle w:val="TableGrid1"/>
        <w:tblW w:w="15477" w:type="dxa"/>
        <w:tblInd w:w="-431" w:type="dxa"/>
        <w:tblLayout w:type="fixed"/>
        <w:tblLook w:val="04A0" w:firstRow="1" w:lastRow="0" w:firstColumn="1" w:lastColumn="0" w:noHBand="0" w:noVBand="1"/>
      </w:tblPr>
      <w:tblGrid>
        <w:gridCol w:w="3545"/>
        <w:gridCol w:w="1080"/>
        <w:gridCol w:w="1330"/>
        <w:gridCol w:w="1170"/>
        <w:gridCol w:w="1530"/>
        <w:gridCol w:w="1620"/>
        <w:gridCol w:w="1800"/>
        <w:gridCol w:w="674"/>
        <w:gridCol w:w="1054"/>
        <w:gridCol w:w="1674"/>
      </w:tblGrid>
      <w:tr w:rsidR="00346985" w:rsidRPr="009E3215" w14:paraId="0C2E9A24" w14:textId="77777777" w:rsidTr="00E407E7">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79BC18B" w14:textId="77777777" w:rsidR="00346985" w:rsidRPr="009E3215" w:rsidRDefault="00346985" w:rsidP="00346985">
            <w:pPr>
              <w:rPr>
                <w:sz w:val="18"/>
                <w:szCs w:val="18"/>
                <w:lang w:val="sr-Cyrl-RS"/>
              </w:rPr>
            </w:pPr>
            <w:r w:rsidRPr="009E3215">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7D5CA7D1" w14:textId="7DCC207C" w:rsidR="00346985" w:rsidRPr="009E3215" w:rsidRDefault="00346985" w:rsidP="00E407E7">
            <w:pPr>
              <w:jc w:val="center"/>
              <w:rPr>
                <w:sz w:val="18"/>
                <w:szCs w:val="18"/>
              </w:rPr>
            </w:pPr>
            <w:r w:rsidRPr="0055612D">
              <w:rPr>
                <w:sz w:val="18"/>
                <w:szCs w:val="18"/>
                <w:lang w:val="sr-Cyrl-RS" w:eastAsia="zh-CN"/>
              </w:rPr>
              <w:t>Орган који спроводи активност</w:t>
            </w:r>
          </w:p>
        </w:tc>
        <w:tc>
          <w:tcPr>
            <w:tcW w:w="1330" w:type="dxa"/>
            <w:vMerge w:val="restart"/>
            <w:tcBorders>
              <w:top w:val="single" w:sz="4" w:space="0" w:color="auto"/>
              <w:bottom w:val="single" w:sz="4" w:space="0" w:color="auto"/>
            </w:tcBorders>
            <w:shd w:val="clear" w:color="auto" w:fill="FFF2CC" w:themeFill="accent4" w:themeFillTint="33"/>
          </w:tcPr>
          <w:p w14:paraId="1B0740A4" w14:textId="77777777" w:rsidR="00346985" w:rsidRPr="0055612D" w:rsidRDefault="00346985" w:rsidP="00E407E7">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7A98A138" w14:textId="77777777" w:rsidR="00346985" w:rsidRPr="009E3215" w:rsidRDefault="00346985" w:rsidP="00E407E7">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4C6DE42B" w14:textId="555F5B60" w:rsidR="00346985" w:rsidRPr="009E3215" w:rsidRDefault="00346985" w:rsidP="00E407E7">
            <w:pPr>
              <w:jc w:val="center"/>
              <w:rPr>
                <w:sz w:val="18"/>
                <w:szCs w:val="18"/>
                <w:lang w:val="sr-Cyrl-RS"/>
              </w:rPr>
            </w:pPr>
            <w:r w:rsidRPr="0055612D">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2ED72528" w14:textId="526FC6A0" w:rsidR="00346985" w:rsidRPr="009E3215" w:rsidRDefault="00346985" w:rsidP="00E407E7">
            <w:pPr>
              <w:jc w:val="center"/>
              <w:rPr>
                <w:sz w:val="18"/>
                <w:szCs w:val="18"/>
                <w:lang w:val="sr-Cyrl-RS"/>
              </w:rPr>
            </w:pPr>
            <w:r w:rsidRPr="0055612D">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EB939B7" w14:textId="77777777" w:rsidR="00346985" w:rsidRPr="009E3215" w:rsidRDefault="00346985" w:rsidP="00346985">
            <w:pPr>
              <w:jc w:val="center"/>
              <w:rPr>
                <w:sz w:val="18"/>
                <w:szCs w:val="18"/>
                <w:lang w:val="sr-Cyrl-RS"/>
              </w:rPr>
            </w:pPr>
            <w:r w:rsidRPr="009E3215">
              <w:rPr>
                <w:sz w:val="18"/>
                <w:szCs w:val="18"/>
                <w:lang w:val="sr-Cyrl-RS"/>
              </w:rPr>
              <w:t>Извор финансирања</w:t>
            </w:r>
          </w:p>
        </w:tc>
        <w:tc>
          <w:tcPr>
            <w:tcW w:w="1800" w:type="dxa"/>
            <w:vMerge w:val="restart"/>
            <w:tcBorders>
              <w:top w:val="single" w:sz="4" w:space="0" w:color="auto"/>
              <w:bottom w:val="single" w:sz="4" w:space="0" w:color="auto"/>
            </w:tcBorders>
            <w:shd w:val="clear" w:color="auto" w:fill="FFF2CC" w:themeFill="accent4" w:themeFillTint="33"/>
          </w:tcPr>
          <w:p w14:paraId="72E7CE36" w14:textId="77777777" w:rsidR="00346985" w:rsidRPr="009E3215" w:rsidRDefault="00346985" w:rsidP="00346985">
            <w:pPr>
              <w:rPr>
                <w:sz w:val="18"/>
                <w:szCs w:val="18"/>
              </w:rPr>
            </w:pPr>
            <w:r w:rsidRPr="009E3215">
              <w:rPr>
                <w:sz w:val="18"/>
                <w:szCs w:val="18"/>
                <w:lang w:val="sr-Cyrl-RS"/>
              </w:rPr>
              <w:t>Веза са програмским буџетом</w:t>
            </w:r>
          </w:p>
          <w:p w14:paraId="41DED851" w14:textId="77777777" w:rsidR="00346985" w:rsidRPr="009E3215" w:rsidRDefault="00346985" w:rsidP="00346985">
            <w:pPr>
              <w:jc w:val="center"/>
              <w:rPr>
                <w:sz w:val="18"/>
                <w:szCs w:val="18"/>
                <w:lang w:val="sr-Cyrl-RS"/>
              </w:rPr>
            </w:pPr>
          </w:p>
        </w:tc>
        <w:tc>
          <w:tcPr>
            <w:tcW w:w="3402" w:type="dxa"/>
            <w:gridSpan w:val="3"/>
            <w:tcBorders>
              <w:top w:val="single" w:sz="4" w:space="0" w:color="auto"/>
              <w:bottom w:val="single" w:sz="4" w:space="0" w:color="auto"/>
              <w:right w:val="single" w:sz="4" w:space="0" w:color="auto"/>
            </w:tcBorders>
            <w:shd w:val="clear" w:color="auto" w:fill="FFF2CC" w:themeFill="accent4" w:themeFillTint="33"/>
          </w:tcPr>
          <w:p w14:paraId="1D1D6814" w14:textId="77777777" w:rsidR="00346985" w:rsidRPr="009E3215" w:rsidRDefault="00346985" w:rsidP="00346985">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346985" w:rsidRPr="009E3215" w14:paraId="2A14270A" w14:textId="77777777" w:rsidTr="00E407E7">
        <w:trPr>
          <w:trHeight w:val="443"/>
        </w:trPr>
        <w:tc>
          <w:tcPr>
            <w:tcW w:w="3545" w:type="dxa"/>
            <w:vMerge/>
            <w:tcBorders>
              <w:top w:val="single" w:sz="4" w:space="0" w:color="auto"/>
              <w:left w:val="single" w:sz="4" w:space="0" w:color="auto"/>
            </w:tcBorders>
            <w:shd w:val="clear" w:color="auto" w:fill="FFF2CC" w:themeFill="accent4" w:themeFillTint="33"/>
          </w:tcPr>
          <w:p w14:paraId="72DC0681" w14:textId="77777777" w:rsidR="00346985" w:rsidRPr="009E3215" w:rsidRDefault="00346985" w:rsidP="00346985">
            <w:pPr>
              <w:rPr>
                <w:sz w:val="18"/>
                <w:szCs w:val="18"/>
                <w:lang w:val="sr-Cyrl-RS"/>
              </w:rPr>
            </w:pPr>
          </w:p>
        </w:tc>
        <w:tc>
          <w:tcPr>
            <w:tcW w:w="1080" w:type="dxa"/>
            <w:vMerge/>
            <w:tcBorders>
              <w:top w:val="single" w:sz="4" w:space="0" w:color="auto"/>
            </w:tcBorders>
            <w:shd w:val="clear" w:color="auto" w:fill="FFF2CC" w:themeFill="accent4" w:themeFillTint="33"/>
          </w:tcPr>
          <w:p w14:paraId="7DF2823D" w14:textId="77777777" w:rsidR="00346985" w:rsidRPr="009E3215" w:rsidRDefault="00346985" w:rsidP="00E407E7">
            <w:pPr>
              <w:jc w:val="center"/>
              <w:rPr>
                <w:sz w:val="18"/>
                <w:szCs w:val="18"/>
                <w:lang w:val="sr-Cyrl-RS"/>
              </w:rPr>
            </w:pPr>
          </w:p>
        </w:tc>
        <w:tc>
          <w:tcPr>
            <w:tcW w:w="1330" w:type="dxa"/>
            <w:vMerge/>
            <w:tcBorders>
              <w:top w:val="single" w:sz="4" w:space="0" w:color="auto"/>
            </w:tcBorders>
            <w:shd w:val="clear" w:color="auto" w:fill="FFF2CC" w:themeFill="accent4" w:themeFillTint="33"/>
          </w:tcPr>
          <w:p w14:paraId="5B7B5645" w14:textId="77777777" w:rsidR="00346985" w:rsidRPr="009E3215" w:rsidRDefault="00346985" w:rsidP="00E407E7">
            <w:pPr>
              <w:jc w:val="center"/>
              <w:rPr>
                <w:sz w:val="18"/>
                <w:szCs w:val="18"/>
                <w:lang w:val="sr-Cyrl-RS"/>
              </w:rPr>
            </w:pPr>
          </w:p>
        </w:tc>
        <w:tc>
          <w:tcPr>
            <w:tcW w:w="1170" w:type="dxa"/>
            <w:vMerge/>
            <w:tcBorders>
              <w:top w:val="single" w:sz="4" w:space="0" w:color="auto"/>
            </w:tcBorders>
            <w:shd w:val="clear" w:color="auto" w:fill="FFF2CC" w:themeFill="accent4" w:themeFillTint="33"/>
          </w:tcPr>
          <w:p w14:paraId="25A97580" w14:textId="77777777" w:rsidR="00346985" w:rsidRPr="009E3215" w:rsidRDefault="00346985" w:rsidP="00E407E7">
            <w:pPr>
              <w:jc w:val="center"/>
              <w:rPr>
                <w:sz w:val="18"/>
                <w:szCs w:val="18"/>
                <w:lang w:val="sr-Cyrl-RS"/>
              </w:rPr>
            </w:pPr>
          </w:p>
        </w:tc>
        <w:tc>
          <w:tcPr>
            <w:tcW w:w="1530" w:type="dxa"/>
            <w:vMerge/>
            <w:shd w:val="clear" w:color="auto" w:fill="FFF2CC" w:themeFill="accent4" w:themeFillTint="33"/>
          </w:tcPr>
          <w:p w14:paraId="710D8092" w14:textId="77777777" w:rsidR="00346985" w:rsidRPr="009E3215" w:rsidRDefault="00346985" w:rsidP="00E407E7">
            <w:pPr>
              <w:jc w:val="center"/>
              <w:rPr>
                <w:sz w:val="18"/>
                <w:szCs w:val="18"/>
                <w:lang w:val="sr-Cyrl-RS"/>
              </w:rPr>
            </w:pPr>
          </w:p>
        </w:tc>
        <w:tc>
          <w:tcPr>
            <w:tcW w:w="1620" w:type="dxa"/>
            <w:vMerge/>
            <w:tcBorders>
              <w:top w:val="single" w:sz="4" w:space="0" w:color="auto"/>
            </w:tcBorders>
            <w:shd w:val="clear" w:color="auto" w:fill="FFF2CC" w:themeFill="accent4" w:themeFillTint="33"/>
          </w:tcPr>
          <w:p w14:paraId="2E0A4F69" w14:textId="77777777" w:rsidR="00346985" w:rsidRPr="009E3215" w:rsidRDefault="00346985" w:rsidP="00346985">
            <w:pPr>
              <w:jc w:val="center"/>
              <w:rPr>
                <w:sz w:val="18"/>
                <w:szCs w:val="18"/>
                <w:lang w:val="sr-Cyrl-RS"/>
              </w:rPr>
            </w:pPr>
          </w:p>
        </w:tc>
        <w:tc>
          <w:tcPr>
            <w:tcW w:w="1800" w:type="dxa"/>
            <w:vMerge/>
            <w:tcBorders>
              <w:top w:val="single" w:sz="4" w:space="0" w:color="auto"/>
            </w:tcBorders>
            <w:shd w:val="clear" w:color="auto" w:fill="FFF2CC" w:themeFill="accent4" w:themeFillTint="33"/>
          </w:tcPr>
          <w:p w14:paraId="5C95380C" w14:textId="77777777" w:rsidR="00346985" w:rsidRPr="009E3215" w:rsidRDefault="00346985" w:rsidP="00346985">
            <w:pPr>
              <w:jc w:val="center"/>
              <w:rPr>
                <w:sz w:val="18"/>
                <w:szCs w:val="18"/>
                <w:lang w:val="sr-Cyrl-RS"/>
              </w:rPr>
            </w:pPr>
          </w:p>
        </w:tc>
        <w:tc>
          <w:tcPr>
            <w:tcW w:w="674" w:type="dxa"/>
            <w:tcBorders>
              <w:top w:val="single" w:sz="4" w:space="0" w:color="auto"/>
            </w:tcBorders>
            <w:shd w:val="clear" w:color="auto" w:fill="FFF2CC" w:themeFill="accent4" w:themeFillTint="33"/>
          </w:tcPr>
          <w:p w14:paraId="63941A72" w14:textId="77777777" w:rsidR="00346985" w:rsidRPr="009E3215" w:rsidRDefault="00346985" w:rsidP="00346985">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43C76B72" w14:textId="77777777" w:rsidR="00346985" w:rsidRPr="009E3215" w:rsidRDefault="00346985" w:rsidP="00346985">
            <w:pPr>
              <w:jc w:val="center"/>
              <w:rPr>
                <w:sz w:val="18"/>
                <w:szCs w:val="18"/>
                <w:lang w:val="sr-Cyrl-RS"/>
              </w:rPr>
            </w:pPr>
            <w:r w:rsidRPr="009E3215">
              <w:rPr>
                <w:sz w:val="18"/>
                <w:szCs w:val="18"/>
                <w:lang w:val="sr-Cyrl-RS"/>
              </w:rPr>
              <w:t>2023</w:t>
            </w:r>
          </w:p>
        </w:tc>
        <w:tc>
          <w:tcPr>
            <w:tcW w:w="1674" w:type="dxa"/>
            <w:tcBorders>
              <w:top w:val="single" w:sz="4" w:space="0" w:color="auto"/>
            </w:tcBorders>
            <w:shd w:val="clear" w:color="auto" w:fill="FFF2CC" w:themeFill="accent4" w:themeFillTint="33"/>
          </w:tcPr>
          <w:p w14:paraId="5471BAB2" w14:textId="77777777" w:rsidR="00346985" w:rsidRPr="009E3215" w:rsidRDefault="00346985" w:rsidP="00346985">
            <w:pPr>
              <w:jc w:val="center"/>
              <w:rPr>
                <w:sz w:val="18"/>
                <w:szCs w:val="18"/>
                <w:lang w:val="sr-Cyrl-RS"/>
              </w:rPr>
            </w:pPr>
            <w:r w:rsidRPr="009E3215">
              <w:rPr>
                <w:sz w:val="18"/>
                <w:szCs w:val="18"/>
                <w:lang w:val="sr-Cyrl-RS"/>
              </w:rPr>
              <w:t>2024</w:t>
            </w:r>
          </w:p>
        </w:tc>
      </w:tr>
      <w:tr w:rsidR="00346985" w:rsidRPr="009E3215" w14:paraId="07B94A38" w14:textId="77777777" w:rsidTr="00E407E7">
        <w:trPr>
          <w:trHeight w:val="329"/>
        </w:trPr>
        <w:tc>
          <w:tcPr>
            <w:tcW w:w="3545" w:type="dxa"/>
            <w:tcBorders>
              <w:top w:val="single" w:sz="4" w:space="0" w:color="auto"/>
              <w:left w:val="single" w:sz="4" w:space="0" w:color="auto"/>
            </w:tcBorders>
            <w:shd w:val="clear" w:color="auto" w:fill="FFFFFF" w:themeFill="background1"/>
          </w:tcPr>
          <w:p w14:paraId="622A8572" w14:textId="657853B7" w:rsidR="00346985" w:rsidRPr="00346985" w:rsidRDefault="00346985" w:rsidP="00612156">
            <w:pPr>
              <w:pStyle w:val="ListParagraph"/>
              <w:numPr>
                <w:ilvl w:val="2"/>
                <w:numId w:val="36"/>
              </w:numPr>
              <w:jc w:val="left"/>
              <w:rPr>
                <w:rFonts w:ascii="Times New Roman" w:hAnsi="Times New Roman" w:cs="Times New Roman"/>
                <w:szCs w:val="18"/>
                <w:lang w:val="sr-Cyrl-RS"/>
              </w:rPr>
            </w:pPr>
            <w:r w:rsidRPr="00346985">
              <w:rPr>
                <w:rFonts w:ascii="Times New Roman" w:hAnsi="Times New Roman" w:cs="Times New Roman"/>
                <w:szCs w:val="18"/>
                <w:lang w:val="sr-Cyrl-RS"/>
              </w:rPr>
              <w:t>Кординација свих актера на локалном нивоу, у циљу информисања повратника /Рома и Ромкиња о правима и услугама у области социјалне заштите</w:t>
            </w:r>
          </w:p>
        </w:tc>
        <w:tc>
          <w:tcPr>
            <w:tcW w:w="1080" w:type="dxa"/>
          </w:tcPr>
          <w:p w14:paraId="144E45F3" w14:textId="77777777" w:rsidR="00346985" w:rsidRPr="009E3215" w:rsidRDefault="00346985" w:rsidP="00E407E7">
            <w:pPr>
              <w:jc w:val="center"/>
              <w:rPr>
                <w:sz w:val="18"/>
                <w:szCs w:val="18"/>
                <w:lang w:val="sr-Cyrl-RS"/>
              </w:rPr>
            </w:pPr>
            <w:r w:rsidRPr="009E3215">
              <w:rPr>
                <w:sz w:val="18"/>
                <w:szCs w:val="18"/>
                <w:lang w:val="sr-Cyrl-RS"/>
              </w:rPr>
              <w:t>МДУЛС</w:t>
            </w:r>
          </w:p>
        </w:tc>
        <w:tc>
          <w:tcPr>
            <w:tcW w:w="1330" w:type="dxa"/>
          </w:tcPr>
          <w:p w14:paraId="19DE4576" w14:textId="77777777" w:rsidR="00346985" w:rsidRPr="009E3215" w:rsidRDefault="00346985" w:rsidP="00E407E7">
            <w:pPr>
              <w:jc w:val="center"/>
              <w:rPr>
                <w:sz w:val="18"/>
                <w:szCs w:val="18"/>
                <w:lang w:val="sr-Cyrl-RS"/>
              </w:rPr>
            </w:pPr>
            <w:r w:rsidRPr="009E3215">
              <w:rPr>
                <w:sz w:val="18"/>
                <w:szCs w:val="18"/>
                <w:lang w:val="sr-Cyrl-RS"/>
              </w:rPr>
              <w:t>МРЗБСП</w:t>
            </w:r>
          </w:p>
          <w:p w14:paraId="7F1B6C99" w14:textId="77777777" w:rsidR="00346985" w:rsidRPr="009E3215" w:rsidRDefault="00346985" w:rsidP="00E407E7">
            <w:pPr>
              <w:jc w:val="center"/>
              <w:rPr>
                <w:sz w:val="18"/>
                <w:szCs w:val="18"/>
                <w:lang w:val="sr-Cyrl-RS"/>
              </w:rPr>
            </w:pPr>
            <w:r w:rsidRPr="009E3215">
              <w:rPr>
                <w:sz w:val="18"/>
                <w:szCs w:val="18"/>
                <w:lang w:val="sr-Cyrl-RS"/>
              </w:rPr>
              <w:t>ЈЛС</w:t>
            </w:r>
          </w:p>
          <w:p w14:paraId="5A221447" w14:textId="77777777" w:rsidR="00346985" w:rsidRPr="009E3215" w:rsidRDefault="00346985" w:rsidP="00E407E7">
            <w:pPr>
              <w:jc w:val="center"/>
              <w:rPr>
                <w:sz w:val="18"/>
                <w:szCs w:val="18"/>
                <w:lang w:val="sr-Cyrl-RS"/>
              </w:rPr>
            </w:pPr>
            <w:r w:rsidRPr="009E3215">
              <w:rPr>
                <w:sz w:val="18"/>
                <w:szCs w:val="18"/>
                <w:lang w:val="sr-Cyrl-RS"/>
              </w:rPr>
              <w:t>КИРС</w:t>
            </w:r>
          </w:p>
          <w:p w14:paraId="6870DACE" w14:textId="77777777" w:rsidR="00346985" w:rsidRPr="009E3215" w:rsidRDefault="00346985" w:rsidP="00E407E7">
            <w:pPr>
              <w:jc w:val="center"/>
              <w:rPr>
                <w:sz w:val="18"/>
                <w:szCs w:val="18"/>
                <w:lang w:val="sr-Cyrl-RS"/>
              </w:rPr>
            </w:pPr>
            <w:r w:rsidRPr="009E3215">
              <w:rPr>
                <w:sz w:val="18"/>
                <w:szCs w:val="18"/>
                <w:lang w:val="sr-Cyrl-RS"/>
              </w:rPr>
              <w:t>ЦСР</w:t>
            </w:r>
          </w:p>
          <w:p w14:paraId="4C870A12" w14:textId="77777777" w:rsidR="00346985" w:rsidRPr="009E3215" w:rsidRDefault="00346985" w:rsidP="00E407E7">
            <w:pPr>
              <w:jc w:val="center"/>
              <w:rPr>
                <w:sz w:val="18"/>
                <w:szCs w:val="18"/>
                <w:lang w:val="sr-Cyrl-RS"/>
              </w:rPr>
            </w:pPr>
            <w:r w:rsidRPr="009E3215">
              <w:rPr>
                <w:sz w:val="18"/>
                <w:szCs w:val="18"/>
                <w:lang w:val="sr-Cyrl-RS"/>
              </w:rPr>
              <w:t>ОЦД</w:t>
            </w:r>
          </w:p>
        </w:tc>
        <w:tc>
          <w:tcPr>
            <w:tcW w:w="1170" w:type="dxa"/>
          </w:tcPr>
          <w:p w14:paraId="739A2A54" w14:textId="155A085A" w:rsidR="00346985" w:rsidRPr="00E407E7" w:rsidRDefault="00E407E7" w:rsidP="00E407E7">
            <w:pPr>
              <w:jc w:val="center"/>
              <w:rPr>
                <w:sz w:val="18"/>
                <w:szCs w:val="18"/>
                <w:lang w:val="sr-Cyrl-RS"/>
              </w:rPr>
            </w:pPr>
            <w:r>
              <w:rPr>
                <w:sz w:val="18"/>
                <w:szCs w:val="18"/>
                <w:lang w:val="sr-Cyrl-RS"/>
              </w:rPr>
              <w:t xml:space="preserve">2.  </w:t>
            </w:r>
            <w:r w:rsidRPr="00E407E7">
              <w:rPr>
                <w:sz w:val="18"/>
                <w:szCs w:val="18"/>
                <w:lang w:val="sr-Cyrl-RS"/>
              </w:rPr>
              <w:t>кварта</w:t>
            </w:r>
            <w:r>
              <w:rPr>
                <w:sz w:val="18"/>
                <w:szCs w:val="18"/>
                <w:lang w:val="sr-Cyrl-RS"/>
              </w:rPr>
              <w:t>л 2022-4.квартал 2024 и континуирано</w:t>
            </w:r>
          </w:p>
        </w:tc>
        <w:tc>
          <w:tcPr>
            <w:tcW w:w="1530" w:type="dxa"/>
          </w:tcPr>
          <w:p w14:paraId="7C56D7E4" w14:textId="4A9312BE" w:rsidR="00346985" w:rsidRPr="009E3215" w:rsidRDefault="00346985" w:rsidP="00E407E7">
            <w:pPr>
              <w:jc w:val="center"/>
              <w:rPr>
                <w:sz w:val="18"/>
                <w:szCs w:val="18"/>
                <w:lang w:val="sr-Cyrl-RS"/>
              </w:rPr>
            </w:pPr>
            <w:r w:rsidRPr="009E3215">
              <w:rPr>
                <w:sz w:val="18"/>
                <w:szCs w:val="18"/>
                <w:lang w:val="sr-Cyrl-RS"/>
              </w:rPr>
              <w:t>Број публикација,</w:t>
            </w:r>
          </w:p>
          <w:p w14:paraId="2AA53DF1" w14:textId="77777777" w:rsidR="00346985" w:rsidRDefault="00346985" w:rsidP="00E407E7">
            <w:pPr>
              <w:jc w:val="center"/>
              <w:rPr>
                <w:sz w:val="18"/>
                <w:szCs w:val="18"/>
                <w:lang w:val="sr-Cyrl-RS"/>
              </w:rPr>
            </w:pPr>
            <w:r w:rsidRPr="009E3215">
              <w:rPr>
                <w:sz w:val="18"/>
                <w:szCs w:val="18"/>
                <w:lang w:val="sr-Cyrl-RS"/>
              </w:rPr>
              <w:t>Информатора</w:t>
            </w:r>
          </w:p>
          <w:p w14:paraId="2046009F" w14:textId="77777777" w:rsidR="00346985" w:rsidRPr="009E3215" w:rsidRDefault="00346985" w:rsidP="00E407E7">
            <w:pPr>
              <w:jc w:val="center"/>
              <w:rPr>
                <w:sz w:val="18"/>
                <w:szCs w:val="18"/>
                <w:lang w:val="sr-Cyrl-RS"/>
              </w:rPr>
            </w:pPr>
            <w:r>
              <w:rPr>
                <w:sz w:val="18"/>
                <w:szCs w:val="18"/>
                <w:lang w:val="sr-Cyrl-RS"/>
              </w:rPr>
              <w:t>Израда брошура</w:t>
            </w:r>
          </w:p>
        </w:tc>
        <w:tc>
          <w:tcPr>
            <w:tcW w:w="1620" w:type="dxa"/>
          </w:tcPr>
          <w:p w14:paraId="3892A4D6"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6CCA6DBF" w14:textId="77777777" w:rsidR="00346985" w:rsidRPr="009E3215" w:rsidRDefault="00346985" w:rsidP="00346985">
            <w:pPr>
              <w:rPr>
                <w:sz w:val="18"/>
                <w:szCs w:val="18"/>
                <w:lang w:val="sr-Cyrl-RS"/>
              </w:rPr>
            </w:pPr>
          </w:p>
        </w:tc>
        <w:tc>
          <w:tcPr>
            <w:tcW w:w="1800" w:type="dxa"/>
          </w:tcPr>
          <w:p w14:paraId="2CE12795" w14:textId="77777777" w:rsidR="00346985" w:rsidRPr="009E3215" w:rsidRDefault="00346985" w:rsidP="00346985">
            <w:pPr>
              <w:rPr>
                <w:sz w:val="18"/>
                <w:szCs w:val="18"/>
              </w:rPr>
            </w:pPr>
          </w:p>
        </w:tc>
        <w:tc>
          <w:tcPr>
            <w:tcW w:w="674" w:type="dxa"/>
          </w:tcPr>
          <w:p w14:paraId="54B847E2" w14:textId="77777777" w:rsidR="00346985" w:rsidRPr="009E3215" w:rsidRDefault="00346985" w:rsidP="00346985">
            <w:pPr>
              <w:rPr>
                <w:sz w:val="18"/>
                <w:szCs w:val="18"/>
                <w:lang w:val="sr-Cyrl-RS"/>
              </w:rPr>
            </w:pPr>
          </w:p>
        </w:tc>
        <w:tc>
          <w:tcPr>
            <w:tcW w:w="1054" w:type="dxa"/>
          </w:tcPr>
          <w:p w14:paraId="3CAA9141" w14:textId="77777777" w:rsidR="00346985" w:rsidRPr="009E3215" w:rsidRDefault="00346985" w:rsidP="00346985">
            <w:pPr>
              <w:rPr>
                <w:sz w:val="18"/>
                <w:szCs w:val="18"/>
                <w:lang w:val="sr-Cyrl-RS"/>
              </w:rPr>
            </w:pPr>
          </w:p>
        </w:tc>
        <w:tc>
          <w:tcPr>
            <w:tcW w:w="1674" w:type="dxa"/>
          </w:tcPr>
          <w:p w14:paraId="76933085" w14:textId="77777777" w:rsidR="00346985" w:rsidRPr="009E3215" w:rsidRDefault="00346985" w:rsidP="00346985">
            <w:pPr>
              <w:rPr>
                <w:sz w:val="18"/>
                <w:szCs w:val="18"/>
              </w:rPr>
            </w:pPr>
          </w:p>
        </w:tc>
      </w:tr>
      <w:tr w:rsidR="00346985" w:rsidRPr="009E3215" w14:paraId="7A85AA7A" w14:textId="77777777" w:rsidTr="00E407E7">
        <w:trPr>
          <w:trHeight w:val="329"/>
        </w:trPr>
        <w:tc>
          <w:tcPr>
            <w:tcW w:w="3545" w:type="dxa"/>
            <w:tcBorders>
              <w:top w:val="single" w:sz="4" w:space="0" w:color="auto"/>
              <w:left w:val="single" w:sz="4" w:space="0" w:color="auto"/>
            </w:tcBorders>
            <w:shd w:val="clear" w:color="auto" w:fill="FFFFFF" w:themeFill="background1"/>
          </w:tcPr>
          <w:p w14:paraId="6A60E909" w14:textId="77777777" w:rsidR="00346985" w:rsidRPr="00346985" w:rsidRDefault="00346985" w:rsidP="00612156">
            <w:pPr>
              <w:pStyle w:val="ListParagraph"/>
              <w:numPr>
                <w:ilvl w:val="2"/>
                <w:numId w:val="36"/>
              </w:numPr>
              <w:jc w:val="left"/>
              <w:rPr>
                <w:rFonts w:ascii="Times New Roman" w:hAnsi="Times New Roman" w:cs="Times New Roman"/>
                <w:szCs w:val="18"/>
                <w:lang w:val="sr-Cyrl-RS"/>
              </w:rPr>
            </w:pPr>
            <w:r w:rsidRPr="00346985">
              <w:rPr>
                <w:rFonts w:ascii="Times New Roman" w:hAnsi="Times New Roman" w:cs="Times New Roman"/>
                <w:szCs w:val="18"/>
                <w:lang w:val="sr-Cyrl-RS"/>
              </w:rPr>
              <w:t>Истраживање о расположивости програма и услуга на локалном нивоу у вези са остваривањем права и услуга повратника /Рома и Ромкиња у области социјалне заштите</w:t>
            </w:r>
          </w:p>
        </w:tc>
        <w:tc>
          <w:tcPr>
            <w:tcW w:w="1080" w:type="dxa"/>
          </w:tcPr>
          <w:p w14:paraId="22D8DBEF" w14:textId="77777777" w:rsidR="00346985" w:rsidRPr="009E3215" w:rsidRDefault="00346985" w:rsidP="00E407E7">
            <w:pPr>
              <w:jc w:val="center"/>
              <w:rPr>
                <w:sz w:val="18"/>
                <w:szCs w:val="18"/>
                <w:lang w:val="sr-Cyrl-RS"/>
              </w:rPr>
            </w:pPr>
            <w:r w:rsidRPr="009E3215">
              <w:rPr>
                <w:sz w:val="18"/>
                <w:szCs w:val="18"/>
                <w:lang w:val="sr-Cyrl-RS"/>
              </w:rPr>
              <w:t>РЗСЗ</w:t>
            </w:r>
          </w:p>
        </w:tc>
        <w:tc>
          <w:tcPr>
            <w:tcW w:w="1330" w:type="dxa"/>
          </w:tcPr>
          <w:p w14:paraId="747A153F" w14:textId="77777777" w:rsidR="00346985" w:rsidRPr="009E3215" w:rsidRDefault="00346985" w:rsidP="00E407E7">
            <w:pPr>
              <w:jc w:val="center"/>
              <w:rPr>
                <w:sz w:val="18"/>
                <w:szCs w:val="18"/>
                <w:lang w:val="sr-Cyrl-RS"/>
              </w:rPr>
            </w:pPr>
            <w:r w:rsidRPr="009E3215">
              <w:rPr>
                <w:sz w:val="18"/>
                <w:szCs w:val="18"/>
                <w:lang w:val="sr-Cyrl-RS"/>
              </w:rPr>
              <w:t>МРЗБСП</w:t>
            </w:r>
          </w:p>
          <w:p w14:paraId="0A8DFF49" w14:textId="77777777" w:rsidR="00346985" w:rsidRPr="009E3215" w:rsidRDefault="00346985" w:rsidP="00E407E7">
            <w:pPr>
              <w:jc w:val="center"/>
              <w:rPr>
                <w:sz w:val="18"/>
                <w:szCs w:val="18"/>
                <w:lang w:val="sr-Cyrl-RS"/>
              </w:rPr>
            </w:pPr>
            <w:r w:rsidRPr="009E3215">
              <w:rPr>
                <w:sz w:val="18"/>
                <w:szCs w:val="18"/>
                <w:lang w:val="sr-Cyrl-RS"/>
              </w:rPr>
              <w:t>ЈЛС</w:t>
            </w:r>
          </w:p>
          <w:p w14:paraId="04874E7E" w14:textId="77777777" w:rsidR="00346985" w:rsidRPr="009E3215" w:rsidRDefault="00346985" w:rsidP="00E407E7">
            <w:pPr>
              <w:jc w:val="center"/>
              <w:rPr>
                <w:sz w:val="18"/>
                <w:szCs w:val="18"/>
                <w:lang w:val="sr-Cyrl-RS"/>
              </w:rPr>
            </w:pPr>
            <w:r w:rsidRPr="009E3215">
              <w:rPr>
                <w:sz w:val="18"/>
                <w:szCs w:val="18"/>
                <w:lang w:val="sr-Cyrl-RS"/>
              </w:rPr>
              <w:t>ПЗСЗ</w:t>
            </w:r>
          </w:p>
          <w:p w14:paraId="55DAE960" w14:textId="77777777" w:rsidR="00346985" w:rsidRPr="009E3215" w:rsidRDefault="00346985" w:rsidP="00E407E7">
            <w:pPr>
              <w:jc w:val="center"/>
              <w:rPr>
                <w:sz w:val="18"/>
                <w:szCs w:val="18"/>
                <w:lang w:val="sr-Cyrl-RS"/>
              </w:rPr>
            </w:pPr>
            <w:r w:rsidRPr="009E3215">
              <w:rPr>
                <w:sz w:val="18"/>
                <w:szCs w:val="18"/>
                <w:lang w:val="sr-Cyrl-RS"/>
              </w:rPr>
              <w:t>КИРС</w:t>
            </w:r>
          </w:p>
          <w:p w14:paraId="4A37EB28" w14:textId="77777777" w:rsidR="00346985" w:rsidRPr="009E3215" w:rsidRDefault="00346985" w:rsidP="00E407E7">
            <w:pPr>
              <w:jc w:val="center"/>
              <w:rPr>
                <w:sz w:val="18"/>
                <w:szCs w:val="18"/>
                <w:lang w:val="sr-Cyrl-RS"/>
              </w:rPr>
            </w:pPr>
            <w:r w:rsidRPr="009E3215">
              <w:rPr>
                <w:sz w:val="18"/>
                <w:szCs w:val="18"/>
                <w:lang w:val="sr-Cyrl-RS"/>
              </w:rPr>
              <w:t>ЦСР</w:t>
            </w:r>
          </w:p>
          <w:p w14:paraId="5E452ADB" w14:textId="0742E555" w:rsidR="00346985" w:rsidRPr="009E3215" w:rsidRDefault="00346985" w:rsidP="00E407E7">
            <w:pPr>
              <w:jc w:val="center"/>
              <w:rPr>
                <w:sz w:val="18"/>
                <w:szCs w:val="18"/>
                <w:lang w:val="sr-Cyrl-RS"/>
              </w:rPr>
            </w:pPr>
            <w:r w:rsidRPr="009E3215">
              <w:rPr>
                <w:sz w:val="18"/>
                <w:szCs w:val="18"/>
                <w:lang w:val="sr-Cyrl-RS"/>
              </w:rPr>
              <w:t>СИПРУ</w:t>
            </w:r>
          </w:p>
          <w:p w14:paraId="1E89FEC9" w14:textId="77777777" w:rsidR="00346985" w:rsidRPr="009E3215" w:rsidRDefault="00346985" w:rsidP="00E407E7">
            <w:pPr>
              <w:jc w:val="center"/>
              <w:rPr>
                <w:sz w:val="18"/>
                <w:szCs w:val="18"/>
                <w:lang w:val="sr-Cyrl-RS"/>
              </w:rPr>
            </w:pPr>
            <w:r w:rsidRPr="009E3215">
              <w:rPr>
                <w:sz w:val="18"/>
                <w:szCs w:val="18"/>
                <w:lang w:val="sr-Cyrl-RS"/>
              </w:rPr>
              <w:t>ОЦД</w:t>
            </w:r>
          </w:p>
        </w:tc>
        <w:tc>
          <w:tcPr>
            <w:tcW w:w="1170" w:type="dxa"/>
          </w:tcPr>
          <w:p w14:paraId="2F0015B9" w14:textId="153983E9" w:rsidR="00346985" w:rsidRPr="009E3215" w:rsidRDefault="00E407E7" w:rsidP="00E407E7">
            <w:pPr>
              <w:jc w:val="center"/>
              <w:rPr>
                <w:sz w:val="18"/>
                <w:szCs w:val="18"/>
                <w:lang w:val="sr-Cyrl-RS"/>
              </w:rPr>
            </w:pPr>
            <w:r>
              <w:rPr>
                <w:sz w:val="18"/>
                <w:szCs w:val="18"/>
                <w:lang w:val="sr-Latn-RS"/>
              </w:rPr>
              <w:t>4.</w:t>
            </w:r>
            <w:r w:rsidR="00346985" w:rsidRPr="009E3215">
              <w:rPr>
                <w:sz w:val="18"/>
                <w:szCs w:val="18"/>
                <w:lang w:val="sr-Latn-RS"/>
              </w:rPr>
              <w:t xml:space="preserve"> </w:t>
            </w:r>
            <w:r w:rsidR="00346985" w:rsidRPr="009E3215">
              <w:rPr>
                <w:sz w:val="18"/>
                <w:szCs w:val="18"/>
                <w:lang w:val="sr-Cyrl-RS"/>
              </w:rPr>
              <w:t>квартал</w:t>
            </w:r>
          </w:p>
          <w:p w14:paraId="314E3698" w14:textId="77777777" w:rsidR="00346985" w:rsidRPr="009E3215" w:rsidRDefault="00346985" w:rsidP="00E407E7">
            <w:pPr>
              <w:jc w:val="center"/>
              <w:rPr>
                <w:sz w:val="18"/>
                <w:szCs w:val="18"/>
                <w:lang w:val="sr-Cyrl-RS"/>
              </w:rPr>
            </w:pPr>
            <w:r>
              <w:rPr>
                <w:sz w:val="18"/>
                <w:szCs w:val="18"/>
                <w:lang w:val="sr-Cyrl-RS"/>
              </w:rPr>
              <w:t>2024</w:t>
            </w:r>
            <w:r w:rsidRPr="009E3215">
              <w:rPr>
                <w:sz w:val="18"/>
                <w:szCs w:val="18"/>
                <w:lang w:val="sr-Cyrl-RS"/>
              </w:rPr>
              <w:t>.</w:t>
            </w:r>
          </w:p>
        </w:tc>
        <w:tc>
          <w:tcPr>
            <w:tcW w:w="1530" w:type="dxa"/>
          </w:tcPr>
          <w:p w14:paraId="20913DA3" w14:textId="2D5ADD0A" w:rsidR="00346985" w:rsidRPr="009E3215" w:rsidRDefault="00346985" w:rsidP="00E407E7">
            <w:pPr>
              <w:jc w:val="center"/>
              <w:rPr>
                <w:sz w:val="18"/>
                <w:szCs w:val="18"/>
                <w:lang w:val="sr-Cyrl-RS"/>
              </w:rPr>
            </w:pPr>
            <w:r w:rsidRPr="009E3215">
              <w:rPr>
                <w:sz w:val="18"/>
                <w:szCs w:val="18"/>
                <w:lang w:val="sr-Cyrl-RS"/>
              </w:rPr>
              <w:t>Резултати истраживања</w:t>
            </w:r>
          </w:p>
        </w:tc>
        <w:tc>
          <w:tcPr>
            <w:tcW w:w="1620" w:type="dxa"/>
          </w:tcPr>
          <w:p w14:paraId="7EF65693"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sz w:val="18"/>
                <w:szCs w:val="18"/>
                <w:lang w:val="sr-Cyrl-RS"/>
              </w:rPr>
              <w:t>Потребна донаторска помоћ ЕУ</w:t>
            </w:r>
          </w:p>
          <w:p w14:paraId="4B6446BA" w14:textId="77777777" w:rsidR="00346985" w:rsidRPr="009E3215" w:rsidRDefault="00346985" w:rsidP="00346985">
            <w:pPr>
              <w:rPr>
                <w:sz w:val="18"/>
                <w:szCs w:val="18"/>
                <w:lang w:val="sr-Cyrl-RS"/>
              </w:rPr>
            </w:pPr>
            <w:r w:rsidRPr="009E3215">
              <w:rPr>
                <w:sz w:val="18"/>
                <w:szCs w:val="18"/>
                <w:lang w:val="sr-Cyrl-RS"/>
              </w:rPr>
              <w:t xml:space="preserve"> </w:t>
            </w:r>
          </w:p>
        </w:tc>
        <w:tc>
          <w:tcPr>
            <w:tcW w:w="1800" w:type="dxa"/>
          </w:tcPr>
          <w:p w14:paraId="60FA3B30" w14:textId="77777777" w:rsidR="00346985" w:rsidRPr="009E3215" w:rsidRDefault="00346985" w:rsidP="00346985">
            <w:pPr>
              <w:rPr>
                <w:sz w:val="18"/>
                <w:szCs w:val="18"/>
              </w:rPr>
            </w:pPr>
            <w:r w:rsidRPr="009E3215">
              <w:rPr>
                <w:sz w:val="18"/>
                <w:szCs w:val="18"/>
              </w:rPr>
              <w:t>Програм 0902</w:t>
            </w:r>
          </w:p>
          <w:p w14:paraId="7ABD96AC" w14:textId="77777777" w:rsidR="00346985" w:rsidRPr="009E3215" w:rsidRDefault="00346985" w:rsidP="00346985">
            <w:pPr>
              <w:rPr>
                <w:sz w:val="18"/>
                <w:szCs w:val="18"/>
              </w:rPr>
            </w:pPr>
            <w:r w:rsidRPr="009E3215">
              <w:rPr>
                <w:sz w:val="18"/>
                <w:szCs w:val="18"/>
              </w:rPr>
              <w:t xml:space="preserve">Функција 070 </w:t>
            </w:r>
          </w:p>
          <w:p w14:paraId="564A3673" w14:textId="77777777" w:rsidR="00346985" w:rsidRPr="00C2795E" w:rsidRDefault="00346985" w:rsidP="00346985">
            <w:pPr>
              <w:rPr>
                <w:strike/>
                <w:sz w:val="18"/>
                <w:szCs w:val="18"/>
              </w:rPr>
            </w:pPr>
          </w:p>
        </w:tc>
        <w:tc>
          <w:tcPr>
            <w:tcW w:w="674" w:type="dxa"/>
          </w:tcPr>
          <w:p w14:paraId="7817BE41" w14:textId="77777777" w:rsidR="00346985" w:rsidRPr="009E3215" w:rsidRDefault="00346985" w:rsidP="00346985">
            <w:pPr>
              <w:rPr>
                <w:sz w:val="18"/>
                <w:szCs w:val="18"/>
                <w:lang w:val="sr-Cyrl-RS"/>
              </w:rPr>
            </w:pPr>
          </w:p>
        </w:tc>
        <w:tc>
          <w:tcPr>
            <w:tcW w:w="1054" w:type="dxa"/>
          </w:tcPr>
          <w:p w14:paraId="41EAB3B5" w14:textId="77777777" w:rsidR="00346985" w:rsidRPr="009E3215" w:rsidRDefault="00346985" w:rsidP="00346985">
            <w:pPr>
              <w:rPr>
                <w:sz w:val="18"/>
                <w:szCs w:val="18"/>
                <w:lang w:val="sr-Cyrl-RS"/>
              </w:rPr>
            </w:pPr>
          </w:p>
        </w:tc>
        <w:tc>
          <w:tcPr>
            <w:tcW w:w="1674" w:type="dxa"/>
          </w:tcPr>
          <w:p w14:paraId="63FCF667" w14:textId="77777777" w:rsidR="00346985" w:rsidRPr="009E3215" w:rsidRDefault="00346985" w:rsidP="00346985">
            <w:pPr>
              <w:rPr>
                <w:sz w:val="18"/>
                <w:szCs w:val="18"/>
              </w:rPr>
            </w:pPr>
          </w:p>
        </w:tc>
      </w:tr>
      <w:tr w:rsidR="00E407E7" w:rsidRPr="009E3215" w14:paraId="03B51282" w14:textId="77777777" w:rsidTr="00E407E7">
        <w:trPr>
          <w:trHeight w:val="329"/>
        </w:trPr>
        <w:tc>
          <w:tcPr>
            <w:tcW w:w="3545" w:type="dxa"/>
            <w:tcBorders>
              <w:top w:val="single" w:sz="4" w:space="0" w:color="auto"/>
              <w:left w:val="single" w:sz="4" w:space="0" w:color="auto"/>
            </w:tcBorders>
            <w:shd w:val="clear" w:color="auto" w:fill="FFFFFF" w:themeFill="background1"/>
          </w:tcPr>
          <w:p w14:paraId="74E9FB16" w14:textId="3CA77534" w:rsidR="00E407E7" w:rsidRPr="00346985" w:rsidRDefault="00E407E7" w:rsidP="00612156">
            <w:pPr>
              <w:pStyle w:val="ListParagraph"/>
              <w:numPr>
                <w:ilvl w:val="2"/>
                <w:numId w:val="36"/>
              </w:numPr>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 Подстицање ЈЛС да унапређују/развијају  локалне акционе планове за интеграцију повратника/управљање миграцијама кој</w:t>
            </w:r>
            <w:r w:rsidR="00E137D0">
              <w:rPr>
                <w:rFonts w:ascii="Times New Roman" w:hAnsi="Times New Roman" w:cs="Times New Roman"/>
                <w:szCs w:val="18"/>
                <w:lang w:val="sr-Cyrl-RS"/>
              </w:rPr>
              <w:t xml:space="preserve">и су  усклађени са Законом о планском систему и </w:t>
            </w:r>
            <w:r w:rsidRPr="00346985">
              <w:rPr>
                <w:rFonts w:ascii="Times New Roman" w:hAnsi="Times New Roman" w:cs="Times New Roman"/>
                <w:szCs w:val="18"/>
                <w:lang w:val="sr-Cyrl-RS"/>
              </w:rPr>
              <w:t xml:space="preserve"> укључују посебне мере намењене Ромима и Ромкињама.</w:t>
            </w:r>
          </w:p>
        </w:tc>
        <w:tc>
          <w:tcPr>
            <w:tcW w:w="1080" w:type="dxa"/>
          </w:tcPr>
          <w:p w14:paraId="4F526311" w14:textId="77777777" w:rsidR="00E407E7" w:rsidRPr="009E3215" w:rsidRDefault="00E407E7" w:rsidP="00E407E7">
            <w:pPr>
              <w:jc w:val="center"/>
              <w:rPr>
                <w:sz w:val="18"/>
                <w:szCs w:val="18"/>
                <w:lang w:val="sr-Cyrl-RS"/>
              </w:rPr>
            </w:pPr>
            <w:r w:rsidRPr="009E3215">
              <w:rPr>
                <w:sz w:val="18"/>
                <w:szCs w:val="18"/>
                <w:lang w:val="sr-Cyrl-RS"/>
              </w:rPr>
              <w:t>МДУЛС</w:t>
            </w:r>
          </w:p>
        </w:tc>
        <w:tc>
          <w:tcPr>
            <w:tcW w:w="1330" w:type="dxa"/>
          </w:tcPr>
          <w:p w14:paraId="26AF688E" w14:textId="77777777" w:rsidR="00E407E7" w:rsidRPr="009E3215" w:rsidRDefault="00E407E7" w:rsidP="00E407E7">
            <w:pPr>
              <w:jc w:val="center"/>
              <w:rPr>
                <w:sz w:val="18"/>
                <w:szCs w:val="18"/>
                <w:lang w:val="sr-Cyrl-RS"/>
              </w:rPr>
            </w:pPr>
            <w:r w:rsidRPr="009E3215">
              <w:rPr>
                <w:sz w:val="18"/>
                <w:szCs w:val="18"/>
                <w:lang w:val="sr-Cyrl-RS"/>
              </w:rPr>
              <w:t>МРЗБСП</w:t>
            </w:r>
          </w:p>
          <w:p w14:paraId="324AE036" w14:textId="77777777" w:rsidR="00E407E7" w:rsidRPr="009E3215" w:rsidRDefault="00E407E7" w:rsidP="00E407E7">
            <w:pPr>
              <w:jc w:val="center"/>
              <w:rPr>
                <w:sz w:val="18"/>
                <w:szCs w:val="18"/>
                <w:lang w:val="sr-Cyrl-RS"/>
              </w:rPr>
            </w:pPr>
            <w:r w:rsidRPr="009E3215">
              <w:rPr>
                <w:sz w:val="18"/>
                <w:szCs w:val="18"/>
                <w:lang w:val="sr-Cyrl-RS"/>
              </w:rPr>
              <w:t>КИРС</w:t>
            </w:r>
          </w:p>
          <w:p w14:paraId="7D883C2C" w14:textId="77777777" w:rsidR="00E407E7" w:rsidRPr="009E3215" w:rsidRDefault="00E407E7" w:rsidP="00E407E7">
            <w:pPr>
              <w:jc w:val="center"/>
              <w:rPr>
                <w:sz w:val="18"/>
                <w:szCs w:val="18"/>
                <w:lang w:val="sr-Cyrl-RS"/>
              </w:rPr>
            </w:pPr>
            <w:r w:rsidRPr="009E3215">
              <w:rPr>
                <w:sz w:val="18"/>
                <w:szCs w:val="18"/>
                <w:lang w:val="sr-Cyrl-RS"/>
              </w:rPr>
              <w:t>ЦСР</w:t>
            </w:r>
          </w:p>
          <w:p w14:paraId="6E796BE7" w14:textId="11DE9AD5" w:rsidR="00E407E7" w:rsidRPr="009E3215" w:rsidRDefault="00E407E7" w:rsidP="00E407E7">
            <w:pPr>
              <w:jc w:val="center"/>
              <w:rPr>
                <w:sz w:val="18"/>
                <w:szCs w:val="18"/>
                <w:lang w:val="sr-Cyrl-RS"/>
              </w:rPr>
            </w:pPr>
            <w:r w:rsidRPr="009E3215">
              <w:rPr>
                <w:sz w:val="18"/>
                <w:szCs w:val="18"/>
                <w:lang w:val="sr-Cyrl-RS"/>
              </w:rPr>
              <w:t>ОЦД</w:t>
            </w:r>
          </w:p>
          <w:p w14:paraId="432D69F0" w14:textId="23E69AD2" w:rsidR="00E407E7" w:rsidRPr="009E3215" w:rsidRDefault="00E407E7" w:rsidP="00E407E7">
            <w:pPr>
              <w:jc w:val="center"/>
              <w:rPr>
                <w:sz w:val="18"/>
                <w:szCs w:val="18"/>
                <w:lang w:val="sr-Cyrl-RS"/>
              </w:rPr>
            </w:pPr>
            <w:r w:rsidRPr="009E3215">
              <w:rPr>
                <w:sz w:val="18"/>
                <w:szCs w:val="18"/>
                <w:lang w:val="sr-Cyrl-RS"/>
              </w:rPr>
              <w:t>СКГО</w:t>
            </w:r>
          </w:p>
          <w:p w14:paraId="4046011E" w14:textId="60CE4207" w:rsidR="00E407E7" w:rsidRPr="009E3215" w:rsidRDefault="00E407E7" w:rsidP="00E407E7">
            <w:pPr>
              <w:jc w:val="center"/>
              <w:rPr>
                <w:sz w:val="18"/>
                <w:szCs w:val="18"/>
                <w:lang w:val="sr-Cyrl-RS"/>
              </w:rPr>
            </w:pPr>
            <w:r w:rsidRPr="009E3215">
              <w:rPr>
                <w:sz w:val="18"/>
                <w:szCs w:val="18"/>
                <w:lang w:val="sr-Cyrl-RS"/>
              </w:rPr>
              <w:t>Медији</w:t>
            </w:r>
          </w:p>
        </w:tc>
        <w:tc>
          <w:tcPr>
            <w:tcW w:w="1170" w:type="dxa"/>
          </w:tcPr>
          <w:p w14:paraId="58A5A913" w14:textId="0FA9807B" w:rsidR="00E407E7" w:rsidRPr="009E3215" w:rsidRDefault="00E407E7" w:rsidP="00E407E7">
            <w:pPr>
              <w:jc w:val="center"/>
              <w:rPr>
                <w:sz w:val="18"/>
                <w:szCs w:val="18"/>
                <w:lang w:val="sr-Cyrl-RS"/>
              </w:rPr>
            </w:pPr>
            <w:r>
              <w:rPr>
                <w:sz w:val="18"/>
                <w:szCs w:val="18"/>
                <w:lang w:val="sr-Cyrl-RS"/>
              </w:rPr>
              <w:t xml:space="preserve">2.  </w:t>
            </w:r>
            <w:r w:rsidRPr="00E407E7">
              <w:rPr>
                <w:sz w:val="18"/>
                <w:szCs w:val="18"/>
                <w:lang w:val="sr-Cyrl-RS"/>
              </w:rPr>
              <w:t>кварта</w:t>
            </w:r>
            <w:r>
              <w:rPr>
                <w:sz w:val="18"/>
                <w:szCs w:val="18"/>
                <w:lang w:val="sr-Cyrl-RS"/>
              </w:rPr>
              <w:t>л 2022-4.квартал 2024 и континуирано</w:t>
            </w:r>
          </w:p>
        </w:tc>
        <w:tc>
          <w:tcPr>
            <w:tcW w:w="1530" w:type="dxa"/>
          </w:tcPr>
          <w:p w14:paraId="66541B30" w14:textId="09FFD2D9" w:rsidR="00E407E7" w:rsidRPr="009E3215" w:rsidRDefault="00E407E7" w:rsidP="00E407E7">
            <w:pPr>
              <w:jc w:val="center"/>
              <w:rPr>
                <w:sz w:val="18"/>
                <w:szCs w:val="18"/>
                <w:lang w:val="sr-Cyrl-RS"/>
              </w:rPr>
            </w:pPr>
            <w:r w:rsidRPr="009E3215">
              <w:rPr>
                <w:sz w:val="18"/>
                <w:szCs w:val="18"/>
                <w:lang w:val="sr-Cyrl-RS"/>
              </w:rPr>
              <w:t>Број израђених локалних стратешких и акционих планова</w:t>
            </w:r>
          </w:p>
        </w:tc>
        <w:tc>
          <w:tcPr>
            <w:tcW w:w="1620" w:type="dxa"/>
          </w:tcPr>
          <w:p w14:paraId="43A3DFBF" w14:textId="77777777" w:rsidR="00E407E7" w:rsidRPr="009E3215" w:rsidRDefault="00E407E7" w:rsidP="00E407E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00CB7E07" w14:textId="77777777" w:rsidR="00E407E7" w:rsidRPr="009E3215" w:rsidRDefault="00E407E7" w:rsidP="00E407E7">
            <w:pPr>
              <w:rPr>
                <w:sz w:val="18"/>
                <w:szCs w:val="18"/>
                <w:lang w:val="sr-Cyrl-RS"/>
              </w:rPr>
            </w:pPr>
          </w:p>
        </w:tc>
        <w:tc>
          <w:tcPr>
            <w:tcW w:w="1800" w:type="dxa"/>
          </w:tcPr>
          <w:p w14:paraId="19AE8BA4" w14:textId="77777777" w:rsidR="00E407E7" w:rsidRPr="009E3215" w:rsidRDefault="00E407E7" w:rsidP="00E407E7">
            <w:pPr>
              <w:rPr>
                <w:sz w:val="18"/>
                <w:szCs w:val="18"/>
              </w:rPr>
            </w:pPr>
            <w:r w:rsidRPr="009E3215">
              <w:rPr>
                <w:sz w:val="18"/>
                <w:szCs w:val="18"/>
              </w:rPr>
              <w:t>Програм 0902</w:t>
            </w:r>
          </w:p>
          <w:p w14:paraId="582FD5CA" w14:textId="77777777" w:rsidR="00E407E7" w:rsidRPr="009E3215" w:rsidRDefault="00E407E7" w:rsidP="00E407E7">
            <w:pPr>
              <w:rPr>
                <w:sz w:val="18"/>
                <w:szCs w:val="18"/>
              </w:rPr>
            </w:pPr>
            <w:r w:rsidRPr="009E3215">
              <w:rPr>
                <w:sz w:val="18"/>
                <w:szCs w:val="18"/>
              </w:rPr>
              <w:t xml:space="preserve">Функција 070 </w:t>
            </w:r>
          </w:p>
          <w:p w14:paraId="3E29891A" w14:textId="77777777" w:rsidR="00E407E7" w:rsidRPr="009E3215" w:rsidRDefault="00E407E7" w:rsidP="00E407E7">
            <w:pPr>
              <w:rPr>
                <w:sz w:val="18"/>
                <w:szCs w:val="18"/>
              </w:rPr>
            </w:pPr>
            <w:r w:rsidRPr="009E3215">
              <w:rPr>
                <w:sz w:val="18"/>
                <w:szCs w:val="18"/>
              </w:rPr>
              <w:t>Програмска активност 0003</w:t>
            </w:r>
          </w:p>
          <w:p w14:paraId="5A7D7D04" w14:textId="77777777" w:rsidR="00E407E7" w:rsidRPr="009E3215" w:rsidRDefault="00E407E7" w:rsidP="00E407E7">
            <w:pPr>
              <w:rPr>
                <w:sz w:val="18"/>
                <w:szCs w:val="18"/>
              </w:rPr>
            </w:pPr>
          </w:p>
        </w:tc>
        <w:tc>
          <w:tcPr>
            <w:tcW w:w="674" w:type="dxa"/>
          </w:tcPr>
          <w:p w14:paraId="1B31E2BD" w14:textId="77777777" w:rsidR="00E407E7" w:rsidRPr="009E3215" w:rsidRDefault="00E407E7" w:rsidP="00E407E7">
            <w:pPr>
              <w:rPr>
                <w:sz w:val="18"/>
                <w:szCs w:val="18"/>
                <w:lang w:val="sr-Cyrl-RS"/>
              </w:rPr>
            </w:pPr>
          </w:p>
        </w:tc>
        <w:tc>
          <w:tcPr>
            <w:tcW w:w="1054" w:type="dxa"/>
          </w:tcPr>
          <w:p w14:paraId="63D42FCB" w14:textId="77777777" w:rsidR="00E407E7" w:rsidRPr="009E3215" w:rsidRDefault="00E407E7" w:rsidP="00E407E7">
            <w:pPr>
              <w:rPr>
                <w:sz w:val="18"/>
                <w:szCs w:val="18"/>
                <w:lang w:val="sr-Cyrl-RS"/>
              </w:rPr>
            </w:pPr>
          </w:p>
        </w:tc>
        <w:tc>
          <w:tcPr>
            <w:tcW w:w="1674" w:type="dxa"/>
          </w:tcPr>
          <w:p w14:paraId="5E3A755B" w14:textId="77777777" w:rsidR="00E407E7" w:rsidRPr="009E3215" w:rsidRDefault="00E407E7" w:rsidP="00E407E7">
            <w:pPr>
              <w:rPr>
                <w:sz w:val="18"/>
                <w:szCs w:val="18"/>
              </w:rPr>
            </w:pPr>
          </w:p>
        </w:tc>
      </w:tr>
      <w:tr w:rsidR="00E407E7" w:rsidRPr="009E3215" w14:paraId="2F958275" w14:textId="77777777" w:rsidTr="00E407E7">
        <w:trPr>
          <w:trHeight w:val="1050"/>
        </w:trPr>
        <w:tc>
          <w:tcPr>
            <w:tcW w:w="3545" w:type="dxa"/>
            <w:tcBorders>
              <w:left w:val="single" w:sz="4" w:space="0" w:color="auto"/>
            </w:tcBorders>
          </w:tcPr>
          <w:p w14:paraId="748DCA34" w14:textId="22E75251" w:rsidR="00E407E7" w:rsidRPr="00E407E7" w:rsidRDefault="00E407E7" w:rsidP="00612156">
            <w:pPr>
              <w:pStyle w:val="ListParagraph"/>
              <w:numPr>
                <w:ilvl w:val="2"/>
                <w:numId w:val="36"/>
              </w:numPr>
              <w:jc w:val="left"/>
              <w:rPr>
                <w:rFonts w:ascii="Times New Roman" w:hAnsi="Times New Roman" w:cs="Times New Roman"/>
                <w:szCs w:val="18"/>
                <w:highlight w:val="yellow"/>
                <w:lang w:val="sr-Cyrl-RS"/>
              </w:rPr>
            </w:pPr>
            <w:r w:rsidRPr="00E407E7">
              <w:rPr>
                <w:rFonts w:ascii="Times New Roman" w:hAnsi="Times New Roman" w:cs="Times New Roman"/>
                <w:szCs w:val="18"/>
                <w:highlight w:val="yellow"/>
                <w:lang w:val="sr-Cyrl-RS"/>
              </w:rPr>
              <w:t xml:space="preserve"> Развијање интегрисаних услуга подршке за Роме и Ромкиње повратнике  по реадмисији</w:t>
            </w:r>
          </w:p>
        </w:tc>
        <w:tc>
          <w:tcPr>
            <w:tcW w:w="1080" w:type="dxa"/>
          </w:tcPr>
          <w:p w14:paraId="7E931E2E" w14:textId="77777777"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КИРС</w:t>
            </w:r>
          </w:p>
          <w:p w14:paraId="6CF9BD20" w14:textId="396F4C9B" w:rsidR="00E407E7" w:rsidRPr="00E407E7" w:rsidRDefault="00E407E7" w:rsidP="00E407E7">
            <w:pPr>
              <w:jc w:val="center"/>
              <w:rPr>
                <w:color w:val="000000" w:themeColor="text1"/>
                <w:sz w:val="18"/>
                <w:szCs w:val="18"/>
                <w:highlight w:val="yellow"/>
                <w:lang w:val="sr-Cyrl-RS"/>
              </w:rPr>
            </w:pPr>
          </w:p>
        </w:tc>
        <w:tc>
          <w:tcPr>
            <w:tcW w:w="1330" w:type="dxa"/>
          </w:tcPr>
          <w:p w14:paraId="73DE55E3" w14:textId="77777777"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ЈЛС</w:t>
            </w:r>
          </w:p>
          <w:p w14:paraId="43D95C8D" w14:textId="36489291"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ОЦД</w:t>
            </w:r>
          </w:p>
          <w:p w14:paraId="04C064AB" w14:textId="192BA64F"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Локалне институције</w:t>
            </w:r>
          </w:p>
        </w:tc>
        <w:tc>
          <w:tcPr>
            <w:tcW w:w="1170" w:type="dxa"/>
          </w:tcPr>
          <w:p w14:paraId="63E2A69F" w14:textId="01EE6024" w:rsidR="00E407E7" w:rsidRPr="009E3215" w:rsidRDefault="00E407E7" w:rsidP="00E407E7">
            <w:pPr>
              <w:jc w:val="center"/>
              <w:rPr>
                <w:sz w:val="18"/>
                <w:szCs w:val="18"/>
                <w:lang w:val="sr-Cyrl-RS"/>
              </w:rPr>
            </w:pPr>
            <w:r>
              <w:rPr>
                <w:sz w:val="18"/>
                <w:szCs w:val="18"/>
                <w:lang w:val="sr-Cyrl-RS"/>
              </w:rPr>
              <w:t xml:space="preserve">2.  </w:t>
            </w:r>
            <w:r w:rsidRPr="00E407E7">
              <w:rPr>
                <w:sz w:val="18"/>
                <w:szCs w:val="18"/>
                <w:lang w:val="sr-Cyrl-RS"/>
              </w:rPr>
              <w:t>кварта</w:t>
            </w:r>
            <w:r>
              <w:rPr>
                <w:sz w:val="18"/>
                <w:szCs w:val="18"/>
                <w:lang w:val="sr-Cyrl-RS"/>
              </w:rPr>
              <w:t>л 2022-4.квартал 2024 и континуирано</w:t>
            </w:r>
          </w:p>
        </w:tc>
        <w:tc>
          <w:tcPr>
            <w:tcW w:w="1530" w:type="dxa"/>
          </w:tcPr>
          <w:p w14:paraId="091F0BF0" w14:textId="72327B24" w:rsidR="00E407E7" w:rsidRDefault="00E407E7" w:rsidP="00E407E7">
            <w:pPr>
              <w:jc w:val="center"/>
              <w:rPr>
                <w:sz w:val="18"/>
                <w:szCs w:val="18"/>
                <w:lang w:val="sr-Cyrl-RS"/>
              </w:rPr>
            </w:pPr>
            <w:r>
              <w:rPr>
                <w:sz w:val="18"/>
                <w:szCs w:val="18"/>
                <w:lang w:val="sr-Cyrl-RS"/>
              </w:rPr>
              <w:t>Број корисника услуга</w:t>
            </w:r>
          </w:p>
          <w:p w14:paraId="0719B86E" w14:textId="15AB0945" w:rsidR="00E407E7" w:rsidRPr="009E3215" w:rsidRDefault="00E407E7" w:rsidP="00E407E7">
            <w:pPr>
              <w:jc w:val="center"/>
              <w:rPr>
                <w:sz w:val="18"/>
                <w:szCs w:val="18"/>
                <w:lang w:val="sr-Cyrl-RS"/>
              </w:rPr>
            </w:pPr>
            <w:r>
              <w:rPr>
                <w:sz w:val="18"/>
                <w:szCs w:val="18"/>
                <w:lang w:val="sr-Cyrl-RS"/>
              </w:rPr>
              <w:t>Број пружених услуга</w:t>
            </w:r>
          </w:p>
        </w:tc>
        <w:tc>
          <w:tcPr>
            <w:tcW w:w="1620" w:type="dxa"/>
          </w:tcPr>
          <w:p w14:paraId="00C4F6F5" w14:textId="77777777" w:rsidR="00E407E7" w:rsidRPr="009E3215" w:rsidRDefault="00E407E7" w:rsidP="00E407E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 xml:space="preserve">Општи приходи и примања буџета  - Буџет РС, буџети ЈЛС </w:t>
            </w:r>
            <w:r w:rsidRPr="009E3215">
              <w:rPr>
                <w:rFonts w:ascii="Times New Roman" w:hAnsi="Times New Roman" w:cs="Times New Roman"/>
                <w:sz w:val="18"/>
                <w:szCs w:val="18"/>
                <w:lang w:val="sr-Cyrl-RS"/>
              </w:rPr>
              <w:t>+ Потребна донаторска помоћ ЕУ</w:t>
            </w:r>
          </w:p>
          <w:p w14:paraId="1F42C1D0" w14:textId="77777777" w:rsidR="00E407E7" w:rsidRPr="009E3215" w:rsidRDefault="00E407E7" w:rsidP="00E407E7">
            <w:pPr>
              <w:rPr>
                <w:sz w:val="18"/>
                <w:szCs w:val="18"/>
                <w:lang w:val="sr-Cyrl-RS"/>
              </w:rPr>
            </w:pPr>
          </w:p>
        </w:tc>
        <w:tc>
          <w:tcPr>
            <w:tcW w:w="1800" w:type="dxa"/>
          </w:tcPr>
          <w:p w14:paraId="5F1213DD" w14:textId="77777777" w:rsidR="00E407E7" w:rsidRPr="009E3215" w:rsidRDefault="00E407E7" w:rsidP="00E407E7">
            <w:pPr>
              <w:rPr>
                <w:sz w:val="18"/>
                <w:szCs w:val="18"/>
              </w:rPr>
            </w:pPr>
          </w:p>
        </w:tc>
        <w:tc>
          <w:tcPr>
            <w:tcW w:w="674" w:type="dxa"/>
          </w:tcPr>
          <w:p w14:paraId="5390FFAE" w14:textId="77777777" w:rsidR="00E407E7" w:rsidRPr="009E3215" w:rsidRDefault="00E407E7" w:rsidP="00E407E7">
            <w:pPr>
              <w:rPr>
                <w:sz w:val="18"/>
                <w:szCs w:val="18"/>
                <w:lang w:val="sr-Cyrl-RS"/>
              </w:rPr>
            </w:pPr>
          </w:p>
        </w:tc>
        <w:tc>
          <w:tcPr>
            <w:tcW w:w="1054" w:type="dxa"/>
          </w:tcPr>
          <w:p w14:paraId="7CAD9810" w14:textId="77777777" w:rsidR="00E407E7" w:rsidRPr="009E3215" w:rsidRDefault="00E407E7" w:rsidP="00E407E7">
            <w:pPr>
              <w:rPr>
                <w:sz w:val="18"/>
                <w:szCs w:val="18"/>
                <w:lang w:val="sr-Cyrl-RS"/>
              </w:rPr>
            </w:pPr>
          </w:p>
        </w:tc>
        <w:tc>
          <w:tcPr>
            <w:tcW w:w="1674" w:type="dxa"/>
          </w:tcPr>
          <w:p w14:paraId="2AAFA68F" w14:textId="77777777" w:rsidR="00E407E7" w:rsidRPr="009E3215" w:rsidRDefault="00E407E7" w:rsidP="00E407E7">
            <w:pPr>
              <w:rPr>
                <w:sz w:val="18"/>
                <w:szCs w:val="18"/>
              </w:rPr>
            </w:pPr>
          </w:p>
        </w:tc>
      </w:tr>
      <w:tr w:rsidR="00E407E7" w:rsidRPr="009E3215" w14:paraId="7D900128" w14:textId="77777777" w:rsidTr="00E407E7">
        <w:trPr>
          <w:trHeight w:val="1050"/>
        </w:trPr>
        <w:tc>
          <w:tcPr>
            <w:tcW w:w="3545" w:type="dxa"/>
            <w:tcBorders>
              <w:left w:val="single" w:sz="4" w:space="0" w:color="auto"/>
            </w:tcBorders>
          </w:tcPr>
          <w:p w14:paraId="1A3F5857" w14:textId="2118726D" w:rsidR="00E407E7" w:rsidRPr="00346985" w:rsidRDefault="00E407E7" w:rsidP="00612156">
            <w:pPr>
              <w:pStyle w:val="ListParagraph"/>
              <w:numPr>
                <w:ilvl w:val="2"/>
                <w:numId w:val="36"/>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080" w:type="dxa"/>
          </w:tcPr>
          <w:p w14:paraId="0B2CB5E9" w14:textId="41EA8249" w:rsidR="00E407E7" w:rsidRPr="00E407E7" w:rsidRDefault="00E407E7" w:rsidP="00E407E7">
            <w:pPr>
              <w:jc w:val="center"/>
              <w:rPr>
                <w:color w:val="FF0000"/>
                <w:sz w:val="18"/>
                <w:szCs w:val="18"/>
                <w:highlight w:val="yellow"/>
                <w:lang w:val="sr-Cyrl-RS"/>
              </w:rPr>
            </w:pPr>
            <w:r w:rsidRPr="00E407E7">
              <w:rPr>
                <w:sz w:val="18"/>
                <w:szCs w:val="18"/>
                <w:highlight w:val="yellow"/>
                <w:lang w:val="sr-Cyrl-RS"/>
              </w:rPr>
              <w:t>МРЗБСП</w:t>
            </w:r>
          </w:p>
        </w:tc>
        <w:tc>
          <w:tcPr>
            <w:tcW w:w="1330" w:type="dxa"/>
          </w:tcPr>
          <w:p w14:paraId="064D017F" w14:textId="77777777" w:rsidR="00E407E7" w:rsidRPr="00E407E7" w:rsidRDefault="00E407E7" w:rsidP="00E407E7">
            <w:pPr>
              <w:jc w:val="center"/>
              <w:rPr>
                <w:color w:val="000000"/>
                <w:sz w:val="18"/>
                <w:szCs w:val="18"/>
                <w:highlight w:val="yellow"/>
                <w:lang w:val="sr-Cyrl-RS"/>
              </w:rPr>
            </w:pPr>
            <w:r w:rsidRPr="00E407E7">
              <w:rPr>
                <w:color w:val="000000"/>
                <w:sz w:val="18"/>
                <w:szCs w:val="18"/>
                <w:highlight w:val="yellow"/>
                <w:lang w:val="sr-Cyrl-RS"/>
              </w:rPr>
              <w:t>КТСУРР</w:t>
            </w:r>
          </w:p>
          <w:p w14:paraId="4D4B56E1" w14:textId="4F97BD9C" w:rsidR="00E407E7" w:rsidRPr="00E407E7" w:rsidRDefault="00E407E7" w:rsidP="00E407E7">
            <w:pPr>
              <w:jc w:val="center"/>
              <w:rPr>
                <w:color w:val="FF0000"/>
                <w:sz w:val="18"/>
                <w:szCs w:val="18"/>
                <w:highlight w:val="yellow"/>
                <w:lang w:val="sr-Cyrl-RS"/>
              </w:rPr>
            </w:pPr>
            <w:r w:rsidRPr="00E407E7">
              <w:rPr>
                <w:color w:val="000000"/>
                <w:sz w:val="18"/>
                <w:szCs w:val="18"/>
                <w:highlight w:val="yellow"/>
                <w:lang w:val="sr-Cyrl-RS"/>
              </w:rPr>
              <w:t>КИРС</w:t>
            </w:r>
          </w:p>
        </w:tc>
        <w:tc>
          <w:tcPr>
            <w:tcW w:w="1170" w:type="dxa"/>
          </w:tcPr>
          <w:p w14:paraId="5E50C828" w14:textId="59E0E598" w:rsidR="00E407E7" w:rsidRDefault="00E407E7" w:rsidP="00E407E7">
            <w:pPr>
              <w:jc w:val="center"/>
              <w:rPr>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23D4EC23" w14:textId="77777777" w:rsidR="00E407E7" w:rsidRPr="00CD1CC1" w:rsidRDefault="00E407E7" w:rsidP="00E407E7">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3A73AE1E" w14:textId="77777777" w:rsidR="00E407E7" w:rsidRPr="00CD1CC1" w:rsidRDefault="00E407E7" w:rsidP="00E407E7">
            <w:pPr>
              <w:jc w:val="center"/>
              <w:rPr>
                <w:color w:val="000000" w:themeColor="text1"/>
                <w:sz w:val="18"/>
                <w:szCs w:val="18"/>
                <w:lang w:val="sr-Cyrl-RS"/>
              </w:rPr>
            </w:pPr>
            <w:r w:rsidRPr="00CD1CC1">
              <w:rPr>
                <w:color w:val="000000" w:themeColor="text1"/>
                <w:sz w:val="18"/>
                <w:szCs w:val="18"/>
                <w:lang w:val="sr-Cyrl-RS"/>
              </w:rPr>
              <w:t>Број: 3</w:t>
            </w:r>
          </w:p>
          <w:p w14:paraId="5C1B9F3D" w14:textId="77777777" w:rsidR="00E407E7" w:rsidRDefault="00E407E7" w:rsidP="00E407E7">
            <w:pPr>
              <w:jc w:val="center"/>
              <w:rPr>
                <w:sz w:val="18"/>
                <w:szCs w:val="18"/>
                <w:lang w:val="sr-Cyrl-RS"/>
              </w:rPr>
            </w:pPr>
          </w:p>
        </w:tc>
        <w:tc>
          <w:tcPr>
            <w:tcW w:w="1620" w:type="dxa"/>
          </w:tcPr>
          <w:p w14:paraId="2AB8D8E7" w14:textId="77777777" w:rsidR="00E407E7" w:rsidRPr="009E3215" w:rsidRDefault="00E407E7" w:rsidP="00E407E7">
            <w:pPr>
              <w:pStyle w:val="BodyAAA"/>
              <w:rPr>
                <w:rFonts w:ascii="Times New Roman" w:hAnsi="Times New Roman" w:cs="Times New Roman"/>
                <w:color w:val="auto"/>
                <w:sz w:val="18"/>
                <w:szCs w:val="18"/>
                <w:lang w:val="sr-Cyrl-RS"/>
              </w:rPr>
            </w:pPr>
          </w:p>
        </w:tc>
        <w:tc>
          <w:tcPr>
            <w:tcW w:w="1800" w:type="dxa"/>
          </w:tcPr>
          <w:p w14:paraId="1065E56C" w14:textId="77777777" w:rsidR="00E407E7" w:rsidRPr="009E3215" w:rsidRDefault="00E407E7" w:rsidP="00E407E7">
            <w:pPr>
              <w:rPr>
                <w:sz w:val="18"/>
                <w:szCs w:val="18"/>
              </w:rPr>
            </w:pPr>
          </w:p>
        </w:tc>
        <w:tc>
          <w:tcPr>
            <w:tcW w:w="674" w:type="dxa"/>
          </w:tcPr>
          <w:p w14:paraId="301F08FF" w14:textId="77777777" w:rsidR="00E407E7" w:rsidRPr="009E3215" w:rsidRDefault="00E407E7" w:rsidP="00E407E7">
            <w:pPr>
              <w:rPr>
                <w:sz w:val="18"/>
                <w:szCs w:val="18"/>
                <w:lang w:val="sr-Cyrl-RS"/>
              </w:rPr>
            </w:pPr>
          </w:p>
        </w:tc>
        <w:tc>
          <w:tcPr>
            <w:tcW w:w="1054" w:type="dxa"/>
          </w:tcPr>
          <w:p w14:paraId="31A8F149" w14:textId="77777777" w:rsidR="00E407E7" w:rsidRPr="009E3215" w:rsidRDefault="00E407E7" w:rsidP="00E407E7">
            <w:pPr>
              <w:rPr>
                <w:sz w:val="18"/>
                <w:szCs w:val="18"/>
                <w:lang w:val="sr-Cyrl-RS"/>
              </w:rPr>
            </w:pPr>
          </w:p>
        </w:tc>
        <w:tc>
          <w:tcPr>
            <w:tcW w:w="1674" w:type="dxa"/>
          </w:tcPr>
          <w:p w14:paraId="393D3E68" w14:textId="77777777" w:rsidR="00E407E7" w:rsidRPr="009E3215" w:rsidRDefault="00E407E7" w:rsidP="00E407E7">
            <w:pPr>
              <w:rPr>
                <w:sz w:val="18"/>
                <w:szCs w:val="18"/>
              </w:rPr>
            </w:pPr>
          </w:p>
        </w:tc>
      </w:tr>
    </w:tbl>
    <w:p w14:paraId="6F51F98A" w14:textId="77777777" w:rsidR="0051517C" w:rsidRPr="009E3215" w:rsidRDefault="0051517C" w:rsidP="0051517C">
      <w:pPr>
        <w:rPr>
          <w:sz w:val="18"/>
          <w:szCs w:val="18"/>
          <w:lang w:val="sr-Latn-RS"/>
        </w:rPr>
      </w:pPr>
    </w:p>
    <w:p w14:paraId="36DF1DF1" w14:textId="77777777" w:rsidR="0051517C" w:rsidRPr="009E3215" w:rsidRDefault="0051517C" w:rsidP="0051517C">
      <w:pPr>
        <w:rPr>
          <w:sz w:val="18"/>
          <w:szCs w:val="18"/>
          <w:lang w:val="sr-Latn-RS"/>
        </w:rPr>
      </w:pPr>
    </w:p>
    <w:p w14:paraId="288C754D" w14:textId="77777777" w:rsidR="0051517C" w:rsidRPr="009E3215" w:rsidRDefault="0051517C" w:rsidP="0051517C">
      <w:pPr>
        <w:rPr>
          <w:sz w:val="18"/>
          <w:szCs w:val="18"/>
          <w:lang w:val="sr-Latn-RS"/>
        </w:rPr>
      </w:pPr>
    </w:p>
    <w:p w14:paraId="4037F7BD" w14:textId="77777777" w:rsidR="00545C15" w:rsidRDefault="00545C15" w:rsidP="00545C15">
      <w:pPr>
        <w:spacing w:after="160" w:line="259" w:lineRule="auto"/>
        <w:rPr>
          <w:b/>
          <w:bCs/>
          <w:sz w:val="18"/>
          <w:szCs w:val="18"/>
          <w:lang w:val="sr-Cyrl-RS"/>
        </w:rPr>
      </w:pPr>
    </w:p>
    <w:sectPr w:rsidR="00545C15" w:rsidSect="00545C15">
      <w:pgSz w:w="16839" w:h="11907" w:orient="landscape" w:code="9"/>
      <w:pgMar w:top="1440" w:right="1440" w:bottom="144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010A" w16cex:dateUtc="2022-04-19T07:36:00Z"/>
  <w16cex:commentExtensible w16cex:durableId="26082094" w16cex:dateUtc="2022-04-18T12:59:00Z"/>
  <w16cex:commentExtensible w16cex:durableId="26082095" w16cex:dateUtc="2022-04-18T13:00:00Z"/>
  <w16cex:commentExtensible w16cex:durableId="26082096" w16cex:dateUtc="2022-04-18T14:15:00Z"/>
  <w16cex:commentExtensible w16cex:durableId="26082097" w16cex:dateUtc="2022-04-18T13:54:00Z"/>
  <w16cex:commentExtensible w16cex:durableId="26082098" w16cex:dateUtc="2022-04-18T14:17:00Z"/>
  <w16cex:commentExtensible w16cex:durableId="26082099" w16cex:dateUtc="2022-04-18T14:18:00Z"/>
  <w16cex:commentExtensible w16cex:durableId="2608209A" w16cex:dateUtc="2022-04-18T14:28:00Z"/>
  <w16cex:commentExtensible w16cex:durableId="2608209B" w16cex:dateUtc="2022-04-18T14:04:00Z"/>
  <w16cex:commentExtensible w16cex:durableId="26090AD3" w16cex:dateUtc="2022-04-19T08:17:00Z"/>
  <w16cex:commentExtensible w16cex:durableId="260913D4" w16cex:dateUtc="2022-04-19T08:56:00Z"/>
  <w16cex:commentExtensible w16cex:durableId="2608209C" w16cex:dateUtc="2022-04-18T13:49:00Z"/>
  <w16cex:commentExtensible w16cex:durableId="2609141D" w16cex:dateUtc="2022-04-19T08:57:00Z"/>
  <w16cex:commentExtensible w16cex:durableId="2608209D" w16cex:dateUtc="2022-04-18T13:03:00Z"/>
  <w16cex:commentExtensible w16cex:durableId="260915E3" w16cex:dateUtc="2022-04-19T09:05:00Z"/>
  <w16cex:commentExtensible w16cex:durableId="2608209E" w16cex:dateUtc="2022-04-18T13:17:00Z"/>
  <w16cex:commentExtensible w16cex:durableId="260914D9" w16cex:dateUtc="2022-04-19T09:00:00Z"/>
  <w16cex:commentExtensible w16cex:durableId="2611AA93" w16cex:dateUtc="2022-04-18T15:55:00Z"/>
  <w16cex:commentExtensible w16cex:durableId="2611AA94" w16cex:dateUtc="2022-04-18T17:05:00Z"/>
  <w16cex:commentExtensible w16cex:durableId="2611AA95" w16cex:dateUtc="2022-04-04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E699E" w16cid:durableId="2609010A"/>
  <w16cid:commentId w16cid:paraId="1B96DD9E" w16cid:durableId="26082094"/>
  <w16cid:commentId w16cid:paraId="05C0BCC3" w16cid:durableId="26082095"/>
  <w16cid:commentId w16cid:paraId="4E162775" w16cid:durableId="26082096"/>
  <w16cid:commentId w16cid:paraId="42F48A32" w16cid:durableId="26082097"/>
  <w16cid:commentId w16cid:paraId="3A668013" w16cid:durableId="26082098"/>
  <w16cid:commentId w16cid:paraId="094C1F90" w16cid:durableId="26082099"/>
  <w16cid:commentId w16cid:paraId="486395CD" w16cid:durableId="2608209A"/>
  <w16cid:commentId w16cid:paraId="2F76C60C" w16cid:durableId="2608209B"/>
  <w16cid:commentId w16cid:paraId="7A987566" w16cid:durableId="26090AD3"/>
  <w16cid:commentId w16cid:paraId="45DCCF5A" w16cid:durableId="260913D4"/>
  <w16cid:commentId w16cid:paraId="430B8EEE" w16cid:durableId="2608209C"/>
  <w16cid:commentId w16cid:paraId="2D771522" w16cid:durableId="2609141D"/>
  <w16cid:commentId w16cid:paraId="4C727691" w16cid:durableId="2608209D"/>
  <w16cid:commentId w16cid:paraId="5E3B81E0" w16cid:durableId="260915E3"/>
  <w16cid:commentId w16cid:paraId="2BF2491D" w16cid:durableId="2608209E"/>
  <w16cid:commentId w16cid:paraId="08EBB61B" w16cid:durableId="260914D9"/>
  <w16cid:commentId w16cid:paraId="2F7CE124" w16cid:durableId="2611AA93"/>
  <w16cid:commentId w16cid:paraId="69CF4B00" w16cid:durableId="2611AA94"/>
  <w16cid:commentId w16cid:paraId="7692E1D3" w16cid:durableId="2611AA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22BF" w14:textId="77777777" w:rsidR="00413687" w:rsidRDefault="00413687" w:rsidP="00F82347">
      <w:r>
        <w:separator/>
      </w:r>
    </w:p>
  </w:endnote>
  <w:endnote w:type="continuationSeparator" w:id="0">
    <w:p w14:paraId="46474DF4" w14:textId="77777777" w:rsidR="00413687" w:rsidRDefault="00413687" w:rsidP="00F8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libriLigh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0823"/>
      <w:docPartObj>
        <w:docPartGallery w:val="Page Numbers (Bottom of Page)"/>
        <w:docPartUnique/>
      </w:docPartObj>
    </w:sdtPr>
    <w:sdtEndPr>
      <w:rPr>
        <w:noProof/>
      </w:rPr>
    </w:sdtEndPr>
    <w:sdtContent>
      <w:p w14:paraId="14051DBF" w14:textId="5DB37FA8" w:rsidR="0051517C" w:rsidRDefault="0051517C">
        <w:pPr>
          <w:pStyle w:val="Footer"/>
          <w:jc w:val="right"/>
        </w:pPr>
        <w:r>
          <w:fldChar w:fldCharType="begin"/>
        </w:r>
        <w:r>
          <w:instrText xml:space="preserve"> PAGE   \* MERGEFORMAT </w:instrText>
        </w:r>
        <w:r>
          <w:fldChar w:fldCharType="separate"/>
        </w:r>
        <w:r w:rsidR="00AE460F">
          <w:rPr>
            <w:noProof/>
          </w:rPr>
          <w:t>2</w:t>
        </w:r>
        <w:r>
          <w:rPr>
            <w:noProof/>
          </w:rPr>
          <w:fldChar w:fldCharType="end"/>
        </w:r>
      </w:p>
    </w:sdtContent>
  </w:sdt>
  <w:p w14:paraId="4D8BA62E" w14:textId="77777777" w:rsidR="0051517C" w:rsidRDefault="0051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44BC" w14:textId="77777777" w:rsidR="00413687" w:rsidRDefault="00413687" w:rsidP="00F82347">
      <w:r>
        <w:separator/>
      </w:r>
    </w:p>
  </w:footnote>
  <w:footnote w:type="continuationSeparator" w:id="0">
    <w:p w14:paraId="36F857AB" w14:textId="77777777" w:rsidR="00413687" w:rsidRDefault="00413687" w:rsidP="00F82347">
      <w:r>
        <w:continuationSeparator/>
      </w:r>
    </w:p>
  </w:footnote>
  <w:footnote w:id="1">
    <w:p w14:paraId="55B5D1BF"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2">
    <w:p w14:paraId="3B3C5F1C"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3">
    <w:p w14:paraId="16197D08"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4">
    <w:p w14:paraId="6ADE56CC"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5">
    <w:p w14:paraId="6EB4C778"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6">
    <w:p w14:paraId="28552E12"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20"/>
    <w:multiLevelType w:val="multilevel"/>
    <w:tmpl w:val="AA0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F666E"/>
    <w:multiLevelType w:val="multilevel"/>
    <w:tmpl w:val="CB0C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4B2ED7"/>
    <w:multiLevelType w:val="hybridMultilevel"/>
    <w:tmpl w:val="5836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2BE8"/>
    <w:multiLevelType w:val="multilevel"/>
    <w:tmpl w:val="5F88380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95C8E"/>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5F2B4C"/>
    <w:multiLevelType w:val="hybridMultilevel"/>
    <w:tmpl w:val="7364676A"/>
    <w:lvl w:ilvl="0" w:tplc="C04A47E0">
      <w:start w:val="1"/>
      <w:numFmt w:val="bullet"/>
      <w:lvlText w:val=""/>
      <w:lvlJc w:val="left"/>
      <w:pPr>
        <w:ind w:left="720" w:hanging="360"/>
      </w:pPr>
      <w:rPr>
        <w:rFonts w:ascii="Symbol" w:hAnsi="Symbol" w:hint="default"/>
      </w:rPr>
    </w:lvl>
    <w:lvl w:ilvl="1" w:tplc="C04A47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212C"/>
    <w:multiLevelType w:val="hybridMultilevel"/>
    <w:tmpl w:val="AF4EE35A"/>
    <w:lvl w:ilvl="0" w:tplc="4590FE3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D245179"/>
    <w:multiLevelType w:val="multilevel"/>
    <w:tmpl w:val="AD48110E"/>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E3F37E8"/>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DC4B81"/>
    <w:multiLevelType w:val="hybridMultilevel"/>
    <w:tmpl w:val="C4C65B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60C73F0"/>
    <w:multiLevelType w:val="hybridMultilevel"/>
    <w:tmpl w:val="FCB075CC"/>
    <w:lvl w:ilvl="0" w:tplc="4590FE3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E0A24FC"/>
    <w:multiLevelType w:val="multilevel"/>
    <w:tmpl w:val="0EC042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7218DA"/>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186C13"/>
    <w:multiLevelType w:val="multilevel"/>
    <w:tmpl w:val="BCEC2C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AC6D30"/>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617A7"/>
    <w:multiLevelType w:val="multilevel"/>
    <w:tmpl w:val="22D6EC3E"/>
    <w:lvl w:ilvl="0">
      <w:start w:val="5"/>
      <w:numFmt w:val="decimal"/>
      <w:lvlText w:val="%1."/>
      <w:lvlJc w:val="left"/>
      <w:pPr>
        <w:ind w:left="540" w:hanging="540"/>
      </w:pPr>
      <w:rPr>
        <w:rFonts w:eastAsia="TTA20CB408t00" w:hint="default"/>
      </w:rPr>
    </w:lvl>
    <w:lvl w:ilvl="1">
      <w:start w:val="4"/>
      <w:numFmt w:val="decimal"/>
      <w:lvlText w:val="%1.%2."/>
      <w:lvlJc w:val="left"/>
      <w:pPr>
        <w:ind w:left="540" w:hanging="540"/>
      </w:pPr>
      <w:rPr>
        <w:rFonts w:eastAsia="TTA20CB408t00" w:hint="default"/>
      </w:rPr>
    </w:lvl>
    <w:lvl w:ilvl="2">
      <w:start w:val="1"/>
      <w:numFmt w:val="decimal"/>
      <w:lvlText w:val="%1.%2.%3."/>
      <w:lvlJc w:val="left"/>
      <w:pPr>
        <w:ind w:left="720" w:hanging="720"/>
      </w:pPr>
      <w:rPr>
        <w:rFonts w:eastAsia="TTA20CB408t00" w:hint="default"/>
      </w:rPr>
    </w:lvl>
    <w:lvl w:ilvl="3">
      <w:start w:val="1"/>
      <w:numFmt w:val="decimal"/>
      <w:lvlText w:val="%1.%2.%3.%4."/>
      <w:lvlJc w:val="left"/>
      <w:pPr>
        <w:ind w:left="720" w:hanging="720"/>
      </w:pPr>
      <w:rPr>
        <w:rFonts w:eastAsia="TTA20CB408t00" w:hint="default"/>
      </w:rPr>
    </w:lvl>
    <w:lvl w:ilvl="4">
      <w:start w:val="1"/>
      <w:numFmt w:val="decimal"/>
      <w:lvlText w:val="%1.%2.%3.%4.%5."/>
      <w:lvlJc w:val="left"/>
      <w:pPr>
        <w:ind w:left="1080" w:hanging="1080"/>
      </w:pPr>
      <w:rPr>
        <w:rFonts w:eastAsia="TTA20CB408t00" w:hint="default"/>
      </w:rPr>
    </w:lvl>
    <w:lvl w:ilvl="5">
      <w:start w:val="1"/>
      <w:numFmt w:val="decimal"/>
      <w:lvlText w:val="%1.%2.%3.%4.%5.%6."/>
      <w:lvlJc w:val="left"/>
      <w:pPr>
        <w:ind w:left="1080" w:hanging="1080"/>
      </w:pPr>
      <w:rPr>
        <w:rFonts w:eastAsia="TTA20CB408t00" w:hint="default"/>
      </w:rPr>
    </w:lvl>
    <w:lvl w:ilvl="6">
      <w:start w:val="1"/>
      <w:numFmt w:val="decimal"/>
      <w:lvlText w:val="%1.%2.%3.%4.%5.%6.%7."/>
      <w:lvlJc w:val="left"/>
      <w:pPr>
        <w:ind w:left="1440" w:hanging="1440"/>
      </w:pPr>
      <w:rPr>
        <w:rFonts w:eastAsia="TTA20CB408t00" w:hint="default"/>
      </w:rPr>
    </w:lvl>
    <w:lvl w:ilvl="7">
      <w:start w:val="1"/>
      <w:numFmt w:val="decimal"/>
      <w:lvlText w:val="%1.%2.%3.%4.%5.%6.%7.%8."/>
      <w:lvlJc w:val="left"/>
      <w:pPr>
        <w:ind w:left="1440" w:hanging="1440"/>
      </w:pPr>
      <w:rPr>
        <w:rFonts w:eastAsia="TTA20CB408t00" w:hint="default"/>
      </w:rPr>
    </w:lvl>
    <w:lvl w:ilvl="8">
      <w:start w:val="1"/>
      <w:numFmt w:val="decimal"/>
      <w:lvlText w:val="%1.%2.%3.%4.%5.%6.%7.%8.%9."/>
      <w:lvlJc w:val="left"/>
      <w:pPr>
        <w:ind w:left="1800" w:hanging="1800"/>
      </w:pPr>
      <w:rPr>
        <w:rFonts w:eastAsia="TTA20CB408t00" w:hint="default"/>
      </w:rPr>
    </w:lvl>
  </w:abstractNum>
  <w:abstractNum w:abstractNumId="16" w15:restartNumberingAfterBreak="0">
    <w:nsid w:val="27C32FAD"/>
    <w:multiLevelType w:val="multilevel"/>
    <w:tmpl w:val="9022E19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7A1A03"/>
    <w:multiLevelType w:val="multilevel"/>
    <w:tmpl w:val="52364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D87665"/>
    <w:multiLevelType w:val="multilevel"/>
    <w:tmpl w:val="BD3C4BCE"/>
    <w:lvl w:ilvl="0">
      <w:start w:val="3"/>
      <w:numFmt w:val="decimal"/>
      <w:lvlText w:val="%1."/>
      <w:lvlJc w:val="left"/>
      <w:pPr>
        <w:ind w:left="420" w:hanging="420"/>
      </w:pPr>
      <w:rPr>
        <w:rFonts w:eastAsia="CalibriLight" w:hint="default"/>
      </w:rPr>
    </w:lvl>
    <w:lvl w:ilvl="1">
      <w:start w:val="1"/>
      <w:numFmt w:val="decimal"/>
      <w:lvlText w:val="%1.%2."/>
      <w:lvlJc w:val="left"/>
      <w:pPr>
        <w:ind w:left="420" w:hanging="420"/>
      </w:pPr>
      <w:rPr>
        <w:rFonts w:eastAsia="CalibriLight" w:hint="default"/>
      </w:rPr>
    </w:lvl>
    <w:lvl w:ilvl="2">
      <w:start w:val="1"/>
      <w:numFmt w:val="decimal"/>
      <w:lvlText w:val="%1.%2.%3."/>
      <w:lvlJc w:val="left"/>
      <w:pPr>
        <w:ind w:left="720" w:hanging="720"/>
      </w:pPr>
      <w:rPr>
        <w:rFonts w:eastAsia="CalibriLight" w:hint="default"/>
      </w:rPr>
    </w:lvl>
    <w:lvl w:ilvl="3">
      <w:start w:val="1"/>
      <w:numFmt w:val="decimal"/>
      <w:lvlText w:val="%1.%2.%3.%4."/>
      <w:lvlJc w:val="left"/>
      <w:pPr>
        <w:ind w:left="720" w:hanging="720"/>
      </w:pPr>
      <w:rPr>
        <w:rFonts w:eastAsia="CalibriLight" w:hint="default"/>
      </w:rPr>
    </w:lvl>
    <w:lvl w:ilvl="4">
      <w:start w:val="1"/>
      <w:numFmt w:val="decimal"/>
      <w:lvlText w:val="%1.%2.%3.%4.%5."/>
      <w:lvlJc w:val="left"/>
      <w:pPr>
        <w:ind w:left="720" w:hanging="720"/>
      </w:pPr>
      <w:rPr>
        <w:rFonts w:eastAsia="CalibriLight" w:hint="default"/>
      </w:rPr>
    </w:lvl>
    <w:lvl w:ilvl="5">
      <w:start w:val="1"/>
      <w:numFmt w:val="decimal"/>
      <w:lvlText w:val="%1.%2.%3.%4.%5.%6."/>
      <w:lvlJc w:val="left"/>
      <w:pPr>
        <w:ind w:left="1080" w:hanging="1080"/>
      </w:pPr>
      <w:rPr>
        <w:rFonts w:eastAsia="CalibriLight" w:hint="default"/>
      </w:rPr>
    </w:lvl>
    <w:lvl w:ilvl="6">
      <w:start w:val="1"/>
      <w:numFmt w:val="decimal"/>
      <w:lvlText w:val="%1.%2.%3.%4.%5.%6.%7."/>
      <w:lvlJc w:val="left"/>
      <w:pPr>
        <w:ind w:left="1080" w:hanging="1080"/>
      </w:pPr>
      <w:rPr>
        <w:rFonts w:eastAsia="CalibriLight" w:hint="default"/>
      </w:rPr>
    </w:lvl>
    <w:lvl w:ilvl="7">
      <w:start w:val="1"/>
      <w:numFmt w:val="decimal"/>
      <w:lvlText w:val="%1.%2.%3.%4.%5.%6.%7.%8."/>
      <w:lvlJc w:val="left"/>
      <w:pPr>
        <w:ind w:left="1080" w:hanging="1080"/>
      </w:pPr>
      <w:rPr>
        <w:rFonts w:eastAsia="CalibriLight" w:hint="default"/>
      </w:rPr>
    </w:lvl>
    <w:lvl w:ilvl="8">
      <w:start w:val="1"/>
      <w:numFmt w:val="decimal"/>
      <w:lvlText w:val="%1.%2.%3.%4.%5.%6.%7.%8.%9."/>
      <w:lvlJc w:val="left"/>
      <w:pPr>
        <w:ind w:left="1440" w:hanging="1440"/>
      </w:pPr>
      <w:rPr>
        <w:rFonts w:eastAsia="CalibriLight" w:hint="default"/>
      </w:rPr>
    </w:lvl>
  </w:abstractNum>
  <w:abstractNum w:abstractNumId="19" w15:restartNumberingAfterBreak="0">
    <w:nsid w:val="309453B5"/>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7BC677D"/>
    <w:multiLevelType w:val="multilevel"/>
    <w:tmpl w:val="C79EAF4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9A10D16"/>
    <w:multiLevelType w:val="hybridMultilevel"/>
    <w:tmpl w:val="55669E42"/>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C5E1A6D"/>
    <w:multiLevelType w:val="multilevel"/>
    <w:tmpl w:val="1C5A2C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6C28F5"/>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A145E6"/>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272DC"/>
    <w:multiLevelType w:val="multilevel"/>
    <w:tmpl w:val="88AE1A3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AA54F8"/>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2131C6"/>
    <w:multiLevelType w:val="multilevel"/>
    <w:tmpl w:val="4C9A21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4F246A3"/>
    <w:multiLevelType w:val="hybridMultilevel"/>
    <w:tmpl w:val="466283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C424A4A"/>
    <w:multiLevelType w:val="multilevel"/>
    <w:tmpl w:val="685045A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2B5D6F"/>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2F615C"/>
    <w:multiLevelType w:val="multilevel"/>
    <w:tmpl w:val="9DAEA87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3A7715"/>
    <w:multiLevelType w:val="hybridMultilevel"/>
    <w:tmpl w:val="7AFC9874"/>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065DB"/>
    <w:multiLevelType w:val="multilevel"/>
    <w:tmpl w:val="8D846CB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04F64"/>
    <w:multiLevelType w:val="multilevel"/>
    <w:tmpl w:val="C4F6A9D6"/>
    <w:lvl w:ilvl="0">
      <w:start w:val="3"/>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8C21786"/>
    <w:multiLevelType w:val="hybridMultilevel"/>
    <w:tmpl w:val="2E0ABFF0"/>
    <w:lvl w:ilvl="0" w:tplc="4590FE3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B351BB0"/>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FF5605"/>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5419BE"/>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5A4D9E"/>
    <w:multiLevelType w:val="hybridMultilevel"/>
    <w:tmpl w:val="C5ACDF70"/>
    <w:lvl w:ilvl="0" w:tplc="241A0001">
      <w:start w:val="1"/>
      <w:numFmt w:val="bullet"/>
      <w:lvlText w:val=""/>
      <w:lvlJc w:val="left"/>
      <w:pPr>
        <w:ind w:left="720" w:hanging="360"/>
      </w:pPr>
      <w:rPr>
        <w:rFonts w:ascii="Symbol" w:hAnsi="Symbol"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76834B9"/>
    <w:multiLevelType w:val="hybridMultilevel"/>
    <w:tmpl w:val="AE625716"/>
    <w:lvl w:ilvl="0" w:tplc="4590FE3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7CA7703E"/>
    <w:multiLevelType w:val="multilevel"/>
    <w:tmpl w:val="A860083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066E28"/>
    <w:multiLevelType w:val="multilevel"/>
    <w:tmpl w:val="8B6C581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99195C"/>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3"/>
  </w:num>
  <w:num w:numId="3">
    <w:abstractNumId w:val="5"/>
  </w:num>
  <w:num w:numId="4">
    <w:abstractNumId w:val="20"/>
  </w:num>
  <w:num w:numId="5">
    <w:abstractNumId w:val="41"/>
  </w:num>
  <w:num w:numId="6">
    <w:abstractNumId w:val="1"/>
  </w:num>
  <w:num w:numId="7">
    <w:abstractNumId w:val="28"/>
  </w:num>
  <w:num w:numId="8">
    <w:abstractNumId w:val="4"/>
  </w:num>
  <w:num w:numId="9">
    <w:abstractNumId w:val="14"/>
  </w:num>
  <w:num w:numId="10">
    <w:abstractNumId w:val="17"/>
  </w:num>
  <w:num w:numId="11">
    <w:abstractNumId w:val="13"/>
  </w:num>
  <w:num w:numId="12">
    <w:abstractNumId w:val="30"/>
  </w:num>
  <w:num w:numId="13">
    <w:abstractNumId w:val="26"/>
  </w:num>
  <w:num w:numId="14">
    <w:abstractNumId w:val="38"/>
  </w:num>
  <w:num w:numId="15">
    <w:abstractNumId w:val="19"/>
  </w:num>
  <w:num w:numId="16">
    <w:abstractNumId w:val="0"/>
  </w:num>
  <w:num w:numId="17">
    <w:abstractNumId w:val="18"/>
  </w:num>
  <w:num w:numId="18">
    <w:abstractNumId w:val="25"/>
  </w:num>
  <w:num w:numId="19">
    <w:abstractNumId w:val="39"/>
  </w:num>
  <w:num w:numId="20">
    <w:abstractNumId w:val="37"/>
  </w:num>
  <w:num w:numId="21">
    <w:abstractNumId w:val="7"/>
  </w:num>
  <w:num w:numId="22">
    <w:abstractNumId w:val="34"/>
  </w:num>
  <w:num w:numId="23">
    <w:abstractNumId w:val="35"/>
  </w:num>
  <w:num w:numId="24">
    <w:abstractNumId w:val="31"/>
  </w:num>
  <w:num w:numId="25">
    <w:abstractNumId w:val="8"/>
  </w:num>
  <w:num w:numId="26">
    <w:abstractNumId w:val="12"/>
  </w:num>
  <w:num w:numId="27">
    <w:abstractNumId w:val="3"/>
  </w:num>
  <w:num w:numId="28">
    <w:abstractNumId w:val="24"/>
  </w:num>
  <w:num w:numId="29">
    <w:abstractNumId w:val="15"/>
  </w:num>
  <w:num w:numId="30">
    <w:abstractNumId w:val="42"/>
  </w:num>
  <w:num w:numId="31">
    <w:abstractNumId w:val="23"/>
  </w:num>
  <w:num w:numId="32">
    <w:abstractNumId w:val="27"/>
  </w:num>
  <w:num w:numId="33">
    <w:abstractNumId w:val="44"/>
  </w:num>
  <w:num w:numId="34">
    <w:abstractNumId w:val="21"/>
  </w:num>
  <w:num w:numId="35">
    <w:abstractNumId w:val="43"/>
  </w:num>
  <w:num w:numId="36">
    <w:abstractNumId w:val="32"/>
  </w:num>
  <w:num w:numId="37">
    <w:abstractNumId w:val="40"/>
  </w:num>
  <w:num w:numId="38">
    <w:abstractNumId w:val="16"/>
  </w:num>
  <w:num w:numId="39">
    <w:abstractNumId w:val="11"/>
  </w:num>
  <w:num w:numId="40">
    <w:abstractNumId w:val="9"/>
  </w:num>
  <w:num w:numId="41">
    <w:abstractNumId w:val="29"/>
  </w:num>
  <w:num w:numId="42">
    <w:abstractNumId w:val="2"/>
  </w:num>
  <w:num w:numId="43">
    <w:abstractNumId w:val="6"/>
  </w:num>
  <w:num w:numId="44">
    <w:abstractNumId w:val="10"/>
  </w:num>
  <w:num w:numId="4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553C"/>
    <w:rsid w:val="0000625B"/>
    <w:rsid w:val="00012FFD"/>
    <w:rsid w:val="00016111"/>
    <w:rsid w:val="00016C9D"/>
    <w:rsid w:val="00020050"/>
    <w:rsid w:val="00025D9F"/>
    <w:rsid w:val="000270FE"/>
    <w:rsid w:val="00037CA3"/>
    <w:rsid w:val="00037D2D"/>
    <w:rsid w:val="00042020"/>
    <w:rsid w:val="000441FB"/>
    <w:rsid w:val="0004628D"/>
    <w:rsid w:val="00046E88"/>
    <w:rsid w:val="00046F84"/>
    <w:rsid w:val="00054BF9"/>
    <w:rsid w:val="0005573F"/>
    <w:rsid w:val="00065B4D"/>
    <w:rsid w:val="00066032"/>
    <w:rsid w:val="00066C0A"/>
    <w:rsid w:val="00075670"/>
    <w:rsid w:val="0008188B"/>
    <w:rsid w:val="00082C28"/>
    <w:rsid w:val="000836EB"/>
    <w:rsid w:val="00085294"/>
    <w:rsid w:val="000860F5"/>
    <w:rsid w:val="00086A86"/>
    <w:rsid w:val="000914FE"/>
    <w:rsid w:val="00091CFB"/>
    <w:rsid w:val="000933F2"/>
    <w:rsid w:val="000A0CD7"/>
    <w:rsid w:val="000A4785"/>
    <w:rsid w:val="000A6298"/>
    <w:rsid w:val="000A7DE7"/>
    <w:rsid w:val="000B0812"/>
    <w:rsid w:val="000B4C78"/>
    <w:rsid w:val="000C1F1E"/>
    <w:rsid w:val="000C366D"/>
    <w:rsid w:val="000C43E0"/>
    <w:rsid w:val="000C58E4"/>
    <w:rsid w:val="000D5994"/>
    <w:rsid w:val="000D6C6E"/>
    <w:rsid w:val="000E1B28"/>
    <w:rsid w:val="000E4549"/>
    <w:rsid w:val="000E7071"/>
    <w:rsid w:val="001059EC"/>
    <w:rsid w:val="001101D6"/>
    <w:rsid w:val="00115573"/>
    <w:rsid w:val="00122860"/>
    <w:rsid w:val="0012406C"/>
    <w:rsid w:val="00131560"/>
    <w:rsid w:val="00131EFB"/>
    <w:rsid w:val="00134DDA"/>
    <w:rsid w:val="00142227"/>
    <w:rsid w:val="001425D6"/>
    <w:rsid w:val="0014307C"/>
    <w:rsid w:val="00143D69"/>
    <w:rsid w:val="00150066"/>
    <w:rsid w:val="00152611"/>
    <w:rsid w:val="00153239"/>
    <w:rsid w:val="00160637"/>
    <w:rsid w:val="001609E5"/>
    <w:rsid w:val="0016739C"/>
    <w:rsid w:val="00167A88"/>
    <w:rsid w:val="00173561"/>
    <w:rsid w:val="0017481C"/>
    <w:rsid w:val="00174F72"/>
    <w:rsid w:val="001821C5"/>
    <w:rsid w:val="00186221"/>
    <w:rsid w:val="00186C80"/>
    <w:rsid w:val="00194178"/>
    <w:rsid w:val="0019459E"/>
    <w:rsid w:val="00197744"/>
    <w:rsid w:val="00197C6B"/>
    <w:rsid w:val="001A30BB"/>
    <w:rsid w:val="001A4A25"/>
    <w:rsid w:val="001A4FE0"/>
    <w:rsid w:val="001B0A70"/>
    <w:rsid w:val="001B70CA"/>
    <w:rsid w:val="001C0B8D"/>
    <w:rsid w:val="001C5B20"/>
    <w:rsid w:val="001C6696"/>
    <w:rsid w:val="001C6D05"/>
    <w:rsid w:val="001C7DFE"/>
    <w:rsid w:val="001D5D8D"/>
    <w:rsid w:val="001F17F4"/>
    <w:rsid w:val="001F2404"/>
    <w:rsid w:val="001F56FE"/>
    <w:rsid w:val="00202DA1"/>
    <w:rsid w:val="0020353D"/>
    <w:rsid w:val="002040C6"/>
    <w:rsid w:val="00205C77"/>
    <w:rsid w:val="0021466E"/>
    <w:rsid w:val="0021492C"/>
    <w:rsid w:val="00215471"/>
    <w:rsid w:val="0021771A"/>
    <w:rsid w:val="00221335"/>
    <w:rsid w:val="00221530"/>
    <w:rsid w:val="00222A2A"/>
    <w:rsid w:val="00223F4A"/>
    <w:rsid w:val="00227FDA"/>
    <w:rsid w:val="00231812"/>
    <w:rsid w:val="00235F5C"/>
    <w:rsid w:val="0024132E"/>
    <w:rsid w:val="0024770B"/>
    <w:rsid w:val="00250DEC"/>
    <w:rsid w:val="00250FB6"/>
    <w:rsid w:val="002539D9"/>
    <w:rsid w:val="00262BA1"/>
    <w:rsid w:val="002643E8"/>
    <w:rsid w:val="0026453E"/>
    <w:rsid w:val="00265CFB"/>
    <w:rsid w:val="00266854"/>
    <w:rsid w:val="002727A1"/>
    <w:rsid w:val="00277C89"/>
    <w:rsid w:val="002838A2"/>
    <w:rsid w:val="00283DE6"/>
    <w:rsid w:val="00294E7D"/>
    <w:rsid w:val="00297287"/>
    <w:rsid w:val="002B121C"/>
    <w:rsid w:val="002B2646"/>
    <w:rsid w:val="002B37AD"/>
    <w:rsid w:val="002B56DE"/>
    <w:rsid w:val="002C4FFF"/>
    <w:rsid w:val="002C53AF"/>
    <w:rsid w:val="002C6974"/>
    <w:rsid w:val="002C6DD3"/>
    <w:rsid w:val="002C7B5E"/>
    <w:rsid w:val="002D7C9C"/>
    <w:rsid w:val="002E0282"/>
    <w:rsid w:val="002E2775"/>
    <w:rsid w:val="002E4982"/>
    <w:rsid w:val="002E58B6"/>
    <w:rsid w:val="002E5CA3"/>
    <w:rsid w:val="002F0BC7"/>
    <w:rsid w:val="002F5F39"/>
    <w:rsid w:val="003002C7"/>
    <w:rsid w:val="003041C6"/>
    <w:rsid w:val="00306CBD"/>
    <w:rsid w:val="003103D3"/>
    <w:rsid w:val="003147DA"/>
    <w:rsid w:val="00314934"/>
    <w:rsid w:val="00320CC8"/>
    <w:rsid w:val="00322403"/>
    <w:rsid w:val="00332B37"/>
    <w:rsid w:val="00333B6E"/>
    <w:rsid w:val="00337DE4"/>
    <w:rsid w:val="0034151C"/>
    <w:rsid w:val="00345BEC"/>
    <w:rsid w:val="00346985"/>
    <w:rsid w:val="00351CE4"/>
    <w:rsid w:val="003649A9"/>
    <w:rsid w:val="00370189"/>
    <w:rsid w:val="00377E22"/>
    <w:rsid w:val="00380D99"/>
    <w:rsid w:val="00382AFE"/>
    <w:rsid w:val="003852B6"/>
    <w:rsid w:val="003872EF"/>
    <w:rsid w:val="0039033C"/>
    <w:rsid w:val="00394BFE"/>
    <w:rsid w:val="0039519D"/>
    <w:rsid w:val="003A040A"/>
    <w:rsid w:val="003A2667"/>
    <w:rsid w:val="003A2751"/>
    <w:rsid w:val="003A44B7"/>
    <w:rsid w:val="003B2821"/>
    <w:rsid w:val="003B2F6F"/>
    <w:rsid w:val="003B3CA8"/>
    <w:rsid w:val="003C241F"/>
    <w:rsid w:val="003C2977"/>
    <w:rsid w:val="003C3D96"/>
    <w:rsid w:val="003C7F11"/>
    <w:rsid w:val="003D2496"/>
    <w:rsid w:val="003D50B7"/>
    <w:rsid w:val="003D613B"/>
    <w:rsid w:val="003D7E82"/>
    <w:rsid w:val="003E0532"/>
    <w:rsid w:val="003F359B"/>
    <w:rsid w:val="003F5799"/>
    <w:rsid w:val="00406361"/>
    <w:rsid w:val="004074BB"/>
    <w:rsid w:val="00413057"/>
    <w:rsid w:val="00413687"/>
    <w:rsid w:val="00416DEC"/>
    <w:rsid w:val="0041742D"/>
    <w:rsid w:val="00417CAD"/>
    <w:rsid w:val="00425A2A"/>
    <w:rsid w:val="00426E21"/>
    <w:rsid w:val="004312D4"/>
    <w:rsid w:val="00432061"/>
    <w:rsid w:val="00433830"/>
    <w:rsid w:val="00434B57"/>
    <w:rsid w:val="0043556B"/>
    <w:rsid w:val="00435E8D"/>
    <w:rsid w:val="0044099E"/>
    <w:rsid w:val="00445CC0"/>
    <w:rsid w:val="00450B5A"/>
    <w:rsid w:val="0045464E"/>
    <w:rsid w:val="00460971"/>
    <w:rsid w:val="004654DA"/>
    <w:rsid w:val="00481ED2"/>
    <w:rsid w:val="004829DD"/>
    <w:rsid w:val="004A20CE"/>
    <w:rsid w:val="004A2ABB"/>
    <w:rsid w:val="004B0A3C"/>
    <w:rsid w:val="004B2134"/>
    <w:rsid w:val="004B6338"/>
    <w:rsid w:val="004B66F0"/>
    <w:rsid w:val="004C09DB"/>
    <w:rsid w:val="004C3F18"/>
    <w:rsid w:val="004D77A2"/>
    <w:rsid w:val="004E2D84"/>
    <w:rsid w:val="004E4591"/>
    <w:rsid w:val="004E5957"/>
    <w:rsid w:val="004F223D"/>
    <w:rsid w:val="004F5CF6"/>
    <w:rsid w:val="004F66D8"/>
    <w:rsid w:val="005036CE"/>
    <w:rsid w:val="00505A51"/>
    <w:rsid w:val="0050706E"/>
    <w:rsid w:val="005114BD"/>
    <w:rsid w:val="00514214"/>
    <w:rsid w:val="00514FA5"/>
    <w:rsid w:val="0051517C"/>
    <w:rsid w:val="00515E88"/>
    <w:rsid w:val="005175F3"/>
    <w:rsid w:val="00523361"/>
    <w:rsid w:val="0052533D"/>
    <w:rsid w:val="005331E0"/>
    <w:rsid w:val="0053481D"/>
    <w:rsid w:val="005365BE"/>
    <w:rsid w:val="00540423"/>
    <w:rsid w:val="00543BD2"/>
    <w:rsid w:val="00545C15"/>
    <w:rsid w:val="00550791"/>
    <w:rsid w:val="00562043"/>
    <w:rsid w:val="00572709"/>
    <w:rsid w:val="00582A2F"/>
    <w:rsid w:val="005866D0"/>
    <w:rsid w:val="00590402"/>
    <w:rsid w:val="00590A7A"/>
    <w:rsid w:val="005A10C6"/>
    <w:rsid w:val="005B2F0F"/>
    <w:rsid w:val="005B6142"/>
    <w:rsid w:val="005B676F"/>
    <w:rsid w:val="005C2F42"/>
    <w:rsid w:val="005C39DA"/>
    <w:rsid w:val="005C4B8D"/>
    <w:rsid w:val="005C4EF5"/>
    <w:rsid w:val="005C63DA"/>
    <w:rsid w:val="005C70BD"/>
    <w:rsid w:val="005C7BCD"/>
    <w:rsid w:val="005D19A2"/>
    <w:rsid w:val="005D26CA"/>
    <w:rsid w:val="005E312D"/>
    <w:rsid w:val="005E3469"/>
    <w:rsid w:val="005E6B3B"/>
    <w:rsid w:val="005F0200"/>
    <w:rsid w:val="005F4B82"/>
    <w:rsid w:val="005F6629"/>
    <w:rsid w:val="005F7E24"/>
    <w:rsid w:val="005F7E8D"/>
    <w:rsid w:val="00601998"/>
    <w:rsid w:val="00604EDC"/>
    <w:rsid w:val="006061F6"/>
    <w:rsid w:val="006062A7"/>
    <w:rsid w:val="0061034C"/>
    <w:rsid w:val="00612156"/>
    <w:rsid w:val="00622CB7"/>
    <w:rsid w:val="006233A0"/>
    <w:rsid w:val="0062476A"/>
    <w:rsid w:val="00625076"/>
    <w:rsid w:val="00625357"/>
    <w:rsid w:val="00625721"/>
    <w:rsid w:val="00626C74"/>
    <w:rsid w:val="00630D34"/>
    <w:rsid w:val="00636B1F"/>
    <w:rsid w:val="00642608"/>
    <w:rsid w:val="00642B9A"/>
    <w:rsid w:val="00655CBD"/>
    <w:rsid w:val="006574E9"/>
    <w:rsid w:val="00660635"/>
    <w:rsid w:val="00661F41"/>
    <w:rsid w:val="006633DD"/>
    <w:rsid w:val="00671C28"/>
    <w:rsid w:val="006929F8"/>
    <w:rsid w:val="00696DCA"/>
    <w:rsid w:val="006A1623"/>
    <w:rsid w:val="006C41CC"/>
    <w:rsid w:val="006C5018"/>
    <w:rsid w:val="006D4507"/>
    <w:rsid w:val="006D58C4"/>
    <w:rsid w:val="006D6369"/>
    <w:rsid w:val="006D76F9"/>
    <w:rsid w:val="006D7823"/>
    <w:rsid w:val="006E2082"/>
    <w:rsid w:val="006E3E86"/>
    <w:rsid w:val="006E41C9"/>
    <w:rsid w:val="006F559F"/>
    <w:rsid w:val="006F7938"/>
    <w:rsid w:val="00702027"/>
    <w:rsid w:val="00714680"/>
    <w:rsid w:val="0072087E"/>
    <w:rsid w:val="007210E1"/>
    <w:rsid w:val="00725AED"/>
    <w:rsid w:val="00731E9F"/>
    <w:rsid w:val="0073246C"/>
    <w:rsid w:val="00732963"/>
    <w:rsid w:val="007350BA"/>
    <w:rsid w:val="007416C9"/>
    <w:rsid w:val="00746AAB"/>
    <w:rsid w:val="00750044"/>
    <w:rsid w:val="00753172"/>
    <w:rsid w:val="007545FF"/>
    <w:rsid w:val="007576F3"/>
    <w:rsid w:val="00762227"/>
    <w:rsid w:val="00763D41"/>
    <w:rsid w:val="00763FC3"/>
    <w:rsid w:val="00764F8D"/>
    <w:rsid w:val="0077750B"/>
    <w:rsid w:val="007900A6"/>
    <w:rsid w:val="00790E4D"/>
    <w:rsid w:val="007972A8"/>
    <w:rsid w:val="007A18FA"/>
    <w:rsid w:val="007A1AB2"/>
    <w:rsid w:val="007A31A2"/>
    <w:rsid w:val="007C0DAB"/>
    <w:rsid w:val="007C31CE"/>
    <w:rsid w:val="007C50BC"/>
    <w:rsid w:val="007D131E"/>
    <w:rsid w:val="007E0DCE"/>
    <w:rsid w:val="007E34DC"/>
    <w:rsid w:val="007E4058"/>
    <w:rsid w:val="007F0AC9"/>
    <w:rsid w:val="007F17B4"/>
    <w:rsid w:val="007F1EC1"/>
    <w:rsid w:val="007F251B"/>
    <w:rsid w:val="007F42E0"/>
    <w:rsid w:val="007F62FF"/>
    <w:rsid w:val="007F73F0"/>
    <w:rsid w:val="007F75FF"/>
    <w:rsid w:val="007F7854"/>
    <w:rsid w:val="007F7EFD"/>
    <w:rsid w:val="008008A4"/>
    <w:rsid w:val="00812D84"/>
    <w:rsid w:val="0081644D"/>
    <w:rsid w:val="00820A41"/>
    <w:rsid w:val="00823584"/>
    <w:rsid w:val="00833C20"/>
    <w:rsid w:val="008401A7"/>
    <w:rsid w:val="00840C89"/>
    <w:rsid w:val="00845EDE"/>
    <w:rsid w:val="00852FD0"/>
    <w:rsid w:val="008679F5"/>
    <w:rsid w:val="00870AE4"/>
    <w:rsid w:val="00876305"/>
    <w:rsid w:val="00880FC1"/>
    <w:rsid w:val="008848FF"/>
    <w:rsid w:val="00887AA2"/>
    <w:rsid w:val="00890F2A"/>
    <w:rsid w:val="00892724"/>
    <w:rsid w:val="0089408E"/>
    <w:rsid w:val="008941D1"/>
    <w:rsid w:val="008A1F31"/>
    <w:rsid w:val="008A318F"/>
    <w:rsid w:val="008A3826"/>
    <w:rsid w:val="008A7205"/>
    <w:rsid w:val="008A7BE2"/>
    <w:rsid w:val="008A7EC8"/>
    <w:rsid w:val="008B2B94"/>
    <w:rsid w:val="008B38D5"/>
    <w:rsid w:val="008B63A8"/>
    <w:rsid w:val="008C1D63"/>
    <w:rsid w:val="008D27A2"/>
    <w:rsid w:val="008E2CE2"/>
    <w:rsid w:val="008E31C9"/>
    <w:rsid w:val="008E5239"/>
    <w:rsid w:val="008E61DE"/>
    <w:rsid w:val="008E759D"/>
    <w:rsid w:val="008E7671"/>
    <w:rsid w:val="008F2341"/>
    <w:rsid w:val="008F2550"/>
    <w:rsid w:val="008F27F6"/>
    <w:rsid w:val="008F47DB"/>
    <w:rsid w:val="008F669B"/>
    <w:rsid w:val="00903764"/>
    <w:rsid w:val="00914659"/>
    <w:rsid w:val="0093333A"/>
    <w:rsid w:val="00934D2B"/>
    <w:rsid w:val="00936034"/>
    <w:rsid w:val="009401F4"/>
    <w:rsid w:val="00940306"/>
    <w:rsid w:val="00942CC1"/>
    <w:rsid w:val="009448A9"/>
    <w:rsid w:val="009505E1"/>
    <w:rsid w:val="00954FD2"/>
    <w:rsid w:val="00967E1A"/>
    <w:rsid w:val="009710E7"/>
    <w:rsid w:val="00973A56"/>
    <w:rsid w:val="00977647"/>
    <w:rsid w:val="00977BD3"/>
    <w:rsid w:val="00983720"/>
    <w:rsid w:val="00983D46"/>
    <w:rsid w:val="00985763"/>
    <w:rsid w:val="009865ED"/>
    <w:rsid w:val="0098664F"/>
    <w:rsid w:val="009918E4"/>
    <w:rsid w:val="009A28D2"/>
    <w:rsid w:val="009B2577"/>
    <w:rsid w:val="009B701D"/>
    <w:rsid w:val="009C10E5"/>
    <w:rsid w:val="009C208F"/>
    <w:rsid w:val="009C2E3E"/>
    <w:rsid w:val="009C5091"/>
    <w:rsid w:val="009C5CAB"/>
    <w:rsid w:val="009C7533"/>
    <w:rsid w:val="009D289C"/>
    <w:rsid w:val="009D4A12"/>
    <w:rsid w:val="009E09FA"/>
    <w:rsid w:val="009E23C7"/>
    <w:rsid w:val="009E3215"/>
    <w:rsid w:val="009E3CA9"/>
    <w:rsid w:val="009E3CFE"/>
    <w:rsid w:val="009F0EAE"/>
    <w:rsid w:val="009F1E97"/>
    <w:rsid w:val="00A00167"/>
    <w:rsid w:val="00A02E30"/>
    <w:rsid w:val="00A059DA"/>
    <w:rsid w:val="00A05D8D"/>
    <w:rsid w:val="00A10569"/>
    <w:rsid w:val="00A11973"/>
    <w:rsid w:val="00A13FC6"/>
    <w:rsid w:val="00A16C17"/>
    <w:rsid w:val="00A2266A"/>
    <w:rsid w:val="00A226E4"/>
    <w:rsid w:val="00A2556B"/>
    <w:rsid w:val="00A25EEC"/>
    <w:rsid w:val="00A358B7"/>
    <w:rsid w:val="00A36603"/>
    <w:rsid w:val="00A41E88"/>
    <w:rsid w:val="00A450DC"/>
    <w:rsid w:val="00A60389"/>
    <w:rsid w:val="00A613B8"/>
    <w:rsid w:val="00A63328"/>
    <w:rsid w:val="00A70CD3"/>
    <w:rsid w:val="00A721DE"/>
    <w:rsid w:val="00A73337"/>
    <w:rsid w:val="00A76658"/>
    <w:rsid w:val="00A77182"/>
    <w:rsid w:val="00A82874"/>
    <w:rsid w:val="00A82BFF"/>
    <w:rsid w:val="00A8350D"/>
    <w:rsid w:val="00A83780"/>
    <w:rsid w:val="00A90A51"/>
    <w:rsid w:val="00AA0025"/>
    <w:rsid w:val="00AA46A5"/>
    <w:rsid w:val="00AA5DD3"/>
    <w:rsid w:val="00AB33FB"/>
    <w:rsid w:val="00AB505F"/>
    <w:rsid w:val="00AB568D"/>
    <w:rsid w:val="00AB56A0"/>
    <w:rsid w:val="00AB57ED"/>
    <w:rsid w:val="00AB69DC"/>
    <w:rsid w:val="00AB7843"/>
    <w:rsid w:val="00AC521A"/>
    <w:rsid w:val="00AC5A5D"/>
    <w:rsid w:val="00AC5FA4"/>
    <w:rsid w:val="00AC67A9"/>
    <w:rsid w:val="00AC775B"/>
    <w:rsid w:val="00AD1A7B"/>
    <w:rsid w:val="00AE2F76"/>
    <w:rsid w:val="00AE3BA1"/>
    <w:rsid w:val="00AE460F"/>
    <w:rsid w:val="00AE4F6D"/>
    <w:rsid w:val="00AF035D"/>
    <w:rsid w:val="00AF660D"/>
    <w:rsid w:val="00AF7975"/>
    <w:rsid w:val="00AF7F1C"/>
    <w:rsid w:val="00B02659"/>
    <w:rsid w:val="00B076E2"/>
    <w:rsid w:val="00B12395"/>
    <w:rsid w:val="00B14B52"/>
    <w:rsid w:val="00B20962"/>
    <w:rsid w:val="00B21EB8"/>
    <w:rsid w:val="00B22397"/>
    <w:rsid w:val="00B251B1"/>
    <w:rsid w:val="00B27F81"/>
    <w:rsid w:val="00B32523"/>
    <w:rsid w:val="00B35E4C"/>
    <w:rsid w:val="00B4483D"/>
    <w:rsid w:val="00B45726"/>
    <w:rsid w:val="00B53A43"/>
    <w:rsid w:val="00B54567"/>
    <w:rsid w:val="00B55902"/>
    <w:rsid w:val="00B56DC5"/>
    <w:rsid w:val="00B65DCC"/>
    <w:rsid w:val="00B70117"/>
    <w:rsid w:val="00B717B4"/>
    <w:rsid w:val="00B72AAD"/>
    <w:rsid w:val="00B747A5"/>
    <w:rsid w:val="00B829C1"/>
    <w:rsid w:val="00B837E2"/>
    <w:rsid w:val="00B967B3"/>
    <w:rsid w:val="00B97E52"/>
    <w:rsid w:val="00BA1992"/>
    <w:rsid w:val="00BA4599"/>
    <w:rsid w:val="00BA56CC"/>
    <w:rsid w:val="00BB167B"/>
    <w:rsid w:val="00BB1FA0"/>
    <w:rsid w:val="00BB2051"/>
    <w:rsid w:val="00BB2C4E"/>
    <w:rsid w:val="00BB4CC2"/>
    <w:rsid w:val="00BC1C4C"/>
    <w:rsid w:val="00BC4EE5"/>
    <w:rsid w:val="00BC5947"/>
    <w:rsid w:val="00BD280C"/>
    <w:rsid w:val="00BD6E2B"/>
    <w:rsid w:val="00BD7B3C"/>
    <w:rsid w:val="00BE0D7F"/>
    <w:rsid w:val="00BE5A40"/>
    <w:rsid w:val="00BF1BB7"/>
    <w:rsid w:val="00BF3CD6"/>
    <w:rsid w:val="00C00BF8"/>
    <w:rsid w:val="00C04BE3"/>
    <w:rsid w:val="00C0542D"/>
    <w:rsid w:val="00C14182"/>
    <w:rsid w:val="00C1449A"/>
    <w:rsid w:val="00C146F0"/>
    <w:rsid w:val="00C158B9"/>
    <w:rsid w:val="00C217BE"/>
    <w:rsid w:val="00C21F78"/>
    <w:rsid w:val="00C2249F"/>
    <w:rsid w:val="00C23BEB"/>
    <w:rsid w:val="00C25186"/>
    <w:rsid w:val="00C2795E"/>
    <w:rsid w:val="00C302CC"/>
    <w:rsid w:val="00C32DB9"/>
    <w:rsid w:val="00C35984"/>
    <w:rsid w:val="00C4163B"/>
    <w:rsid w:val="00C460A0"/>
    <w:rsid w:val="00C471FA"/>
    <w:rsid w:val="00C50B07"/>
    <w:rsid w:val="00C54F41"/>
    <w:rsid w:val="00C60137"/>
    <w:rsid w:val="00C67A37"/>
    <w:rsid w:val="00C73B75"/>
    <w:rsid w:val="00C86750"/>
    <w:rsid w:val="00C946BF"/>
    <w:rsid w:val="00C95C1E"/>
    <w:rsid w:val="00C95EA9"/>
    <w:rsid w:val="00CA3926"/>
    <w:rsid w:val="00CA461C"/>
    <w:rsid w:val="00CB0BE7"/>
    <w:rsid w:val="00CB1E9D"/>
    <w:rsid w:val="00CB3F20"/>
    <w:rsid w:val="00CC22C5"/>
    <w:rsid w:val="00CC388F"/>
    <w:rsid w:val="00CC60CC"/>
    <w:rsid w:val="00CC6342"/>
    <w:rsid w:val="00CD03E2"/>
    <w:rsid w:val="00CD0642"/>
    <w:rsid w:val="00CD1B0A"/>
    <w:rsid w:val="00CD1CC1"/>
    <w:rsid w:val="00CD2EC5"/>
    <w:rsid w:val="00CD3605"/>
    <w:rsid w:val="00CD38E4"/>
    <w:rsid w:val="00CE078A"/>
    <w:rsid w:val="00CF5952"/>
    <w:rsid w:val="00CF5A60"/>
    <w:rsid w:val="00D0467C"/>
    <w:rsid w:val="00D140F5"/>
    <w:rsid w:val="00D1640B"/>
    <w:rsid w:val="00D22B03"/>
    <w:rsid w:val="00D242CA"/>
    <w:rsid w:val="00D2564D"/>
    <w:rsid w:val="00D25CEE"/>
    <w:rsid w:val="00D26076"/>
    <w:rsid w:val="00D30DAC"/>
    <w:rsid w:val="00D42610"/>
    <w:rsid w:val="00D4401F"/>
    <w:rsid w:val="00D51F48"/>
    <w:rsid w:val="00D5446C"/>
    <w:rsid w:val="00D54F36"/>
    <w:rsid w:val="00D55C71"/>
    <w:rsid w:val="00D55DA3"/>
    <w:rsid w:val="00D56633"/>
    <w:rsid w:val="00D63916"/>
    <w:rsid w:val="00D66515"/>
    <w:rsid w:val="00D713A0"/>
    <w:rsid w:val="00D720DD"/>
    <w:rsid w:val="00D735EC"/>
    <w:rsid w:val="00D75730"/>
    <w:rsid w:val="00D77544"/>
    <w:rsid w:val="00D84AF9"/>
    <w:rsid w:val="00D84EA0"/>
    <w:rsid w:val="00D90017"/>
    <w:rsid w:val="00D90A07"/>
    <w:rsid w:val="00D911F4"/>
    <w:rsid w:val="00D937FB"/>
    <w:rsid w:val="00D9473E"/>
    <w:rsid w:val="00DA092B"/>
    <w:rsid w:val="00DA2F2B"/>
    <w:rsid w:val="00DB293C"/>
    <w:rsid w:val="00DB2A0F"/>
    <w:rsid w:val="00DB2FE1"/>
    <w:rsid w:val="00DB3AD8"/>
    <w:rsid w:val="00DB61E9"/>
    <w:rsid w:val="00DC7937"/>
    <w:rsid w:val="00DC7B31"/>
    <w:rsid w:val="00DF0431"/>
    <w:rsid w:val="00DF49B3"/>
    <w:rsid w:val="00DF4F36"/>
    <w:rsid w:val="00DF57EC"/>
    <w:rsid w:val="00DF5EF1"/>
    <w:rsid w:val="00E0173E"/>
    <w:rsid w:val="00E137D0"/>
    <w:rsid w:val="00E20123"/>
    <w:rsid w:val="00E20E1D"/>
    <w:rsid w:val="00E21B79"/>
    <w:rsid w:val="00E252D4"/>
    <w:rsid w:val="00E30FEC"/>
    <w:rsid w:val="00E33F96"/>
    <w:rsid w:val="00E35372"/>
    <w:rsid w:val="00E37108"/>
    <w:rsid w:val="00E407E7"/>
    <w:rsid w:val="00E44909"/>
    <w:rsid w:val="00E46329"/>
    <w:rsid w:val="00E6685A"/>
    <w:rsid w:val="00E71BBD"/>
    <w:rsid w:val="00E82057"/>
    <w:rsid w:val="00E90A9E"/>
    <w:rsid w:val="00E9225E"/>
    <w:rsid w:val="00E92750"/>
    <w:rsid w:val="00E966C4"/>
    <w:rsid w:val="00E96CCE"/>
    <w:rsid w:val="00EA24A0"/>
    <w:rsid w:val="00EA2D3B"/>
    <w:rsid w:val="00EA3301"/>
    <w:rsid w:val="00EA7C74"/>
    <w:rsid w:val="00EB0343"/>
    <w:rsid w:val="00EB075A"/>
    <w:rsid w:val="00EB0F0F"/>
    <w:rsid w:val="00EB184C"/>
    <w:rsid w:val="00EB5662"/>
    <w:rsid w:val="00EB6A4C"/>
    <w:rsid w:val="00EC3FC4"/>
    <w:rsid w:val="00ED118E"/>
    <w:rsid w:val="00ED13FB"/>
    <w:rsid w:val="00ED7531"/>
    <w:rsid w:val="00ED7C73"/>
    <w:rsid w:val="00EE5493"/>
    <w:rsid w:val="00EF0EE6"/>
    <w:rsid w:val="00EF34F0"/>
    <w:rsid w:val="00F00644"/>
    <w:rsid w:val="00F0199F"/>
    <w:rsid w:val="00F0341F"/>
    <w:rsid w:val="00F06176"/>
    <w:rsid w:val="00F07117"/>
    <w:rsid w:val="00F077F3"/>
    <w:rsid w:val="00F1133A"/>
    <w:rsid w:val="00F12871"/>
    <w:rsid w:val="00F16615"/>
    <w:rsid w:val="00F26F01"/>
    <w:rsid w:val="00F30EFF"/>
    <w:rsid w:val="00F31DDC"/>
    <w:rsid w:val="00F3382A"/>
    <w:rsid w:val="00F37C65"/>
    <w:rsid w:val="00F37DEB"/>
    <w:rsid w:val="00F4087A"/>
    <w:rsid w:val="00F41927"/>
    <w:rsid w:val="00F4791A"/>
    <w:rsid w:val="00F516D0"/>
    <w:rsid w:val="00F55821"/>
    <w:rsid w:val="00F57DE7"/>
    <w:rsid w:val="00F62391"/>
    <w:rsid w:val="00F6433E"/>
    <w:rsid w:val="00F73298"/>
    <w:rsid w:val="00F82347"/>
    <w:rsid w:val="00F8394A"/>
    <w:rsid w:val="00F84780"/>
    <w:rsid w:val="00F86188"/>
    <w:rsid w:val="00F9230B"/>
    <w:rsid w:val="00F92F70"/>
    <w:rsid w:val="00F963BE"/>
    <w:rsid w:val="00F96899"/>
    <w:rsid w:val="00F96B7F"/>
    <w:rsid w:val="00F96CC1"/>
    <w:rsid w:val="00FA0C46"/>
    <w:rsid w:val="00FA3500"/>
    <w:rsid w:val="00FA3F32"/>
    <w:rsid w:val="00FA5217"/>
    <w:rsid w:val="00FA7EB8"/>
    <w:rsid w:val="00FB701D"/>
    <w:rsid w:val="00FC1536"/>
    <w:rsid w:val="00FC2B38"/>
    <w:rsid w:val="00FC751F"/>
    <w:rsid w:val="00FD2394"/>
    <w:rsid w:val="00FD3B41"/>
    <w:rsid w:val="00FD551E"/>
    <w:rsid w:val="00FD7995"/>
    <w:rsid w:val="00FE0389"/>
    <w:rsid w:val="00FE108B"/>
    <w:rsid w:val="00FE4371"/>
    <w:rsid w:val="00FE4D42"/>
    <w:rsid w:val="00FE74F5"/>
    <w:rsid w:val="00FF7BF7"/>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C63"/>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DE"/>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9E3215"/>
    <w:pPr>
      <w:spacing w:before="100" w:beforeAutospacing="1" w:after="100" w:afterAutospacing="1"/>
      <w:outlineLvl w:val="4"/>
    </w:pPr>
    <w:rPr>
      <w:b/>
      <w:bCs/>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unhideWhenUsed/>
    <w:qFormat/>
    <w:rsid w:val="008A1F31"/>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semiHidden/>
    <w:rsid w:val="008A1F31"/>
    <w:rPr>
      <w:sz w:val="20"/>
      <w:szCs w:val="20"/>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basedOn w:val="DefaultParagraphFont"/>
    <w:link w:val="16Point"/>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Pasus1">
    <w:name w:val="Pasus 1"/>
    <w:basedOn w:val="Normal"/>
    <w:uiPriority w:val="99"/>
    <w:qFormat/>
    <w:rsid w:val="007900A6"/>
    <w:pPr>
      <w:spacing w:before="80" w:after="80"/>
      <w:jc w:val="both"/>
    </w:pPr>
    <w:rPr>
      <w:rFonts w:ascii="Candara" w:eastAsia="Calibri" w:hAnsi="Candara" w:cs="Arial"/>
      <w:sz w:val="22"/>
      <w:lang w:val="uz-Cyrl-UZ" w:eastAsia="en-US"/>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7900A6"/>
    <w:pPr>
      <w:spacing w:after="211" w:line="253" w:lineRule="auto"/>
      <w:ind w:left="720" w:right="55" w:hanging="10"/>
      <w:contextualSpacing/>
      <w:jc w:val="both"/>
    </w:pPr>
    <w:rPr>
      <w:rFonts w:ascii="Trebuchet MS" w:eastAsia="Trebuchet MS" w:hAnsi="Trebuchet MS" w:cs="Trebuchet MS"/>
      <w:color w:val="181717"/>
      <w:sz w:val="18"/>
      <w:szCs w:val="22"/>
      <w:lang w:val="sr-Latn-RS" w:eastAsia="sr-Latn-RS"/>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uiPriority w:val="34"/>
    <w:rsid w:val="007900A6"/>
    <w:rPr>
      <w:rFonts w:ascii="Trebuchet MS" w:eastAsia="Trebuchet MS" w:hAnsi="Trebuchet MS" w:cs="Trebuchet MS"/>
      <w:color w:val="181717"/>
      <w:sz w:val="18"/>
      <w:lang w:val="sr-Latn-RS" w:eastAsia="sr-Latn-RS"/>
    </w:rPr>
  </w:style>
  <w:style w:type="paragraph" w:customStyle="1" w:styleId="Default">
    <w:name w:val="Default"/>
    <w:rsid w:val="00A613B8"/>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1">
    <w:name w:val="Table Grid1"/>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133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21335"/>
    <w:rPr>
      <w:rFonts w:ascii="Calibri" w:eastAsia="Calibri" w:hAnsi="Calibri" w:cs="Times New Roman"/>
    </w:rPr>
  </w:style>
  <w:style w:type="character" w:customStyle="1" w:styleId="tl8wme">
    <w:name w:val="tl8wme"/>
    <w:basedOn w:val="DefaultParagraphFont"/>
    <w:rsid w:val="00174F72"/>
  </w:style>
  <w:style w:type="paragraph" w:customStyle="1" w:styleId="TableParagraph">
    <w:name w:val="Table Paragraph"/>
    <w:basedOn w:val="Normal"/>
    <w:uiPriority w:val="1"/>
    <w:qFormat/>
    <w:rsid w:val="006C5018"/>
    <w:pPr>
      <w:widowControl w:val="0"/>
      <w:autoSpaceDE w:val="0"/>
      <w:autoSpaceDN w:val="0"/>
      <w:ind w:left="109"/>
    </w:pPr>
    <w:rPr>
      <w:sz w:val="22"/>
      <w:szCs w:val="22"/>
      <w:lang w:eastAsia="en-US"/>
    </w:rPr>
  </w:style>
  <w:style w:type="paragraph" w:customStyle="1" w:styleId="odluka-zakon">
    <w:name w:val="odluka-zakon"/>
    <w:basedOn w:val="Normal"/>
    <w:rsid w:val="00D51F48"/>
    <w:pPr>
      <w:spacing w:before="100" w:beforeAutospacing="1" w:after="100" w:afterAutospacing="1"/>
    </w:pPr>
    <w:rPr>
      <w:lang w:val="sr-Latn-RS" w:eastAsia="sr-Latn-RS"/>
    </w:rPr>
  </w:style>
  <w:style w:type="paragraph" w:customStyle="1" w:styleId="centar">
    <w:name w:val="centar"/>
    <w:basedOn w:val="Normal"/>
    <w:rsid w:val="00D51F48"/>
    <w:pPr>
      <w:spacing w:before="100" w:beforeAutospacing="1" w:after="100" w:afterAutospacing="1"/>
    </w:pPr>
    <w:rPr>
      <w:lang w:val="sr-Latn-RS" w:eastAsia="sr-Latn-RS"/>
    </w:rPr>
  </w:style>
  <w:style w:type="paragraph" w:customStyle="1" w:styleId="BodyAAA">
    <w:name w:val="Body A A A"/>
    <w:rsid w:val="00514214"/>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character" w:customStyle="1" w:styleId="Heading5Char">
    <w:name w:val="Heading 5 Char"/>
    <w:basedOn w:val="DefaultParagraphFont"/>
    <w:link w:val="Heading5"/>
    <w:uiPriority w:val="9"/>
    <w:rsid w:val="009E3215"/>
    <w:rPr>
      <w:rFonts w:ascii="Times New Roman" w:eastAsia="Times New Roman" w:hAnsi="Times New Roman" w:cs="Times New Roman"/>
      <w:b/>
      <w:bCs/>
      <w:sz w:val="20"/>
      <w:szCs w:val="20"/>
      <w:lang w:val="sr-Latn-RS" w:eastAsia="sr-Latn-RS"/>
    </w:rPr>
  </w:style>
  <w:style w:type="character" w:styleId="Strong">
    <w:name w:val="Strong"/>
    <w:basedOn w:val="DefaultParagraphFont"/>
    <w:uiPriority w:val="22"/>
    <w:qFormat/>
    <w:rsid w:val="009E3215"/>
    <w:rPr>
      <w:b/>
      <w:bC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uiPriority w:val="99"/>
    <w:locked/>
    <w:rsid w:val="003002C7"/>
    <w:rPr>
      <w:rFonts w:ascii="Times New Roman" w:eastAsia="Calibri" w:hAnsi="Times New Roman" w:cs="Times New Roman"/>
      <w:sz w:val="20"/>
      <w:szCs w:val="20"/>
      <w:lang w:val="sr-Cyrl-RS"/>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3002C7"/>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5231">
      <w:bodyDiv w:val="1"/>
      <w:marLeft w:val="0"/>
      <w:marRight w:val="0"/>
      <w:marTop w:val="0"/>
      <w:marBottom w:val="0"/>
      <w:divBdr>
        <w:top w:val="none" w:sz="0" w:space="0" w:color="auto"/>
        <w:left w:val="none" w:sz="0" w:space="0" w:color="auto"/>
        <w:bottom w:val="none" w:sz="0" w:space="0" w:color="auto"/>
        <w:right w:val="none" w:sz="0" w:space="0" w:color="auto"/>
      </w:divBdr>
    </w:div>
    <w:div w:id="876968260">
      <w:bodyDiv w:val="1"/>
      <w:marLeft w:val="0"/>
      <w:marRight w:val="0"/>
      <w:marTop w:val="0"/>
      <w:marBottom w:val="0"/>
      <w:divBdr>
        <w:top w:val="none" w:sz="0" w:space="0" w:color="auto"/>
        <w:left w:val="none" w:sz="0" w:space="0" w:color="auto"/>
        <w:bottom w:val="none" w:sz="0" w:space="0" w:color="auto"/>
        <w:right w:val="none" w:sz="0" w:space="0" w:color="auto"/>
      </w:divBdr>
      <w:divsChild>
        <w:div w:id="39401554">
          <w:marLeft w:val="135"/>
          <w:marRight w:val="135"/>
          <w:marTop w:val="0"/>
          <w:marBottom w:val="90"/>
          <w:divBdr>
            <w:top w:val="none" w:sz="0" w:space="0" w:color="auto"/>
            <w:left w:val="none" w:sz="0" w:space="0" w:color="auto"/>
            <w:bottom w:val="none" w:sz="0" w:space="0" w:color="auto"/>
            <w:right w:val="none" w:sz="0" w:space="0" w:color="auto"/>
          </w:divBdr>
        </w:div>
        <w:div w:id="1297418866">
          <w:marLeft w:val="135"/>
          <w:marRight w:val="135"/>
          <w:marTop w:val="0"/>
          <w:marBottom w:val="90"/>
          <w:divBdr>
            <w:top w:val="none" w:sz="0" w:space="0" w:color="auto"/>
            <w:left w:val="none" w:sz="0" w:space="0" w:color="auto"/>
            <w:bottom w:val="none" w:sz="0" w:space="0" w:color="auto"/>
            <w:right w:val="none" w:sz="0" w:space="0" w:color="auto"/>
          </w:divBdr>
        </w:div>
      </w:divsChild>
    </w:div>
    <w:div w:id="1166045382">
      <w:bodyDiv w:val="1"/>
      <w:marLeft w:val="0"/>
      <w:marRight w:val="0"/>
      <w:marTop w:val="0"/>
      <w:marBottom w:val="0"/>
      <w:divBdr>
        <w:top w:val="none" w:sz="0" w:space="0" w:color="auto"/>
        <w:left w:val="none" w:sz="0" w:space="0" w:color="auto"/>
        <w:bottom w:val="none" w:sz="0" w:space="0" w:color="auto"/>
        <w:right w:val="none" w:sz="0" w:space="0" w:color="auto"/>
      </w:divBdr>
      <w:divsChild>
        <w:div w:id="257758766">
          <w:marLeft w:val="135"/>
          <w:marRight w:val="135"/>
          <w:marTop w:val="0"/>
          <w:marBottom w:val="90"/>
          <w:divBdr>
            <w:top w:val="none" w:sz="0" w:space="0" w:color="auto"/>
            <w:left w:val="none" w:sz="0" w:space="0" w:color="auto"/>
            <w:bottom w:val="none" w:sz="0" w:space="0" w:color="auto"/>
            <w:right w:val="none" w:sz="0" w:space="0" w:color="auto"/>
          </w:divBdr>
        </w:div>
        <w:div w:id="1662345061">
          <w:marLeft w:val="135"/>
          <w:marRight w:val="135"/>
          <w:marTop w:val="0"/>
          <w:marBottom w:val="90"/>
          <w:divBdr>
            <w:top w:val="none" w:sz="0" w:space="0" w:color="auto"/>
            <w:left w:val="none" w:sz="0" w:space="0" w:color="auto"/>
            <w:bottom w:val="none" w:sz="0" w:space="0" w:color="auto"/>
            <w:right w:val="none" w:sz="0" w:space="0" w:color="auto"/>
          </w:divBdr>
        </w:div>
      </w:divsChild>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4470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9a/p6Um9guJBxE/wl3zZrOP7NBg==">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6A548F-B03F-4311-932E-A4B563C2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18589</Words>
  <Characters>105961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Ivana Smailagić Urkmez</cp:lastModifiedBy>
  <cp:revision>2</cp:revision>
  <dcterms:created xsi:type="dcterms:W3CDTF">2024-04-11T10:02:00Z</dcterms:created>
  <dcterms:modified xsi:type="dcterms:W3CDTF">2024-04-11T10:02:00Z</dcterms:modified>
</cp:coreProperties>
</file>